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70A26" w:rsidRPr="00824A9E" w14:paraId="00F25574" w14:textId="77777777" w:rsidTr="00BE459B">
        <w:trPr>
          <w:trHeight w:val="3085"/>
        </w:trPr>
        <w:tc>
          <w:tcPr>
            <w:tcW w:w="9016" w:type="dxa"/>
          </w:tcPr>
          <w:p w14:paraId="0AF8AC30" w14:textId="77777777" w:rsidR="00A70A26" w:rsidRPr="006B6FA5" w:rsidRDefault="00A70A26" w:rsidP="00AC3BF0">
            <w:pPr>
              <w:pStyle w:val="Title60"/>
              <w:rPr>
                <w:lang w:val="en-AU"/>
              </w:rPr>
            </w:pPr>
          </w:p>
        </w:tc>
      </w:tr>
      <w:tr w:rsidR="00D84571" w:rsidRPr="00824A9E" w14:paraId="271428D9" w14:textId="77777777" w:rsidTr="00BE459B">
        <w:trPr>
          <w:trHeight w:val="3242"/>
        </w:trPr>
        <w:tc>
          <w:tcPr>
            <w:tcW w:w="9016" w:type="dxa"/>
          </w:tcPr>
          <w:p w14:paraId="4898C040" w14:textId="56C1BF0E" w:rsidR="00D84571" w:rsidRPr="00824A9E" w:rsidRDefault="00D84571" w:rsidP="00AC3BF0">
            <w:pPr>
              <w:pStyle w:val="Title60"/>
            </w:pPr>
            <w:r w:rsidRPr="006B6FA5">
              <w:rPr>
                <w:lang w:val="en-AU"/>
              </w:rPr>
              <w:t>Reducing Perceived Risk and Promoting Digital Inclusion for Older Australians</w:t>
            </w:r>
          </w:p>
        </w:tc>
      </w:tr>
      <w:tr w:rsidR="00DE40D8" w14:paraId="17C234F3" w14:textId="77777777" w:rsidTr="00BE459B">
        <w:trPr>
          <w:trHeight w:val="360"/>
        </w:trPr>
        <w:tc>
          <w:tcPr>
            <w:tcW w:w="9016" w:type="dxa"/>
          </w:tcPr>
          <w:p w14:paraId="3B21B8FA" w14:textId="77777777" w:rsidR="00DE40D8" w:rsidRDefault="00DE40D8" w:rsidP="00AC3BF0">
            <w:pPr>
              <w:pStyle w:val="NoSpacing"/>
              <w:jc w:val="center"/>
            </w:pPr>
          </w:p>
        </w:tc>
      </w:tr>
      <w:tr w:rsidR="00BE459B" w:rsidRPr="008D1CAF" w14:paraId="6C574ABE" w14:textId="77777777" w:rsidTr="00BE459B">
        <w:trPr>
          <w:trHeight w:val="720"/>
        </w:trPr>
        <w:tc>
          <w:tcPr>
            <w:tcW w:w="9016" w:type="dxa"/>
          </w:tcPr>
          <w:p w14:paraId="446EDE69" w14:textId="77777777" w:rsidR="00BE459B" w:rsidRDefault="00BE459B" w:rsidP="00AC3BF0">
            <w:pPr>
              <w:pStyle w:val="TITLE2"/>
              <w:rPr>
                <w:lang w:val="en-AU"/>
              </w:rPr>
            </w:pPr>
          </w:p>
        </w:tc>
      </w:tr>
      <w:tr w:rsidR="00D84571" w14:paraId="24D418E3" w14:textId="77777777" w:rsidTr="00BE459B">
        <w:trPr>
          <w:trHeight w:val="360"/>
        </w:trPr>
        <w:tc>
          <w:tcPr>
            <w:tcW w:w="9016" w:type="dxa"/>
          </w:tcPr>
          <w:p w14:paraId="7F16B2BE" w14:textId="77777777" w:rsidR="00D84571" w:rsidRDefault="00D84571" w:rsidP="00AC3BF0">
            <w:pPr>
              <w:pStyle w:val="NoSpacing"/>
              <w:jc w:val="center"/>
            </w:pPr>
          </w:p>
        </w:tc>
      </w:tr>
      <w:tr w:rsidR="00D84571" w:rsidRPr="00B37BFE" w14:paraId="56B9D25F" w14:textId="77777777" w:rsidTr="00BE459B">
        <w:trPr>
          <w:trHeight w:val="360"/>
        </w:trPr>
        <w:tc>
          <w:tcPr>
            <w:tcW w:w="9016" w:type="dxa"/>
          </w:tcPr>
          <w:p w14:paraId="77CB8BA9" w14:textId="2E5339AE" w:rsidR="00D84571" w:rsidRPr="00B37BFE" w:rsidRDefault="00422A20" w:rsidP="00AC3BF0">
            <w:pPr>
              <w:pStyle w:val="NoSpacing"/>
              <w:jc w:val="center"/>
              <w:rPr>
                <w:b/>
                <w:bCs/>
                <w:sz w:val="24"/>
                <w:szCs w:val="24"/>
              </w:rPr>
            </w:pPr>
            <w:r w:rsidRPr="00422A20">
              <w:rPr>
                <w:b/>
                <w:bCs/>
                <w:sz w:val="24"/>
                <w:szCs w:val="24"/>
                <w:lang w:val="en-AU"/>
              </w:rPr>
              <w:t>Bernardo Figueiredo, Torgeir Aleti, Mike Reid, Diane M. Martin, Larissa Hjorth, Mark Buschgens, Jozica Kutin, and Jacob Sheahan</w:t>
            </w:r>
          </w:p>
        </w:tc>
      </w:tr>
      <w:tr w:rsidR="00D81B19" w:rsidRPr="00B37BFE" w14:paraId="0BF3AD7A" w14:textId="77777777" w:rsidTr="00BE459B">
        <w:trPr>
          <w:trHeight w:val="360"/>
        </w:trPr>
        <w:tc>
          <w:tcPr>
            <w:tcW w:w="9016" w:type="dxa"/>
          </w:tcPr>
          <w:p w14:paraId="578B0961" w14:textId="77777777" w:rsidR="00D81B19" w:rsidRPr="00422A20" w:rsidRDefault="00D81B19" w:rsidP="00AC3BF0">
            <w:pPr>
              <w:pStyle w:val="NoSpacing"/>
              <w:jc w:val="center"/>
              <w:rPr>
                <w:b/>
                <w:bCs/>
                <w:sz w:val="24"/>
                <w:szCs w:val="24"/>
                <w:lang w:val="en-AU"/>
              </w:rPr>
            </w:pPr>
          </w:p>
        </w:tc>
      </w:tr>
      <w:tr w:rsidR="002A3882" w:rsidRPr="00B37BFE" w14:paraId="27D11FA1" w14:textId="77777777" w:rsidTr="00BE459B">
        <w:trPr>
          <w:trHeight w:val="360"/>
        </w:trPr>
        <w:tc>
          <w:tcPr>
            <w:tcW w:w="9016" w:type="dxa"/>
          </w:tcPr>
          <w:p w14:paraId="71821E4B" w14:textId="2D96F38F" w:rsidR="002A3882" w:rsidRPr="00407E3D" w:rsidRDefault="00D81B19" w:rsidP="00AC3BF0">
            <w:pPr>
              <w:pStyle w:val="NoSpacing"/>
              <w:jc w:val="center"/>
              <w:rPr>
                <w:b/>
                <w:bCs/>
                <w:sz w:val="24"/>
                <w:szCs w:val="24"/>
                <w:lang w:val="en-AU"/>
              </w:rPr>
            </w:pPr>
            <w:r w:rsidRPr="00407E3D">
              <w:rPr>
                <w:b/>
                <w:bCs/>
                <w:sz w:val="24"/>
                <w:szCs w:val="24"/>
                <w:lang w:val="en-AU"/>
              </w:rPr>
              <w:t>Shaping Connections Research Program, School of Economics, Finance, and Marketing, RMIT University</w:t>
            </w:r>
          </w:p>
        </w:tc>
      </w:tr>
      <w:tr w:rsidR="00D81B19" w:rsidRPr="00B37BFE" w14:paraId="5331B297" w14:textId="77777777" w:rsidTr="00BE459B">
        <w:trPr>
          <w:trHeight w:val="360"/>
        </w:trPr>
        <w:tc>
          <w:tcPr>
            <w:tcW w:w="9016" w:type="dxa"/>
          </w:tcPr>
          <w:p w14:paraId="69F410B4" w14:textId="77777777" w:rsidR="00D81B19" w:rsidRPr="00D81B19" w:rsidRDefault="00D81B19" w:rsidP="00AC3BF0">
            <w:pPr>
              <w:pStyle w:val="NoSpacing"/>
              <w:jc w:val="center"/>
              <w:rPr>
                <w:b/>
                <w:bCs/>
                <w:sz w:val="24"/>
                <w:szCs w:val="24"/>
                <w:lang w:val="en-AU"/>
              </w:rPr>
            </w:pPr>
          </w:p>
        </w:tc>
      </w:tr>
      <w:tr w:rsidR="00D84571" w:rsidRPr="00B37BFE" w14:paraId="70899E54" w14:textId="77777777" w:rsidTr="00BE459B">
        <w:trPr>
          <w:trHeight w:val="360"/>
        </w:trPr>
        <w:tc>
          <w:tcPr>
            <w:tcW w:w="9016" w:type="dxa"/>
          </w:tcPr>
          <w:p w14:paraId="31C869A5" w14:textId="12D41A3C" w:rsidR="00D84571" w:rsidRPr="00B37BFE" w:rsidRDefault="00C23EA2" w:rsidP="00AC3BF0">
            <w:pPr>
              <w:pStyle w:val="NoSpacing"/>
              <w:jc w:val="center"/>
              <w:rPr>
                <w:b/>
                <w:bCs/>
                <w:sz w:val="24"/>
                <w:szCs w:val="24"/>
              </w:rPr>
            </w:pPr>
            <w:r>
              <w:rPr>
                <w:b/>
                <w:bCs/>
                <w:sz w:val="24"/>
                <w:szCs w:val="24"/>
              </w:rPr>
              <w:t>August</w:t>
            </w:r>
            <w:r w:rsidR="00AE0D69">
              <w:rPr>
                <w:b/>
                <w:bCs/>
                <w:sz w:val="24"/>
                <w:szCs w:val="24"/>
              </w:rPr>
              <w:t xml:space="preserve"> 2021</w:t>
            </w:r>
          </w:p>
        </w:tc>
      </w:tr>
    </w:tbl>
    <w:p w14:paraId="2126F427" w14:textId="7DEEB627" w:rsidR="001145F6" w:rsidRDefault="001145F6" w:rsidP="00356A1A"/>
    <w:p w14:paraId="0A963814" w14:textId="49CEE85C" w:rsidR="001145F6" w:rsidRDefault="00431474" w:rsidP="00A51AC5">
      <w:pPr>
        <w:jc w:val="center"/>
      </w:pPr>
      <w:r w:rsidRPr="00320B02">
        <w:rPr>
          <w:noProof/>
        </w:rPr>
        <w:drawing>
          <wp:anchor distT="0" distB="0" distL="114300" distR="114300" simplePos="0" relativeHeight="251658240" behindDoc="1" locked="0" layoutInCell="1" allowOverlap="1" wp14:anchorId="6D79E5A4" wp14:editId="64D206FC">
            <wp:simplePos x="0" y="0"/>
            <wp:positionH relativeFrom="column">
              <wp:posOffset>4236720</wp:posOffset>
            </wp:positionH>
            <wp:positionV relativeFrom="paragraph">
              <wp:posOffset>307975</wp:posOffset>
            </wp:positionV>
            <wp:extent cx="1638300" cy="847725"/>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06E3F" w14:textId="40463CBD" w:rsidR="001145F6" w:rsidRDefault="00431474" w:rsidP="00A51AC5">
      <w:pPr>
        <w:jc w:val="center"/>
      </w:pPr>
      <w:r w:rsidRPr="00320B02">
        <w:rPr>
          <w:noProof/>
        </w:rPr>
        <w:drawing>
          <wp:anchor distT="0" distB="0" distL="114300" distR="114300" simplePos="0" relativeHeight="251658242" behindDoc="0" locked="0" layoutInCell="1" allowOverlap="1" wp14:anchorId="537088A8" wp14:editId="5EB24A33">
            <wp:simplePos x="0" y="0"/>
            <wp:positionH relativeFrom="column">
              <wp:posOffset>2215515</wp:posOffset>
            </wp:positionH>
            <wp:positionV relativeFrom="paragraph">
              <wp:posOffset>79375</wp:posOffset>
            </wp:positionV>
            <wp:extent cx="1353820" cy="760730"/>
            <wp:effectExtent l="0" t="0" r="0" b="127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820" cy="760730"/>
                    </a:xfrm>
                    <a:prstGeom prst="rect">
                      <a:avLst/>
                    </a:prstGeom>
                    <a:noFill/>
                    <a:ln>
                      <a:noFill/>
                    </a:ln>
                  </pic:spPr>
                </pic:pic>
              </a:graphicData>
            </a:graphic>
          </wp:anchor>
        </w:drawing>
      </w:r>
      <w:r w:rsidRPr="00320B02">
        <w:rPr>
          <w:noProof/>
        </w:rPr>
        <w:drawing>
          <wp:anchor distT="0" distB="0" distL="114300" distR="114300" simplePos="0" relativeHeight="251658241" behindDoc="0" locked="0" layoutInCell="1" allowOverlap="1" wp14:anchorId="2E546AC0" wp14:editId="7F104E4F">
            <wp:simplePos x="0" y="0"/>
            <wp:positionH relativeFrom="margin">
              <wp:posOffset>-217170</wp:posOffset>
            </wp:positionH>
            <wp:positionV relativeFrom="paragraph">
              <wp:posOffset>187325</wp:posOffset>
            </wp:positionV>
            <wp:extent cx="1543050" cy="54292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30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21EE1" w14:textId="68FF5CD2" w:rsidR="001145F6" w:rsidRDefault="001145F6" w:rsidP="00A51AC5">
      <w:pPr>
        <w:jc w:val="center"/>
      </w:pPr>
    </w:p>
    <w:p w14:paraId="76AC4C06" w14:textId="77777777" w:rsidR="001145F6" w:rsidRDefault="001145F6" w:rsidP="00A51AC5">
      <w:pPr>
        <w:jc w:val="center"/>
      </w:pPr>
    </w:p>
    <w:p w14:paraId="43C1EB66" w14:textId="343F2E35" w:rsidR="00A51AC5" w:rsidRPr="00320B02" w:rsidRDefault="00A51AC5" w:rsidP="001145F6">
      <w:pPr>
        <w:sectPr w:rsidR="00A51AC5" w:rsidRPr="00320B02" w:rsidSect="00EA0FC1">
          <w:headerReference w:type="default"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p>
    <w:p w14:paraId="430732DF" w14:textId="2CA0E870" w:rsidR="00ED0BBE" w:rsidRPr="00320B02" w:rsidRDefault="00A51AC5" w:rsidP="00E84EA1">
      <w:pPr>
        <w:rPr>
          <w:b/>
        </w:rPr>
      </w:pPr>
      <w:r w:rsidRPr="006530CC">
        <w:rPr>
          <w:b/>
        </w:rPr>
        <w:lastRenderedPageBreak/>
        <w:t>Reduc</w:t>
      </w:r>
      <w:r w:rsidR="00D959F7" w:rsidRPr="006530CC">
        <w:rPr>
          <w:b/>
        </w:rPr>
        <w:t>ing</w:t>
      </w:r>
      <w:r w:rsidR="00534DC1" w:rsidRPr="006530CC">
        <w:rPr>
          <w:b/>
        </w:rPr>
        <w:t xml:space="preserve"> </w:t>
      </w:r>
      <w:r w:rsidRPr="006530CC">
        <w:rPr>
          <w:b/>
        </w:rPr>
        <w:t>Perceived</w:t>
      </w:r>
      <w:r w:rsidR="00534DC1" w:rsidRPr="006530CC">
        <w:rPr>
          <w:b/>
        </w:rPr>
        <w:t xml:space="preserve"> </w:t>
      </w:r>
      <w:r w:rsidRPr="006530CC">
        <w:rPr>
          <w:b/>
        </w:rPr>
        <w:t>Risk</w:t>
      </w:r>
      <w:r w:rsidR="00534DC1" w:rsidRPr="006530CC">
        <w:rPr>
          <w:b/>
        </w:rPr>
        <w:t xml:space="preserve"> </w:t>
      </w:r>
      <w:r w:rsidRPr="006530CC">
        <w:rPr>
          <w:b/>
        </w:rPr>
        <w:t>and</w:t>
      </w:r>
      <w:r w:rsidR="00534DC1" w:rsidRPr="006530CC">
        <w:rPr>
          <w:b/>
        </w:rPr>
        <w:t xml:space="preserve"> </w:t>
      </w:r>
      <w:r w:rsidR="00ED0BBE" w:rsidRPr="006530CC">
        <w:rPr>
          <w:b/>
        </w:rPr>
        <w:t>Promot</w:t>
      </w:r>
      <w:r w:rsidR="002F4A3D" w:rsidRPr="006530CC">
        <w:rPr>
          <w:b/>
        </w:rPr>
        <w:t>ing</w:t>
      </w:r>
      <w:r w:rsidR="00534DC1" w:rsidRPr="006530CC">
        <w:rPr>
          <w:b/>
        </w:rPr>
        <w:t xml:space="preserve"> </w:t>
      </w:r>
      <w:r w:rsidR="00ED0BBE" w:rsidRPr="006530CC">
        <w:rPr>
          <w:b/>
        </w:rPr>
        <w:t>Digital</w:t>
      </w:r>
      <w:r w:rsidR="00534DC1" w:rsidRPr="006530CC">
        <w:rPr>
          <w:b/>
        </w:rPr>
        <w:t xml:space="preserve"> </w:t>
      </w:r>
      <w:r w:rsidR="00ED0BBE" w:rsidRPr="006530CC">
        <w:rPr>
          <w:b/>
        </w:rPr>
        <w:t>Inclusion</w:t>
      </w:r>
      <w:r w:rsidR="00534DC1" w:rsidRPr="006530CC">
        <w:rPr>
          <w:b/>
        </w:rPr>
        <w:t xml:space="preserve"> </w:t>
      </w:r>
      <w:r w:rsidR="002F4A3D" w:rsidRPr="006530CC">
        <w:rPr>
          <w:b/>
        </w:rPr>
        <w:t>for Older Australians</w:t>
      </w:r>
    </w:p>
    <w:p w14:paraId="4E4E4422" w14:textId="3FF38DC1" w:rsidR="00ED0BBE" w:rsidRPr="00320B02" w:rsidRDefault="00B37BFE" w:rsidP="00ED0BBE">
      <w:r>
        <w:t>Authored</w:t>
      </w:r>
      <w:r w:rsidR="00534DC1">
        <w:t xml:space="preserve"> </w:t>
      </w:r>
      <w:r>
        <w:t>by</w:t>
      </w:r>
      <w:r w:rsidR="00534DC1">
        <w:t xml:space="preserve"> </w:t>
      </w:r>
      <w:r w:rsidR="00ED0BBE" w:rsidRPr="00813C43">
        <w:rPr>
          <w:b/>
          <w:bCs/>
        </w:rPr>
        <w:t>Bernardo</w:t>
      </w:r>
      <w:r w:rsidR="00534DC1" w:rsidRPr="00813C43">
        <w:rPr>
          <w:b/>
          <w:bCs/>
        </w:rPr>
        <w:t xml:space="preserve"> </w:t>
      </w:r>
      <w:r w:rsidR="00ED0BBE" w:rsidRPr="00813C43">
        <w:rPr>
          <w:b/>
          <w:bCs/>
        </w:rPr>
        <w:t>Figueiredo,</w:t>
      </w:r>
      <w:r w:rsidR="00534DC1" w:rsidRPr="00813C43">
        <w:rPr>
          <w:b/>
          <w:bCs/>
        </w:rPr>
        <w:t xml:space="preserve"> </w:t>
      </w:r>
      <w:r w:rsidR="00ED0BBE" w:rsidRPr="00813C43">
        <w:rPr>
          <w:b/>
          <w:bCs/>
        </w:rPr>
        <w:t>Torgeir</w:t>
      </w:r>
      <w:r w:rsidR="00534DC1" w:rsidRPr="00813C43">
        <w:rPr>
          <w:b/>
          <w:bCs/>
        </w:rPr>
        <w:t xml:space="preserve"> </w:t>
      </w:r>
      <w:r w:rsidR="00ED0BBE" w:rsidRPr="00813C43">
        <w:rPr>
          <w:b/>
          <w:bCs/>
        </w:rPr>
        <w:t>Aleti,</w:t>
      </w:r>
      <w:r w:rsidR="00534DC1" w:rsidRPr="00813C43">
        <w:rPr>
          <w:b/>
          <w:bCs/>
        </w:rPr>
        <w:t xml:space="preserve"> </w:t>
      </w:r>
      <w:r w:rsidR="00ED0BBE" w:rsidRPr="00813C43">
        <w:rPr>
          <w:b/>
          <w:bCs/>
        </w:rPr>
        <w:t>Mike</w:t>
      </w:r>
      <w:r w:rsidR="00534DC1" w:rsidRPr="00813C43">
        <w:rPr>
          <w:b/>
          <w:bCs/>
        </w:rPr>
        <w:t xml:space="preserve"> </w:t>
      </w:r>
      <w:r w:rsidR="00ED0BBE" w:rsidRPr="00813C43">
        <w:rPr>
          <w:b/>
          <w:bCs/>
        </w:rPr>
        <w:t>Reid,</w:t>
      </w:r>
      <w:r w:rsidR="00534DC1" w:rsidRPr="00813C43">
        <w:rPr>
          <w:b/>
          <w:bCs/>
        </w:rPr>
        <w:t xml:space="preserve"> </w:t>
      </w:r>
      <w:r w:rsidR="00ED0BBE" w:rsidRPr="00813C43">
        <w:rPr>
          <w:b/>
          <w:bCs/>
        </w:rPr>
        <w:t>Diane</w:t>
      </w:r>
      <w:r w:rsidR="00534DC1" w:rsidRPr="00813C43">
        <w:rPr>
          <w:b/>
          <w:bCs/>
        </w:rPr>
        <w:t xml:space="preserve"> </w:t>
      </w:r>
      <w:r w:rsidR="76D9B0A7" w:rsidRPr="00813C43">
        <w:rPr>
          <w:b/>
          <w:bCs/>
        </w:rPr>
        <w:t>M.</w:t>
      </w:r>
      <w:r w:rsidR="00534DC1" w:rsidRPr="00813C43">
        <w:rPr>
          <w:b/>
          <w:bCs/>
        </w:rPr>
        <w:t xml:space="preserve"> </w:t>
      </w:r>
      <w:r w:rsidR="00ED0BBE" w:rsidRPr="00813C43">
        <w:rPr>
          <w:b/>
          <w:bCs/>
        </w:rPr>
        <w:t>Martin,</w:t>
      </w:r>
      <w:r w:rsidR="00534DC1" w:rsidRPr="00813C43">
        <w:rPr>
          <w:b/>
          <w:bCs/>
        </w:rPr>
        <w:t xml:space="preserve"> </w:t>
      </w:r>
      <w:r w:rsidR="00ED0BBE" w:rsidRPr="00813C43">
        <w:rPr>
          <w:b/>
          <w:bCs/>
        </w:rPr>
        <w:t>Larissa</w:t>
      </w:r>
      <w:r w:rsidR="00534DC1" w:rsidRPr="00813C43">
        <w:rPr>
          <w:b/>
          <w:bCs/>
        </w:rPr>
        <w:t xml:space="preserve"> </w:t>
      </w:r>
      <w:r w:rsidR="00ED0BBE" w:rsidRPr="00813C43">
        <w:rPr>
          <w:b/>
          <w:bCs/>
        </w:rPr>
        <w:t>Hjorth,</w:t>
      </w:r>
      <w:r w:rsidR="00534DC1" w:rsidRPr="00813C43">
        <w:rPr>
          <w:b/>
          <w:bCs/>
        </w:rPr>
        <w:t xml:space="preserve"> </w:t>
      </w:r>
      <w:r w:rsidR="422C6C5C" w:rsidRPr="00813C43">
        <w:rPr>
          <w:b/>
          <w:bCs/>
        </w:rPr>
        <w:t>Mark</w:t>
      </w:r>
      <w:r w:rsidR="00534DC1" w:rsidRPr="00813C43">
        <w:rPr>
          <w:b/>
          <w:bCs/>
        </w:rPr>
        <w:t xml:space="preserve"> </w:t>
      </w:r>
      <w:r w:rsidR="422C6C5C" w:rsidRPr="00813C43">
        <w:rPr>
          <w:b/>
          <w:bCs/>
        </w:rPr>
        <w:t>Buschgens</w:t>
      </w:r>
      <w:r w:rsidR="1231158E" w:rsidRPr="00813C43">
        <w:rPr>
          <w:b/>
          <w:bCs/>
        </w:rPr>
        <w:t>,</w:t>
      </w:r>
      <w:r w:rsidR="00534DC1" w:rsidRPr="00813C43">
        <w:rPr>
          <w:b/>
          <w:bCs/>
        </w:rPr>
        <w:t xml:space="preserve"> </w:t>
      </w:r>
      <w:r w:rsidR="422C6C5C" w:rsidRPr="00813C43">
        <w:rPr>
          <w:b/>
          <w:bCs/>
        </w:rPr>
        <w:t>Jozica</w:t>
      </w:r>
      <w:r w:rsidR="00534DC1" w:rsidRPr="00813C43">
        <w:rPr>
          <w:b/>
          <w:bCs/>
        </w:rPr>
        <w:t xml:space="preserve"> </w:t>
      </w:r>
      <w:r w:rsidR="00890BD3" w:rsidRPr="00813C43">
        <w:rPr>
          <w:b/>
          <w:bCs/>
        </w:rPr>
        <w:t>Kutin,</w:t>
      </w:r>
      <w:r w:rsidR="00534DC1" w:rsidRPr="00813C43">
        <w:rPr>
          <w:b/>
          <w:bCs/>
        </w:rPr>
        <w:t xml:space="preserve"> </w:t>
      </w:r>
      <w:r w:rsidR="494EBE6E" w:rsidRPr="00813C43">
        <w:rPr>
          <w:b/>
          <w:bCs/>
        </w:rPr>
        <w:t>and</w:t>
      </w:r>
      <w:r w:rsidR="00534DC1" w:rsidRPr="00813C43">
        <w:rPr>
          <w:b/>
          <w:bCs/>
        </w:rPr>
        <w:t xml:space="preserve"> </w:t>
      </w:r>
      <w:r w:rsidR="00ED0BBE" w:rsidRPr="00813C43">
        <w:rPr>
          <w:b/>
          <w:bCs/>
        </w:rPr>
        <w:t>Jacob</w:t>
      </w:r>
      <w:r w:rsidR="00534DC1" w:rsidRPr="00813C43">
        <w:rPr>
          <w:b/>
          <w:bCs/>
        </w:rPr>
        <w:t xml:space="preserve"> </w:t>
      </w:r>
      <w:r w:rsidR="00ED0BBE" w:rsidRPr="00813C43">
        <w:rPr>
          <w:b/>
          <w:bCs/>
        </w:rPr>
        <w:t>Sheahan</w:t>
      </w:r>
    </w:p>
    <w:p w14:paraId="73FD2E85" w14:textId="46734AB8" w:rsidR="00B37BFE" w:rsidRPr="00320B02" w:rsidRDefault="00B37BFE" w:rsidP="00E84EA1">
      <w:r w:rsidRPr="00320B02">
        <w:t>Published</w:t>
      </w:r>
      <w:r w:rsidR="00534DC1">
        <w:t xml:space="preserve"> </w:t>
      </w:r>
      <w:r w:rsidRPr="00320B02">
        <w:t>in</w:t>
      </w:r>
      <w:r w:rsidR="00534DC1">
        <w:t xml:space="preserve"> </w:t>
      </w:r>
      <w:r w:rsidR="00ED0BBE" w:rsidRPr="00320B02">
        <w:rPr>
          <w:b/>
        </w:rPr>
        <w:t>2021</w:t>
      </w:r>
    </w:p>
    <w:p w14:paraId="52EE8C9E" w14:textId="736E7657" w:rsidR="0060069B" w:rsidRPr="00320B02" w:rsidRDefault="0060069B" w:rsidP="0060069B">
      <w:pPr>
        <w:rPr>
          <w:rFonts w:cs="Calibri"/>
        </w:rPr>
      </w:pPr>
      <w:r w:rsidRPr="00320B02">
        <w:rPr>
          <w:rFonts w:cs="Calibri"/>
        </w:rPr>
        <w:t>This</w:t>
      </w:r>
      <w:r w:rsidR="00534DC1">
        <w:rPr>
          <w:rFonts w:cs="Calibri"/>
        </w:rPr>
        <w:t xml:space="preserve"> </w:t>
      </w:r>
      <w:r w:rsidRPr="00320B02">
        <w:rPr>
          <w:rFonts w:cs="Calibri"/>
        </w:rPr>
        <w:t>project</w:t>
      </w:r>
      <w:r w:rsidR="00534DC1">
        <w:rPr>
          <w:rFonts w:cs="Calibri"/>
        </w:rPr>
        <w:t xml:space="preserve"> </w:t>
      </w:r>
      <w:r w:rsidRPr="00320B02">
        <w:rPr>
          <w:rFonts w:cs="Calibri"/>
        </w:rPr>
        <w:t>was</w:t>
      </w:r>
      <w:r w:rsidR="00534DC1">
        <w:rPr>
          <w:rFonts w:cs="Calibri"/>
        </w:rPr>
        <w:t xml:space="preserve"> </w:t>
      </w:r>
      <w:r w:rsidRPr="00320B02">
        <w:rPr>
          <w:rFonts w:cs="Calibri"/>
        </w:rPr>
        <w:t>funded</w:t>
      </w:r>
      <w:r w:rsidR="00534DC1">
        <w:rPr>
          <w:rFonts w:cs="Calibri"/>
        </w:rPr>
        <w:t xml:space="preserve"> </w:t>
      </w:r>
      <w:r w:rsidRPr="00320B02">
        <w:rPr>
          <w:rFonts w:cs="Calibri"/>
        </w:rPr>
        <w:t>by</w:t>
      </w:r>
      <w:r w:rsidR="00534DC1">
        <w:rPr>
          <w:rFonts w:cs="Calibri"/>
        </w:rPr>
        <w:t xml:space="preserve"> </w:t>
      </w:r>
      <w:r w:rsidRPr="00320B02">
        <w:rPr>
          <w:rFonts w:cs="Calibri"/>
        </w:rPr>
        <w:t>a</w:t>
      </w:r>
      <w:r w:rsidR="00534DC1">
        <w:rPr>
          <w:rFonts w:cs="Calibri"/>
        </w:rPr>
        <w:t xml:space="preserve"> </w:t>
      </w:r>
      <w:r w:rsidRPr="00320B02">
        <w:rPr>
          <w:rFonts w:cs="Calibri"/>
        </w:rPr>
        <w:t>grant</w:t>
      </w:r>
      <w:r w:rsidR="00534DC1">
        <w:rPr>
          <w:rFonts w:cs="Calibri"/>
        </w:rPr>
        <w:t xml:space="preserve"> </w:t>
      </w:r>
      <w:r w:rsidRPr="00320B02">
        <w:rPr>
          <w:rFonts w:cs="Calibri"/>
        </w:rPr>
        <w:t>from</w:t>
      </w:r>
      <w:r w:rsidR="00534DC1">
        <w:rPr>
          <w:rFonts w:cs="Calibri"/>
        </w:rPr>
        <w:t xml:space="preserve"> </w:t>
      </w:r>
      <w:r w:rsidRPr="00320B02">
        <w:rPr>
          <w:rFonts w:cs="Calibri"/>
        </w:rPr>
        <w:t>the</w:t>
      </w:r>
      <w:r w:rsidR="00534DC1">
        <w:rPr>
          <w:rFonts w:cs="Calibri"/>
        </w:rPr>
        <w:t xml:space="preserve"> </w:t>
      </w:r>
      <w:r w:rsidRPr="00320B02">
        <w:rPr>
          <w:rFonts w:cs="Calibri"/>
        </w:rPr>
        <w:t>Australian</w:t>
      </w:r>
      <w:r w:rsidR="00534DC1">
        <w:rPr>
          <w:rFonts w:cs="Calibri"/>
        </w:rPr>
        <w:t xml:space="preserve"> </w:t>
      </w:r>
      <w:r w:rsidRPr="00320B02">
        <w:rPr>
          <w:rFonts w:cs="Calibri"/>
        </w:rPr>
        <w:t>Communications</w:t>
      </w:r>
      <w:r w:rsidR="00534DC1">
        <w:rPr>
          <w:rFonts w:cs="Calibri"/>
        </w:rPr>
        <w:t xml:space="preserve"> </w:t>
      </w:r>
      <w:r w:rsidRPr="00320B02">
        <w:rPr>
          <w:rFonts w:cs="Calibri"/>
        </w:rPr>
        <w:t>Consumer</w:t>
      </w:r>
      <w:r w:rsidR="00534DC1">
        <w:rPr>
          <w:rFonts w:cs="Calibri"/>
        </w:rPr>
        <w:t xml:space="preserve"> </w:t>
      </w:r>
      <w:r w:rsidRPr="00320B02">
        <w:rPr>
          <w:rFonts w:cs="Calibri"/>
        </w:rPr>
        <w:t>Action</w:t>
      </w:r>
      <w:r w:rsidR="00534DC1">
        <w:rPr>
          <w:rFonts w:cs="Calibri"/>
        </w:rPr>
        <w:t xml:space="preserve"> </w:t>
      </w:r>
      <w:r w:rsidRPr="00320B02">
        <w:rPr>
          <w:rFonts w:cs="Calibri"/>
        </w:rPr>
        <w:t>Network</w:t>
      </w:r>
      <w:r w:rsidR="00534DC1">
        <w:rPr>
          <w:rFonts w:cs="Calibri"/>
        </w:rPr>
        <w:t xml:space="preserve"> </w:t>
      </w:r>
      <w:r w:rsidRPr="00320B02">
        <w:rPr>
          <w:rFonts w:cs="Calibri"/>
        </w:rPr>
        <w:t>(ACCAN).</w:t>
      </w:r>
    </w:p>
    <w:p w14:paraId="24955D3F" w14:textId="74331C6B" w:rsidR="00B37BFE" w:rsidRPr="00320B02" w:rsidRDefault="00B37BFE" w:rsidP="00E84EA1">
      <w:r w:rsidRPr="00320B02">
        <w:t>The</w:t>
      </w:r>
      <w:r w:rsidR="00534DC1">
        <w:t xml:space="preserve"> </w:t>
      </w:r>
      <w:r w:rsidRPr="00320B02">
        <w:t>operation</w:t>
      </w:r>
      <w:r w:rsidR="00534DC1">
        <w:t xml:space="preserve"> </w:t>
      </w:r>
      <w:r w:rsidRPr="00320B02">
        <w:t>of</w:t>
      </w:r>
      <w:r w:rsidR="00534DC1">
        <w:t xml:space="preserve"> </w:t>
      </w:r>
      <w:r w:rsidRPr="00320B02">
        <w:t>the</w:t>
      </w:r>
      <w:r w:rsidR="00534DC1">
        <w:t xml:space="preserve"> </w:t>
      </w:r>
      <w:r w:rsidRPr="00320B02">
        <w:t>Australian</w:t>
      </w:r>
      <w:r w:rsidR="00534DC1">
        <w:t xml:space="preserve"> </w:t>
      </w:r>
      <w:r w:rsidRPr="00320B02">
        <w:t>Communications</w:t>
      </w:r>
      <w:r w:rsidR="00534DC1">
        <w:t xml:space="preserve"> </w:t>
      </w:r>
      <w:r w:rsidRPr="00320B02">
        <w:t>Consumer</w:t>
      </w:r>
      <w:r w:rsidR="00534DC1">
        <w:t xml:space="preserve"> </w:t>
      </w:r>
      <w:r w:rsidRPr="00320B02">
        <w:t>Action</w:t>
      </w:r>
      <w:r w:rsidR="00534DC1">
        <w:t xml:space="preserve"> </w:t>
      </w:r>
      <w:r w:rsidRPr="00320B02">
        <w:t>Network</w:t>
      </w:r>
      <w:r w:rsidR="00534DC1">
        <w:t xml:space="preserve"> </w:t>
      </w:r>
      <w:r w:rsidRPr="00320B02">
        <w:t>is</w:t>
      </w:r>
      <w:r w:rsidR="00534DC1">
        <w:t xml:space="preserve"> </w:t>
      </w:r>
      <w:r w:rsidRPr="00320B02">
        <w:t>made</w:t>
      </w:r>
      <w:r w:rsidR="00534DC1">
        <w:t xml:space="preserve"> </w:t>
      </w:r>
      <w:r w:rsidRPr="00320B02">
        <w:t>possible</w:t>
      </w:r>
      <w:r w:rsidR="00534DC1">
        <w:t xml:space="preserve"> </w:t>
      </w:r>
      <w:r w:rsidR="009D0CDA" w:rsidRPr="00320B02">
        <w:t>by</w:t>
      </w:r>
      <w:r w:rsidR="00534DC1">
        <w:t xml:space="preserve"> </w:t>
      </w:r>
      <w:r w:rsidR="009D0CDA" w:rsidRPr="00320B02">
        <w:t>funding</w:t>
      </w:r>
      <w:r w:rsidR="00534DC1">
        <w:t xml:space="preserve"> </w:t>
      </w:r>
      <w:r w:rsidR="009D0CDA" w:rsidRPr="00320B02">
        <w:t>provided</w:t>
      </w:r>
      <w:r w:rsidR="00534DC1">
        <w:t xml:space="preserve"> </w:t>
      </w:r>
      <w:r w:rsidR="009D0CDA" w:rsidRPr="00320B02">
        <w:t>by</w:t>
      </w:r>
      <w:r w:rsidR="00534DC1">
        <w:t xml:space="preserve"> </w:t>
      </w:r>
      <w:r w:rsidR="009D0CDA" w:rsidRPr="00320B02">
        <w:t>the</w:t>
      </w:r>
      <w:r w:rsidR="00534DC1">
        <w:t xml:space="preserve"> </w:t>
      </w:r>
      <w:r w:rsidR="009D0CDA" w:rsidRPr="00320B02">
        <w:t>Commonwealth</w:t>
      </w:r>
      <w:r w:rsidR="00534DC1">
        <w:t xml:space="preserve"> </w:t>
      </w:r>
      <w:r w:rsidR="009D0CDA" w:rsidRPr="00320B02">
        <w:t>of</w:t>
      </w:r>
      <w:r w:rsidR="00534DC1">
        <w:t xml:space="preserve"> </w:t>
      </w:r>
      <w:r w:rsidR="009D0CDA" w:rsidRPr="00320B02">
        <w:t>Australia</w:t>
      </w:r>
      <w:r w:rsidR="00534DC1">
        <w:t xml:space="preserve"> </w:t>
      </w:r>
      <w:r w:rsidR="009D0CDA" w:rsidRPr="00320B02">
        <w:t>under</w:t>
      </w:r>
      <w:r w:rsidR="00534DC1">
        <w:t xml:space="preserve"> </w:t>
      </w:r>
      <w:r w:rsidR="009D0CDA" w:rsidRPr="00320B02">
        <w:t>section</w:t>
      </w:r>
      <w:r w:rsidR="00534DC1">
        <w:t xml:space="preserve"> </w:t>
      </w:r>
      <w:r w:rsidR="009D0CDA" w:rsidRPr="00320B02">
        <w:t>593</w:t>
      </w:r>
      <w:r w:rsidR="00534DC1">
        <w:t xml:space="preserve"> </w:t>
      </w:r>
      <w:r w:rsidR="009D0CDA" w:rsidRPr="00320B02">
        <w:t>of</w:t>
      </w:r>
      <w:r w:rsidR="00534DC1">
        <w:t xml:space="preserve"> </w:t>
      </w:r>
      <w:r w:rsidR="009D0CDA" w:rsidRPr="00320B02">
        <w:t>the</w:t>
      </w:r>
      <w:r w:rsidR="00534DC1">
        <w:t xml:space="preserve"> </w:t>
      </w:r>
      <w:r w:rsidR="009D0CDA" w:rsidRPr="00320B02">
        <w:rPr>
          <w:i/>
        </w:rPr>
        <w:t>Telecommunications</w:t>
      </w:r>
      <w:r w:rsidR="00534DC1">
        <w:rPr>
          <w:i/>
        </w:rPr>
        <w:t xml:space="preserve"> </w:t>
      </w:r>
      <w:r w:rsidR="009D0CDA" w:rsidRPr="00320B02">
        <w:rPr>
          <w:i/>
        </w:rPr>
        <w:t>Act</w:t>
      </w:r>
      <w:r w:rsidR="00534DC1">
        <w:rPr>
          <w:i/>
        </w:rPr>
        <w:t xml:space="preserve"> </w:t>
      </w:r>
      <w:r w:rsidR="009D0CDA" w:rsidRPr="00320B02">
        <w:rPr>
          <w:i/>
        </w:rPr>
        <w:t>1997</w:t>
      </w:r>
      <w:r w:rsidR="009D0CDA" w:rsidRPr="00320B02">
        <w:t>.</w:t>
      </w:r>
      <w:r w:rsidR="00534DC1">
        <w:t xml:space="preserve"> </w:t>
      </w:r>
      <w:r w:rsidR="009D0CDA" w:rsidRPr="00320B02">
        <w:t>This</w:t>
      </w:r>
      <w:r w:rsidR="00534DC1">
        <w:t xml:space="preserve"> </w:t>
      </w:r>
      <w:r w:rsidR="009D0CDA" w:rsidRPr="00320B02">
        <w:t>funding</w:t>
      </w:r>
      <w:r w:rsidR="00534DC1">
        <w:t xml:space="preserve"> </w:t>
      </w:r>
      <w:r w:rsidR="009D0CDA" w:rsidRPr="00320B02">
        <w:t>is</w:t>
      </w:r>
      <w:r w:rsidR="00534DC1">
        <w:t xml:space="preserve"> </w:t>
      </w:r>
      <w:r w:rsidR="009D0CDA" w:rsidRPr="00320B02">
        <w:t>recovered</w:t>
      </w:r>
      <w:r w:rsidR="00534DC1">
        <w:t xml:space="preserve"> </w:t>
      </w:r>
      <w:r w:rsidR="009D0CDA" w:rsidRPr="00320B02">
        <w:t>from</w:t>
      </w:r>
      <w:r w:rsidR="00534DC1">
        <w:t xml:space="preserve"> </w:t>
      </w:r>
      <w:r w:rsidR="009D0CDA" w:rsidRPr="00320B02">
        <w:t>charges</w:t>
      </w:r>
      <w:r w:rsidR="00534DC1">
        <w:t xml:space="preserve"> </w:t>
      </w:r>
      <w:r w:rsidR="009D0CDA" w:rsidRPr="00320B02">
        <w:t>on</w:t>
      </w:r>
      <w:r w:rsidR="00534DC1">
        <w:t xml:space="preserve"> </w:t>
      </w:r>
      <w:r w:rsidR="009D0CDA" w:rsidRPr="00320B02">
        <w:t>telecommunications</w:t>
      </w:r>
      <w:r w:rsidR="00534DC1">
        <w:t xml:space="preserve"> </w:t>
      </w:r>
      <w:r w:rsidR="009D0CDA" w:rsidRPr="00320B02">
        <w:t>carriers.</w:t>
      </w:r>
    </w:p>
    <w:p w14:paraId="1126F72E" w14:textId="3F57E302" w:rsidR="009D0CDA" w:rsidRPr="00320B02" w:rsidRDefault="00ED0BBE" w:rsidP="00E84EA1">
      <w:r w:rsidRPr="00320B02">
        <w:rPr>
          <w:b/>
        </w:rPr>
        <w:t>Shaping</w:t>
      </w:r>
      <w:r w:rsidR="00534DC1">
        <w:rPr>
          <w:b/>
        </w:rPr>
        <w:t xml:space="preserve"> </w:t>
      </w:r>
      <w:r w:rsidRPr="00320B02">
        <w:rPr>
          <w:b/>
        </w:rPr>
        <w:t>Connections</w:t>
      </w:r>
      <w:r w:rsidR="00534DC1">
        <w:rPr>
          <w:b/>
        </w:rPr>
        <w:t xml:space="preserve"> </w:t>
      </w:r>
      <w:r w:rsidRPr="00320B02">
        <w:rPr>
          <w:b/>
        </w:rPr>
        <w:t>Research</w:t>
      </w:r>
      <w:r w:rsidR="00534DC1">
        <w:rPr>
          <w:b/>
        </w:rPr>
        <w:t xml:space="preserve"> </w:t>
      </w:r>
      <w:r w:rsidRPr="00320B02">
        <w:rPr>
          <w:b/>
        </w:rPr>
        <w:t>Program</w:t>
      </w:r>
      <w:r w:rsidR="00093FED">
        <w:rPr>
          <w:b/>
        </w:rPr>
        <w:br/>
      </w:r>
      <w:r w:rsidRPr="00320B02">
        <w:rPr>
          <w:b/>
        </w:rPr>
        <w:t>School</w:t>
      </w:r>
      <w:r w:rsidR="00534DC1">
        <w:rPr>
          <w:b/>
        </w:rPr>
        <w:t xml:space="preserve"> </w:t>
      </w:r>
      <w:r w:rsidRPr="00320B02">
        <w:rPr>
          <w:b/>
        </w:rPr>
        <w:t>of</w:t>
      </w:r>
      <w:r w:rsidR="00534DC1">
        <w:rPr>
          <w:b/>
        </w:rPr>
        <w:t xml:space="preserve"> </w:t>
      </w:r>
      <w:r w:rsidRPr="00320B02">
        <w:rPr>
          <w:b/>
        </w:rPr>
        <w:t>Economics,</w:t>
      </w:r>
      <w:r w:rsidR="00534DC1">
        <w:rPr>
          <w:b/>
        </w:rPr>
        <w:t xml:space="preserve"> </w:t>
      </w:r>
      <w:r w:rsidRPr="00320B02">
        <w:rPr>
          <w:b/>
        </w:rPr>
        <w:t>Finance,</w:t>
      </w:r>
      <w:r w:rsidR="00534DC1">
        <w:rPr>
          <w:b/>
        </w:rPr>
        <w:t xml:space="preserve"> </w:t>
      </w:r>
      <w:r w:rsidRPr="00320B02">
        <w:rPr>
          <w:b/>
        </w:rPr>
        <w:t>and</w:t>
      </w:r>
      <w:r w:rsidR="00534DC1">
        <w:rPr>
          <w:b/>
        </w:rPr>
        <w:t xml:space="preserve"> </w:t>
      </w:r>
      <w:r w:rsidRPr="00320B02">
        <w:rPr>
          <w:b/>
        </w:rPr>
        <w:t>Marketing,</w:t>
      </w:r>
      <w:r w:rsidR="00534DC1">
        <w:rPr>
          <w:b/>
        </w:rPr>
        <w:t xml:space="preserve"> </w:t>
      </w:r>
      <w:r w:rsidRPr="00320B02">
        <w:rPr>
          <w:b/>
        </w:rPr>
        <w:t>RMIT</w:t>
      </w:r>
      <w:r w:rsidR="00534DC1">
        <w:rPr>
          <w:b/>
        </w:rPr>
        <w:t xml:space="preserve"> </w:t>
      </w:r>
      <w:r w:rsidRPr="00320B02">
        <w:rPr>
          <w:b/>
        </w:rPr>
        <w:t>University</w:t>
      </w:r>
      <w:r w:rsidR="009D0CDA" w:rsidRPr="00320B02">
        <w:br/>
        <w:t>Website:</w:t>
      </w:r>
      <w:r w:rsidR="00534DC1">
        <w:t xml:space="preserve"> </w:t>
      </w:r>
      <w:hyperlink r:id="rId18" w:tooltip="Shaping Connections home page [opens in separate window]" w:history="1">
        <w:r w:rsidRPr="002831E5">
          <w:rPr>
            <w:rStyle w:val="Hyperlink"/>
          </w:rPr>
          <w:t>https://www.shapingconnections.org/</w:t>
        </w:r>
      </w:hyperlink>
      <w:r w:rsidR="009D0CDA" w:rsidRPr="00320B02">
        <w:br/>
        <w:t>Email:</w:t>
      </w:r>
      <w:r w:rsidR="00534DC1">
        <w:t xml:space="preserve"> </w:t>
      </w:r>
      <w:hyperlink r:id="rId19" w:tooltip="email address for lead author" w:history="1">
        <w:r w:rsidR="008A4B58" w:rsidRPr="00964A4D">
          <w:rPr>
            <w:rStyle w:val="Hyperlink"/>
          </w:rPr>
          <w:t>b</w:t>
        </w:r>
        <w:r w:rsidRPr="00964A4D">
          <w:rPr>
            <w:rStyle w:val="Hyperlink"/>
          </w:rPr>
          <w:t>ernardo.figueiredo@rmit.edu.au</w:t>
        </w:r>
      </w:hyperlink>
      <w:r w:rsidR="009D0CDA" w:rsidRPr="00320B02">
        <w:br/>
        <w:t>Telephone:</w:t>
      </w:r>
      <w:r w:rsidR="00534DC1">
        <w:t xml:space="preserve"> </w:t>
      </w:r>
      <w:r w:rsidRPr="00691FB1">
        <w:rPr>
          <w:bCs/>
        </w:rPr>
        <w:t>03</w:t>
      </w:r>
      <w:r w:rsidR="00534DC1" w:rsidRPr="00691FB1">
        <w:rPr>
          <w:bCs/>
        </w:rPr>
        <w:t xml:space="preserve"> </w:t>
      </w:r>
      <w:r w:rsidRPr="00691FB1">
        <w:rPr>
          <w:bCs/>
        </w:rPr>
        <w:t>9925</w:t>
      </w:r>
      <w:r w:rsidR="00534DC1" w:rsidRPr="00691FB1">
        <w:rPr>
          <w:bCs/>
        </w:rPr>
        <w:t xml:space="preserve"> </w:t>
      </w:r>
      <w:r w:rsidRPr="00691FB1">
        <w:rPr>
          <w:bCs/>
        </w:rPr>
        <w:t>5866</w:t>
      </w:r>
    </w:p>
    <w:p w14:paraId="1EE56985" w14:textId="0E521D22" w:rsidR="00931ABA" w:rsidRPr="00320B02" w:rsidRDefault="00707C7F" w:rsidP="0060069B">
      <w:r w:rsidRPr="00320B02">
        <w:rPr>
          <w:b/>
        </w:rPr>
        <w:t>Australian</w:t>
      </w:r>
      <w:r w:rsidR="00534DC1">
        <w:rPr>
          <w:b/>
        </w:rPr>
        <w:t xml:space="preserve"> </w:t>
      </w:r>
      <w:r w:rsidRPr="00320B02">
        <w:rPr>
          <w:b/>
        </w:rPr>
        <w:t>Communications</w:t>
      </w:r>
      <w:r w:rsidR="00534DC1">
        <w:rPr>
          <w:b/>
        </w:rPr>
        <w:t xml:space="preserve"> </w:t>
      </w:r>
      <w:r w:rsidR="009D0CDA" w:rsidRPr="00320B02">
        <w:rPr>
          <w:b/>
        </w:rPr>
        <w:t>Consumer</w:t>
      </w:r>
      <w:r w:rsidR="00534DC1">
        <w:rPr>
          <w:b/>
        </w:rPr>
        <w:t xml:space="preserve"> </w:t>
      </w:r>
      <w:r w:rsidR="009D0CDA" w:rsidRPr="00320B02">
        <w:rPr>
          <w:b/>
        </w:rPr>
        <w:t>Action</w:t>
      </w:r>
      <w:r w:rsidR="00534DC1">
        <w:rPr>
          <w:b/>
        </w:rPr>
        <w:t xml:space="preserve"> </w:t>
      </w:r>
      <w:r w:rsidR="009D0CDA" w:rsidRPr="00320B02">
        <w:rPr>
          <w:b/>
        </w:rPr>
        <w:t>Network</w:t>
      </w:r>
      <w:r w:rsidR="00D87446">
        <w:rPr>
          <w:b/>
        </w:rPr>
        <w:t xml:space="preserve"> (ACCAN)</w:t>
      </w:r>
      <w:r w:rsidR="009D0CDA" w:rsidRPr="00320B02">
        <w:rPr>
          <w:b/>
        </w:rPr>
        <w:br/>
      </w:r>
      <w:r w:rsidR="009D0CDA" w:rsidRPr="00320B02">
        <w:t>Website:</w:t>
      </w:r>
      <w:r w:rsidR="00534DC1">
        <w:t xml:space="preserve"> </w:t>
      </w:r>
      <w:hyperlink r:id="rId20" w:tooltip="ACCAN website [opens in separate window]" w:history="1">
        <w:r w:rsidR="00550884" w:rsidRPr="003C05F9">
          <w:rPr>
            <w:rStyle w:val="Hyperlink"/>
          </w:rPr>
          <w:t>www.accan.org.au</w:t>
        </w:r>
      </w:hyperlink>
      <w:r w:rsidR="00534DC1">
        <w:t xml:space="preserve"> </w:t>
      </w:r>
      <w:r w:rsidR="009D0CDA" w:rsidRPr="00320B02">
        <w:br/>
        <w:t>Email:</w:t>
      </w:r>
      <w:r w:rsidR="00534DC1">
        <w:t xml:space="preserve"> </w:t>
      </w:r>
      <w:hyperlink r:id="rId21" w:history="1">
        <w:r w:rsidR="00550884" w:rsidRPr="003C05F9">
          <w:rPr>
            <w:rStyle w:val="Hyperlink"/>
          </w:rPr>
          <w:t>grants@accan.org.au</w:t>
        </w:r>
      </w:hyperlink>
      <w:r w:rsidR="00534DC1">
        <w:t xml:space="preserve"> </w:t>
      </w:r>
      <w:r w:rsidR="009D0CDA" w:rsidRPr="00320B02">
        <w:br/>
        <w:t>Telephone:</w:t>
      </w:r>
      <w:r w:rsidR="00534DC1">
        <w:t xml:space="preserve"> </w:t>
      </w:r>
      <w:r w:rsidR="009D0CDA" w:rsidRPr="00320B02">
        <w:t>02</w:t>
      </w:r>
      <w:r w:rsidR="00534DC1">
        <w:t xml:space="preserve"> </w:t>
      </w:r>
      <w:r w:rsidR="009D0CDA" w:rsidRPr="00320B02">
        <w:t>9288</w:t>
      </w:r>
      <w:r w:rsidR="00534DC1">
        <w:t xml:space="preserve"> </w:t>
      </w:r>
      <w:r w:rsidR="009D0CDA" w:rsidRPr="00320B02">
        <w:t>4000</w:t>
      </w:r>
    </w:p>
    <w:p w14:paraId="620DC392" w14:textId="4448B30E" w:rsidR="0060069B" w:rsidRDefault="0060069B" w:rsidP="0060069B">
      <w:r w:rsidRPr="00320B02">
        <w:rPr>
          <w:iCs/>
        </w:rPr>
        <w:t>If</w:t>
      </w:r>
      <w:r w:rsidR="00534DC1">
        <w:rPr>
          <w:iCs/>
        </w:rPr>
        <w:t xml:space="preserve"> </w:t>
      </w:r>
      <w:r w:rsidRPr="00320B02">
        <w:rPr>
          <w:iCs/>
        </w:rPr>
        <w:t>you</w:t>
      </w:r>
      <w:r w:rsidR="00534DC1">
        <w:rPr>
          <w:iCs/>
        </w:rPr>
        <w:t xml:space="preserve"> </w:t>
      </w:r>
      <w:r w:rsidRPr="00320B02">
        <w:rPr>
          <w:iCs/>
        </w:rPr>
        <w:t>are</w:t>
      </w:r>
      <w:r w:rsidR="00534DC1">
        <w:rPr>
          <w:iCs/>
        </w:rPr>
        <w:t xml:space="preserve"> </w:t>
      </w:r>
      <w:r w:rsidRPr="00320B02">
        <w:rPr>
          <w:iCs/>
        </w:rPr>
        <w:t>deaf</w:t>
      </w:r>
      <w:r w:rsidR="00534DC1">
        <w:rPr>
          <w:iCs/>
        </w:rPr>
        <w:t xml:space="preserve"> </w:t>
      </w:r>
      <w:r w:rsidRPr="00320B02">
        <w:rPr>
          <w:iCs/>
        </w:rPr>
        <w:t>or</w:t>
      </w:r>
      <w:r w:rsidR="00534DC1">
        <w:rPr>
          <w:iCs/>
        </w:rPr>
        <w:t xml:space="preserve"> </w:t>
      </w:r>
      <w:r w:rsidRPr="00320B02">
        <w:rPr>
          <w:iCs/>
        </w:rPr>
        <w:t>have</w:t>
      </w:r>
      <w:r w:rsidR="00534DC1">
        <w:rPr>
          <w:iCs/>
        </w:rPr>
        <w:t xml:space="preserve"> </w:t>
      </w:r>
      <w:r w:rsidRPr="00320B02">
        <w:rPr>
          <w:iCs/>
        </w:rPr>
        <w:t>a</w:t>
      </w:r>
      <w:r w:rsidR="00534DC1">
        <w:rPr>
          <w:iCs/>
        </w:rPr>
        <w:t xml:space="preserve"> </w:t>
      </w:r>
      <w:r w:rsidRPr="00320B02">
        <w:rPr>
          <w:iCs/>
        </w:rPr>
        <w:t>hearing</w:t>
      </w:r>
      <w:r w:rsidR="00534DC1">
        <w:rPr>
          <w:iCs/>
        </w:rPr>
        <w:t xml:space="preserve"> </w:t>
      </w:r>
      <w:r w:rsidRPr="00320B02">
        <w:rPr>
          <w:iCs/>
        </w:rPr>
        <w:t>or</w:t>
      </w:r>
      <w:r w:rsidR="00534DC1">
        <w:rPr>
          <w:iCs/>
        </w:rPr>
        <w:t xml:space="preserve"> </w:t>
      </w:r>
      <w:r w:rsidRPr="00320B02">
        <w:rPr>
          <w:iCs/>
        </w:rPr>
        <w:t>speech</w:t>
      </w:r>
      <w:r w:rsidR="00534DC1">
        <w:rPr>
          <w:iCs/>
        </w:rPr>
        <w:t xml:space="preserve"> </w:t>
      </w:r>
      <w:r w:rsidRPr="00320B02">
        <w:rPr>
          <w:iCs/>
        </w:rPr>
        <w:t>impairment,</w:t>
      </w:r>
      <w:r w:rsidR="00534DC1">
        <w:rPr>
          <w:iCs/>
        </w:rPr>
        <w:t xml:space="preserve"> </w:t>
      </w:r>
      <w:r w:rsidRPr="00320B02">
        <w:rPr>
          <w:iCs/>
        </w:rPr>
        <w:t>contact</w:t>
      </w:r>
      <w:r w:rsidR="00534DC1">
        <w:rPr>
          <w:iCs/>
        </w:rPr>
        <w:t xml:space="preserve"> </w:t>
      </w:r>
      <w:r w:rsidRPr="00320B02">
        <w:rPr>
          <w:iCs/>
        </w:rPr>
        <w:t>us</w:t>
      </w:r>
      <w:r w:rsidR="00534DC1">
        <w:rPr>
          <w:iCs/>
        </w:rPr>
        <w:t xml:space="preserve"> </w:t>
      </w:r>
      <w:r w:rsidRPr="00320B02">
        <w:rPr>
          <w:iCs/>
        </w:rPr>
        <w:t>through</w:t>
      </w:r>
      <w:r w:rsidR="00534DC1">
        <w:rPr>
          <w:iCs/>
        </w:rPr>
        <w:t xml:space="preserve"> </w:t>
      </w:r>
      <w:r w:rsidRPr="00320B02">
        <w:rPr>
          <w:iCs/>
        </w:rPr>
        <w:t>the</w:t>
      </w:r>
      <w:r w:rsidR="00534DC1">
        <w:rPr>
          <w:iCs/>
        </w:rPr>
        <w:t xml:space="preserve"> </w:t>
      </w:r>
      <w:r w:rsidRPr="00320B02">
        <w:rPr>
          <w:iCs/>
        </w:rPr>
        <w:t>National</w:t>
      </w:r>
      <w:r w:rsidR="00534DC1">
        <w:rPr>
          <w:iCs/>
        </w:rPr>
        <w:t xml:space="preserve"> </w:t>
      </w:r>
      <w:r w:rsidRPr="00320B02">
        <w:rPr>
          <w:iCs/>
        </w:rPr>
        <w:t>Relay</w:t>
      </w:r>
      <w:r w:rsidR="00534DC1">
        <w:rPr>
          <w:iCs/>
        </w:rPr>
        <w:t xml:space="preserve"> </w:t>
      </w:r>
      <w:r w:rsidRPr="00320B02">
        <w:rPr>
          <w:iCs/>
        </w:rPr>
        <w:t>Service:</w:t>
      </w:r>
      <w:r w:rsidR="00534DC1">
        <w:rPr>
          <w:iCs/>
        </w:rPr>
        <w:t xml:space="preserve"> </w:t>
      </w:r>
      <w:hyperlink r:id="rId22" w:tooltip="NRS landing page [opens in separate window]" w:history="1">
        <w:r w:rsidR="002C6401" w:rsidRPr="003C05F9">
          <w:rPr>
            <w:rStyle w:val="Hyperlink"/>
          </w:rPr>
          <w:t>https://www.communications.gov.au/what-we-do/phone/services-people-disability/accesshub/national-relay-service/service-features/national-relay-service-call-numbers</w:t>
        </w:r>
      </w:hyperlink>
    </w:p>
    <w:p w14:paraId="7467F909" w14:textId="4C1B0D42" w:rsidR="009E7B6C" w:rsidRPr="008F18C5" w:rsidRDefault="00DF76C2" w:rsidP="006A006D">
      <w:pPr>
        <w:rPr>
          <w:bCs/>
        </w:rPr>
      </w:pPr>
      <w:r w:rsidRPr="00095FB6">
        <w:t>DOI:</w:t>
      </w:r>
      <w:r w:rsidRPr="00095FB6">
        <w:rPr>
          <w:b/>
          <w:bCs/>
        </w:rPr>
        <w:t xml:space="preserve"> </w:t>
      </w:r>
      <w:hyperlink r:id="rId23" w:history="1">
        <w:r w:rsidR="00095FB6" w:rsidRPr="00691FB1">
          <w:rPr>
            <w:rStyle w:val="Hyperlink"/>
          </w:rPr>
          <w:t>https://doi.org/10.25916/nwc7-7b81</w:t>
        </w:r>
      </w:hyperlink>
      <w:r w:rsidRPr="00095FB6">
        <w:rPr>
          <w:b/>
          <w:bCs/>
        </w:rPr>
        <w:br/>
      </w:r>
      <w:r w:rsidR="009D0CDA" w:rsidRPr="00095FB6">
        <w:t>ISBN:</w:t>
      </w:r>
      <w:r w:rsidR="00534DC1" w:rsidRPr="00095FB6">
        <w:rPr>
          <w:b/>
          <w:bCs/>
        </w:rPr>
        <w:t xml:space="preserve"> </w:t>
      </w:r>
      <w:r w:rsidR="00C31287" w:rsidRPr="00095FB6">
        <w:rPr>
          <w:b/>
          <w:bCs/>
        </w:rPr>
        <w:t>978-1-921974-69-4</w:t>
      </w:r>
      <w:r w:rsidR="00793F5F" w:rsidRPr="00095FB6">
        <w:rPr>
          <w:b/>
          <w:bCs/>
        </w:rPr>
        <w:br/>
      </w:r>
      <w:r w:rsidR="0046514D" w:rsidRPr="008F18C5">
        <w:rPr>
          <w:bCs/>
        </w:rPr>
        <w:t xml:space="preserve">Image credits: </w:t>
      </w:r>
      <w:r w:rsidR="002A5D20">
        <w:rPr>
          <w:bCs/>
        </w:rPr>
        <w:br/>
      </w:r>
      <w:r w:rsidR="00A0601A" w:rsidRPr="00EB553A">
        <w:t>Cover</w:t>
      </w:r>
      <w:r w:rsidR="00C5029D" w:rsidRPr="00EB553A">
        <w:t xml:space="preserve"> image</w:t>
      </w:r>
      <w:r w:rsidR="00A0601A" w:rsidRPr="00EB553A">
        <w:t xml:space="preserve"> and images pp </w:t>
      </w:r>
      <w:r w:rsidR="00C5029D" w:rsidRPr="00EB553A">
        <w:t xml:space="preserve">33, 47, </w:t>
      </w:r>
      <w:r w:rsidR="0089744B" w:rsidRPr="00EB553A">
        <w:t>51-5</w:t>
      </w:r>
      <w:r w:rsidR="008F195C" w:rsidRPr="00EB553A">
        <w:t>3, 55</w:t>
      </w:r>
      <w:r w:rsidR="00A0601A" w:rsidRPr="00EB553A">
        <w:t xml:space="preserve">: </w:t>
      </w:r>
      <w:r w:rsidR="00A0601A" w:rsidRPr="00EB553A">
        <w:rPr>
          <w:b/>
          <w:bCs/>
        </w:rPr>
        <w:t>Peter Kindersley</w:t>
      </w:r>
      <w:r w:rsidR="00A0601A" w:rsidRPr="00EB553A">
        <w:t xml:space="preserve">, courtesy of Centre for Ageing Better, </w:t>
      </w:r>
      <w:r w:rsidR="009774EE" w:rsidRPr="00EB553A">
        <w:t xml:space="preserve">accessed </w:t>
      </w:r>
      <w:r w:rsidR="00A0601A" w:rsidRPr="00EB553A">
        <w:t>2021</w:t>
      </w:r>
      <w:r w:rsidR="00A0601A" w:rsidRPr="00EB553A">
        <w:br/>
      </w:r>
      <w:r w:rsidR="00933D4D" w:rsidRPr="00EB553A">
        <w:t>Images of p</w:t>
      </w:r>
      <w:r w:rsidR="003E30E5" w:rsidRPr="00EB553A">
        <w:t>articipant</w:t>
      </w:r>
      <w:r w:rsidR="00933D4D" w:rsidRPr="00EB553A">
        <w:t>s</w:t>
      </w:r>
      <w:r w:rsidR="00F82E6D" w:rsidRPr="00EB553A">
        <w:t xml:space="preserve"> </w:t>
      </w:r>
      <w:r w:rsidR="00DE193D" w:rsidRPr="00EB553A">
        <w:t>(</w:t>
      </w:r>
      <w:r w:rsidR="00F82E6D" w:rsidRPr="00EB553A">
        <w:t>pp17-22</w:t>
      </w:r>
      <w:r w:rsidR="00DE193D" w:rsidRPr="00EB553A">
        <w:t>)</w:t>
      </w:r>
      <w:r w:rsidR="00F82E6D" w:rsidRPr="00EB553A">
        <w:t xml:space="preserve"> </w:t>
      </w:r>
      <w:r w:rsidR="00DE193D" w:rsidRPr="00EB553A">
        <w:t xml:space="preserve">were taken by the authors and </w:t>
      </w:r>
      <w:r w:rsidR="00F82E6D" w:rsidRPr="00EB553A">
        <w:t>are used with consent.</w:t>
      </w:r>
      <w:r w:rsidR="00F82E6D">
        <w:rPr>
          <w:bCs/>
        </w:rPr>
        <w:t xml:space="preserve"> </w:t>
      </w:r>
    </w:p>
    <w:p w14:paraId="410AB7F6" w14:textId="77777777" w:rsidR="00793F5F" w:rsidRPr="00320B02" w:rsidRDefault="002F41F5" w:rsidP="00793F5F">
      <w:pPr>
        <w:autoSpaceDE w:val="0"/>
        <w:autoSpaceDN w:val="0"/>
        <w:adjustRightInd w:val="0"/>
      </w:pPr>
      <w:r w:rsidRPr="00320B02">
        <w:rPr>
          <w:noProof/>
          <w:lang w:eastAsia="en-AU"/>
        </w:rPr>
        <w:drawing>
          <wp:inline distT="0" distB="0" distL="0" distR="0" wp14:anchorId="236EB87E" wp14:editId="69A87557">
            <wp:extent cx="1116081" cy="391176"/>
            <wp:effectExtent l="0" t="0" r="0" b="0"/>
            <wp:docPr id="1" name="Picture 46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noChangeAspect="1" noChangeArrowheads="1"/>
                    </pic:cNvPicPr>
                  </pic:nvPicPr>
                  <pic:blipFill>
                    <a:blip r:embed="rId24" cstate="print"/>
                    <a:srcRect/>
                    <a:stretch>
                      <a:fillRect/>
                    </a:stretch>
                  </pic:blipFill>
                  <pic:spPr bwMode="auto">
                    <a:xfrm>
                      <a:off x="0" y="0"/>
                      <a:ext cx="1115695" cy="391160"/>
                    </a:xfrm>
                    <a:prstGeom prst="rect">
                      <a:avLst/>
                    </a:prstGeom>
                    <a:noFill/>
                    <a:ln w="9525">
                      <a:noFill/>
                      <a:miter lim="800000"/>
                      <a:headEnd/>
                      <a:tailEnd/>
                    </a:ln>
                  </pic:spPr>
                </pic:pic>
              </a:graphicData>
            </a:graphic>
          </wp:inline>
        </w:drawing>
      </w:r>
    </w:p>
    <w:p w14:paraId="53403CD8" w14:textId="3401CDFB" w:rsidR="00793F5F" w:rsidRPr="00320B02" w:rsidRDefault="00793F5F" w:rsidP="00793F5F">
      <w:pPr>
        <w:autoSpaceDE w:val="0"/>
        <w:autoSpaceDN w:val="0"/>
        <w:adjustRightInd w:val="0"/>
      </w:pPr>
      <w:r w:rsidRPr="00320B02">
        <w:t>This</w:t>
      </w:r>
      <w:r w:rsidR="00534DC1">
        <w:t xml:space="preserve"> </w:t>
      </w:r>
      <w:r w:rsidRPr="00320B02">
        <w:t>work</w:t>
      </w:r>
      <w:r w:rsidR="00534DC1">
        <w:t xml:space="preserve"> </w:t>
      </w:r>
      <w:r w:rsidRPr="00320B02">
        <w:t>is</w:t>
      </w:r>
      <w:r w:rsidR="00534DC1">
        <w:t xml:space="preserve"> </w:t>
      </w:r>
      <w:r w:rsidRPr="00320B02">
        <w:t>copyright,</w:t>
      </w:r>
      <w:r w:rsidR="00534DC1">
        <w:t xml:space="preserve"> </w:t>
      </w:r>
      <w:r w:rsidRPr="00320B02">
        <w:t>licensed</w:t>
      </w:r>
      <w:r w:rsidR="00534DC1">
        <w:t xml:space="preserve"> </w:t>
      </w:r>
      <w:r w:rsidRPr="00320B02">
        <w:t>under</w:t>
      </w:r>
      <w:r w:rsidR="00534DC1">
        <w:t xml:space="preserve"> </w:t>
      </w:r>
      <w:r w:rsidRPr="00320B02">
        <w:t>the</w:t>
      </w:r>
      <w:r w:rsidR="00534DC1">
        <w:t xml:space="preserve"> </w:t>
      </w:r>
      <w:r w:rsidRPr="00320B02">
        <w:t>Creative</w:t>
      </w:r>
      <w:r w:rsidR="00534DC1">
        <w:t xml:space="preserve"> </w:t>
      </w:r>
      <w:r w:rsidRPr="00320B02">
        <w:t>Commons</w:t>
      </w:r>
      <w:r w:rsidR="00534DC1">
        <w:t xml:space="preserve"> </w:t>
      </w:r>
      <w:r w:rsidRPr="00320B02">
        <w:t>Attribution</w:t>
      </w:r>
      <w:r w:rsidR="00534DC1">
        <w:t xml:space="preserve"> </w:t>
      </w:r>
      <w:r w:rsidR="00ED072C" w:rsidRPr="00320B02">
        <w:t>4</w:t>
      </w:r>
      <w:r w:rsidRPr="00320B02">
        <w:t>.0</w:t>
      </w:r>
      <w:r w:rsidR="00534DC1">
        <w:t xml:space="preserve"> </w:t>
      </w:r>
      <w:r w:rsidR="00ED072C" w:rsidRPr="00320B02">
        <w:t>International</w:t>
      </w:r>
      <w:r w:rsidR="00534DC1">
        <w:t xml:space="preserve"> </w:t>
      </w:r>
      <w:r w:rsidRPr="00320B02">
        <w:t>Licence.</w:t>
      </w:r>
      <w:r w:rsidR="00534DC1">
        <w:t xml:space="preserve"> </w:t>
      </w:r>
      <w:r w:rsidRPr="00320B02">
        <w:t>You</w:t>
      </w:r>
      <w:r w:rsidR="00534DC1">
        <w:t xml:space="preserve"> </w:t>
      </w:r>
      <w:r w:rsidRPr="00320B02">
        <w:t>are</w:t>
      </w:r>
      <w:r w:rsidR="00534DC1">
        <w:t xml:space="preserve"> </w:t>
      </w:r>
      <w:r w:rsidRPr="00320B02">
        <w:t>free</w:t>
      </w:r>
      <w:r w:rsidR="00534DC1">
        <w:t xml:space="preserve"> </w:t>
      </w:r>
      <w:r w:rsidRPr="00320B02">
        <w:t>to</w:t>
      </w:r>
      <w:r w:rsidR="00534DC1">
        <w:t xml:space="preserve"> </w:t>
      </w:r>
      <w:r w:rsidRPr="00320B02">
        <w:t>cite,</w:t>
      </w:r>
      <w:r w:rsidR="00534DC1">
        <w:t xml:space="preserve"> </w:t>
      </w:r>
      <w:r w:rsidRPr="00320B02">
        <w:t>copy,</w:t>
      </w:r>
      <w:r w:rsidR="00534DC1">
        <w:t xml:space="preserve"> </w:t>
      </w:r>
      <w:r w:rsidRPr="00320B02">
        <w:t>communicate</w:t>
      </w:r>
      <w:r w:rsidR="00534DC1">
        <w:t xml:space="preserve"> </w:t>
      </w:r>
      <w:r w:rsidRPr="00320B02">
        <w:t>and</w:t>
      </w:r>
      <w:r w:rsidR="00534DC1">
        <w:t xml:space="preserve"> </w:t>
      </w:r>
      <w:r w:rsidRPr="00320B02">
        <w:t>adapt</w:t>
      </w:r>
      <w:r w:rsidR="00534DC1">
        <w:t xml:space="preserve"> </w:t>
      </w:r>
      <w:r w:rsidRPr="00320B02">
        <w:t>this</w:t>
      </w:r>
      <w:r w:rsidR="00534DC1">
        <w:t xml:space="preserve"> </w:t>
      </w:r>
      <w:r w:rsidRPr="00320B02">
        <w:t>work,</w:t>
      </w:r>
      <w:r w:rsidR="00534DC1">
        <w:t xml:space="preserve"> </w:t>
      </w:r>
      <w:r w:rsidRPr="00320B02">
        <w:t>so</w:t>
      </w:r>
      <w:r w:rsidR="00534DC1">
        <w:t xml:space="preserve"> </w:t>
      </w:r>
      <w:r w:rsidRPr="00320B02">
        <w:t>long</w:t>
      </w:r>
      <w:r w:rsidR="00534DC1">
        <w:t xml:space="preserve"> </w:t>
      </w:r>
      <w:r w:rsidRPr="00320B02">
        <w:t>as</w:t>
      </w:r>
      <w:r w:rsidR="00534DC1">
        <w:t xml:space="preserve"> </w:t>
      </w:r>
      <w:r w:rsidRPr="00320B02">
        <w:t>you</w:t>
      </w:r>
      <w:r w:rsidR="00534DC1">
        <w:t xml:space="preserve"> </w:t>
      </w:r>
      <w:r w:rsidRPr="00320B02">
        <w:t>attribute</w:t>
      </w:r>
      <w:r w:rsidR="00534DC1">
        <w:t xml:space="preserve"> </w:t>
      </w:r>
      <w:r w:rsidRPr="00320B02">
        <w:t>the</w:t>
      </w:r>
      <w:r w:rsidR="00534DC1">
        <w:t xml:space="preserve"> </w:t>
      </w:r>
      <w:r w:rsidRPr="00320B02">
        <w:t>authors</w:t>
      </w:r>
      <w:r w:rsidR="00FE0138" w:rsidRPr="00320B02">
        <w:t>,</w:t>
      </w:r>
      <w:r w:rsidR="00534DC1">
        <w:t xml:space="preserve"> </w:t>
      </w:r>
      <w:r w:rsidR="00FE0138" w:rsidRPr="00320B02">
        <w:t>RMIT</w:t>
      </w:r>
      <w:r w:rsidR="00534DC1">
        <w:t xml:space="preserve"> </w:t>
      </w:r>
      <w:r w:rsidR="00FE0138" w:rsidRPr="00320B02">
        <w:t>University</w:t>
      </w:r>
      <w:r w:rsidR="00534DC1">
        <w:t xml:space="preserve"> </w:t>
      </w:r>
      <w:r w:rsidR="00FE0138" w:rsidRPr="00320B02">
        <w:t>and</w:t>
      </w:r>
      <w:r w:rsidR="00534DC1">
        <w:t xml:space="preserve"> </w:t>
      </w:r>
      <w:r w:rsidR="00FE0138" w:rsidRPr="00320B02">
        <w:t>University</w:t>
      </w:r>
      <w:r w:rsidR="00534DC1">
        <w:t xml:space="preserve"> </w:t>
      </w:r>
      <w:r w:rsidR="00FE0138" w:rsidRPr="00320B02">
        <w:t>of</w:t>
      </w:r>
      <w:r w:rsidR="00534DC1">
        <w:t xml:space="preserve"> </w:t>
      </w:r>
      <w:r w:rsidR="00FE0138" w:rsidRPr="00320B02">
        <w:t>the</w:t>
      </w:r>
      <w:r w:rsidR="00534DC1">
        <w:t xml:space="preserve"> </w:t>
      </w:r>
      <w:r w:rsidR="00FE0138" w:rsidRPr="00320B02">
        <w:t>Third</w:t>
      </w:r>
      <w:r w:rsidR="00534DC1">
        <w:t xml:space="preserve"> </w:t>
      </w:r>
      <w:r w:rsidR="00FE0138" w:rsidRPr="00320B02">
        <w:t>Age</w:t>
      </w:r>
      <w:r w:rsidRPr="00320B02">
        <w:t>,</w:t>
      </w:r>
      <w:r w:rsidR="00534DC1">
        <w:t xml:space="preserve"> </w:t>
      </w:r>
      <w:r w:rsidRPr="00320B02">
        <w:t>supported</w:t>
      </w:r>
      <w:r w:rsidR="00534DC1">
        <w:t xml:space="preserve"> </w:t>
      </w:r>
      <w:r w:rsidRPr="00320B02">
        <w:t>by</w:t>
      </w:r>
      <w:r w:rsidR="00534DC1">
        <w:t xml:space="preserve"> </w:t>
      </w:r>
      <w:r w:rsidRPr="00320B02">
        <w:t>a</w:t>
      </w:r>
      <w:r w:rsidR="00534DC1">
        <w:t xml:space="preserve"> </w:t>
      </w:r>
      <w:r w:rsidRPr="00320B02">
        <w:t>grant</w:t>
      </w:r>
      <w:r w:rsidR="00534DC1">
        <w:t xml:space="preserve"> </w:t>
      </w:r>
      <w:r w:rsidRPr="00320B02">
        <w:t>from</w:t>
      </w:r>
      <w:r w:rsidR="00534DC1">
        <w:t xml:space="preserve"> </w:t>
      </w:r>
      <w:r w:rsidRPr="00320B02">
        <w:t>the</w:t>
      </w:r>
      <w:r w:rsidR="00534DC1">
        <w:t xml:space="preserve"> </w:t>
      </w:r>
      <w:r w:rsidRPr="00320B02">
        <w:t>Australian</w:t>
      </w:r>
      <w:r w:rsidR="00534DC1">
        <w:t xml:space="preserve"> </w:t>
      </w:r>
      <w:r w:rsidRPr="00320B02">
        <w:t>Communications</w:t>
      </w:r>
      <w:r w:rsidR="00534DC1">
        <w:t xml:space="preserve"> </w:t>
      </w:r>
      <w:r w:rsidRPr="00320B02">
        <w:t>Consumer</w:t>
      </w:r>
      <w:r w:rsidR="00534DC1">
        <w:t xml:space="preserve"> </w:t>
      </w:r>
      <w:r w:rsidRPr="00320B02">
        <w:t>Action</w:t>
      </w:r>
      <w:r w:rsidR="00534DC1">
        <w:t xml:space="preserve"> </w:t>
      </w:r>
      <w:r w:rsidRPr="00320B02">
        <w:t>Network.</w:t>
      </w:r>
      <w:r w:rsidR="00534DC1">
        <w:t xml:space="preserve"> </w:t>
      </w:r>
      <w:r w:rsidR="00ED072C" w:rsidRPr="00320B02">
        <w:t>To</w:t>
      </w:r>
      <w:r w:rsidR="00534DC1">
        <w:t xml:space="preserve"> </w:t>
      </w:r>
      <w:r w:rsidR="00ED072C" w:rsidRPr="00320B02">
        <w:t>view</w:t>
      </w:r>
      <w:r w:rsidR="00534DC1">
        <w:t xml:space="preserve"> </w:t>
      </w:r>
      <w:r w:rsidR="00ED072C" w:rsidRPr="00320B02">
        <w:t>a</w:t>
      </w:r>
      <w:r w:rsidR="00534DC1">
        <w:t xml:space="preserve"> </w:t>
      </w:r>
      <w:r w:rsidR="00ED072C" w:rsidRPr="00320B02">
        <w:t>copy</w:t>
      </w:r>
      <w:r w:rsidR="00534DC1">
        <w:t xml:space="preserve"> </w:t>
      </w:r>
      <w:r w:rsidR="00ED072C" w:rsidRPr="00320B02">
        <w:t>of</w:t>
      </w:r>
      <w:r w:rsidR="00534DC1">
        <w:t xml:space="preserve"> </w:t>
      </w:r>
      <w:r w:rsidR="00ED072C" w:rsidRPr="00320B02">
        <w:t>this</w:t>
      </w:r>
      <w:r w:rsidR="00534DC1">
        <w:t xml:space="preserve"> </w:t>
      </w:r>
      <w:r w:rsidR="00ED072C" w:rsidRPr="00BC3634">
        <w:t>licenc</w:t>
      </w:r>
      <w:r w:rsidRPr="00BC3634">
        <w:t>e</w:t>
      </w:r>
      <w:r w:rsidRPr="00320B02">
        <w:t>,</w:t>
      </w:r>
      <w:r w:rsidR="00534DC1">
        <w:t xml:space="preserve"> </w:t>
      </w:r>
      <w:r w:rsidRPr="00320B02">
        <w:t>visit</w:t>
      </w:r>
      <w:r w:rsidR="00534DC1">
        <w:t xml:space="preserve"> </w:t>
      </w:r>
      <w:hyperlink r:id="rId25" w:tooltip="Creative commons licensing website [opens in separate window]" w:history="1">
        <w:r w:rsidR="00ED072C" w:rsidRPr="000F2D95">
          <w:rPr>
            <w:rStyle w:val="Hyperlink"/>
          </w:rPr>
          <w:t>http://creativecommons.org/licenses/by/4.0/</w:t>
        </w:r>
      </w:hyperlink>
      <w:r w:rsidR="007A5E54">
        <w:t xml:space="preserve"> </w:t>
      </w:r>
      <w:r w:rsidR="00BC3634">
        <w:t xml:space="preserve"> </w:t>
      </w:r>
    </w:p>
    <w:p w14:paraId="41E6D5F6" w14:textId="03226C25" w:rsidR="003F17BD" w:rsidRPr="00320B02" w:rsidRDefault="00793F5F" w:rsidP="00EA0FC1">
      <w:pPr>
        <w:rPr>
          <w:color w:val="000000"/>
          <w:szCs w:val="21"/>
        </w:rPr>
      </w:pPr>
      <w:r w:rsidRPr="03A24BA6">
        <w:rPr>
          <w:color w:val="000000" w:themeColor="text1"/>
        </w:rPr>
        <w:t>This</w:t>
      </w:r>
      <w:r w:rsidR="00534DC1" w:rsidRPr="03A24BA6">
        <w:rPr>
          <w:color w:val="000000" w:themeColor="text1"/>
        </w:rPr>
        <w:t xml:space="preserve"> </w:t>
      </w:r>
      <w:r w:rsidRPr="03A24BA6">
        <w:rPr>
          <w:color w:val="000000" w:themeColor="text1"/>
        </w:rPr>
        <w:t>work</w:t>
      </w:r>
      <w:r w:rsidR="00534DC1" w:rsidRPr="03A24BA6">
        <w:rPr>
          <w:color w:val="000000" w:themeColor="text1"/>
        </w:rPr>
        <w:t xml:space="preserve"> </w:t>
      </w:r>
      <w:r w:rsidRPr="03A24BA6">
        <w:rPr>
          <w:color w:val="000000" w:themeColor="text1"/>
        </w:rPr>
        <w:t>can</w:t>
      </w:r>
      <w:r w:rsidR="00534DC1" w:rsidRPr="03A24BA6">
        <w:rPr>
          <w:color w:val="000000" w:themeColor="text1"/>
        </w:rPr>
        <w:t xml:space="preserve"> </w:t>
      </w:r>
      <w:r w:rsidRPr="03A24BA6">
        <w:rPr>
          <w:color w:val="000000" w:themeColor="text1"/>
        </w:rPr>
        <w:t>be</w:t>
      </w:r>
      <w:r w:rsidR="00534DC1" w:rsidRPr="03A24BA6">
        <w:rPr>
          <w:color w:val="000000" w:themeColor="text1"/>
        </w:rPr>
        <w:t xml:space="preserve"> </w:t>
      </w:r>
      <w:r w:rsidRPr="03A24BA6">
        <w:rPr>
          <w:color w:val="000000" w:themeColor="text1"/>
        </w:rPr>
        <w:t>cited</w:t>
      </w:r>
      <w:r w:rsidR="00534DC1" w:rsidRPr="03A24BA6">
        <w:rPr>
          <w:color w:val="000000" w:themeColor="text1"/>
        </w:rPr>
        <w:t xml:space="preserve"> </w:t>
      </w:r>
      <w:r w:rsidRPr="03A24BA6">
        <w:rPr>
          <w:color w:val="000000" w:themeColor="text1"/>
        </w:rPr>
        <w:t>as:</w:t>
      </w:r>
      <w:r w:rsidR="00534DC1" w:rsidRPr="03A24BA6">
        <w:rPr>
          <w:color w:val="000000" w:themeColor="text1"/>
        </w:rPr>
        <w:t xml:space="preserve"> </w:t>
      </w:r>
      <w:r w:rsidR="00D57032">
        <w:t>Figueiredo,</w:t>
      </w:r>
      <w:r w:rsidR="00534DC1">
        <w:t xml:space="preserve"> </w:t>
      </w:r>
      <w:r w:rsidR="00D57032">
        <w:t>B.</w:t>
      </w:r>
      <w:r w:rsidR="00612E39">
        <w:t>,</w:t>
      </w:r>
      <w:r w:rsidR="00534DC1">
        <w:t xml:space="preserve"> </w:t>
      </w:r>
      <w:r w:rsidR="00612E39">
        <w:t>Aleti</w:t>
      </w:r>
      <w:r w:rsidR="00D57032">
        <w:t>,</w:t>
      </w:r>
      <w:r w:rsidR="00534DC1">
        <w:t xml:space="preserve"> </w:t>
      </w:r>
      <w:r w:rsidR="00D57032">
        <w:t>T.</w:t>
      </w:r>
      <w:r w:rsidR="03C6CC4C">
        <w:t>,</w:t>
      </w:r>
      <w:r w:rsidR="00534DC1">
        <w:t xml:space="preserve"> </w:t>
      </w:r>
      <w:r w:rsidR="00D57032">
        <w:t>Reid,</w:t>
      </w:r>
      <w:r w:rsidR="00534DC1">
        <w:t xml:space="preserve"> </w:t>
      </w:r>
      <w:r w:rsidR="00D57032">
        <w:t>M.</w:t>
      </w:r>
      <w:r w:rsidR="0D248DB6">
        <w:t>,</w:t>
      </w:r>
      <w:r w:rsidR="00534DC1">
        <w:t xml:space="preserve"> </w:t>
      </w:r>
      <w:r w:rsidR="00D57032">
        <w:t>Martin,</w:t>
      </w:r>
      <w:r w:rsidR="00534DC1">
        <w:t xml:space="preserve"> </w:t>
      </w:r>
      <w:r w:rsidR="00D57032">
        <w:t>D.</w:t>
      </w:r>
      <w:r w:rsidR="00534DC1">
        <w:t xml:space="preserve"> </w:t>
      </w:r>
      <w:r w:rsidR="7EDE9C69">
        <w:t>M.</w:t>
      </w:r>
      <w:r w:rsidR="6FC074F7">
        <w:t>,</w:t>
      </w:r>
      <w:r w:rsidR="00534DC1">
        <w:t xml:space="preserve"> </w:t>
      </w:r>
      <w:r w:rsidR="00D57032">
        <w:t>Hjorth,</w:t>
      </w:r>
      <w:r w:rsidR="00534DC1">
        <w:t xml:space="preserve"> </w:t>
      </w:r>
      <w:r w:rsidR="00D57032">
        <w:t>L.</w:t>
      </w:r>
      <w:r w:rsidR="50232860">
        <w:t>,</w:t>
      </w:r>
      <w:r w:rsidR="00534DC1">
        <w:t xml:space="preserve"> </w:t>
      </w:r>
      <w:r w:rsidR="00D57032">
        <w:t>Buschgens,</w:t>
      </w:r>
      <w:r w:rsidR="00534DC1">
        <w:t xml:space="preserve"> </w:t>
      </w:r>
      <w:r w:rsidR="00D57032">
        <w:t>M.</w:t>
      </w:r>
      <w:r w:rsidR="4917D115">
        <w:t>,</w:t>
      </w:r>
      <w:r w:rsidR="008A14D1">
        <w:t xml:space="preserve"> </w:t>
      </w:r>
      <w:r w:rsidR="2A13533A">
        <w:t>Kutin,</w:t>
      </w:r>
      <w:r w:rsidR="00534DC1">
        <w:t xml:space="preserve"> </w:t>
      </w:r>
      <w:r w:rsidR="2A13533A">
        <w:t>J.</w:t>
      </w:r>
      <w:r w:rsidR="10E88F32">
        <w:t>,</w:t>
      </w:r>
      <w:r w:rsidR="00534DC1">
        <w:t xml:space="preserve"> </w:t>
      </w:r>
      <w:r w:rsidR="00D57032">
        <w:t>&amp;</w:t>
      </w:r>
      <w:r w:rsidR="00534DC1">
        <w:t xml:space="preserve"> </w:t>
      </w:r>
      <w:r w:rsidR="00D57032">
        <w:t>Sheahan,</w:t>
      </w:r>
      <w:r w:rsidR="00534DC1">
        <w:t xml:space="preserve"> </w:t>
      </w:r>
      <w:r w:rsidR="00D57032">
        <w:t>J.</w:t>
      </w:r>
      <w:r w:rsidR="00534DC1">
        <w:t xml:space="preserve"> </w:t>
      </w:r>
      <w:r w:rsidR="00D57032" w:rsidRPr="006530CC">
        <w:t>2021,</w:t>
      </w:r>
      <w:r w:rsidR="00534DC1" w:rsidRPr="006530CC">
        <w:t xml:space="preserve"> </w:t>
      </w:r>
      <w:r w:rsidR="004F01EA" w:rsidRPr="006530CC">
        <w:rPr>
          <w:i/>
          <w:iCs/>
        </w:rPr>
        <w:t xml:space="preserve">Reducing Perceived Risk and Promoting Digital Inclusion for </w:t>
      </w:r>
      <w:r w:rsidR="00A22166" w:rsidRPr="006530CC">
        <w:rPr>
          <w:i/>
          <w:iCs/>
        </w:rPr>
        <w:t>O</w:t>
      </w:r>
      <w:r w:rsidR="004F01EA" w:rsidRPr="006530CC">
        <w:rPr>
          <w:i/>
          <w:iCs/>
        </w:rPr>
        <w:t>lder Australians</w:t>
      </w:r>
      <w:r w:rsidR="00824A9E" w:rsidRPr="006530CC">
        <w:rPr>
          <w:color w:val="000000" w:themeColor="text1"/>
        </w:rPr>
        <w:t>,</w:t>
      </w:r>
      <w:r w:rsidR="00534DC1" w:rsidRPr="006530CC">
        <w:rPr>
          <w:color w:val="000000" w:themeColor="text1"/>
        </w:rPr>
        <w:t xml:space="preserve"> </w:t>
      </w:r>
      <w:r w:rsidR="00824A9E" w:rsidRPr="006530CC">
        <w:rPr>
          <w:color w:val="000000" w:themeColor="text1"/>
        </w:rPr>
        <w:t>Australian</w:t>
      </w:r>
      <w:r w:rsidR="00534DC1" w:rsidRPr="006530CC">
        <w:rPr>
          <w:color w:val="000000" w:themeColor="text1"/>
        </w:rPr>
        <w:t xml:space="preserve"> </w:t>
      </w:r>
      <w:r w:rsidR="00824A9E" w:rsidRPr="006530CC">
        <w:rPr>
          <w:color w:val="000000" w:themeColor="text1"/>
        </w:rPr>
        <w:t>Com</w:t>
      </w:r>
      <w:r w:rsidR="00824A9E" w:rsidRPr="03A24BA6">
        <w:rPr>
          <w:color w:val="000000" w:themeColor="text1"/>
        </w:rPr>
        <w:t>munications</w:t>
      </w:r>
      <w:r w:rsidR="00534DC1" w:rsidRPr="03A24BA6">
        <w:rPr>
          <w:color w:val="000000" w:themeColor="text1"/>
        </w:rPr>
        <w:t xml:space="preserve"> </w:t>
      </w:r>
      <w:r w:rsidR="00824A9E" w:rsidRPr="03A24BA6">
        <w:rPr>
          <w:color w:val="000000" w:themeColor="text1"/>
        </w:rPr>
        <w:t>Consumer</w:t>
      </w:r>
      <w:r w:rsidR="00534DC1" w:rsidRPr="03A24BA6">
        <w:rPr>
          <w:color w:val="000000" w:themeColor="text1"/>
        </w:rPr>
        <w:t xml:space="preserve"> </w:t>
      </w:r>
      <w:r w:rsidR="00824A9E" w:rsidRPr="03A24BA6">
        <w:rPr>
          <w:color w:val="000000" w:themeColor="text1"/>
        </w:rPr>
        <w:t>Action</w:t>
      </w:r>
      <w:r w:rsidR="00534DC1" w:rsidRPr="03A24BA6">
        <w:rPr>
          <w:color w:val="000000" w:themeColor="text1"/>
        </w:rPr>
        <w:t xml:space="preserve"> </w:t>
      </w:r>
      <w:r w:rsidR="00824A9E" w:rsidRPr="03A24BA6">
        <w:rPr>
          <w:color w:val="000000" w:themeColor="text1"/>
        </w:rPr>
        <w:t>Network,</w:t>
      </w:r>
      <w:r w:rsidR="00534DC1" w:rsidRPr="03A24BA6">
        <w:rPr>
          <w:color w:val="000000" w:themeColor="text1"/>
        </w:rPr>
        <w:t xml:space="preserve"> </w:t>
      </w:r>
      <w:r w:rsidR="00824A9E" w:rsidRPr="03A24BA6">
        <w:rPr>
          <w:color w:val="000000" w:themeColor="text1"/>
        </w:rPr>
        <w:t>Sydney.</w:t>
      </w:r>
      <w:bookmarkStart w:id="0" w:name="_Toc354411510"/>
    </w:p>
    <w:p w14:paraId="4FAB1B6D" w14:textId="77777777" w:rsidR="00C90552" w:rsidRPr="00320B02" w:rsidRDefault="00C90552" w:rsidP="00DD6F0E">
      <w:pPr>
        <w:pStyle w:val="Heading1"/>
        <w:sectPr w:rsidR="00C90552" w:rsidRPr="00320B02" w:rsidSect="00EA0FC1">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pgNumType w:start="0"/>
          <w:cols w:space="708"/>
          <w:titlePg/>
          <w:docGrid w:linePitch="360"/>
        </w:sectPr>
      </w:pPr>
    </w:p>
    <w:bookmarkEnd w:id="0" w:displacedByCustomXml="next"/>
    <w:sdt>
      <w:sdtPr>
        <w:rPr>
          <w:rFonts w:eastAsia="Calibri" w:cs="Times New Roman"/>
          <w:bCs w:val="0"/>
          <w:color w:val="1F3864" w:themeColor="accent1" w:themeShade="80"/>
          <w:sz w:val="22"/>
          <w:szCs w:val="22"/>
          <w:lang w:val="en-AU" w:eastAsia="en-US"/>
        </w:rPr>
        <w:id w:val="390938611"/>
        <w:docPartObj>
          <w:docPartGallery w:val="Table of Contents"/>
          <w:docPartUnique/>
        </w:docPartObj>
      </w:sdtPr>
      <w:sdtEndPr>
        <w:rPr>
          <w:b/>
          <w:noProof/>
          <w:color w:val="auto"/>
        </w:rPr>
      </w:sdtEndPr>
      <w:sdtContent>
        <w:p w14:paraId="1C26A750" w14:textId="3DF56EC3" w:rsidR="0090259B" w:rsidRPr="00717658" w:rsidRDefault="0090259B" w:rsidP="00B40F9C">
          <w:pPr>
            <w:pStyle w:val="TOCHeading"/>
            <w:rPr>
              <w:sz w:val="52"/>
              <w:szCs w:val="52"/>
            </w:rPr>
          </w:pPr>
          <w:r w:rsidRPr="00717658">
            <w:rPr>
              <w:sz w:val="52"/>
              <w:szCs w:val="52"/>
            </w:rPr>
            <w:t>Contents</w:t>
          </w:r>
        </w:p>
        <w:p w14:paraId="366DE61B" w14:textId="4CED3841" w:rsidR="002B3011" w:rsidRDefault="0090259B">
          <w:pPr>
            <w:pStyle w:val="TOC1"/>
            <w:tabs>
              <w:tab w:val="left" w:pos="440"/>
              <w:tab w:val="right" w:leader="dot" w:pos="901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81215978" w:history="1">
            <w:r w:rsidR="002B3011" w:rsidRPr="0049643F">
              <w:rPr>
                <w:rStyle w:val="Hyperlink"/>
                <w:noProof/>
              </w:rPr>
              <w:t>i.</w:t>
            </w:r>
            <w:r w:rsidR="002B3011">
              <w:rPr>
                <w:rFonts w:asciiTheme="minorHAnsi" w:eastAsiaTheme="minorEastAsia" w:hAnsiTheme="minorHAnsi" w:cstheme="minorBidi"/>
                <w:noProof/>
                <w:lang w:eastAsia="en-AU"/>
              </w:rPr>
              <w:tab/>
            </w:r>
            <w:r w:rsidR="002B3011" w:rsidRPr="0049643F">
              <w:rPr>
                <w:rStyle w:val="Hyperlink"/>
                <w:noProof/>
              </w:rPr>
              <w:t>Tables</w:t>
            </w:r>
            <w:r w:rsidR="002B3011">
              <w:rPr>
                <w:noProof/>
                <w:webHidden/>
              </w:rPr>
              <w:tab/>
            </w:r>
            <w:r w:rsidR="002B3011">
              <w:rPr>
                <w:noProof/>
                <w:webHidden/>
              </w:rPr>
              <w:fldChar w:fldCharType="begin"/>
            </w:r>
            <w:r w:rsidR="002B3011">
              <w:rPr>
                <w:noProof/>
                <w:webHidden/>
              </w:rPr>
              <w:instrText xml:space="preserve"> PAGEREF _Toc81215978 \h </w:instrText>
            </w:r>
            <w:r w:rsidR="002B3011">
              <w:rPr>
                <w:noProof/>
                <w:webHidden/>
              </w:rPr>
            </w:r>
            <w:r w:rsidR="002B3011">
              <w:rPr>
                <w:noProof/>
                <w:webHidden/>
              </w:rPr>
              <w:fldChar w:fldCharType="separate"/>
            </w:r>
            <w:r w:rsidR="004872B7">
              <w:rPr>
                <w:noProof/>
                <w:webHidden/>
              </w:rPr>
              <w:t>4</w:t>
            </w:r>
            <w:r w:rsidR="002B3011">
              <w:rPr>
                <w:noProof/>
                <w:webHidden/>
              </w:rPr>
              <w:fldChar w:fldCharType="end"/>
            </w:r>
          </w:hyperlink>
        </w:p>
        <w:p w14:paraId="3121748C" w14:textId="2F1BC146" w:rsidR="002B3011" w:rsidRDefault="002B3011">
          <w:pPr>
            <w:pStyle w:val="TOC1"/>
            <w:tabs>
              <w:tab w:val="left" w:pos="440"/>
              <w:tab w:val="right" w:leader="dot" w:pos="9016"/>
            </w:tabs>
            <w:rPr>
              <w:rFonts w:asciiTheme="minorHAnsi" w:eastAsiaTheme="minorEastAsia" w:hAnsiTheme="minorHAnsi" w:cstheme="minorBidi"/>
              <w:noProof/>
              <w:lang w:eastAsia="en-AU"/>
            </w:rPr>
          </w:pPr>
          <w:hyperlink w:anchor="_Toc81215979" w:history="1">
            <w:r w:rsidRPr="0049643F">
              <w:rPr>
                <w:rStyle w:val="Hyperlink"/>
                <w:noProof/>
              </w:rPr>
              <w:t>ii.</w:t>
            </w:r>
            <w:r>
              <w:rPr>
                <w:rFonts w:asciiTheme="minorHAnsi" w:eastAsiaTheme="minorEastAsia" w:hAnsiTheme="minorHAnsi" w:cstheme="minorBidi"/>
                <w:noProof/>
                <w:lang w:eastAsia="en-AU"/>
              </w:rPr>
              <w:tab/>
            </w:r>
            <w:r w:rsidRPr="0049643F">
              <w:rPr>
                <w:rStyle w:val="Hyperlink"/>
                <w:noProof/>
              </w:rPr>
              <w:t>Figures</w:t>
            </w:r>
            <w:r>
              <w:rPr>
                <w:noProof/>
                <w:webHidden/>
              </w:rPr>
              <w:tab/>
            </w:r>
            <w:r>
              <w:rPr>
                <w:noProof/>
                <w:webHidden/>
              </w:rPr>
              <w:fldChar w:fldCharType="begin"/>
            </w:r>
            <w:r>
              <w:rPr>
                <w:noProof/>
                <w:webHidden/>
              </w:rPr>
              <w:instrText xml:space="preserve"> PAGEREF _Toc81215979 \h </w:instrText>
            </w:r>
            <w:r>
              <w:rPr>
                <w:noProof/>
                <w:webHidden/>
              </w:rPr>
            </w:r>
            <w:r>
              <w:rPr>
                <w:noProof/>
                <w:webHidden/>
              </w:rPr>
              <w:fldChar w:fldCharType="separate"/>
            </w:r>
            <w:r w:rsidR="004872B7">
              <w:rPr>
                <w:noProof/>
                <w:webHidden/>
              </w:rPr>
              <w:t>5</w:t>
            </w:r>
            <w:r>
              <w:rPr>
                <w:noProof/>
                <w:webHidden/>
              </w:rPr>
              <w:fldChar w:fldCharType="end"/>
            </w:r>
          </w:hyperlink>
        </w:p>
        <w:p w14:paraId="6B80F76C" w14:textId="62B20D83" w:rsidR="002B3011" w:rsidRDefault="002B3011">
          <w:pPr>
            <w:pStyle w:val="TOC1"/>
            <w:tabs>
              <w:tab w:val="left" w:pos="440"/>
              <w:tab w:val="right" w:leader="dot" w:pos="9016"/>
            </w:tabs>
            <w:rPr>
              <w:rFonts w:asciiTheme="minorHAnsi" w:eastAsiaTheme="minorEastAsia" w:hAnsiTheme="minorHAnsi" w:cstheme="minorBidi"/>
              <w:noProof/>
              <w:lang w:eastAsia="en-AU"/>
            </w:rPr>
          </w:pPr>
          <w:hyperlink w:anchor="_Toc81215980" w:history="1">
            <w:r w:rsidRPr="0049643F">
              <w:rPr>
                <w:rStyle w:val="Hyperlink"/>
                <w:noProof/>
              </w:rPr>
              <w:t>iii.</w:t>
            </w:r>
            <w:r>
              <w:rPr>
                <w:rFonts w:asciiTheme="minorHAnsi" w:eastAsiaTheme="minorEastAsia" w:hAnsiTheme="minorHAnsi" w:cstheme="minorBidi"/>
                <w:noProof/>
                <w:lang w:eastAsia="en-AU"/>
              </w:rPr>
              <w:tab/>
            </w:r>
            <w:r w:rsidRPr="0049643F">
              <w:rPr>
                <w:rStyle w:val="Hyperlink"/>
                <w:noProof/>
              </w:rPr>
              <w:t>Acknowledgements</w:t>
            </w:r>
            <w:r>
              <w:rPr>
                <w:noProof/>
                <w:webHidden/>
              </w:rPr>
              <w:tab/>
            </w:r>
            <w:r>
              <w:rPr>
                <w:noProof/>
                <w:webHidden/>
              </w:rPr>
              <w:fldChar w:fldCharType="begin"/>
            </w:r>
            <w:r>
              <w:rPr>
                <w:noProof/>
                <w:webHidden/>
              </w:rPr>
              <w:instrText xml:space="preserve"> PAGEREF _Toc81215980 \h </w:instrText>
            </w:r>
            <w:r>
              <w:rPr>
                <w:noProof/>
                <w:webHidden/>
              </w:rPr>
            </w:r>
            <w:r>
              <w:rPr>
                <w:noProof/>
                <w:webHidden/>
              </w:rPr>
              <w:fldChar w:fldCharType="separate"/>
            </w:r>
            <w:r w:rsidR="004872B7">
              <w:rPr>
                <w:noProof/>
                <w:webHidden/>
              </w:rPr>
              <w:t>6</w:t>
            </w:r>
            <w:r>
              <w:rPr>
                <w:noProof/>
                <w:webHidden/>
              </w:rPr>
              <w:fldChar w:fldCharType="end"/>
            </w:r>
          </w:hyperlink>
        </w:p>
        <w:p w14:paraId="4DA0DEE6" w14:textId="703487BB" w:rsidR="002B3011" w:rsidRDefault="002B3011">
          <w:pPr>
            <w:pStyle w:val="TOC1"/>
            <w:tabs>
              <w:tab w:val="left" w:pos="440"/>
              <w:tab w:val="right" w:leader="dot" w:pos="9016"/>
            </w:tabs>
            <w:rPr>
              <w:rFonts w:asciiTheme="minorHAnsi" w:eastAsiaTheme="minorEastAsia" w:hAnsiTheme="minorHAnsi" w:cstheme="minorBidi"/>
              <w:noProof/>
              <w:lang w:eastAsia="en-AU"/>
            </w:rPr>
          </w:pPr>
          <w:hyperlink w:anchor="_Toc81215981" w:history="1">
            <w:r w:rsidRPr="0049643F">
              <w:rPr>
                <w:rStyle w:val="Hyperlink"/>
                <w:noProof/>
                <w:lang w:eastAsia="ja-JP"/>
              </w:rPr>
              <w:t>iv.</w:t>
            </w:r>
            <w:r>
              <w:rPr>
                <w:rFonts w:asciiTheme="minorHAnsi" w:eastAsiaTheme="minorEastAsia" w:hAnsiTheme="minorHAnsi" w:cstheme="minorBidi"/>
                <w:noProof/>
                <w:lang w:eastAsia="en-AU"/>
              </w:rPr>
              <w:tab/>
            </w:r>
            <w:r w:rsidRPr="0049643F">
              <w:rPr>
                <w:rStyle w:val="Hyperlink"/>
                <w:noProof/>
                <w:lang w:eastAsia="ja-JP"/>
              </w:rPr>
              <w:t>Glossary</w:t>
            </w:r>
            <w:r>
              <w:rPr>
                <w:noProof/>
                <w:webHidden/>
              </w:rPr>
              <w:tab/>
            </w:r>
            <w:r>
              <w:rPr>
                <w:noProof/>
                <w:webHidden/>
              </w:rPr>
              <w:fldChar w:fldCharType="begin"/>
            </w:r>
            <w:r>
              <w:rPr>
                <w:noProof/>
                <w:webHidden/>
              </w:rPr>
              <w:instrText xml:space="preserve"> PAGEREF _Toc81215981 \h </w:instrText>
            </w:r>
            <w:r>
              <w:rPr>
                <w:noProof/>
                <w:webHidden/>
              </w:rPr>
            </w:r>
            <w:r>
              <w:rPr>
                <w:noProof/>
                <w:webHidden/>
              </w:rPr>
              <w:fldChar w:fldCharType="separate"/>
            </w:r>
            <w:r w:rsidR="004872B7">
              <w:rPr>
                <w:noProof/>
                <w:webHidden/>
              </w:rPr>
              <w:t>7</w:t>
            </w:r>
            <w:r>
              <w:rPr>
                <w:noProof/>
                <w:webHidden/>
              </w:rPr>
              <w:fldChar w:fldCharType="end"/>
            </w:r>
          </w:hyperlink>
        </w:p>
        <w:p w14:paraId="2F93F05A" w14:textId="2514B386" w:rsidR="002B3011" w:rsidRDefault="002B3011">
          <w:pPr>
            <w:pStyle w:val="TOC1"/>
            <w:tabs>
              <w:tab w:val="left" w:pos="440"/>
              <w:tab w:val="right" w:leader="dot" w:pos="9016"/>
            </w:tabs>
            <w:rPr>
              <w:rFonts w:asciiTheme="minorHAnsi" w:eastAsiaTheme="minorEastAsia" w:hAnsiTheme="minorHAnsi" w:cstheme="minorBidi"/>
              <w:noProof/>
              <w:lang w:eastAsia="en-AU"/>
            </w:rPr>
          </w:pPr>
          <w:hyperlink w:anchor="_Toc81215982" w:history="1">
            <w:r w:rsidRPr="0049643F">
              <w:rPr>
                <w:rStyle w:val="Hyperlink"/>
                <w:noProof/>
                <w:lang w:eastAsia="ja-JP"/>
              </w:rPr>
              <w:t>v.</w:t>
            </w:r>
            <w:r>
              <w:rPr>
                <w:rFonts w:asciiTheme="minorHAnsi" w:eastAsiaTheme="minorEastAsia" w:hAnsiTheme="minorHAnsi" w:cstheme="minorBidi"/>
                <w:noProof/>
                <w:lang w:eastAsia="en-AU"/>
              </w:rPr>
              <w:tab/>
            </w:r>
            <w:r w:rsidRPr="0049643F">
              <w:rPr>
                <w:rStyle w:val="Hyperlink"/>
                <w:noProof/>
                <w:lang w:eastAsia="ja-JP"/>
              </w:rPr>
              <w:t>Reading and Accessibility Guide</w:t>
            </w:r>
            <w:r>
              <w:rPr>
                <w:noProof/>
                <w:webHidden/>
              </w:rPr>
              <w:tab/>
            </w:r>
            <w:r>
              <w:rPr>
                <w:noProof/>
                <w:webHidden/>
              </w:rPr>
              <w:fldChar w:fldCharType="begin"/>
            </w:r>
            <w:r>
              <w:rPr>
                <w:noProof/>
                <w:webHidden/>
              </w:rPr>
              <w:instrText xml:space="preserve"> PAGEREF _Toc81215982 \h </w:instrText>
            </w:r>
            <w:r>
              <w:rPr>
                <w:noProof/>
                <w:webHidden/>
              </w:rPr>
            </w:r>
            <w:r>
              <w:rPr>
                <w:noProof/>
                <w:webHidden/>
              </w:rPr>
              <w:fldChar w:fldCharType="separate"/>
            </w:r>
            <w:r w:rsidR="004872B7">
              <w:rPr>
                <w:noProof/>
                <w:webHidden/>
              </w:rPr>
              <w:t>8</w:t>
            </w:r>
            <w:r>
              <w:rPr>
                <w:noProof/>
                <w:webHidden/>
              </w:rPr>
              <w:fldChar w:fldCharType="end"/>
            </w:r>
          </w:hyperlink>
        </w:p>
        <w:p w14:paraId="59787B85" w14:textId="467D5E6B"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83" w:history="1">
            <w:r w:rsidRPr="0049643F">
              <w:rPr>
                <w:rStyle w:val="Hyperlink"/>
                <w:noProof/>
              </w:rPr>
              <w:t>What makes a document ‘accessible’?</w:t>
            </w:r>
            <w:r>
              <w:rPr>
                <w:noProof/>
                <w:webHidden/>
              </w:rPr>
              <w:tab/>
            </w:r>
            <w:r>
              <w:rPr>
                <w:noProof/>
                <w:webHidden/>
              </w:rPr>
              <w:fldChar w:fldCharType="begin"/>
            </w:r>
            <w:r>
              <w:rPr>
                <w:noProof/>
                <w:webHidden/>
              </w:rPr>
              <w:instrText xml:space="preserve"> PAGEREF _Toc81215983 \h </w:instrText>
            </w:r>
            <w:r>
              <w:rPr>
                <w:noProof/>
                <w:webHidden/>
              </w:rPr>
            </w:r>
            <w:r>
              <w:rPr>
                <w:noProof/>
                <w:webHidden/>
              </w:rPr>
              <w:fldChar w:fldCharType="separate"/>
            </w:r>
            <w:r w:rsidR="004872B7">
              <w:rPr>
                <w:noProof/>
                <w:webHidden/>
              </w:rPr>
              <w:t>8</w:t>
            </w:r>
            <w:r>
              <w:rPr>
                <w:noProof/>
                <w:webHidden/>
              </w:rPr>
              <w:fldChar w:fldCharType="end"/>
            </w:r>
          </w:hyperlink>
        </w:p>
        <w:p w14:paraId="7E277A73" w14:textId="471B1EE2"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84" w:history="1">
            <w:r w:rsidRPr="0049643F">
              <w:rPr>
                <w:rStyle w:val="Hyperlink"/>
                <w:noProof/>
              </w:rPr>
              <w:t>Changing the size of text in a Word document</w:t>
            </w:r>
            <w:r>
              <w:rPr>
                <w:noProof/>
                <w:webHidden/>
              </w:rPr>
              <w:tab/>
            </w:r>
            <w:r>
              <w:rPr>
                <w:noProof/>
                <w:webHidden/>
              </w:rPr>
              <w:fldChar w:fldCharType="begin"/>
            </w:r>
            <w:r>
              <w:rPr>
                <w:noProof/>
                <w:webHidden/>
              </w:rPr>
              <w:instrText xml:space="preserve"> PAGEREF _Toc81215984 \h </w:instrText>
            </w:r>
            <w:r>
              <w:rPr>
                <w:noProof/>
                <w:webHidden/>
              </w:rPr>
            </w:r>
            <w:r>
              <w:rPr>
                <w:noProof/>
                <w:webHidden/>
              </w:rPr>
              <w:fldChar w:fldCharType="separate"/>
            </w:r>
            <w:r w:rsidR="004872B7">
              <w:rPr>
                <w:noProof/>
                <w:webHidden/>
              </w:rPr>
              <w:t>8</w:t>
            </w:r>
            <w:r>
              <w:rPr>
                <w:noProof/>
                <w:webHidden/>
              </w:rPr>
              <w:fldChar w:fldCharType="end"/>
            </w:r>
          </w:hyperlink>
        </w:p>
        <w:p w14:paraId="4B918583" w14:textId="271FC893"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85" w:history="1">
            <w:r w:rsidRPr="0049643F">
              <w:rPr>
                <w:rStyle w:val="Hyperlink"/>
                <w:noProof/>
              </w:rPr>
              <w:t>Using a screen reader to explore a Word document</w:t>
            </w:r>
            <w:r>
              <w:rPr>
                <w:noProof/>
                <w:webHidden/>
              </w:rPr>
              <w:tab/>
            </w:r>
            <w:r>
              <w:rPr>
                <w:noProof/>
                <w:webHidden/>
              </w:rPr>
              <w:fldChar w:fldCharType="begin"/>
            </w:r>
            <w:r>
              <w:rPr>
                <w:noProof/>
                <w:webHidden/>
              </w:rPr>
              <w:instrText xml:space="preserve"> PAGEREF _Toc81215985 \h </w:instrText>
            </w:r>
            <w:r>
              <w:rPr>
                <w:noProof/>
                <w:webHidden/>
              </w:rPr>
            </w:r>
            <w:r>
              <w:rPr>
                <w:noProof/>
                <w:webHidden/>
              </w:rPr>
              <w:fldChar w:fldCharType="separate"/>
            </w:r>
            <w:r w:rsidR="004872B7">
              <w:rPr>
                <w:noProof/>
                <w:webHidden/>
              </w:rPr>
              <w:t>8</w:t>
            </w:r>
            <w:r>
              <w:rPr>
                <w:noProof/>
                <w:webHidden/>
              </w:rPr>
              <w:fldChar w:fldCharType="end"/>
            </w:r>
          </w:hyperlink>
        </w:p>
        <w:p w14:paraId="28BBD69F" w14:textId="0AB861B7" w:rsidR="002B3011" w:rsidRDefault="002B3011">
          <w:pPr>
            <w:pStyle w:val="TOC1"/>
            <w:tabs>
              <w:tab w:val="right" w:leader="dot" w:pos="9016"/>
            </w:tabs>
            <w:rPr>
              <w:rFonts w:asciiTheme="minorHAnsi" w:eastAsiaTheme="minorEastAsia" w:hAnsiTheme="minorHAnsi" w:cstheme="minorBidi"/>
              <w:noProof/>
              <w:lang w:eastAsia="en-AU"/>
            </w:rPr>
          </w:pPr>
          <w:hyperlink w:anchor="_Toc81215986" w:history="1">
            <w:r w:rsidRPr="0049643F">
              <w:rPr>
                <w:rStyle w:val="Hyperlink"/>
                <w:noProof/>
              </w:rPr>
              <w:t>vi. Executive Summary</w:t>
            </w:r>
            <w:r>
              <w:rPr>
                <w:noProof/>
                <w:webHidden/>
              </w:rPr>
              <w:tab/>
            </w:r>
            <w:r>
              <w:rPr>
                <w:noProof/>
                <w:webHidden/>
              </w:rPr>
              <w:fldChar w:fldCharType="begin"/>
            </w:r>
            <w:r>
              <w:rPr>
                <w:noProof/>
                <w:webHidden/>
              </w:rPr>
              <w:instrText xml:space="preserve"> PAGEREF _Toc81215986 \h </w:instrText>
            </w:r>
            <w:r>
              <w:rPr>
                <w:noProof/>
                <w:webHidden/>
              </w:rPr>
            </w:r>
            <w:r>
              <w:rPr>
                <w:noProof/>
                <w:webHidden/>
              </w:rPr>
              <w:fldChar w:fldCharType="separate"/>
            </w:r>
            <w:r w:rsidR="004872B7">
              <w:rPr>
                <w:noProof/>
                <w:webHidden/>
              </w:rPr>
              <w:t>9</w:t>
            </w:r>
            <w:r>
              <w:rPr>
                <w:noProof/>
                <w:webHidden/>
              </w:rPr>
              <w:fldChar w:fldCharType="end"/>
            </w:r>
          </w:hyperlink>
        </w:p>
        <w:p w14:paraId="4925580B" w14:textId="59271900"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87" w:history="1">
            <w:r w:rsidRPr="0049643F">
              <w:rPr>
                <w:rStyle w:val="Hyperlink"/>
                <w:noProof/>
                <w:lang w:val="en-AU"/>
              </w:rPr>
              <w:t>Overview</w:t>
            </w:r>
            <w:r>
              <w:rPr>
                <w:noProof/>
                <w:webHidden/>
              </w:rPr>
              <w:tab/>
            </w:r>
            <w:r>
              <w:rPr>
                <w:noProof/>
                <w:webHidden/>
              </w:rPr>
              <w:fldChar w:fldCharType="begin"/>
            </w:r>
            <w:r>
              <w:rPr>
                <w:noProof/>
                <w:webHidden/>
              </w:rPr>
              <w:instrText xml:space="preserve"> PAGEREF _Toc81215987 \h </w:instrText>
            </w:r>
            <w:r>
              <w:rPr>
                <w:noProof/>
                <w:webHidden/>
              </w:rPr>
            </w:r>
            <w:r>
              <w:rPr>
                <w:noProof/>
                <w:webHidden/>
              </w:rPr>
              <w:fldChar w:fldCharType="separate"/>
            </w:r>
            <w:r w:rsidR="004872B7">
              <w:rPr>
                <w:noProof/>
                <w:webHidden/>
              </w:rPr>
              <w:t>9</w:t>
            </w:r>
            <w:r>
              <w:rPr>
                <w:noProof/>
                <w:webHidden/>
              </w:rPr>
              <w:fldChar w:fldCharType="end"/>
            </w:r>
          </w:hyperlink>
        </w:p>
        <w:p w14:paraId="38AF865F" w14:textId="5B357FC7"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88" w:history="1">
            <w:r w:rsidRPr="0049643F">
              <w:rPr>
                <w:rStyle w:val="Hyperlink"/>
                <w:noProof/>
                <w:lang w:val="en-AU"/>
              </w:rPr>
              <w:t>Methods</w:t>
            </w:r>
            <w:r>
              <w:rPr>
                <w:noProof/>
                <w:webHidden/>
              </w:rPr>
              <w:tab/>
            </w:r>
            <w:r>
              <w:rPr>
                <w:noProof/>
                <w:webHidden/>
              </w:rPr>
              <w:fldChar w:fldCharType="begin"/>
            </w:r>
            <w:r>
              <w:rPr>
                <w:noProof/>
                <w:webHidden/>
              </w:rPr>
              <w:instrText xml:space="preserve"> PAGEREF _Toc81215988 \h </w:instrText>
            </w:r>
            <w:r>
              <w:rPr>
                <w:noProof/>
                <w:webHidden/>
              </w:rPr>
            </w:r>
            <w:r>
              <w:rPr>
                <w:noProof/>
                <w:webHidden/>
              </w:rPr>
              <w:fldChar w:fldCharType="separate"/>
            </w:r>
            <w:r w:rsidR="004872B7">
              <w:rPr>
                <w:noProof/>
                <w:webHidden/>
              </w:rPr>
              <w:t>9</w:t>
            </w:r>
            <w:r>
              <w:rPr>
                <w:noProof/>
                <w:webHidden/>
              </w:rPr>
              <w:fldChar w:fldCharType="end"/>
            </w:r>
          </w:hyperlink>
        </w:p>
        <w:p w14:paraId="40C2C553" w14:textId="2BCCDDCD"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89" w:history="1">
            <w:r w:rsidRPr="0049643F">
              <w:rPr>
                <w:rStyle w:val="Hyperlink"/>
                <w:noProof/>
                <w:lang w:val="en-AU"/>
              </w:rPr>
              <w:t>Findings</w:t>
            </w:r>
            <w:r>
              <w:rPr>
                <w:noProof/>
                <w:webHidden/>
              </w:rPr>
              <w:tab/>
            </w:r>
            <w:r>
              <w:rPr>
                <w:noProof/>
                <w:webHidden/>
              </w:rPr>
              <w:fldChar w:fldCharType="begin"/>
            </w:r>
            <w:r>
              <w:rPr>
                <w:noProof/>
                <w:webHidden/>
              </w:rPr>
              <w:instrText xml:space="preserve"> PAGEREF _Toc81215989 \h </w:instrText>
            </w:r>
            <w:r>
              <w:rPr>
                <w:noProof/>
                <w:webHidden/>
              </w:rPr>
            </w:r>
            <w:r>
              <w:rPr>
                <w:noProof/>
                <w:webHidden/>
              </w:rPr>
              <w:fldChar w:fldCharType="separate"/>
            </w:r>
            <w:r w:rsidR="004872B7">
              <w:rPr>
                <w:noProof/>
                <w:webHidden/>
              </w:rPr>
              <w:t>10</w:t>
            </w:r>
            <w:r>
              <w:rPr>
                <w:noProof/>
                <w:webHidden/>
              </w:rPr>
              <w:fldChar w:fldCharType="end"/>
            </w:r>
          </w:hyperlink>
        </w:p>
        <w:p w14:paraId="0B18E0B1" w14:textId="757EF60B" w:rsidR="002B3011" w:rsidRDefault="002B3011">
          <w:pPr>
            <w:pStyle w:val="TOC1"/>
            <w:tabs>
              <w:tab w:val="right" w:leader="dot" w:pos="9016"/>
            </w:tabs>
            <w:rPr>
              <w:rFonts w:asciiTheme="minorHAnsi" w:eastAsiaTheme="minorEastAsia" w:hAnsiTheme="minorHAnsi" w:cstheme="minorBidi"/>
              <w:noProof/>
              <w:lang w:eastAsia="en-AU"/>
            </w:rPr>
          </w:pPr>
          <w:hyperlink w:anchor="_Toc81215990" w:history="1">
            <w:r w:rsidRPr="0049643F">
              <w:rPr>
                <w:rStyle w:val="Hyperlink"/>
                <w:noProof/>
                <w:lang w:eastAsia="ja-JP"/>
              </w:rPr>
              <w:t>1 Introduction</w:t>
            </w:r>
            <w:r>
              <w:rPr>
                <w:noProof/>
                <w:webHidden/>
              </w:rPr>
              <w:tab/>
            </w:r>
            <w:r>
              <w:rPr>
                <w:noProof/>
                <w:webHidden/>
              </w:rPr>
              <w:fldChar w:fldCharType="begin"/>
            </w:r>
            <w:r>
              <w:rPr>
                <w:noProof/>
                <w:webHidden/>
              </w:rPr>
              <w:instrText xml:space="preserve"> PAGEREF _Toc81215990 \h </w:instrText>
            </w:r>
            <w:r>
              <w:rPr>
                <w:noProof/>
                <w:webHidden/>
              </w:rPr>
            </w:r>
            <w:r>
              <w:rPr>
                <w:noProof/>
                <w:webHidden/>
              </w:rPr>
              <w:fldChar w:fldCharType="separate"/>
            </w:r>
            <w:r w:rsidR="004872B7">
              <w:rPr>
                <w:noProof/>
                <w:webHidden/>
              </w:rPr>
              <w:t>11</w:t>
            </w:r>
            <w:r>
              <w:rPr>
                <w:noProof/>
                <w:webHidden/>
              </w:rPr>
              <w:fldChar w:fldCharType="end"/>
            </w:r>
          </w:hyperlink>
        </w:p>
        <w:p w14:paraId="54708A1E" w14:textId="236BDDDC"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91" w:history="1">
            <w:r w:rsidRPr="0049643F">
              <w:rPr>
                <w:rStyle w:val="Hyperlink"/>
                <w:noProof/>
                <w:lang w:val="en-AU"/>
              </w:rPr>
              <w:t>1.1 Purpose</w:t>
            </w:r>
            <w:r>
              <w:rPr>
                <w:noProof/>
                <w:webHidden/>
              </w:rPr>
              <w:tab/>
            </w:r>
            <w:r>
              <w:rPr>
                <w:noProof/>
                <w:webHidden/>
              </w:rPr>
              <w:fldChar w:fldCharType="begin"/>
            </w:r>
            <w:r>
              <w:rPr>
                <w:noProof/>
                <w:webHidden/>
              </w:rPr>
              <w:instrText xml:space="preserve"> PAGEREF _Toc81215991 \h </w:instrText>
            </w:r>
            <w:r>
              <w:rPr>
                <w:noProof/>
                <w:webHidden/>
              </w:rPr>
            </w:r>
            <w:r>
              <w:rPr>
                <w:noProof/>
                <w:webHidden/>
              </w:rPr>
              <w:fldChar w:fldCharType="separate"/>
            </w:r>
            <w:r w:rsidR="004872B7">
              <w:rPr>
                <w:noProof/>
                <w:webHidden/>
              </w:rPr>
              <w:t>11</w:t>
            </w:r>
            <w:r>
              <w:rPr>
                <w:noProof/>
                <w:webHidden/>
              </w:rPr>
              <w:fldChar w:fldCharType="end"/>
            </w:r>
          </w:hyperlink>
        </w:p>
        <w:p w14:paraId="7C6F73FE" w14:textId="1BDCA5F4"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92" w:history="1">
            <w:r w:rsidRPr="0049643F">
              <w:rPr>
                <w:rStyle w:val="Hyperlink"/>
                <w:noProof/>
                <w:lang w:val="en-AU"/>
              </w:rPr>
              <w:t>1.2 Background</w:t>
            </w:r>
            <w:r>
              <w:rPr>
                <w:noProof/>
                <w:webHidden/>
              </w:rPr>
              <w:tab/>
            </w:r>
            <w:r>
              <w:rPr>
                <w:noProof/>
                <w:webHidden/>
              </w:rPr>
              <w:fldChar w:fldCharType="begin"/>
            </w:r>
            <w:r>
              <w:rPr>
                <w:noProof/>
                <w:webHidden/>
              </w:rPr>
              <w:instrText xml:space="preserve"> PAGEREF _Toc81215992 \h </w:instrText>
            </w:r>
            <w:r>
              <w:rPr>
                <w:noProof/>
                <w:webHidden/>
              </w:rPr>
            </w:r>
            <w:r>
              <w:rPr>
                <w:noProof/>
                <w:webHidden/>
              </w:rPr>
              <w:fldChar w:fldCharType="separate"/>
            </w:r>
            <w:r w:rsidR="004872B7">
              <w:rPr>
                <w:noProof/>
                <w:webHidden/>
              </w:rPr>
              <w:t>11</w:t>
            </w:r>
            <w:r>
              <w:rPr>
                <w:noProof/>
                <w:webHidden/>
              </w:rPr>
              <w:fldChar w:fldCharType="end"/>
            </w:r>
          </w:hyperlink>
        </w:p>
        <w:p w14:paraId="5AC1C1F8" w14:textId="31E61A7B"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93" w:history="1">
            <w:r w:rsidRPr="0049643F">
              <w:rPr>
                <w:rStyle w:val="Hyperlink"/>
                <w:noProof/>
                <w:lang w:val="en-AU"/>
              </w:rPr>
              <w:t>1.2.1 Project Objectives</w:t>
            </w:r>
            <w:r>
              <w:rPr>
                <w:noProof/>
                <w:webHidden/>
              </w:rPr>
              <w:tab/>
            </w:r>
            <w:r>
              <w:rPr>
                <w:noProof/>
                <w:webHidden/>
              </w:rPr>
              <w:fldChar w:fldCharType="begin"/>
            </w:r>
            <w:r>
              <w:rPr>
                <w:noProof/>
                <w:webHidden/>
              </w:rPr>
              <w:instrText xml:space="preserve"> PAGEREF _Toc81215993 \h </w:instrText>
            </w:r>
            <w:r>
              <w:rPr>
                <w:noProof/>
                <w:webHidden/>
              </w:rPr>
            </w:r>
            <w:r>
              <w:rPr>
                <w:noProof/>
                <w:webHidden/>
              </w:rPr>
              <w:fldChar w:fldCharType="separate"/>
            </w:r>
            <w:r w:rsidR="004872B7">
              <w:rPr>
                <w:noProof/>
                <w:webHidden/>
              </w:rPr>
              <w:t>11</w:t>
            </w:r>
            <w:r>
              <w:rPr>
                <w:noProof/>
                <w:webHidden/>
              </w:rPr>
              <w:fldChar w:fldCharType="end"/>
            </w:r>
          </w:hyperlink>
        </w:p>
        <w:p w14:paraId="563B3A1C" w14:textId="0A982B91"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5994" w:history="1">
            <w:r w:rsidRPr="0049643F">
              <w:rPr>
                <w:rStyle w:val="Hyperlink"/>
                <w:noProof/>
                <w:lang w:val="en-AU"/>
              </w:rPr>
              <w:t>1.3 Research Partners</w:t>
            </w:r>
            <w:r>
              <w:rPr>
                <w:noProof/>
                <w:webHidden/>
              </w:rPr>
              <w:tab/>
            </w:r>
            <w:r>
              <w:rPr>
                <w:noProof/>
                <w:webHidden/>
              </w:rPr>
              <w:fldChar w:fldCharType="begin"/>
            </w:r>
            <w:r>
              <w:rPr>
                <w:noProof/>
                <w:webHidden/>
              </w:rPr>
              <w:instrText xml:space="preserve"> PAGEREF _Toc81215994 \h </w:instrText>
            </w:r>
            <w:r>
              <w:rPr>
                <w:noProof/>
                <w:webHidden/>
              </w:rPr>
            </w:r>
            <w:r>
              <w:rPr>
                <w:noProof/>
                <w:webHidden/>
              </w:rPr>
              <w:fldChar w:fldCharType="separate"/>
            </w:r>
            <w:r w:rsidR="004872B7">
              <w:rPr>
                <w:noProof/>
                <w:webHidden/>
              </w:rPr>
              <w:t>12</w:t>
            </w:r>
            <w:r>
              <w:rPr>
                <w:noProof/>
                <w:webHidden/>
              </w:rPr>
              <w:fldChar w:fldCharType="end"/>
            </w:r>
          </w:hyperlink>
        </w:p>
        <w:p w14:paraId="3931170B" w14:textId="54297FEC"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95" w:history="1">
            <w:r w:rsidRPr="0049643F">
              <w:rPr>
                <w:rStyle w:val="Hyperlink"/>
                <w:noProof/>
                <w:lang w:val="en-AU"/>
              </w:rPr>
              <w:t>1.3.1 University of the Third Age (U3A) Network Victoria</w:t>
            </w:r>
            <w:r>
              <w:rPr>
                <w:noProof/>
                <w:webHidden/>
              </w:rPr>
              <w:tab/>
            </w:r>
            <w:r>
              <w:rPr>
                <w:noProof/>
                <w:webHidden/>
              </w:rPr>
              <w:fldChar w:fldCharType="begin"/>
            </w:r>
            <w:r>
              <w:rPr>
                <w:noProof/>
                <w:webHidden/>
              </w:rPr>
              <w:instrText xml:space="preserve"> PAGEREF _Toc81215995 \h </w:instrText>
            </w:r>
            <w:r>
              <w:rPr>
                <w:noProof/>
                <w:webHidden/>
              </w:rPr>
            </w:r>
            <w:r>
              <w:rPr>
                <w:noProof/>
                <w:webHidden/>
              </w:rPr>
              <w:fldChar w:fldCharType="separate"/>
            </w:r>
            <w:r w:rsidR="004872B7">
              <w:rPr>
                <w:noProof/>
                <w:webHidden/>
              </w:rPr>
              <w:t>12</w:t>
            </w:r>
            <w:r>
              <w:rPr>
                <w:noProof/>
                <w:webHidden/>
              </w:rPr>
              <w:fldChar w:fldCharType="end"/>
            </w:r>
          </w:hyperlink>
        </w:p>
        <w:p w14:paraId="2B4DD6CA" w14:textId="1C118C1C"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96" w:history="1">
            <w:r w:rsidRPr="0049643F">
              <w:rPr>
                <w:rStyle w:val="Hyperlink"/>
                <w:noProof/>
                <w:lang w:val="en-AU"/>
              </w:rPr>
              <w:t>1.3.2 RMIT Consumer Wellbeing Research Group</w:t>
            </w:r>
            <w:r>
              <w:rPr>
                <w:noProof/>
                <w:webHidden/>
              </w:rPr>
              <w:tab/>
            </w:r>
            <w:r>
              <w:rPr>
                <w:noProof/>
                <w:webHidden/>
              </w:rPr>
              <w:fldChar w:fldCharType="begin"/>
            </w:r>
            <w:r>
              <w:rPr>
                <w:noProof/>
                <w:webHidden/>
              </w:rPr>
              <w:instrText xml:space="preserve"> PAGEREF _Toc81215996 \h </w:instrText>
            </w:r>
            <w:r>
              <w:rPr>
                <w:noProof/>
                <w:webHidden/>
              </w:rPr>
            </w:r>
            <w:r>
              <w:rPr>
                <w:noProof/>
                <w:webHidden/>
              </w:rPr>
              <w:fldChar w:fldCharType="separate"/>
            </w:r>
            <w:r w:rsidR="004872B7">
              <w:rPr>
                <w:noProof/>
                <w:webHidden/>
              </w:rPr>
              <w:t>12</w:t>
            </w:r>
            <w:r>
              <w:rPr>
                <w:noProof/>
                <w:webHidden/>
              </w:rPr>
              <w:fldChar w:fldCharType="end"/>
            </w:r>
          </w:hyperlink>
        </w:p>
        <w:p w14:paraId="6435DC65" w14:textId="694956D9"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97" w:history="1">
            <w:r w:rsidRPr="0049643F">
              <w:rPr>
                <w:rStyle w:val="Hyperlink"/>
                <w:noProof/>
                <w:lang w:val="en-AU"/>
              </w:rPr>
              <w:t>1.3.3 RMIT Consumer Culture Insights Group</w:t>
            </w:r>
            <w:r>
              <w:rPr>
                <w:noProof/>
                <w:webHidden/>
              </w:rPr>
              <w:tab/>
            </w:r>
            <w:r>
              <w:rPr>
                <w:noProof/>
                <w:webHidden/>
              </w:rPr>
              <w:fldChar w:fldCharType="begin"/>
            </w:r>
            <w:r>
              <w:rPr>
                <w:noProof/>
                <w:webHidden/>
              </w:rPr>
              <w:instrText xml:space="preserve"> PAGEREF _Toc81215997 \h </w:instrText>
            </w:r>
            <w:r>
              <w:rPr>
                <w:noProof/>
                <w:webHidden/>
              </w:rPr>
            </w:r>
            <w:r>
              <w:rPr>
                <w:noProof/>
                <w:webHidden/>
              </w:rPr>
              <w:fldChar w:fldCharType="separate"/>
            </w:r>
            <w:r w:rsidR="004872B7">
              <w:rPr>
                <w:noProof/>
                <w:webHidden/>
              </w:rPr>
              <w:t>12</w:t>
            </w:r>
            <w:r>
              <w:rPr>
                <w:noProof/>
                <w:webHidden/>
              </w:rPr>
              <w:fldChar w:fldCharType="end"/>
            </w:r>
          </w:hyperlink>
        </w:p>
        <w:p w14:paraId="015506CE" w14:textId="31C4ABD8"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98" w:history="1">
            <w:r w:rsidRPr="0049643F">
              <w:rPr>
                <w:rStyle w:val="Hyperlink"/>
                <w:noProof/>
                <w:lang w:val="en-AU"/>
              </w:rPr>
              <w:t>1.3.4 RMIT Digital Ethnography Research Centre (DERC)</w:t>
            </w:r>
            <w:r>
              <w:rPr>
                <w:noProof/>
                <w:webHidden/>
              </w:rPr>
              <w:tab/>
            </w:r>
            <w:r>
              <w:rPr>
                <w:noProof/>
                <w:webHidden/>
              </w:rPr>
              <w:fldChar w:fldCharType="begin"/>
            </w:r>
            <w:r>
              <w:rPr>
                <w:noProof/>
                <w:webHidden/>
              </w:rPr>
              <w:instrText xml:space="preserve"> PAGEREF _Toc81215998 \h </w:instrText>
            </w:r>
            <w:r>
              <w:rPr>
                <w:noProof/>
                <w:webHidden/>
              </w:rPr>
            </w:r>
            <w:r>
              <w:rPr>
                <w:noProof/>
                <w:webHidden/>
              </w:rPr>
              <w:fldChar w:fldCharType="separate"/>
            </w:r>
            <w:r w:rsidR="004872B7">
              <w:rPr>
                <w:noProof/>
                <w:webHidden/>
              </w:rPr>
              <w:t>12</w:t>
            </w:r>
            <w:r>
              <w:rPr>
                <w:noProof/>
                <w:webHidden/>
              </w:rPr>
              <w:fldChar w:fldCharType="end"/>
            </w:r>
          </w:hyperlink>
        </w:p>
        <w:p w14:paraId="35F2C6D5" w14:textId="0A4E9115"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5999" w:history="1">
            <w:r w:rsidRPr="0049643F">
              <w:rPr>
                <w:rStyle w:val="Hyperlink"/>
                <w:noProof/>
                <w:lang w:val="en-AU"/>
              </w:rPr>
              <w:t>1.3.5 City of Whittlesea (CoW)</w:t>
            </w:r>
            <w:r>
              <w:rPr>
                <w:noProof/>
                <w:webHidden/>
              </w:rPr>
              <w:tab/>
            </w:r>
            <w:r>
              <w:rPr>
                <w:noProof/>
                <w:webHidden/>
              </w:rPr>
              <w:fldChar w:fldCharType="begin"/>
            </w:r>
            <w:r>
              <w:rPr>
                <w:noProof/>
                <w:webHidden/>
              </w:rPr>
              <w:instrText xml:space="preserve"> PAGEREF _Toc81215999 \h </w:instrText>
            </w:r>
            <w:r>
              <w:rPr>
                <w:noProof/>
                <w:webHidden/>
              </w:rPr>
            </w:r>
            <w:r>
              <w:rPr>
                <w:noProof/>
                <w:webHidden/>
              </w:rPr>
              <w:fldChar w:fldCharType="separate"/>
            </w:r>
            <w:r w:rsidR="004872B7">
              <w:rPr>
                <w:noProof/>
                <w:webHidden/>
              </w:rPr>
              <w:t>12</w:t>
            </w:r>
            <w:r>
              <w:rPr>
                <w:noProof/>
                <w:webHidden/>
              </w:rPr>
              <w:fldChar w:fldCharType="end"/>
            </w:r>
          </w:hyperlink>
        </w:p>
        <w:p w14:paraId="3DC2A37C" w14:textId="13ED72A7"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00" w:history="1">
            <w:r w:rsidRPr="0049643F">
              <w:rPr>
                <w:rStyle w:val="Hyperlink"/>
                <w:noProof/>
                <w:lang w:val="en-AU"/>
              </w:rPr>
              <w:t>1.4 Context</w:t>
            </w:r>
            <w:r>
              <w:rPr>
                <w:noProof/>
                <w:webHidden/>
              </w:rPr>
              <w:tab/>
            </w:r>
            <w:r>
              <w:rPr>
                <w:noProof/>
                <w:webHidden/>
              </w:rPr>
              <w:fldChar w:fldCharType="begin"/>
            </w:r>
            <w:r>
              <w:rPr>
                <w:noProof/>
                <w:webHidden/>
              </w:rPr>
              <w:instrText xml:space="preserve"> PAGEREF _Toc81216000 \h </w:instrText>
            </w:r>
            <w:r>
              <w:rPr>
                <w:noProof/>
                <w:webHidden/>
              </w:rPr>
            </w:r>
            <w:r>
              <w:rPr>
                <w:noProof/>
                <w:webHidden/>
              </w:rPr>
              <w:fldChar w:fldCharType="separate"/>
            </w:r>
            <w:r w:rsidR="004872B7">
              <w:rPr>
                <w:noProof/>
                <w:webHidden/>
              </w:rPr>
              <w:t>13</w:t>
            </w:r>
            <w:r>
              <w:rPr>
                <w:noProof/>
                <w:webHidden/>
              </w:rPr>
              <w:fldChar w:fldCharType="end"/>
            </w:r>
          </w:hyperlink>
        </w:p>
        <w:p w14:paraId="6F06A3A3" w14:textId="14123011"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1" w:history="1">
            <w:r w:rsidRPr="0049643F">
              <w:rPr>
                <w:rStyle w:val="Hyperlink"/>
                <w:noProof/>
                <w:lang w:val="en-AU"/>
              </w:rPr>
              <w:t>1.4.1 Perceived Risk</w:t>
            </w:r>
            <w:r>
              <w:rPr>
                <w:noProof/>
                <w:webHidden/>
              </w:rPr>
              <w:tab/>
            </w:r>
            <w:r>
              <w:rPr>
                <w:noProof/>
                <w:webHidden/>
              </w:rPr>
              <w:fldChar w:fldCharType="begin"/>
            </w:r>
            <w:r>
              <w:rPr>
                <w:noProof/>
                <w:webHidden/>
              </w:rPr>
              <w:instrText xml:space="preserve"> PAGEREF _Toc81216001 \h </w:instrText>
            </w:r>
            <w:r>
              <w:rPr>
                <w:noProof/>
                <w:webHidden/>
              </w:rPr>
            </w:r>
            <w:r>
              <w:rPr>
                <w:noProof/>
                <w:webHidden/>
              </w:rPr>
              <w:fldChar w:fldCharType="separate"/>
            </w:r>
            <w:r w:rsidR="004872B7">
              <w:rPr>
                <w:noProof/>
                <w:webHidden/>
              </w:rPr>
              <w:t>13</w:t>
            </w:r>
            <w:r>
              <w:rPr>
                <w:noProof/>
                <w:webHidden/>
              </w:rPr>
              <w:fldChar w:fldCharType="end"/>
            </w:r>
          </w:hyperlink>
        </w:p>
        <w:p w14:paraId="6CC08B04" w14:textId="31711A79"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2" w:history="1">
            <w:r w:rsidRPr="0049643F">
              <w:rPr>
                <w:rStyle w:val="Hyperlink"/>
                <w:noProof/>
                <w:lang w:val="en-AU"/>
              </w:rPr>
              <w:t>1.4.2 Participatory Strategies</w:t>
            </w:r>
            <w:r>
              <w:rPr>
                <w:noProof/>
                <w:webHidden/>
              </w:rPr>
              <w:tab/>
            </w:r>
            <w:r>
              <w:rPr>
                <w:noProof/>
                <w:webHidden/>
              </w:rPr>
              <w:fldChar w:fldCharType="begin"/>
            </w:r>
            <w:r>
              <w:rPr>
                <w:noProof/>
                <w:webHidden/>
              </w:rPr>
              <w:instrText xml:space="preserve"> PAGEREF _Toc81216002 \h </w:instrText>
            </w:r>
            <w:r>
              <w:rPr>
                <w:noProof/>
                <w:webHidden/>
              </w:rPr>
            </w:r>
            <w:r>
              <w:rPr>
                <w:noProof/>
                <w:webHidden/>
              </w:rPr>
              <w:fldChar w:fldCharType="separate"/>
            </w:r>
            <w:r w:rsidR="004872B7">
              <w:rPr>
                <w:noProof/>
                <w:webHidden/>
              </w:rPr>
              <w:t>13</w:t>
            </w:r>
            <w:r>
              <w:rPr>
                <w:noProof/>
                <w:webHidden/>
              </w:rPr>
              <w:fldChar w:fldCharType="end"/>
            </w:r>
          </w:hyperlink>
        </w:p>
        <w:p w14:paraId="31A1FA63" w14:textId="44217A23"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3" w:history="1">
            <w:r w:rsidRPr="0049643F">
              <w:rPr>
                <w:rStyle w:val="Hyperlink"/>
                <w:noProof/>
                <w:lang w:val="en-AU"/>
              </w:rPr>
              <w:t>1.4.3 Digital Inclusion</w:t>
            </w:r>
            <w:r>
              <w:rPr>
                <w:noProof/>
                <w:webHidden/>
              </w:rPr>
              <w:tab/>
            </w:r>
            <w:r>
              <w:rPr>
                <w:noProof/>
                <w:webHidden/>
              </w:rPr>
              <w:fldChar w:fldCharType="begin"/>
            </w:r>
            <w:r>
              <w:rPr>
                <w:noProof/>
                <w:webHidden/>
              </w:rPr>
              <w:instrText xml:space="preserve"> PAGEREF _Toc81216003 \h </w:instrText>
            </w:r>
            <w:r>
              <w:rPr>
                <w:noProof/>
                <w:webHidden/>
              </w:rPr>
            </w:r>
            <w:r>
              <w:rPr>
                <w:noProof/>
                <w:webHidden/>
              </w:rPr>
              <w:fldChar w:fldCharType="separate"/>
            </w:r>
            <w:r w:rsidR="004872B7">
              <w:rPr>
                <w:noProof/>
                <w:webHidden/>
              </w:rPr>
              <w:t>14</w:t>
            </w:r>
            <w:r>
              <w:rPr>
                <w:noProof/>
                <w:webHidden/>
              </w:rPr>
              <w:fldChar w:fldCharType="end"/>
            </w:r>
          </w:hyperlink>
        </w:p>
        <w:p w14:paraId="2E0F6B07" w14:textId="5DC4A28E"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04" w:history="1">
            <w:r w:rsidRPr="0049643F">
              <w:rPr>
                <w:rStyle w:val="Hyperlink"/>
                <w:noProof/>
                <w:lang w:val="en-AU"/>
              </w:rPr>
              <w:t>1.5 Project Schedule</w:t>
            </w:r>
            <w:r>
              <w:rPr>
                <w:noProof/>
                <w:webHidden/>
              </w:rPr>
              <w:tab/>
            </w:r>
            <w:r>
              <w:rPr>
                <w:noProof/>
                <w:webHidden/>
              </w:rPr>
              <w:fldChar w:fldCharType="begin"/>
            </w:r>
            <w:r>
              <w:rPr>
                <w:noProof/>
                <w:webHidden/>
              </w:rPr>
              <w:instrText xml:space="preserve"> PAGEREF _Toc81216004 \h </w:instrText>
            </w:r>
            <w:r>
              <w:rPr>
                <w:noProof/>
                <w:webHidden/>
              </w:rPr>
            </w:r>
            <w:r>
              <w:rPr>
                <w:noProof/>
                <w:webHidden/>
              </w:rPr>
              <w:fldChar w:fldCharType="separate"/>
            </w:r>
            <w:r w:rsidR="004872B7">
              <w:rPr>
                <w:noProof/>
                <w:webHidden/>
              </w:rPr>
              <w:t>14</w:t>
            </w:r>
            <w:r>
              <w:rPr>
                <w:noProof/>
                <w:webHidden/>
              </w:rPr>
              <w:fldChar w:fldCharType="end"/>
            </w:r>
          </w:hyperlink>
        </w:p>
        <w:p w14:paraId="2089B4D3" w14:textId="331B171A"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5" w:history="1">
            <w:r w:rsidRPr="0049643F">
              <w:rPr>
                <w:rStyle w:val="Hyperlink"/>
                <w:noProof/>
                <w:lang w:val="en-AU"/>
              </w:rPr>
              <w:t>1.5.1 Explore and Quantify</w:t>
            </w:r>
            <w:r>
              <w:rPr>
                <w:noProof/>
                <w:webHidden/>
              </w:rPr>
              <w:tab/>
            </w:r>
            <w:r>
              <w:rPr>
                <w:noProof/>
                <w:webHidden/>
              </w:rPr>
              <w:fldChar w:fldCharType="begin"/>
            </w:r>
            <w:r>
              <w:rPr>
                <w:noProof/>
                <w:webHidden/>
              </w:rPr>
              <w:instrText xml:space="preserve"> PAGEREF _Toc81216005 \h </w:instrText>
            </w:r>
            <w:r>
              <w:rPr>
                <w:noProof/>
                <w:webHidden/>
              </w:rPr>
            </w:r>
            <w:r>
              <w:rPr>
                <w:noProof/>
                <w:webHidden/>
              </w:rPr>
              <w:fldChar w:fldCharType="separate"/>
            </w:r>
            <w:r w:rsidR="004872B7">
              <w:rPr>
                <w:noProof/>
                <w:webHidden/>
              </w:rPr>
              <w:t>14</w:t>
            </w:r>
            <w:r>
              <w:rPr>
                <w:noProof/>
                <w:webHidden/>
              </w:rPr>
              <w:fldChar w:fldCharType="end"/>
            </w:r>
          </w:hyperlink>
        </w:p>
        <w:p w14:paraId="5DEACEDA" w14:textId="3659CD99"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6" w:history="1">
            <w:r w:rsidRPr="0049643F">
              <w:rPr>
                <w:rStyle w:val="Hyperlink"/>
                <w:noProof/>
                <w:lang w:val="en-AU"/>
              </w:rPr>
              <w:t>1.5.2 Understand</w:t>
            </w:r>
            <w:r>
              <w:rPr>
                <w:noProof/>
                <w:webHidden/>
              </w:rPr>
              <w:tab/>
            </w:r>
            <w:r>
              <w:rPr>
                <w:noProof/>
                <w:webHidden/>
              </w:rPr>
              <w:fldChar w:fldCharType="begin"/>
            </w:r>
            <w:r>
              <w:rPr>
                <w:noProof/>
                <w:webHidden/>
              </w:rPr>
              <w:instrText xml:space="preserve"> PAGEREF _Toc81216006 \h </w:instrText>
            </w:r>
            <w:r>
              <w:rPr>
                <w:noProof/>
                <w:webHidden/>
              </w:rPr>
            </w:r>
            <w:r>
              <w:rPr>
                <w:noProof/>
                <w:webHidden/>
              </w:rPr>
              <w:fldChar w:fldCharType="separate"/>
            </w:r>
            <w:r w:rsidR="004872B7">
              <w:rPr>
                <w:noProof/>
                <w:webHidden/>
              </w:rPr>
              <w:t>15</w:t>
            </w:r>
            <w:r>
              <w:rPr>
                <w:noProof/>
                <w:webHidden/>
              </w:rPr>
              <w:fldChar w:fldCharType="end"/>
            </w:r>
          </w:hyperlink>
        </w:p>
        <w:p w14:paraId="140E76FC" w14:textId="2FAFC15E"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7" w:history="1">
            <w:r w:rsidRPr="0049643F">
              <w:rPr>
                <w:rStyle w:val="Hyperlink"/>
                <w:noProof/>
                <w:lang w:val="en-AU"/>
              </w:rPr>
              <w:t>1.5.3 Co-design</w:t>
            </w:r>
            <w:r>
              <w:rPr>
                <w:noProof/>
                <w:webHidden/>
              </w:rPr>
              <w:tab/>
            </w:r>
            <w:r>
              <w:rPr>
                <w:noProof/>
                <w:webHidden/>
              </w:rPr>
              <w:fldChar w:fldCharType="begin"/>
            </w:r>
            <w:r>
              <w:rPr>
                <w:noProof/>
                <w:webHidden/>
              </w:rPr>
              <w:instrText xml:space="preserve"> PAGEREF _Toc81216007 \h </w:instrText>
            </w:r>
            <w:r>
              <w:rPr>
                <w:noProof/>
                <w:webHidden/>
              </w:rPr>
            </w:r>
            <w:r>
              <w:rPr>
                <w:noProof/>
                <w:webHidden/>
              </w:rPr>
              <w:fldChar w:fldCharType="separate"/>
            </w:r>
            <w:r w:rsidR="004872B7">
              <w:rPr>
                <w:noProof/>
                <w:webHidden/>
              </w:rPr>
              <w:t>15</w:t>
            </w:r>
            <w:r>
              <w:rPr>
                <w:noProof/>
                <w:webHidden/>
              </w:rPr>
              <w:fldChar w:fldCharType="end"/>
            </w:r>
          </w:hyperlink>
        </w:p>
        <w:p w14:paraId="09F769B5" w14:textId="24A93AD1"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08" w:history="1">
            <w:r w:rsidRPr="0049643F">
              <w:rPr>
                <w:rStyle w:val="Hyperlink"/>
                <w:noProof/>
                <w:lang w:val="en-AU"/>
              </w:rPr>
              <w:t>1.5.4 Disseminate</w:t>
            </w:r>
            <w:r>
              <w:rPr>
                <w:noProof/>
                <w:webHidden/>
              </w:rPr>
              <w:tab/>
            </w:r>
            <w:r>
              <w:rPr>
                <w:noProof/>
                <w:webHidden/>
              </w:rPr>
              <w:fldChar w:fldCharType="begin"/>
            </w:r>
            <w:r>
              <w:rPr>
                <w:noProof/>
                <w:webHidden/>
              </w:rPr>
              <w:instrText xml:space="preserve"> PAGEREF _Toc81216008 \h </w:instrText>
            </w:r>
            <w:r>
              <w:rPr>
                <w:noProof/>
                <w:webHidden/>
              </w:rPr>
            </w:r>
            <w:r>
              <w:rPr>
                <w:noProof/>
                <w:webHidden/>
              </w:rPr>
              <w:fldChar w:fldCharType="separate"/>
            </w:r>
            <w:r w:rsidR="004872B7">
              <w:rPr>
                <w:noProof/>
                <w:webHidden/>
              </w:rPr>
              <w:t>16</w:t>
            </w:r>
            <w:r>
              <w:rPr>
                <w:noProof/>
                <w:webHidden/>
              </w:rPr>
              <w:fldChar w:fldCharType="end"/>
            </w:r>
          </w:hyperlink>
        </w:p>
        <w:p w14:paraId="739EF528" w14:textId="05684F7A" w:rsidR="002B3011" w:rsidRDefault="002B3011">
          <w:pPr>
            <w:pStyle w:val="TOC1"/>
            <w:tabs>
              <w:tab w:val="right" w:leader="dot" w:pos="9016"/>
            </w:tabs>
            <w:rPr>
              <w:rFonts w:asciiTheme="minorHAnsi" w:eastAsiaTheme="minorEastAsia" w:hAnsiTheme="minorHAnsi" w:cstheme="minorBidi"/>
              <w:noProof/>
              <w:lang w:eastAsia="en-AU"/>
            </w:rPr>
          </w:pPr>
          <w:hyperlink w:anchor="_Toc81216009" w:history="1">
            <w:r w:rsidRPr="0049643F">
              <w:rPr>
                <w:rStyle w:val="Hyperlink"/>
                <w:noProof/>
                <w:lang w:eastAsia="ja-JP"/>
              </w:rPr>
              <w:t>2 Methodology</w:t>
            </w:r>
            <w:r>
              <w:rPr>
                <w:noProof/>
                <w:webHidden/>
              </w:rPr>
              <w:tab/>
            </w:r>
            <w:r>
              <w:rPr>
                <w:noProof/>
                <w:webHidden/>
              </w:rPr>
              <w:fldChar w:fldCharType="begin"/>
            </w:r>
            <w:r>
              <w:rPr>
                <w:noProof/>
                <w:webHidden/>
              </w:rPr>
              <w:instrText xml:space="preserve"> PAGEREF _Toc81216009 \h </w:instrText>
            </w:r>
            <w:r>
              <w:rPr>
                <w:noProof/>
                <w:webHidden/>
              </w:rPr>
            </w:r>
            <w:r>
              <w:rPr>
                <w:noProof/>
                <w:webHidden/>
              </w:rPr>
              <w:fldChar w:fldCharType="separate"/>
            </w:r>
            <w:r w:rsidR="004872B7">
              <w:rPr>
                <w:noProof/>
                <w:webHidden/>
              </w:rPr>
              <w:t>17</w:t>
            </w:r>
            <w:r>
              <w:rPr>
                <w:noProof/>
                <w:webHidden/>
              </w:rPr>
              <w:fldChar w:fldCharType="end"/>
            </w:r>
          </w:hyperlink>
        </w:p>
        <w:p w14:paraId="342FE669" w14:textId="407D3E91"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10" w:history="1">
            <w:r w:rsidRPr="0049643F">
              <w:rPr>
                <w:rStyle w:val="Hyperlink"/>
                <w:noProof/>
                <w:lang w:val="en-AU"/>
              </w:rPr>
              <w:t>2.1 Exploratory Interviews</w:t>
            </w:r>
            <w:r>
              <w:rPr>
                <w:noProof/>
                <w:webHidden/>
              </w:rPr>
              <w:tab/>
            </w:r>
            <w:r>
              <w:rPr>
                <w:noProof/>
                <w:webHidden/>
              </w:rPr>
              <w:fldChar w:fldCharType="begin"/>
            </w:r>
            <w:r>
              <w:rPr>
                <w:noProof/>
                <w:webHidden/>
              </w:rPr>
              <w:instrText xml:space="preserve"> PAGEREF _Toc81216010 \h </w:instrText>
            </w:r>
            <w:r>
              <w:rPr>
                <w:noProof/>
                <w:webHidden/>
              </w:rPr>
            </w:r>
            <w:r>
              <w:rPr>
                <w:noProof/>
                <w:webHidden/>
              </w:rPr>
              <w:fldChar w:fldCharType="separate"/>
            </w:r>
            <w:r w:rsidR="004872B7">
              <w:rPr>
                <w:noProof/>
                <w:webHidden/>
              </w:rPr>
              <w:t>17</w:t>
            </w:r>
            <w:r>
              <w:rPr>
                <w:noProof/>
                <w:webHidden/>
              </w:rPr>
              <w:fldChar w:fldCharType="end"/>
            </w:r>
          </w:hyperlink>
        </w:p>
        <w:p w14:paraId="2CA70CC2" w14:textId="738D6E14"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11" w:history="1">
            <w:r w:rsidRPr="0049643F">
              <w:rPr>
                <w:rStyle w:val="Hyperlink"/>
                <w:noProof/>
                <w:lang w:val="en-AU"/>
              </w:rPr>
              <w:t>2.1.1 Data Analysis</w:t>
            </w:r>
            <w:r>
              <w:rPr>
                <w:noProof/>
                <w:webHidden/>
              </w:rPr>
              <w:tab/>
            </w:r>
            <w:r>
              <w:rPr>
                <w:noProof/>
                <w:webHidden/>
              </w:rPr>
              <w:fldChar w:fldCharType="begin"/>
            </w:r>
            <w:r>
              <w:rPr>
                <w:noProof/>
                <w:webHidden/>
              </w:rPr>
              <w:instrText xml:space="preserve"> PAGEREF _Toc81216011 \h </w:instrText>
            </w:r>
            <w:r>
              <w:rPr>
                <w:noProof/>
                <w:webHidden/>
              </w:rPr>
            </w:r>
            <w:r>
              <w:rPr>
                <w:noProof/>
                <w:webHidden/>
              </w:rPr>
              <w:fldChar w:fldCharType="separate"/>
            </w:r>
            <w:r w:rsidR="004872B7">
              <w:rPr>
                <w:noProof/>
                <w:webHidden/>
              </w:rPr>
              <w:t>18</w:t>
            </w:r>
            <w:r>
              <w:rPr>
                <w:noProof/>
                <w:webHidden/>
              </w:rPr>
              <w:fldChar w:fldCharType="end"/>
            </w:r>
          </w:hyperlink>
        </w:p>
        <w:p w14:paraId="1FA13450" w14:textId="0634EC7B"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12" w:history="1">
            <w:r w:rsidRPr="0049643F">
              <w:rPr>
                <w:rStyle w:val="Hyperlink"/>
                <w:noProof/>
                <w:lang w:val="en-AU"/>
              </w:rPr>
              <w:t>2.1.2 Sample Characteristics</w:t>
            </w:r>
            <w:r>
              <w:rPr>
                <w:noProof/>
                <w:webHidden/>
              </w:rPr>
              <w:tab/>
            </w:r>
            <w:r>
              <w:rPr>
                <w:noProof/>
                <w:webHidden/>
              </w:rPr>
              <w:fldChar w:fldCharType="begin"/>
            </w:r>
            <w:r>
              <w:rPr>
                <w:noProof/>
                <w:webHidden/>
              </w:rPr>
              <w:instrText xml:space="preserve"> PAGEREF _Toc81216012 \h </w:instrText>
            </w:r>
            <w:r>
              <w:rPr>
                <w:noProof/>
                <w:webHidden/>
              </w:rPr>
            </w:r>
            <w:r>
              <w:rPr>
                <w:noProof/>
                <w:webHidden/>
              </w:rPr>
              <w:fldChar w:fldCharType="separate"/>
            </w:r>
            <w:r w:rsidR="004872B7">
              <w:rPr>
                <w:noProof/>
                <w:webHidden/>
              </w:rPr>
              <w:t>18</w:t>
            </w:r>
            <w:r>
              <w:rPr>
                <w:noProof/>
                <w:webHidden/>
              </w:rPr>
              <w:fldChar w:fldCharType="end"/>
            </w:r>
          </w:hyperlink>
        </w:p>
        <w:p w14:paraId="06609FA2" w14:textId="18B94DC5"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13" w:history="1">
            <w:r w:rsidRPr="0049643F">
              <w:rPr>
                <w:rStyle w:val="Hyperlink"/>
                <w:noProof/>
                <w:lang w:val="en-AU"/>
              </w:rPr>
              <w:t>2.2 Survey</w:t>
            </w:r>
            <w:r>
              <w:rPr>
                <w:noProof/>
                <w:webHidden/>
              </w:rPr>
              <w:tab/>
            </w:r>
            <w:r>
              <w:rPr>
                <w:noProof/>
                <w:webHidden/>
              </w:rPr>
              <w:fldChar w:fldCharType="begin"/>
            </w:r>
            <w:r>
              <w:rPr>
                <w:noProof/>
                <w:webHidden/>
              </w:rPr>
              <w:instrText xml:space="preserve"> PAGEREF _Toc81216013 \h </w:instrText>
            </w:r>
            <w:r>
              <w:rPr>
                <w:noProof/>
                <w:webHidden/>
              </w:rPr>
            </w:r>
            <w:r>
              <w:rPr>
                <w:noProof/>
                <w:webHidden/>
              </w:rPr>
              <w:fldChar w:fldCharType="separate"/>
            </w:r>
            <w:r w:rsidR="004872B7">
              <w:rPr>
                <w:noProof/>
                <w:webHidden/>
              </w:rPr>
              <w:t>18</w:t>
            </w:r>
            <w:r>
              <w:rPr>
                <w:noProof/>
                <w:webHidden/>
              </w:rPr>
              <w:fldChar w:fldCharType="end"/>
            </w:r>
          </w:hyperlink>
        </w:p>
        <w:p w14:paraId="43D8B0AA" w14:textId="69C6EF6E"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14" w:history="1">
            <w:r w:rsidRPr="0049643F">
              <w:rPr>
                <w:rStyle w:val="Hyperlink"/>
                <w:noProof/>
                <w:lang w:val="en-AU"/>
              </w:rPr>
              <w:t>2.2.1 Recruitment and Survey Distribution</w:t>
            </w:r>
            <w:r>
              <w:rPr>
                <w:noProof/>
                <w:webHidden/>
              </w:rPr>
              <w:tab/>
            </w:r>
            <w:r>
              <w:rPr>
                <w:noProof/>
                <w:webHidden/>
              </w:rPr>
              <w:fldChar w:fldCharType="begin"/>
            </w:r>
            <w:r>
              <w:rPr>
                <w:noProof/>
                <w:webHidden/>
              </w:rPr>
              <w:instrText xml:space="preserve"> PAGEREF _Toc81216014 \h </w:instrText>
            </w:r>
            <w:r>
              <w:rPr>
                <w:noProof/>
                <w:webHidden/>
              </w:rPr>
            </w:r>
            <w:r>
              <w:rPr>
                <w:noProof/>
                <w:webHidden/>
              </w:rPr>
              <w:fldChar w:fldCharType="separate"/>
            </w:r>
            <w:r w:rsidR="004872B7">
              <w:rPr>
                <w:noProof/>
                <w:webHidden/>
              </w:rPr>
              <w:t>18</w:t>
            </w:r>
            <w:r>
              <w:rPr>
                <w:noProof/>
                <w:webHidden/>
              </w:rPr>
              <w:fldChar w:fldCharType="end"/>
            </w:r>
          </w:hyperlink>
        </w:p>
        <w:p w14:paraId="6AFE470B" w14:textId="10ECFA69"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15" w:history="1">
            <w:r w:rsidRPr="0049643F">
              <w:rPr>
                <w:rStyle w:val="Hyperlink"/>
                <w:noProof/>
                <w:lang w:val="en-AU"/>
              </w:rPr>
              <w:t>2.2.2 Data Analysis</w:t>
            </w:r>
            <w:r>
              <w:rPr>
                <w:noProof/>
                <w:webHidden/>
              </w:rPr>
              <w:tab/>
            </w:r>
            <w:r>
              <w:rPr>
                <w:noProof/>
                <w:webHidden/>
              </w:rPr>
              <w:fldChar w:fldCharType="begin"/>
            </w:r>
            <w:r>
              <w:rPr>
                <w:noProof/>
                <w:webHidden/>
              </w:rPr>
              <w:instrText xml:space="preserve"> PAGEREF _Toc81216015 \h </w:instrText>
            </w:r>
            <w:r>
              <w:rPr>
                <w:noProof/>
                <w:webHidden/>
              </w:rPr>
            </w:r>
            <w:r>
              <w:rPr>
                <w:noProof/>
                <w:webHidden/>
              </w:rPr>
              <w:fldChar w:fldCharType="separate"/>
            </w:r>
            <w:r w:rsidR="004872B7">
              <w:rPr>
                <w:noProof/>
                <w:webHidden/>
              </w:rPr>
              <w:t>18</w:t>
            </w:r>
            <w:r>
              <w:rPr>
                <w:noProof/>
                <w:webHidden/>
              </w:rPr>
              <w:fldChar w:fldCharType="end"/>
            </w:r>
          </w:hyperlink>
        </w:p>
        <w:p w14:paraId="37F8504E" w14:textId="6FCC36FE" w:rsidR="002B3011" w:rsidRDefault="002B3011">
          <w:pPr>
            <w:pStyle w:val="TOC1"/>
            <w:tabs>
              <w:tab w:val="right" w:leader="dot" w:pos="9016"/>
            </w:tabs>
            <w:rPr>
              <w:rFonts w:asciiTheme="minorHAnsi" w:eastAsiaTheme="minorEastAsia" w:hAnsiTheme="minorHAnsi" w:cstheme="minorBidi"/>
              <w:noProof/>
              <w:lang w:eastAsia="en-AU"/>
            </w:rPr>
          </w:pPr>
          <w:hyperlink w:anchor="_Toc81216016" w:history="1">
            <w:r w:rsidRPr="0049643F">
              <w:rPr>
                <w:rStyle w:val="Hyperlink"/>
                <w:noProof/>
                <w:lang w:eastAsia="ja-JP"/>
              </w:rPr>
              <w:t>3</w:t>
            </w:r>
            <w:r w:rsidRPr="0049643F">
              <w:rPr>
                <w:rStyle w:val="Hyperlink"/>
                <w:b/>
                <w:noProof/>
                <w:lang w:eastAsia="ja-JP"/>
              </w:rPr>
              <w:t xml:space="preserve"> </w:t>
            </w:r>
            <w:r w:rsidRPr="0049643F">
              <w:rPr>
                <w:rStyle w:val="Hyperlink"/>
                <w:noProof/>
                <w:lang w:eastAsia="ja-JP"/>
              </w:rPr>
              <w:t>Results</w:t>
            </w:r>
            <w:r>
              <w:rPr>
                <w:noProof/>
                <w:webHidden/>
              </w:rPr>
              <w:tab/>
            </w:r>
            <w:r>
              <w:rPr>
                <w:noProof/>
                <w:webHidden/>
              </w:rPr>
              <w:fldChar w:fldCharType="begin"/>
            </w:r>
            <w:r>
              <w:rPr>
                <w:noProof/>
                <w:webHidden/>
              </w:rPr>
              <w:instrText xml:space="preserve"> PAGEREF _Toc81216016 \h </w:instrText>
            </w:r>
            <w:r>
              <w:rPr>
                <w:noProof/>
                <w:webHidden/>
              </w:rPr>
            </w:r>
            <w:r>
              <w:rPr>
                <w:noProof/>
                <w:webHidden/>
              </w:rPr>
              <w:fldChar w:fldCharType="separate"/>
            </w:r>
            <w:r w:rsidR="004872B7">
              <w:rPr>
                <w:noProof/>
                <w:webHidden/>
              </w:rPr>
              <w:t>19</w:t>
            </w:r>
            <w:r>
              <w:rPr>
                <w:noProof/>
                <w:webHidden/>
              </w:rPr>
              <w:fldChar w:fldCharType="end"/>
            </w:r>
          </w:hyperlink>
        </w:p>
        <w:p w14:paraId="4C2D9BF9" w14:textId="66A7CB69"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17" w:history="1">
            <w:r w:rsidRPr="0049643F">
              <w:rPr>
                <w:rStyle w:val="Hyperlink"/>
                <w:noProof/>
                <w:lang w:val="en-AU"/>
              </w:rPr>
              <w:t>3.1 Exploratory Interviews</w:t>
            </w:r>
            <w:r>
              <w:rPr>
                <w:noProof/>
                <w:webHidden/>
              </w:rPr>
              <w:tab/>
            </w:r>
            <w:r>
              <w:rPr>
                <w:noProof/>
                <w:webHidden/>
              </w:rPr>
              <w:fldChar w:fldCharType="begin"/>
            </w:r>
            <w:r>
              <w:rPr>
                <w:noProof/>
                <w:webHidden/>
              </w:rPr>
              <w:instrText xml:space="preserve"> PAGEREF _Toc81216017 \h </w:instrText>
            </w:r>
            <w:r>
              <w:rPr>
                <w:noProof/>
                <w:webHidden/>
              </w:rPr>
            </w:r>
            <w:r>
              <w:rPr>
                <w:noProof/>
                <w:webHidden/>
              </w:rPr>
              <w:fldChar w:fldCharType="separate"/>
            </w:r>
            <w:r w:rsidR="004872B7">
              <w:rPr>
                <w:noProof/>
                <w:webHidden/>
              </w:rPr>
              <w:t>19</w:t>
            </w:r>
            <w:r>
              <w:rPr>
                <w:noProof/>
                <w:webHidden/>
              </w:rPr>
              <w:fldChar w:fldCharType="end"/>
            </w:r>
          </w:hyperlink>
        </w:p>
        <w:p w14:paraId="0CC57EEB" w14:textId="240DA52D"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18" w:history="1">
            <w:r w:rsidRPr="0049643F">
              <w:rPr>
                <w:rStyle w:val="Hyperlink"/>
                <w:noProof/>
                <w:lang w:val="en-AU"/>
              </w:rPr>
              <w:t>3.1.1 Interviewee Profiles</w:t>
            </w:r>
            <w:r>
              <w:rPr>
                <w:noProof/>
                <w:webHidden/>
              </w:rPr>
              <w:tab/>
            </w:r>
            <w:r>
              <w:rPr>
                <w:noProof/>
                <w:webHidden/>
              </w:rPr>
              <w:fldChar w:fldCharType="begin"/>
            </w:r>
            <w:r>
              <w:rPr>
                <w:noProof/>
                <w:webHidden/>
              </w:rPr>
              <w:instrText xml:space="preserve"> PAGEREF _Toc81216018 \h </w:instrText>
            </w:r>
            <w:r>
              <w:rPr>
                <w:noProof/>
                <w:webHidden/>
              </w:rPr>
            </w:r>
            <w:r>
              <w:rPr>
                <w:noProof/>
                <w:webHidden/>
              </w:rPr>
              <w:fldChar w:fldCharType="separate"/>
            </w:r>
            <w:r w:rsidR="004872B7">
              <w:rPr>
                <w:noProof/>
                <w:webHidden/>
              </w:rPr>
              <w:t>20</w:t>
            </w:r>
            <w:r>
              <w:rPr>
                <w:noProof/>
                <w:webHidden/>
              </w:rPr>
              <w:fldChar w:fldCharType="end"/>
            </w:r>
          </w:hyperlink>
        </w:p>
        <w:p w14:paraId="0FA2C096" w14:textId="527B53F3"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19" w:history="1">
            <w:r w:rsidRPr="0049643F">
              <w:rPr>
                <w:rStyle w:val="Hyperlink"/>
                <w:noProof/>
                <w:lang w:val="en-AU"/>
              </w:rPr>
              <w:t>3.2 Survey</w:t>
            </w:r>
            <w:r>
              <w:rPr>
                <w:noProof/>
                <w:webHidden/>
              </w:rPr>
              <w:tab/>
            </w:r>
            <w:r>
              <w:rPr>
                <w:noProof/>
                <w:webHidden/>
              </w:rPr>
              <w:fldChar w:fldCharType="begin"/>
            </w:r>
            <w:r>
              <w:rPr>
                <w:noProof/>
                <w:webHidden/>
              </w:rPr>
              <w:instrText xml:space="preserve"> PAGEREF _Toc81216019 \h </w:instrText>
            </w:r>
            <w:r>
              <w:rPr>
                <w:noProof/>
                <w:webHidden/>
              </w:rPr>
            </w:r>
            <w:r>
              <w:rPr>
                <w:noProof/>
                <w:webHidden/>
              </w:rPr>
              <w:fldChar w:fldCharType="separate"/>
            </w:r>
            <w:r w:rsidR="004872B7">
              <w:rPr>
                <w:noProof/>
                <w:webHidden/>
              </w:rPr>
              <w:t>24</w:t>
            </w:r>
            <w:r>
              <w:rPr>
                <w:noProof/>
                <w:webHidden/>
              </w:rPr>
              <w:fldChar w:fldCharType="end"/>
            </w:r>
          </w:hyperlink>
        </w:p>
        <w:p w14:paraId="71C2EB58" w14:textId="0A7D34CE"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0" w:history="1">
            <w:r w:rsidRPr="0049643F">
              <w:rPr>
                <w:rStyle w:val="Hyperlink"/>
                <w:noProof/>
                <w:lang w:val="en-AU"/>
              </w:rPr>
              <w:t>3.2.1 Demographics</w:t>
            </w:r>
            <w:r>
              <w:rPr>
                <w:noProof/>
                <w:webHidden/>
              </w:rPr>
              <w:tab/>
            </w:r>
            <w:r>
              <w:rPr>
                <w:noProof/>
                <w:webHidden/>
              </w:rPr>
              <w:fldChar w:fldCharType="begin"/>
            </w:r>
            <w:r>
              <w:rPr>
                <w:noProof/>
                <w:webHidden/>
              </w:rPr>
              <w:instrText xml:space="preserve"> PAGEREF _Toc81216020 \h </w:instrText>
            </w:r>
            <w:r>
              <w:rPr>
                <w:noProof/>
                <w:webHidden/>
              </w:rPr>
            </w:r>
            <w:r>
              <w:rPr>
                <w:noProof/>
                <w:webHidden/>
              </w:rPr>
              <w:fldChar w:fldCharType="separate"/>
            </w:r>
            <w:r w:rsidR="004872B7">
              <w:rPr>
                <w:noProof/>
                <w:webHidden/>
              </w:rPr>
              <w:t>24</w:t>
            </w:r>
            <w:r>
              <w:rPr>
                <w:noProof/>
                <w:webHidden/>
              </w:rPr>
              <w:fldChar w:fldCharType="end"/>
            </w:r>
          </w:hyperlink>
        </w:p>
        <w:p w14:paraId="5DCB794A" w14:textId="67DD9D28"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1" w:history="1">
            <w:r w:rsidRPr="0049643F">
              <w:rPr>
                <w:rStyle w:val="Hyperlink"/>
                <w:noProof/>
                <w:lang w:val="en-AU"/>
              </w:rPr>
              <w:t>3.2.2 ICT Device Ownership and Use</w:t>
            </w:r>
            <w:r>
              <w:rPr>
                <w:noProof/>
                <w:webHidden/>
              </w:rPr>
              <w:tab/>
            </w:r>
            <w:r>
              <w:rPr>
                <w:noProof/>
                <w:webHidden/>
              </w:rPr>
              <w:fldChar w:fldCharType="begin"/>
            </w:r>
            <w:r>
              <w:rPr>
                <w:noProof/>
                <w:webHidden/>
              </w:rPr>
              <w:instrText xml:space="preserve"> PAGEREF _Toc81216021 \h </w:instrText>
            </w:r>
            <w:r>
              <w:rPr>
                <w:noProof/>
                <w:webHidden/>
              </w:rPr>
            </w:r>
            <w:r>
              <w:rPr>
                <w:noProof/>
                <w:webHidden/>
              </w:rPr>
              <w:fldChar w:fldCharType="separate"/>
            </w:r>
            <w:r w:rsidR="004872B7">
              <w:rPr>
                <w:noProof/>
                <w:webHidden/>
              </w:rPr>
              <w:t>27</w:t>
            </w:r>
            <w:r>
              <w:rPr>
                <w:noProof/>
                <w:webHidden/>
              </w:rPr>
              <w:fldChar w:fldCharType="end"/>
            </w:r>
          </w:hyperlink>
        </w:p>
        <w:p w14:paraId="61F9027E" w14:textId="0D8D4FCD"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2" w:history="1">
            <w:r w:rsidRPr="0049643F">
              <w:rPr>
                <w:rStyle w:val="Hyperlink"/>
                <w:noProof/>
                <w:lang w:val="en-AU"/>
              </w:rPr>
              <w:t>3.2.3 Digital Literacy</w:t>
            </w:r>
            <w:r>
              <w:rPr>
                <w:noProof/>
                <w:webHidden/>
              </w:rPr>
              <w:tab/>
            </w:r>
            <w:r>
              <w:rPr>
                <w:noProof/>
                <w:webHidden/>
              </w:rPr>
              <w:fldChar w:fldCharType="begin"/>
            </w:r>
            <w:r>
              <w:rPr>
                <w:noProof/>
                <w:webHidden/>
              </w:rPr>
              <w:instrText xml:space="preserve"> PAGEREF _Toc81216022 \h </w:instrText>
            </w:r>
            <w:r>
              <w:rPr>
                <w:noProof/>
                <w:webHidden/>
              </w:rPr>
            </w:r>
            <w:r>
              <w:rPr>
                <w:noProof/>
                <w:webHidden/>
              </w:rPr>
              <w:fldChar w:fldCharType="separate"/>
            </w:r>
            <w:r w:rsidR="004872B7">
              <w:rPr>
                <w:noProof/>
                <w:webHidden/>
              </w:rPr>
              <w:t>29</w:t>
            </w:r>
            <w:r>
              <w:rPr>
                <w:noProof/>
                <w:webHidden/>
              </w:rPr>
              <w:fldChar w:fldCharType="end"/>
            </w:r>
          </w:hyperlink>
        </w:p>
        <w:p w14:paraId="28E18A38" w14:textId="551376F5"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3" w:history="1">
            <w:r w:rsidRPr="0049643F">
              <w:rPr>
                <w:rStyle w:val="Hyperlink"/>
                <w:noProof/>
                <w:lang w:val="en-AU"/>
              </w:rPr>
              <w:t>3.2.4 Perceptions &amp; Experiences of ICT Use</w:t>
            </w:r>
            <w:r>
              <w:rPr>
                <w:noProof/>
                <w:webHidden/>
              </w:rPr>
              <w:tab/>
            </w:r>
            <w:r>
              <w:rPr>
                <w:noProof/>
                <w:webHidden/>
              </w:rPr>
              <w:fldChar w:fldCharType="begin"/>
            </w:r>
            <w:r>
              <w:rPr>
                <w:noProof/>
                <w:webHidden/>
              </w:rPr>
              <w:instrText xml:space="preserve"> PAGEREF _Toc81216023 \h </w:instrText>
            </w:r>
            <w:r>
              <w:rPr>
                <w:noProof/>
                <w:webHidden/>
              </w:rPr>
            </w:r>
            <w:r>
              <w:rPr>
                <w:noProof/>
                <w:webHidden/>
              </w:rPr>
              <w:fldChar w:fldCharType="separate"/>
            </w:r>
            <w:r w:rsidR="004872B7">
              <w:rPr>
                <w:noProof/>
                <w:webHidden/>
              </w:rPr>
              <w:t>34</w:t>
            </w:r>
            <w:r>
              <w:rPr>
                <w:noProof/>
                <w:webHidden/>
              </w:rPr>
              <w:fldChar w:fldCharType="end"/>
            </w:r>
          </w:hyperlink>
        </w:p>
        <w:p w14:paraId="6F805624" w14:textId="0B225B0D"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4" w:history="1">
            <w:r w:rsidRPr="0049643F">
              <w:rPr>
                <w:rStyle w:val="Hyperlink"/>
                <w:noProof/>
                <w:lang w:val="en-AU"/>
              </w:rPr>
              <w:t>3.2.5 Influences on ICT Use</w:t>
            </w:r>
            <w:r>
              <w:rPr>
                <w:noProof/>
                <w:webHidden/>
              </w:rPr>
              <w:tab/>
            </w:r>
            <w:r>
              <w:rPr>
                <w:noProof/>
                <w:webHidden/>
              </w:rPr>
              <w:fldChar w:fldCharType="begin"/>
            </w:r>
            <w:r>
              <w:rPr>
                <w:noProof/>
                <w:webHidden/>
              </w:rPr>
              <w:instrText xml:space="preserve"> PAGEREF _Toc81216024 \h </w:instrText>
            </w:r>
            <w:r>
              <w:rPr>
                <w:noProof/>
                <w:webHidden/>
              </w:rPr>
            </w:r>
            <w:r>
              <w:rPr>
                <w:noProof/>
                <w:webHidden/>
              </w:rPr>
              <w:fldChar w:fldCharType="separate"/>
            </w:r>
            <w:r w:rsidR="004872B7">
              <w:rPr>
                <w:noProof/>
                <w:webHidden/>
              </w:rPr>
              <w:t>37</w:t>
            </w:r>
            <w:r>
              <w:rPr>
                <w:noProof/>
                <w:webHidden/>
              </w:rPr>
              <w:fldChar w:fldCharType="end"/>
            </w:r>
          </w:hyperlink>
        </w:p>
        <w:p w14:paraId="29758E14" w14:textId="1A05904B"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5" w:history="1">
            <w:r w:rsidRPr="0049643F">
              <w:rPr>
                <w:rStyle w:val="Hyperlink"/>
                <w:noProof/>
                <w:lang w:val="en-AU"/>
              </w:rPr>
              <w:t>3.2.6 Risk</w:t>
            </w:r>
            <w:r>
              <w:rPr>
                <w:noProof/>
                <w:webHidden/>
              </w:rPr>
              <w:tab/>
            </w:r>
            <w:r>
              <w:rPr>
                <w:noProof/>
                <w:webHidden/>
              </w:rPr>
              <w:fldChar w:fldCharType="begin"/>
            </w:r>
            <w:r>
              <w:rPr>
                <w:noProof/>
                <w:webHidden/>
              </w:rPr>
              <w:instrText xml:space="preserve"> PAGEREF _Toc81216025 \h </w:instrText>
            </w:r>
            <w:r>
              <w:rPr>
                <w:noProof/>
                <w:webHidden/>
              </w:rPr>
            </w:r>
            <w:r>
              <w:rPr>
                <w:noProof/>
                <w:webHidden/>
              </w:rPr>
              <w:fldChar w:fldCharType="separate"/>
            </w:r>
            <w:r w:rsidR="004872B7">
              <w:rPr>
                <w:noProof/>
                <w:webHidden/>
              </w:rPr>
              <w:t>43</w:t>
            </w:r>
            <w:r>
              <w:rPr>
                <w:noProof/>
                <w:webHidden/>
              </w:rPr>
              <w:fldChar w:fldCharType="end"/>
            </w:r>
          </w:hyperlink>
        </w:p>
        <w:p w14:paraId="1DD8576E" w14:textId="792BD642" w:rsidR="002B3011" w:rsidRDefault="002B3011">
          <w:pPr>
            <w:pStyle w:val="TOC3"/>
            <w:tabs>
              <w:tab w:val="right" w:leader="dot" w:pos="9016"/>
            </w:tabs>
            <w:rPr>
              <w:rFonts w:asciiTheme="minorHAnsi" w:eastAsiaTheme="minorEastAsia" w:hAnsiTheme="minorHAnsi" w:cstheme="minorBidi"/>
              <w:noProof/>
              <w:lang w:val="en-AU" w:eastAsia="en-AU"/>
            </w:rPr>
          </w:pPr>
          <w:hyperlink w:anchor="_Toc81216026" w:history="1">
            <w:r w:rsidRPr="0049643F">
              <w:rPr>
                <w:rStyle w:val="Hyperlink"/>
                <w:noProof/>
                <w:lang w:val="en-AU"/>
              </w:rPr>
              <w:t>3.2.7 Exposure to Fraud &amp; Scams</w:t>
            </w:r>
            <w:r>
              <w:rPr>
                <w:noProof/>
                <w:webHidden/>
              </w:rPr>
              <w:tab/>
            </w:r>
            <w:r>
              <w:rPr>
                <w:noProof/>
                <w:webHidden/>
              </w:rPr>
              <w:fldChar w:fldCharType="begin"/>
            </w:r>
            <w:r>
              <w:rPr>
                <w:noProof/>
                <w:webHidden/>
              </w:rPr>
              <w:instrText xml:space="preserve"> PAGEREF _Toc81216026 \h </w:instrText>
            </w:r>
            <w:r>
              <w:rPr>
                <w:noProof/>
                <w:webHidden/>
              </w:rPr>
            </w:r>
            <w:r>
              <w:rPr>
                <w:noProof/>
                <w:webHidden/>
              </w:rPr>
              <w:fldChar w:fldCharType="separate"/>
            </w:r>
            <w:r w:rsidR="004872B7">
              <w:rPr>
                <w:noProof/>
                <w:webHidden/>
              </w:rPr>
              <w:t>49</w:t>
            </w:r>
            <w:r>
              <w:rPr>
                <w:noProof/>
                <w:webHidden/>
              </w:rPr>
              <w:fldChar w:fldCharType="end"/>
            </w:r>
          </w:hyperlink>
        </w:p>
        <w:p w14:paraId="0F9ED95A" w14:textId="7F6F7571" w:rsidR="002B3011" w:rsidRDefault="002B3011">
          <w:pPr>
            <w:pStyle w:val="TOC1"/>
            <w:tabs>
              <w:tab w:val="right" w:leader="dot" w:pos="9016"/>
            </w:tabs>
            <w:rPr>
              <w:rFonts w:asciiTheme="minorHAnsi" w:eastAsiaTheme="minorEastAsia" w:hAnsiTheme="minorHAnsi" w:cstheme="minorBidi"/>
              <w:noProof/>
              <w:lang w:eastAsia="en-AU"/>
            </w:rPr>
          </w:pPr>
          <w:hyperlink w:anchor="_Toc81216027" w:history="1">
            <w:r w:rsidRPr="0049643F">
              <w:rPr>
                <w:rStyle w:val="Hyperlink"/>
                <w:noProof/>
                <w:lang w:eastAsia="ja-JP"/>
              </w:rPr>
              <w:t>4 Conclusions</w:t>
            </w:r>
            <w:r>
              <w:rPr>
                <w:noProof/>
                <w:webHidden/>
              </w:rPr>
              <w:tab/>
            </w:r>
            <w:r>
              <w:rPr>
                <w:noProof/>
                <w:webHidden/>
              </w:rPr>
              <w:fldChar w:fldCharType="begin"/>
            </w:r>
            <w:r>
              <w:rPr>
                <w:noProof/>
                <w:webHidden/>
              </w:rPr>
              <w:instrText xml:space="preserve"> PAGEREF _Toc81216027 \h </w:instrText>
            </w:r>
            <w:r>
              <w:rPr>
                <w:noProof/>
                <w:webHidden/>
              </w:rPr>
            </w:r>
            <w:r>
              <w:rPr>
                <w:noProof/>
                <w:webHidden/>
              </w:rPr>
              <w:fldChar w:fldCharType="separate"/>
            </w:r>
            <w:r w:rsidR="004872B7">
              <w:rPr>
                <w:noProof/>
                <w:webHidden/>
              </w:rPr>
              <w:t>53</w:t>
            </w:r>
            <w:r>
              <w:rPr>
                <w:noProof/>
                <w:webHidden/>
              </w:rPr>
              <w:fldChar w:fldCharType="end"/>
            </w:r>
          </w:hyperlink>
        </w:p>
        <w:p w14:paraId="5C05029F" w14:textId="08B62667"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28" w:history="1">
            <w:r w:rsidRPr="0049643F">
              <w:rPr>
                <w:rStyle w:val="Hyperlink"/>
                <w:noProof/>
                <w:lang w:val="en-AU"/>
              </w:rPr>
              <w:t>4.1 ICT Use of Older Adults</w:t>
            </w:r>
            <w:r>
              <w:rPr>
                <w:noProof/>
                <w:webHidden/>
              </w:rPr>
              <w:tab/>
            </w:r>
            <w:r>
              <w:rPr>
                <w:noProof/>
                <w:webHidden/>
              </w:rPr>
              <w:fldChar w:fldCharType="begin"/>
            </w:r>
            <w:r>
              <w:rPr>
                <w:noProof/>
                <w:webHidden/>
              </w:rPr>
              <w:instrText xml:space="preserve"> PAGEREF _Toc81216028 \h </w:instrText>
            </w:r>
            <w:r>
              <w:rPr>
                <w:noProof/>
                <w:webHidden/>
              </w:rPr>
            </w:r>
            <w:r>
              <w:rPr>
                <w:noProof/>
                <w:webHidden/>
              </w:rPr>
              <w:fldChar w:fldCharType="separate"/>
            </w:r>
            <w:r w:rsidR="004872B7">
              <w:rPr>
                <w:noProof/>
                <w:webHidden/>
              </w:rPr>
              <w:t>54</w:t>
            </w:r>
            <w:r>
              <w:rPr>
                <w:noProof/>
                <w:webHidden/>
              </w:rPr>
              <w:fldChar w:fldCharType="end"/>
            </w:r>
          </w:hyperlink>
        </w:p>
        <w:p w14:paraId="47427F0E" w14:textId="4BEFD996"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29" w:history="1">
            <w:r w:rsidRPr="0049643F">
              <w:rPr>
                <w:rStyle w:val="Hyperlink"/>
                <w:noProof/>
                <w:lang w:val="en-AU"/>
              </w:rPr>
              <w:t>4.2 Perceived Risks of Technology in Older Adults</w:t>
            </w:r>
            <w:r>
              <w:rPr>
                <w:noProof/>
                <w:webHidden/>
              </w:rPr>
              <w:tab/>
            </w:r>
            <w:r>
              <w:rPr>
                <w:noProof/>
                <w:webHidden/>
              </w:rPr>
              <w:fldChar w:fldCharType="begin"/>
            </w:r>
            <w:r>
              <w:rPr>
                <w:noProof/>
                <w:webHidden/>
              </w:rPr>
              <w:instrText xml:space="preserve"> PAGEREF _Toc81216029 \h </w:instrText>
            </w:r>
            <w:r>
              <w:rPr>
                <w:noProof/>
                <w:webHidden/>
              </w:rPr>
            </w:r>
            <w:r>
              <w:rPr>
                <w:noProof/>
                <w:webHidden/>
              </w:rPr>
              <w:fldChar w:fldCharType="separate"/>
            </w:r>
            <w:r w:rsidR="004872B7">
              <w:rPr>
                <w:noProof/>
                <w:webHidden/>
              </w:rPr>
              <w:t>54</w:t>
            </w:r>
            <w:r>
              <w:rPr>
                <w:noProof/>
                <w:webHidden/>
              </w:rPr>
              <w:fldChar w:fldCharType="end"/>
            </w:r>
          </w:hyperlink>
        </w:p>
        <w:p w14:paraId="5D110823" w14:textId="523A8D87"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0" w:history="1">
            <w:r w:rsidRPr="0049643F">
              <w:rPr>
                <w:rStyle w:val="Hyperlink"/>
                <w:noProof/>
                <w:lang w:val="en-AU"/>
              </w:rPr>
              <w:t>4.3 Digital Literacy of Older Adults</w:t>
            </w:r>
            <w:r>
              <w:rPr>
                <w:noProof/>
                <w:webHidden/>
              </w:rPr>
              <w:tab/>
            </w:r>
            <w:r>
              <w:rPr>
                <w:noProof/>
                <w:webHidden/>
              </w:rPr>
              <w:fldChar w:fldCharType="begin"/>
            </w:r>
            <w:r>
              <w:rPr>
                <w:noProof/>
                <w:webHidden/>
              </w:rPr>
              <w:instrText xml:space="preserve"> PAGEREF _Toc81216030 \h </w:instrText>
            </w:r>
            <w:r>
              <w:rPr>
                <w:noProof/>
                <w:webHidden/>
              </w:rPr>
            </w:r>
            <w:r>
              <w:rPr>
                <w:noProof/>
                <w:webHidden/>
              </w:rPr>
              <w:fldChar w:fldCharType="separate"/>
            </w:r>
            <w:r w:rsidR="004872B7">
              <w:rPr>
                <w:noProof/>
                <w:webHidden/>
              </w:rPr>
              <w:t>55</w:t>
            </w:r>
            <w:r>
              <w:rPr>
                <w:noProof/>
                <w:webHidden/>
              </w:rPr>
              <w:fldChar w:fldCharType="end"/>
            </w:r>
          </w:hyperlink>
        </w:p>
        <w:p w14:paraId="71720E90" w14:textId="5E928DDF" w:rsidR="002B3011" w:rsidRDefault="002B3011">
          <w:pPr>
            <w:pStyle w:val="TOC1"/>
            <w:tabs>
              <w:tab w:val="right" w:leader="dot" w:pos="9016"/>
            </w:tabs>
            <w:rPr>
              <w:rFonts w:asciiTheme="minorHAnsi" w:eastAsiaTheme="minorEastAsia" w:hAnsiTheme="minorHAnsi" w:cstheme="minorBidi"/>
              <w:noProof/>
              <w:lang w:eastAsia="en-AU"/>
            </w:rPr>
          </w:pPr>
          <w:hyperlink w:anchor="_Toc81216031" w:history="1">
            <w:r w:rsidRPr="0049643F">
              <w:rPr>
                <w:rStyle w:val="Hyperlink"/>
                <w:noProof/>
                <w:lang w:eastAsia="ja-JP"/>
              </w:rPr>
              <w:t>5 Recommendations</w:t>
            </w:r>
            <w:r>
              <w:rPr>
                <w:noProof/>
                <w:webHidden/>
              </w:rPr>
              <w:tab/>
            </w:r>
            <w:r>
              <w:rPr>
                <w:noProof/>
                <w:webHidden/>
              </w:rPr>
              <w:fldChar w:fldCharType="begin"/>
            </w:r>
            <w:r>
              <w:rPr>
                <w:noProof/>
                <w:webHidden/>
              </w:rPr>
              <w:instrText xml:space="preserve"> PAGEREF _Toc81216031 \h </w:instrText>
            </w:r>
            <w:r>
              <w:rPr>
                <w:noProof/>
                <w:webHidden/>
              </w:rPr>
            </w:r>
            <w:r>
              <w:rPr>
                <w:noProof/>
                <w:webHidden/>
              </w:rPr>
              <w:fldChar w:fldCharType="separate"/>
            </w:r>
            <w:r w:rsidR="004872B7">
              <w:rPr>
                <w:noProof/>
                <w:webHidden/>
              </w:rPr>
              <w:t>57</w:t>
            </w:r>
            <w:r>
              <w:rPr>
                <w:noProof/>
                <w:webHidden/>
              </w:rPr>
              <w:fldChar w:fldCharType="end"/>
            </w:r>
          </w:hyperlink>
        </w:p>
        <w:p w14:paraId="3FA5A113" w14:textId="02F27B32"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2" w:history="1">
            <w:r w:rsidRPr="0049643F">
              <w:rPr>
                <w:rStyle w:val="Hyperlink"/>
                <w:noProof/>
                <w:lang w:val="en-AU"/>
              </w:rPr>
              <w:t>Recommendation 1</w:t>
            </w:r>
            <w:r>
              <w:rPr>
                <w:noProof/>
                <w:webHidden/>
              </w:rPr>
              <w:tab/>
            </w:r>
            <w:r>
              <w:rPr>
                <w:noProof/>
                <w:webHidden/>
              </w:rPr>
              <w:fldChar w:fldCharType="begin"/>
            </w:r>
            <w:r>
              <w:rPr>
                <w:noProof/>
                <w:webHidden/>
              </w:rPr>
              <w:instrText xml:space="preserve"> PAGEREF _Toc81216032 \h </w:instrText>
            </w:r>
            <w:r>
              <w:rPr>
                <w:noProof/>
                <w:webHidden/>
              </w:rPr>
            </w:r>
            <w:r>
              <w:rPr>
                <w:noProof/>
                <w:webHidden/>
              </w:rPr>
              <w:fldChar w:fldCharType="separate"/>
            </w:r>
            <w:r w:rsidR="004872B7">
              <w:rPr>
                <w:noProof/>
                <w:webHidden/>
              </w:rPr>
              <w:t>57</w:t>
            </w:r>
            <w:r>
              <w:rPr>
                <w:noProof/>
                <w:webHidden/>
              </w:rPr>
              <w:fldChar w:fldCharType="end"/>
            </w:r>
          </w:hyperlink>
        </w:p>
        <w:p w14:paraId="50212BFF" w14:textId="084C63C7"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3" w:history="1">
            <w:r w:rsidRPr="0049643F">
              <w:rPr>
                <w:rStyle w:val="Hyperlink"/>
                <w:noProof/>
                <w:lang w:val="en-AU"/>
              </w:rPr>
              <w:t>Recommendation 2</w:t>
            </w:r>
            <w:r>
              <w:rPr>
                <w:noProof/>
                <w:webHidden/>
              </w:rPr>
              <w:tab/>
            </w:r>
            <w:r>
              <w:rPr>
                <w:noProof/>
                <w:webHidden/>
              </w:rPr>
              <w:fldChar w:fldCharType="begin"/>
            </w:r>
            <w:r>
              <w:rPr>
                <w:noProof/>
                <w:webHidden/>
              </w:rPr>
              <w:instrText xml:space="preserve"> PAGEREF _Toc81216033 \h </w:instrText>
            </w:r>
            <w:r>
              <w:rPr>
                <w:noProof/>
                <w:webHidden/>
              </w:rPr>
            </w:r>
            <w:r>
              <w:rPr>
                <w:noProof/>
                <w:webHidden/>
              </w:rPr>
              <w:fldChar w:fldCharType="separate"/>
            </w:r>
            <w:r w:rsidR="004872B7">
              <w:rPr>
                <w:noProof/>
                <w:webHidden/>
              </w:rPr>
              <w:t>57</w:t>
            </w:r>
            <w:r>
              <w:rPr>
                <w:noProof/>
                <w:webHidden/>
              </w:rPr>
              <w:fldChar w:fldCharType="end"/>
            </w:r>
          </w:hyperlink>
        </w:p>
        <w:p w14:paraId="23A1A42A" w14:textId="0F124740"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4" w:history="1">
            <w:r w:rsidRPr="0049643F">
              <w:rPr>
                <w:rStyle w:val="Hyperlink"/>
                <w:noProof/>
              </w:rPr>
              <w:t>Recommendation 3</w:t>
            </w:r>
            <w:r>
              <w:rPr>
                <w:noProof/>
                <w:webHidden/>
              </w:rPr>
              <w:tab/>
            </w:r>
            <w:r>
              <w:rPr>
                <w:noProof/>
                <w:webHidden/>
              </w:rPr>
              <w:fldChar w:fldCharType="begin"/>
            </w:r>
            <w:r>
              <w:rPr>
                <w:noProof/>
                <w:webHidden/>
              </w:rPr>
              <w:instrText xml:space="preserve"> PAGEREF _Toc81216034 \h </w:instrText>
            </w:r>
            <w:r>
              <w:rPr>
                <w:noProof/>
                <w:webHidden/>
              </w:rPr>
            </w:r>
            <w:r>
              <w:rPr>
                <w:noProof/>
                <w:webHidden/>
              </w:rPr>
              <w:fldChar w:fldCharType="separate"/>
            </w:r>
            <w:r w:rsidR="004872B7">
              <w:rPr>
                <w:noProof/>
                <w:webHidden/>
              </w:rPr>
              <w:t>57</w:t>
            </w:r>
            <w:r>
              <w:rPr>
                <w:noProof/>
                <w:webHidden/>
              </w:rPr>
              <w:fldChar w:fldCharType="end"/>
            </w:r>
          </w:hyperlink>
        </w:p>
        <w:p w14:paraId="0B23A086" w14:textId="0FD9BD09" w:rsidR="002B3011" w:rsidRDefault="002B3011">
          <w:pPr>
            <w:pStyle w:val="TOC1"/>
            <w:tabs>
              <w:tab w:val="right" w:leader="dot" w:pos="9016"/>
            </w:tabs>
            <w:rPr>
              <w:rFonts w:asciiTheme="minorHAnsi" w:eastAsiaTheme="minorEastAsia" w:hAnsiTheme="minorHAnsi" w:cstheme="minorBidi"/>
              <w:noProof/>
              <w:lang w:eastAsia="en-AU"/>
            </w:rPr>
          </w:pPr>
          <w:hyperlink w:anchor="_Toc81216035" w:history="1">
            <w:r w:rsidRPr="0049643F">
              <w:rPr>
                <w:rStyle w:val="Hyperlink"/>
                <w:noProof/>
                <w:lang w:eastAsia="ja-JP"/>
              </w:rPr>
              <w:t>6 Authors</w:t>
            </w:r>
            <w:r>
              <w:rPr>
                <w:noProof/>
                <w:webHidden/>
              </w:rPr>
              <w:tab/>
            </w:r>
            <w:r>
              <w:rPr>
                <w:noProof/>
                <w:webHidden/>
              </w:rPr>
              <w:fldChar w:fldCharType="begin"/>
            </w:r>
            <w:r>
              <w:rPr>
                <w:noProof/>
                <w:webHidden/>
              </w:rPr>
              <w:instrText xml:space="preserve"> PAGEREF _Toc81216035 \h </w:instrText>
            </w:r>
            <w:r>
              <w:rPr>
                <w:noProof/>
                <w:webHidden/>
              </w:rPr>
            </w:r>
            <w:r>
              <w:rPr>
                <w:noProof/>
                <w:webHidden/>
              </w:rPr>
              <w:fldChar w:fldCharType="separate"/>
            </w:r>
            <w:r w:rsidR="004872B7">
              <w:rPr>
                <w:noProof/>
                <w:webHidden/>
              </w:rPr>
              <w:t>58</w:t>
            </w:r>
            <w:r>
              <w:rPr>
                <w:noProof/>
                <w:webHidden/>
              </w:rPr>
              <w:fldChar w:fldCharType="end"/>
            </w:r>
          </w:hyperlink>
        </w:p>
        <w:p w14:paraId="70D1F02C" w14:textId="3CAC597D" w:rsidR="002B3011" w:rsidRDefault="002B3011">
          <w:pPr>
            <w:pStyle w:val="TOC1"/>
            <w:tabs>
              <w:tab w:val="right" w:leader="dot" w:pos="9016"/>
            </w:tabs>
            <w:rPr>
              <w:rFonts w:asciiTheme="minorHAnsi" w:eastAsiaTheme="minorEastAsia" w:hAnsiTheme="minorHAnsi" w:cstheme="minorBidi"/>
              <w:noProof/>
              <w:lang w:eastAsia="en-AU"/>
            </w:rPr>
          </w:pPr>
          <w:hyperlink w:anchor="_Toc81216036" w:history="1">
            <w:r w:rsidRPr="0049643F">
              <w:rPr>
                <w:rStyle w:val="Hyperlink"/>
                <w:noProof/>
                <w:lang w:eastAsia="ja-JP"/>
              </w:rPr>
              <w:t>Appendices</w:t>
            </w:r>
            <w:r>
              <w:rPr>
                <w:noProof/>
                <w:webHidden/>
              </w:rPr>
              <w:tab/>
            </w:r>
            <w:r>
              <w:rPr>
                <w:noProof/>
                <w:webHidden/>
              </w:rPr>
              <w:fldChar w:fldCharType="begin"/>
            </w:r>
            <w:r>
              <w:rPr>
                <w:noProof/>
                <w:webHidden/>
              </w:rPr>
              <w:instrText xml:space="preserve"> PAGEREF _Toc81216036 \h </w:instrText>
            </w:r>
            <w:r>
              <w:rPr>
                <w:noProof/>
                <w:webHidden/>
              </w:rPr>
            </w:r>
            <w:r>
              <w:rPr>
                <w:noProof/>
                <w:webHidden/>
              </w:rPr>
              <w:fldChar w:fldCharType="separate"/>
            </w:r>
            <w:r w:rsidR="004872B7">
              <w:rPr>
                <w:noProof/>
                <w:webHidden/>
              </w:rPr>
              <w:t>59</w:t>
            </w:r>
            <w:r>
              <w:rPr>
                <w:noProof/>
                <w:webHidden/>
              </w:rPr>
              <w:fldChar w:fldCharType="end"/>
            </w:r>
          </w:hyperlink>
        </w:p>
        <w:p w14:paraId="40F7AA5E" w14:textId="6B4786DB"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7" w:history="1">
            <w:r w:rsidRPr="0049643F">
              <w:rPr>
                <w:rStyle w:val="Hyperlink"/>
                <w:noProof/>
              </w:rPr>
              <w:t>Appendix 1. Device frequency of use (mean scores)</w:t>
            </w:r>
            <w:r>
              <w:rPr>
                <w:noProof/>
                <w:webHidden/>
              </w:rPr>
              <w:tab/>
            </w:r>
            <w:r>
              <w:rPr>
                <w:noProof/>
                <w:webHidden/>
              </w:rPr>
              <w:fldChar w:fldCharType="begin"/>
            </w:r>
            <w:r>
              <w:rPr>
                <w:noProof/>
                <w:webHidden/>
              </w:rPr>
              <w:instrText xml:space="preserve"> PAGEREF _Toc81216037 \h </w:instrText>
            </w:r>
            <w:r>
              <w:rPr>
                <w:noProof/>
                <w:webHidden/>
              </w:rPr>
            </w:r>
            <w:r>
              <w:rPr>
                <w:noProof/>
                <w:webHidden/>
              </w:rPr>
              <w:fldChar w:fldCharType="separate"/>
            </w:r>
            <w:r w:rsidR="004872B7">
              <w:rPr>
                <w:noProof/>
                <w:webHidden/>
              </w:rPr>
              <w:t>59</w:t>
            </w:r>
            <w:r>
              <w:rPr>
                <w:noProof/>
                <w:webHidden/>
              </w:rPr>
              <w:fldChar w:fldCharType="end"/>
            </w:r>
          </w:hyperlink>
        </w:p>
        <w:p w14:paraId="784F9EA7" w14:textId="46452321"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8" w:history="1">
            <w:r w:rsidRPr="0049643F">
              <w:rPr>
                <w:rStyle w:val="Hyperlink"/>
                <w:noProof/>
              </w:rPr>
              <w:t>Appendix 2. Items and factors measuring digital literacy and internet skills</w:t>
            </w:r>
            <w:r>
              <w:rPr>
                <w:noProof/>
                <w:webHidden/>
              </w:rPr>
              <w:tab/>
            </w:r>
            <w:r>
              <w:rPr>
                <w:noProof/>
                <w:webHidden/>
              </w:rPr>
              <w:fldChar w:fldCharType="begin"/>
            </w:r>
            <w:r>
              <w:rPr>
                <w:noProof/>
                <w:webHidden/>
              </w:rPr>
              <w:instrText xml:space="preserve"> PAGEREF _Toc81216038 \h </w:instrText>
            </w:r>
            <w:r>
              <w:rPr>
                <w:noProof/>
                <w:webHidden/>
              </w:rPr>
            </w:r>
            <w:r>
              <w:rPr>
                <w:noProof/>
                <w:webHidden/>
              </w:rPr>
              <w:fldChar w:fldCharType="separate"/>
            </w:r>
            <w:r w:rsidR="004872B7">
              <w:rPr>
                <w:noProof/>
                <w:webHidden/>
              </w:rPr>
              <w:t>60</w:t>
            </w:r>
            <w:r>
              <w:rPr>
                <w:noProof/>
                <w:webHidden/>
              </w:rPr>
              <w:fldChar w:fldCharType="end"/>
            </w:r>
          </w:hyperlink>
        </w:p>
        <w:p w14:paraId="218669F3" w14:textId="66D6C85A"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39" w:history="1">
            <w:r w:rsidRPr="0049643F">
              <w:rPr>
                <w:rStyle w:val="Hyperlink"/>
                <w:noProof/>
              </w:rPr>
              <w:t>Appendix 3. Digital Literacy (mean scores)</w:t>
            </w:r>
            <w:r>
              <w:rPr>
                <w:noProof/>
                <w:webHidden/>
              </w:rPr>
              <w:tab/>
            </w:r>
            <w:r>
              <w:rPr>
                <w:noProof/>
                <w:webHidden/>
              </w:rPr>
              <w:fldChar w:fldCharType="begin"/>
            </w:r>
            <w:r>
              <w:rPr>
                <w:noProof/>
                <w:webHidden/>
              </w:rPr>
              <w:instrText xml:space="preserve"> PAGEREF _Toc81216039 \h </w:instrText>
            </w:r>
            <w:r>
              <w:rPr>
                <w:noProof/>
                <w:webHidden/>
              </w:rPr>
            </w:r>
            <w:r>
              <w:rPr>
                <w:noProof/>
                <w:webHidden/>
              </w:rPr>
              <w:fldChar w:fldCharType="separate"/>
            </w:r>
            <w:r w:rsidR="004872B7">
              <w:rPr>
                <w:noProof/>
                <w:webHidden/>
              </w:rPr>
              <w:t>62</w:t>
            </w:r>
            <w:r>
              <w:rPr>
                <w:noProof/>
                <w:webHidden/>
              </w:rPr>
              <w:fldChar w:fldCharType="end"/>
            </w:r>
          </w:hyperlink>
        </w:p>
        <w:p w14:paraId="3C9B5DBA" w14:textId="687914A2"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40" w:history="1">
            <w:r w:rsidRPr="0049643F">
              <w:rPr>
                <w:rStyle w:val="Hyperlink"/>
                <w:noProof/>
              </w:rPr>
              <w:t>Appendix 4. Results from a factor analysis of ICT activity engagement items</w:t>
            </w:r>
            <w:r>
              <w:rPr>
                <w:noProof/>
                <w:webHidden/>
              </w:rPr>
              <w:tab/>
            </w:r>
            <w:r>
              <w:rPr>
                <w:noProof/>
                <w:webHidden/>
              </w:rPr>
              <w:fldChar w:fldCharType="begin"/>
            </w:r>
            <w:r>
              <w:rPr>
                <w:noProof/>
                <w:webHidden/>
              </w:rPr>
              <w:instrText xml:space="preserve"> PAGEREF _Toc81216040 \h </w:instrText>
            </w:r>
            <w:r>
              <w:rPr>
                <w:noProof/>
                <w:webHidden/>
              </w:rPr>
            </w:r>
            <w:r>
              <w:rPr>
                <w:noProof/>
                <w:webHidden/>
              </w:rPr>
              <w:fldChar w:fldCharType="separate"/>
            </w:r>
            <w:r w:rsidR="004872B7">
              <w:rPr>
                <w:noProof/>
                <w:webHidden/>
              </w:rPr>
              <w:t>63</w:t>
            </w:r>
            <w:r>
              <w:rPr>
                <w:noProof/>
                <w:webHidden/>
              </w:rPr>
              <w:fldChar w:fldCharType="end"/>
            </w:r>
          </w:hyperlink>
        </w:p>
        <w:p w14:paraId="2F67893B" w14:textId="53B3EF64"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41" w:history="1">
            <w:r w:rsidRPr="0049643F">
              <w:rPr>
                <w:rStyle w:val="Hyperlink"/>
                <w:noProof/>
              </w:rPr>
              <w:t>Appendix 5. Engagement factor mean scores</w:t>
            </w:r>
            <w:r>
              <w:rPr>
                <w:noProof/>
                <w:webHidden/>
              </w:rPr>
              <w:tab/>
            </w:r>
            <w:r>
              <w:rPr>
                <w:noProof/>
                <w:webHidden/>
              </w:rPr>
              <w:fldChar w:fldCharType="begin"/>
            </w:r>
            <w:r>
              <w:rPr>
                <w:noProof/>
                <w:webHidden/>
              </w:rPr>
              <w:instrText xml:space="preserve"> PAGEREF _Toc81216041 \h </w:instrText>
            </w:r>
            <w:r>
              <w:rPr>
                <w:noProof/>
                <w:webHidden/>
              </w:rPr>
            </w:r>
            <w:r>
              <w:rPr>
                <w:noProof/>
                <w:webHidden/>
              </w:rPr>
              <w:fldChar w:fldCharType="separate"/>
            </w:r>
            <w:r w:rsidR="004872B7">
              <w:rPr>
                <w:noProof/>
                <w:webHidden/>
              </w:rPr>
              <w:t>64</w:t>
            </w:r>
            <w:r>
              <w:rPr>
                <w:noProof/>
                <w:webHidden/>
              </w:rPr>
              <w:fldChar w:fldCharType="end"/>
            </w:r>
          </w:hyperlink>
        </w:p>
        <w:p w14:paraId="32085C0D" w14:textId="781AB7DE"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42" w:history="1">
            <w:r w:rsidRPr="0049643F">
              <w:rPr>
                <w:rStyle w:val="Hyperlink"/>
                <w:noProof/>
              </w:rPr>
              <w:t>Appendix 6. Items and factors measuring the Technology Acceptance Model</w:t>
            </w:r>
            <w:r>
              <w:rPr>
                <w:noProof/>
                <w:webHidden/>
              </w:rPr>
              <w:tab/>
            </w:r>
            <w:r>
              <w:rPr>
                <w:noProof/>
                <w:webHidden/>
              </w:rPr>
              <w:fldChar w:fldCharType="begin"/>
            </w:r>
            <w:r>
              <w:rPr>
                <w:noProof/>
                <w:webHidden/>
              </w:rPr>
              <w:instrText xml:space="preserve"> PAGEREF _Toc81216042 \h </w:instrText>
            </w:r>
            <w:r>
              <w:rPr>
                <w:noProof/>
                <w:webHidden/>
              </w:rPr>
            </w:r>
            <w:r>
              <w:rPr>
                <w:noProof/>
                <w:webHidden/>
              </w:rPr>
              <w:fldChar w:fldCharType="separate"/>
            </w:r>
            <w:r w:rsidR="004872B7">
              <w:rPr>
                <w:noProof/>
                <w:webHidden/>
              </w:rPr>
              <w:t>65</w:t>
            </w:r>
            <w:r>
              <w:rPr>
                <w:noProof/>
                <w:webHidden/>
              </w:rPr>
              <w:fldChar w:fldCharType="end"/>
            </w:r>
          </w:hyperlink>
        </w:p>
        <w:p w14:paraId="05C01A5F" w14:textId="6465EB30"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43" w:history="1">
            <w:r w:rsidRPr="0049643F">
              <w:rPr>
                <w:rStyle w:val="Hyperlink"/>
                <w:noProof/>
              </w:rPr>
              <w:t>Appendix 7. Technology Acceptance Model scores</w:t>
            </w:r>
            <w:r>
              <w:rPr>
                <w:noProof/>
                <w:webHidden/>
              </w:rPr>
              <w:tab/>
            </w:r>
            <w:r>
              <w:rPr>
                <w:noProof/>
                <w:webHidden/>
              </w:rPr>
              <w:fldChar w:fldCharType="begin"/>
            </w:r>
            <w:r>
              <w:rPr>
                <w:noProof/>
                <w:webHidden/>
              </w:rPr>
              <w:instrText xml:space="preserve"> PAGEREF _Toc81216043 \h </w:instrText>
            </w:r>
            <w:r>
              <w:rPr>
                <w:noProof/>
                <w:webHidden/>
              </w:rPr>
            </w:r>
            <w:r>
              <w:rPr>
                <w:noProof/>
                <w:webHidden/>
              </w:rPr>
              <w:fldChar w:fldCharType="separate"/>
            </w:r>
            <w:r w:rsidR="004872B7">
              <w:rPr>
                <w:noProof/>
                <w:webHidden/>
              </w:rPr>
              <w:t>68</w:t>
            </w:r>
            <w:r>
              <w:rPr>
                <w:noProof/>
                <w:webHidden/>
              </w:rPr>
              <w:fldChar w:fldCharType="end"/>
            </w:r>
          </w:hyperlink>
        </w:p>
        <w:p w14:paraId="35C0521B" w14:textId="582056EE"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44" w:history="1">
            <w:r w:rsidRPr="0049643F">
              <w:rPr>
                <w:rStyle w:val="Hyperlink"/>
                <w:noProof/>
              </w:rPr>
              <w:t>Appendix 8. Results from a factor analysis of risk and fear items</w:t>
            </w:r>
            <w:r>
              <w:rPr>
                <w:noProof/>
                <w:webHidden/>
              </w:rPr>
              <w:tab/>
            </w:r>
            <w:r>
              <w:rPr>
                <w:noProof/>
                <w:webHidden/>
              </w:rPr>
              <w:fldChar w:fldCharType="begin"/>
            </w:r>
            <w:r>
              <w:rPr>
                <w:noProof/>
                <w:webHidden/>
              </w:rPr>
              <w:instrText xml:space="preserve"> PAGEREF _Toc81216044 \h </w:instrText>
            </w:r>
            <w:r>
              <w:rPr>
                <w:noProof/>
                <w:webHidden/>
              </w:rPr>
            </w:r>
            <w:r>
              <w:rPr>
                <w:noProof/>
                <w:webHidden/>
              </w:rPr>
              <w:fldChar w:fldCharType="separate"/>
            </w:r>
            <w:r w:rsidR="004872B7">
              <w:rPr>
                <w:noProof/>
                <w:webHidden/>
              </w:rPr>
              <w:t>69</w:t>
            </w:r>
            <w:r>
              <w:rPr>
                <w:noProof/>
                <w:webHidden/>
              </w:rPr>
              <w:fldChar w:fldCharType="end"/>
            </w:r>
          </w:hyperlink>
        </w:p>
        <w:p w14:paraId="2E1A9400" w14:textId="6C681C2A" w:rsidR="002B3011" w:rsidRDefault="002B3011">
          <w:pPr>
            <w:pStyle w:val="TOC2"/>
            <w:tabs>
              <w:tab w:val="right" w:leader="dot" w:pos="9016"/>
            </w:tabs>
            <w:rPr>
              <w:rFonts w:asciiTheme="minorHAnsi" w:eastAsiaTheme="minorEastAsia" w:hAnsiTheme="minorHAnsi" w:cstheme="minorBidi"/>
              <w:noProof/>
              <w:lang w:val="en-AU" w:eastAsia="en-AU"/>
            </w:rPr>
          </w:pPr>
          <w:hyperlink w:anchor="_Toc81216045" w:history="1">
            <w:r w:rsidRPr="0049643F">
              <w:rPr>
                <w:rStyle w:val="Hyperlink"/>
                <w:noProof/>
              </w:rPr>
              <w:t>Appendix 9. Perceived risk factor scores</w:t>
            </w:r>
            <w:r>
              <w:rPr>
                <w:noProof/>
                <w:webHidden/>
              </w:rPr>
              <w:tab/>
            </w:r>
            <w:r>
              <w:rPr>
                <w:noProof/>
                <w:webHidden/>
              </w:rPr>
              <w:fldChar w:fldCharType="begin"/>
            </w:r>
            <w:r>
              <w:rPr>
                <w:noProof/>
                <w:webHidden/>
              </w:rPr>
              <w:instrText xml:space="preserve"> PAGEREF _Toc81216045 \h </w:instrText>
            </w:r>
            <w:r>
              <w:rPr>
                <w:noProof/>
                <w:webHidden/>
              </w:rPr>
            </w:r>
            <w:r>
              <w:rPr>
                <w:noProof/>
                <w:webHidden/>
              </w:rPr>
              <w:fldChar w:fldCharType="separate"/>
            </w:r>
            <w:r w:rsidR="004872B7">
              <w:rPr>
                <w:noProof/>
                <w:webHidden/>
              </w:rPr>
              <w:t>71</w:t>
            </w:r>
            <w:r>
              <w:rPr>
                <w:noProof/>
                <w:webHidden/>
              </w:rPr>
              <w:fldChar w:fldCharType="end"/>
            </w:r>
          </w:hyperlink>
        </w:p>
        <w:p w14:paraId="4CAC94B3" w14:textId="2BAFC6FF" w:rsidR="002B3011" w:rsidRDefault="002B3011">
          <w:pPr>
            <w:pStyle w:val="TOC1"/>
            <w:tabs>
              <w:tab w:val="right" w:leader="dot" w:pos="9016"/>
            </w:tabs>
            <w:rPr>
              <w:rFonts w:asciiTheme="minorHAnsi" w:eastAsiaTheme="minorEastAsia" w:hAnsiTheme="minorHAnsi" w:cstheme="minorBidi"/>
              <w:noProof/>
              <w:lang w:eastAsia="en-AU"/>
            </w:rPr>
          </w:pPr>
          <w:hyperlink w:anchor="_Toc81216046" w:history="1">
            <w:r w:rsidRPr="0049643F">
              <w:rPr>
                <w:rStyle w:val="Hyperlink"/>
                <w:noProof/>
                <w:lang w:eastAsia="ja-JP"/>
              </w:rPr>
              <w:t>References</w:t>
            </w:r>
            <w:r>
              <w:rPr>
                <w:noProof/>
                <w:webHidden/>
              </w:rPr>
              <w:tab/>
            </w:r>
            <w:r>
              <w:rPr>
                <w:noProof/>
                <w:webHidden/>
              </w:rPr>
              <w:fldChar w:fldCharType="begin"/>
            </w:r>
            <w:r>
              <w:rPr>
                <w:noProof/>
                <w:webHidden/>
              </w:rPr>
              <w:instrText xml:space="preserve"> PAGEREF _Toc81216046 \h </w:instrText>
            </w:r>
            <w:r>
              <w:rPr>
                <w:noProof/>
                <w:webHidden/>
              </w:rPr>
            </w:r>
            <w:r>
              <w:rPr>
                <w:noProof/>
                <w:webHidden/>
              </w:rPr>
              <w:fldChar w:fldCharType="separate"/>
            </w:r>
            <w:r w:rsidR="004872B7">
              <w:rPr>
                <w:noProof/>
                <w:webHidden/>
              </w:rPr>
              <w:t>72</w:t>
            </w:r>
            <w:r>
              <w:rPr>
                <w:noProof/>
                <w:webHidden/>
              </w:rPr>
              <w:fldChar w:fldCharType="end"/>
            </w:r>
          </w:hyperlink>
        </w:p>
        <w:p w14:paraId="11ED72D8" w14:textId="13D1628F" w:rsidR="0090259B" w:rsidRDefault="0090259B">
          <w:r>
            <w:rPr>
              <w:b/>
              <w:bCs/>
              <w:noProof/>
            </w:rPr>
            <w:fldChar w:fldCharType="end"/>
          </w:r>
        </w:p>
      </w:sdtContent>
    </w:sdt>
    <w:p w14:paraId="6A6CF4E0" w14:textId="77777777" w:rsidR="008B65F6" w:rsidRPr="00320B02" w:rsidRDefault="008B65F6" w:rsidP="003E5FFF"/>
    <w:p w14:paraId="57791F67" w14:textId="16C78742" w:rsidR="00A555FF" w:rsidRDefault="00A555FF" w:rsidP="00443FC2">
      <w:pPr>
        <w:pStyle w:val="Heading1"/>
        <w:numPr>
          <w:ilvl w:val="0"/>
          <w:numId w:val="38"/>
        </w:numPr>
      </w:pPr>
      <w:bookmarkStart w:id="1" w:name="_Toc445818338"/>
      <w:bookmarkStart w:id="2" w:name="_Toc80795656"/>
      <w:bookmarkStart w:id="3" w:name="_Toc80795794"/>
      <w:bookmarkStart w:id="4" w:name="_Toc81215978"/>
      <w:r w:rsidRPr="00320B02">
        <w:lastRenderedPageBreak/>
        <w:t>Tables</w:t>
      </w:r>
      <w:bookmarkEnd w:id="1"/>
      <w:bookmarkEnd w:id="2"/>
      <w:bookmarkEnd w:id="3"/>
      <w:bookmarkEnd w:id="4"/>
    </w:p>
    <w:bookmarkStart w:id="5" w:name="_Toc445818340"/>
    <w:p w14:paraId="192770E4" w14:textId="0E3065F9" w:rsidR="00CF282C" w:rsidRDefault="00D90A16">
      <w:pPr>
        <w:pStyle w:val="TableofFigures"/>
        <w:tabs>
          <w:tab w:val="right" w:leader="dot" w:pos="9016"/>
        </w:tabs>
        <w:rPr>
          <w:rFonts w:asciiTheme="minorHAnsi" w:eastAsiaTheme="minorEastAsia" w:hAnsiTheme="minorHAnsi" w:cstheme="minorBidi"/>
          <w:noProof/>
          <w:lang w:eastAsia="en-AU"/>
        </w:rPr>
      </w:pPr>
      <w:r w:rsidRPr="00320B02">
        <w:fldChar w:fldCharType="begin"/>
      </w:r>
      <w:r w:rsidRPr="00320B02">
        <w:instrText xml:space="preserve"> TOC \c "Table" </w:instrText>
      </w:r>
      <w:r w:rsidRPr="00320B02">
        <w:fldChar w:fldCharType="separate"/>
      </w:r>
      <w:r w:rsidR="00CF282C">
        <w:rPr>
          <w:noProof/>
        </w:rPr>
        <w:t>Table 1. Online survey respondent demographics</w:t>
      </w:r>
      <w:r w:rsidR="00CF282C">
        <w:rPr>
          <w:noProof/>
        </w:rPr>
        <w:tab/>
      </w:r>
      <w:r w:rsidR="00CF282C">
        <w:rPr>
          <w:noProof/>
        </w:rPr>
        <w:fldChar w:fldCharType="begin"/>
      </w:r>
      <w:r w:rsidR="00CF282C">
        <w:rPr>
          <w:noProof/>
        </w:rPr>
        <w:instrText xml:space="preserve"> PAGEREF _Toc80886213 \h </w:instrText>
      </w:r>
      <w:r w:rsidR="00CF282C">
        <w:rPr>
          <w:noProof/>
        </w:rPr>
      </w:r>
      <w:r w:rsidR="00CF282C">
        <w:rPr>
          <w:noProof/>
        </w:rPr>
        <w:fldChar w:fldCharType="separate"/>
      </w:r>
      <w:r w:rsidR="004872B7">
        <w:rPr>
          <w:noProof/>
        </w:rPr>
        <w:t>24</w:t>
      </w:r>
      <w:r w:rsidR="00CF282C">
        <w:rPr>
          <w:noProof/>
        </w:rPr>
        <w:fldChar w:fldCharType="end"/>
      </w:r>
    </w:p>
    <w:p w14:paraId="19229FC4" w14:textId="20E29792" w:rsidR="00CF282C" w:rsidRDefault="00CF282C">
      <w:pPr>
        <w:pStyle w:val="TableofFigures"/>
        <w:tabs>
          <w:tab w:val="right" w:leader="dot" w:pos="9016"/>
        </w:tabs>
        <w:rPr>
          <w:rFonts w:asciiTheme="minorHAnsi" w:eastAsiaTheme="minorEastAsia" w:hAnsiTheme="minorHAnsi" w:cstheme="minorBidi"/>
          <w:noProof/>
          <w:lang w:eastAsia="en-AU"/>
        </w:rPr>
      </w:pPr>
      <w:r>
        <w:rPr>
          <w:noProof/>
        </w:rPr>
        <w:t>Table 2. Income and education</w:t>
      </w:r>
      <w:r>
        <w:rPr>
          <w:noProof/>
        </w:rPr>
        <w:tab/>
      </w:r>
      <w:r>
        <w:rPr>
          <w:noProof/>
        </w:rPr>
        <w:fldChar w:fldCharType="begin"/>
      </w:r>
      <w:r>
        <w:rPr>
          <w:noProof/>
        </w:rPr>
        <w:instrText xml:space="preserve"> PAGEREF _Toc80886214 \h </w:instrText>
      </w:r>
      <w:r>
        <w:rPr>
          <w:noProof/>
        </w:rPr>
      </w:r>
      <w:r>
        <w:rPr>
          <w:noProof/>
        </w:rPr>
        <w:fldChar w:fldCharType="separate"/>
      </w:r>
      <w:r w:rsidR="004872B7">
        <w:rPr>
          <w:noProof/>
        </w:rPr>
        <w:t>26</w:t>
      </w:r>
      <w:r>
        <w:rPr>
          <w:noProof/>
        </w:rPr>
        <w:fldChar w:fldCharType="end"/>
      </w:r>
    </w:p>
    <w:p w14:paraId="6057D9E0" w14:textId="5E08E13E" w:rsidR="00CF282C" w:rsidRDefault="00CF282C">
      <w:pPr>
        <w:pStyle w:val="TableofFigures"/>
        <w:tabs>
          <w:tab w:val="right" w:leader="dot" w:pos="9016"/>
        </w:tabs>
        <w:rPr>
          <w:rFonts w:asciiTheme="minorHAnsi" w:eastAsiaTheme="minorEastAsia" w:hAnsiTheme="minorHAnsi" w:cstheme="minorBidi"/>
          <w:noProof/>
          <w:lang w:eastAsia="en-AU"/>
        </w:rPr>
      </w:pPr>
      <w:r>
        <w:rPr>
          <w:noProof/>
        </w:rPr>
        <w:t>Table 3. Types of ICT owned</w:t>
      </w:r>
      <w:r>
        <w:rPr>
          <w:noProof/>
        </w:rPr>
        <w:tab/>
      </w:r>
      <w:r>
        <w:rPr>
          <w:noProof/>
        </w:rPr>
        <w:fldChar w:fldCharType="begin"/>
      </w:r>
      <w:r>
        <w:rPr>
          <w:noProof/>
        </w:rPr>
        <w:instrText xml:space="preserve"> PAGEREF _Toc80886215 \h </w:instrText>
      </w:r>
      <w:r>
        <w:rPr>
          <w:noProof/>
        </w:rPr>
      </w:r>
      <w:r>
        <w:rPr>
          <w:noProof/>
        </w:rPr>
        <w:fldChar w:fldCharType="separate"/>
      </w:r>
      <w:r w:rsidR="004872B7">
        <w:rPr>
          <w:noProof/>
        </w:rPr>
        <w:t>27</w:t>
      </w:r>
      <w:r>
        <w:rPr>
          <w:noProof/>
        </w:rPr>
        <w:fldChar w:fldCharType="end"/>
      </w:r>
    </w:p>
    <w:p w14:paraId="254E3EA4" w14:textId="00A71B07" w:rsidR="00CF282C" w:rsidRDefault="00CF282C">
      <w:pPr>
        <w:pStyle w:val="TableofFigures"/>
        <w:tabs>
          <w:tab w:val="right" w:leader="dot" w:pos="9016"/>
        </w:tabs>
        <w:rPr>
          <w:rFonts w:asciiTheme="minorHAnsi" w:eastAsiaTheme="minorEastAsia" w:hAnsiTheme="minorHAnsi" w:cstheme="minorBidi"/>
          <w:noProof/>
          <w:lang w:eastAsia="en-AU"/>
        </w:rPr>
      </w:pPr>
      <w:r>
        <w:rPr>
          <w:noProof/>
        </w:rPr>
        <w:t>Table 4. Experience of scams or fraud</w:t>
      </w:r>
      <w:r>
        <w:rPr>
          <w:noProof/>
        </w:rPr>
        <w:tab/>
      </w:r>
      <w:r>
        <w:rPr>
          <w:noProof/>
        </w:rPr>
        <w:fldChar w:fldCharType="begin"/>
      </w:r>
      <w:r>
        <w:rPr>
          <w:noProof/>
        </w:rPr>
        <w:instrText xml:space="preserve"> PAGEREF _Toc80886216 \h </w:instrText>
      </w:r>
      <w:r>
        <w:rPr>
          <w:noProof/>
        </w:rPr>
      </w:r>
      <w:r>
        <w:rPr>
          <w:noProof/>
        </w:rPr>
        <w:fldChar w:fldCharType="separate"/>
      </w:r>
      <w:r w:rsidR="004872B7">
        <w:rPr>
          <w:noProof/>
        </w:rPr>
        <w:t>49</w:t>
      </w:r>
      <w:r>
        <w:rPr>
          <w:noProof/>
        </w:rPr>
        <w:fldChar w:fldCharType="end"/>
      </w:r>
    </w:p>
    <w:p w14:paraId="33B84A38" w14:textId="45C5F25E" w:rsidR="00443FC2" w:rsidRDefault="00D90A16" w:rsidP="00D90A16">
      <w:r w:rsidRPr="00320B02">
        <w:fldChar w:fldCharType="end"/>
      </w:r>
    </w:p>
    <w:p w14:paraId="449F4EF7" w14:textId="5D1D03D4" w:rsidR="00443FC2" w:rsidRDefault="00443FC2" w:rsidP="00443FC2">
      <w:pPr>
        <w:pStyle w:val="Heading1"/>
        <w:numPr>
          <w:ilvl w:val="0"/>
          <w:numId w:val="38"/>
        </w:numPr>
      </w:pPr>
      <w:bookmarkStart w:id="6" w:name="_Toc80117128"/>
      <w:bookmarkStart w:id="7" w:name="_Toc80795657"/>
      <w:bookmarkStart w:id="8" w:name="_Toc80795795"/>
      <w:bookmarkStart w:id="9" w:name="_Toc81215979"/>
      <w:r>
        <w:lastRenderedPageBreak/>
        <w:t>Figures</w:t>
      </w:r>
      <w:bookmarkEnd w:id="6"/>
      <w:bookmarkEnd w:id="7"/>
      <w:bookmarkEnd w:id="8"/>
      <w:bookmarkEnd w:id="9"/>
    </w:p>
    <w:p w14:paraId="6041B9D9" w14:textId="7E2021F9" w:rsidR="00CF282C" w:rsidRDefault="00443FC2">
      <w:pPr>
        <w:pStyle w:val="TableofFigures"/>
        <w:tabs>
          <w:tab w:val="right" w:leader="dot" w:pos="9016"/>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80886217" w:history="1">
        <w:r w:rsidR="00CF282C" w:rsidRPr="00CB7A8B">
          <w:rPr>
            <w:rStyle w:val="Hyperlink"/>
            <w:noProof/>
          </w:rPr>
          <w:t>Figure 1. Device use frequency scores (mean)</w:t>
        </w:r>
        <w:r w:rsidR="00CF282C">
          <w:rPr>
            <w:noProof/>
            <w:webHidden/>
          </w:rPr>
          <w:tab/>
        </w:r>
        <w:r w:rsidR="00CF282C">
          <w:rPr>
            <w:noProof/>
            <w:webHidden/>
          </w:rPr>
          <w:fldChar w:fldCharType="begin"/>
        </w:r>
        <w:r w:rsidR="00CF282C">
          <w:rPr>
            <w:noProof/>
            <w:webHidden/>
          </w:rPr>
          <w:instrText xml:space="preserve"> PAGEREF _Toc80886217 \h </w:instrText>
        </w:r>
        <w:r w:rsidR="00CF282C">
          <w:rPr>
            <w:noProof/>
            <w:webHidden/>
          </w:rPr>
        </w:r>
        <w:r w:rsidR="00CF282C">
          <w:rPr>
            <w:noProof/>
            <w:webHidden/>
          </w:rPr>
          <w:fldChar w:fldCharType="separate"/>
        </w:r>
        <w:r w:rsidR="004872B7">
          <w:rPr>
            <w:noProof/>
            <w:webHidden/>
          </w:rPr>
          <w:t>28</w:t>
        </w:r>
        <w:r w:rsidR="00CF282C">
          <w:rPr>
            <w:noProof/>
            <w:webHidden/>
          </w:rPr>
          <w:fldChar w:fldCharType="end"/>
        </w:r>
      </w:hyperlink>
    </w:p>
    <w:p w14:paraId="5483970B" w14:textId="51A0BCBA"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18" w:history="1">
        <w:r w:rsidR="00CF282C" w:rsidRPr="00CB7A8B">
          <w:rPr>
            <w:rStyle w:val="Hyperlink"/>
            <w:noProof/>
          </w:rPr>
          <w:t>Figure 2. Device use frequency scores for people with high or low digital literacy</w:t>
        </w:r>
        <w:r w:rsidR="00CF282C">
          <w:rPr>
            <w:noProof/>
            <w:webHidden/>
          </w:rPr>
          <w:tab/>
        </w:r>
        <w:r w:rsidR="00CF282C">
          <w:rPr>
            <w:noProof/>
            <w:webHidden/>
          </w:rPr>
          <w:fldChar w:fldCharType="begin"/>
        </w:r>
        <w:r w:rsidR="00CF282C">
          <w:rPr>
            <w:noProof/>
            <w:webHidden/>
          </w:rPr>
          <w:instrText xml:space="preserve"> PAGEREF _Toc80886218 \h </w:instrText>
        </w:r>
        <w:r w:rsidR="00CF282C">
          <w:rPr>
            <w:noProof/>
            <w:webHidden/>
          </w:rPr>
        </w:r>
        <w:r w:rsidR="00CF282C">
          <w:rPr>
            <w:noProof/>
            <w:webHidden/>
          </w:rPr>
          <w:fldChar w:fldCharType="separate"/>
        </w:r>
        <w:r w:rsidR="004872B7">
          <w:rPr>
            <w:noProof/>
            <w:webHidden/>
          </w:rPr>
          <w:t>29</w:t>
        </w:r>
        <w:r w:rsidR="00CF282C">
          <w:rPr>
            <w:noProof/>
            <w:webHidden/>
          </w:rPr>
          <w:fldChar w:fldCharType="end"/>
        </w:r>
      </w:hyperlink>
    </w:p>
    <w:p w14:paraId="57465956" w14:textId="0C5A27EE"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19" w:history="1">
        <w:r w:rsidR="00CF282C" w:rsidRPr="00CB7A8B">
          <w:rPr>
            <w:rStyle w:val="Hyperlink"/>
            <w:noProof/>
          </w:rPr>
          <w:t>Figure 3. Digital literacy scores and age</w:t>
        </w:r>
        <w:r w:rsidR="00CF282C">
          <w:rPr>
            <w:noProof/>
            <w:webHidden/>
          </w:rPr>
          <w:tab/>
        </w:r>
        <w:r w:rsidR="00CF282C">
          <w:rPr>
            <w:noProof/>
            <w:webHidden/>
          </w:rPr>
          <w:fldChar w:fldCharType="begin"/>
        </w:r>
        <w:r w:rsidR="00CF282C">
          <w:rPr>
            <w:noProof/>
            <w:webHidden/>
          </w:rPr>
          <w:instrText xml:space="preserve"> PAGEREF _Toc80886219 \h </w:instrText>
        </w:r>
        <w:r w:rsidR="00CF282C">
          <w:rPr>
            <w:noProof/>
            <w:webHidden/>
          </w:rPr>
        </w:r>
        <w:r w:rsidR="00CF282C">
          <w:rPr>
            <w:noProof/>
            <w:webHidden/>
          </w:rPr>
          <w:fldChar w:fldCharType="separate"/>
        </w:r>
        <w:r w:rsidR="004872B7">
          <w:rPr>
            <w:noProof/>
            <w:webHidden/>
          </w:rPr>
          <w:t>31</w:t>
        </w:r>
        <w:r w:rsidR="00CF282C">
          <w:rPr>
            <w:noProof/>
            <w:webHidden/>
          </w:rPr>
          <w:fldChar w:fldCharType="end"/>
        </w:r>
      </w:hyperlink>
    </w:p>
    <w:p w14:paraId="40DE1800" w14:textId="03FED28B"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0" w:history="1">
        <w:r w:rsidR="00CF282C" w:rsidRPr="00CB7A8B">
          <w:rPr>
            <w:rStyle w:val="Hyperlink"/>
            <w:noProof/>
          </w:rPr>
          <w:t>Figure 4. Digital literacy scores and gender</w:t>
        </w:r>
        <w:r w:rsidR="00CF282C">
          <w:rPr>
            <w:noProof/>
            <w:webHidden/>
          </w:rPr>
          <w:tab/>
        </w:r>
        <w:r w:rsidR="00CF282C">
          <w:rPr>
            <w:noProof/>
            <w:webHidden/>
          </w:rPr>
          <w:fldChar w:fldCharType="begin"/>
        </w:r>
        <w:r w:rsidR="00CF282C">
          <w:rPr>
            <w:noProof/>
            <w:webHidden/>
          </w:rPr>
          <w:instrText xml:space="preserve"> PAGEREF _Toc80886220 \h </w:instrText>
        </w:r>
        <w:r w:rsidR="00CF282C">
          <w:rPr>
            <w:noProof/>
            <w:webHidden/>
          </w:rPr>
        </w:r>
        <w:r w:rsidR="00CF282C">
          <w:rPr>
            <w:noProof/>
            <w:webHidden/>
          </w:rPr>
          <w:fldChar w:fldCharType="separate"/>
        </w:r>
        <w:r w:rsidR="004872B7">
          <w:rPr>
            <w:noProof/>
            <w:webHidden/>
          </w:rPr>
          <w:t>32</w:t>
        </w:r>
        <w:r w:rsidR="00CF282C">
          <w:rPr>
            <w:noProof/>
            <w:webHidden/>
          </w:rPr>
          <w:fldChar w:fldCharType="end"/>
        </w:r>
      </w:hyperlink>
    </w:p>
    <w:p w14:paraId="234B9716" w14:textId="64C03585"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1" w:history="1">
        <w:r w:rsidR="00CF282C" w:rsidRPr="00CB7A8B">
          <w:rPr>
            <w:rStyle w:val="Hyperlink"/>
            <w:noProof/>
          </w:rPr>
          <w:t>Figure 5. Digital literacy scores and relationship status</w:t>
        </w:r>
        <w:r w:rsidR="00CF282C">
          <w:rPr>
            <w:noProof/>
            <w:webHidden/>
          </w:rPr>
          <w:tab/>
        </w:r>
        <w:r w:rsidR="00CF282C">
          <w:rPr>
            <w:noProof/>
            <w:webHidden/>
          </w:rPr>
          <w:fldChar w:fldCharType="begin"/>
        </w:r>
        <w:r w:rsidR="00CF282C">
          <w:rPr>
            <w:noProof/>
            <w:webHidden/>
          </w:rPr>
          <w:instrText xml:space="preserve"> PAGEREF _Toc80886221 \h </w:instrText>
        </w:r>
        <w:r w:rsidR="00CF282C">
          <w:rPr>
            <w:noProof/>
            <w:webHidden/>
          </w:rPr>
        </w:r>
        <w:r w:rsidR="00CF282C">
          <w:rPr>
            <w:noProof/>
            <w:webHidden/>
          </w:rPr>
          <w:fldChar w:fldCharType="separate"/>
        </w:r>
        <w:r w:rsidR="004872B7">
          <w:rPr>
            <w:noProof/>
            <w:webHidden/>
          </w:rPr>
          <w:t>33</w:t>
        </w:r>
        <w:r w:rsidR="00CF282C">
          <w:rPr>
            <w:noProof/>
            <w:webHidden/>
          </w:rPr>
          <w:fldChar w:fldCharType="end"/>
        </w:r>
      </w:hyperlink>
    </w:p>
    <w:p w14:paraId="25EFEDBA" w14:textId="64D7E59C"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2" w:history="1">
        <w:r w:rsidR="00CF282C" w:rsidRPr="00CB7A8B">
          <w:rPr>
            <w:rStyle w:val="Hyperlink"/>
            <w:noProof/>
          </w:rPr>
          <w:t>Figure 6. Activity engagement factor scores (mean)</w:t>
        </w:r>
        <w:r w:rsidR="00CF282C">
          <w:rPr>
            <w:noProof/>
            <w:webHidden/>
          </w:rPr>
          <w:tab/>
        </w:r>
        <w:r w:rsidR="00CF282C">
          <w:rPr>
            <w:noProof/>
            <w:webHidden/>
          </w:rPr>
          <w:fldChar w:fldCharType="begin"/>
        </w:r>
        <w:r w:rsidR="00CF282C">
          <w:rPr>
            <w:noProof/>
            <w:webHidden/>
          </w:rPr>
          <w:instrText xml:space="preserve"> PAGEREF _Toc80886222 \h </w:instrText>
        </w:r>
        <w:r w:rsidR="00CF282C">
          <w:rPr>
            <w:noProof/>
            <w:webHidden/>
          </w:rPr>
        </w:r>
        <w:r w:rsidR="00CF282C">
          <w:rPr>
            <w:noProof/>
            <w:webHidden/>
          </w:rPr>
          <w:fldChar w:fldCharType="separate"/>
        </w:r>
        <w:r w:rsidR="004872B7">
          <w:rPr>
            <w:noProof/>
            <w:webHidden/>
          </w:rPr>
          <w:t>35</w:t>
        </w:r>
        <w:r w:rsidR="00CF282C">
          <w:rPr>
            <w:noProof/>
            <w:webHidden/>
          </w:rPr>
          <w:fldChar w:fldCharType="end"/>
        </w:r>
      </w:hyperlink>
    </w:p>
    <w:p w14:paraId="007FBE08" w14:textId="4719F400"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3" w:history="1">
        <w:r w:rsidR="00CF282C" w:rsidRPr="00CB7A8B">
          <w:rPr>
            <w:rStyle w:val="Hyperlink"/>
            <w:noProof/>
          </w:rPr>
          <w:t>Figure 7. Activity engagement scores and gender</w:t>
        </w:r>
        <w:r w:rsidR="00CF282C">
          <w:rPr>
            <w:noProof/>
            <w:webHidden/>
          </w:rPr>
          <w:tab/>
        </w:r>
        <w:r w:rsidR="00CF282C">
          <w:rPr>
            <w:noProof/>
            <w:webHidden/>
          </w:rPr>
          <w:fldChar w:fldCharType="begin"/>
        </w:r>
        <w:r w:rsidR="00CF282C">
          <w:rPr>
            <w:noProof/>
            <w:webHidden/>
          </w:rPr>
          <w:instrText xml:space="preserve"> PAGEREF _Toc80886223 \h </w:instrText>
        </w:r>
        <w:r w:rsidR="00CF282C">
          <w:rPr>
            <w:noProof/>
            <w:webHidden/>
          </w:rPr>
        </w:r>
        <w:r w:rsidR="00CF282C">
          <w:rPr>
            <w:noProof/>
            <w:webHidden/>
          </w:rPr>
          <w:fldChar w:fldCharType="separate"/>
        </w:r>
        <w:r w:rsidR="004872B7">
          <w:rPr>
            <w:noProof/>
            <w:webHidden/>
          </w:rPr>
          <w:t>35</w:t>
        </w:r>
        <w:r w:rsidR="00CF282C">
          <w:rPr>
            <w:noProof/>
            <w:webHidden/>
          </w:rPr>
          <w:fldChar w:fldCharType="end"/>
        </w:r>
      </w:hyperlink>
    </w:p>
    <w:p w14:paraId="3FA9FAFE" w14:textId="5EB7FC9B"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4" w:history="1">
        <w:r w:rsidR="00CF282C" w:rsidRPr="00CB7A8B">
          <w:rPr>
            <w:rStyle w:val="Hyperlink"/>
            <w:noProof/>
          </w:rPr>
          <w:t>Figure 8. Activity engagement scores and age</w:t>
        </w:r>
        <w:r w:rsidR="00CF282C">
          <w:rPr>
            <w:noProof/>
            <w:webHidden/>
          </w:rPr>
          <w:tab/>
        </w:r>
        <w:r w:rsidR="00CF282C">
          <w:rPr>
            <w:noProof/>
            <w:webHidden/>
          </w:rPr>
          <w:fldChar w:fldCharType="begin"/>
        </w:r>
        <w:r w:rsidR="00CF282C">
          <w:rPr>
            <w:noProof/>
            <w:webHidden/>
          </w:rPr>
          <w:instrText xml:space="preserve"> PAGEREF _Toc80886224 \h </w:instrText>
        </w:r>
        <w:r w:rsidR="00CF282C">
          <w:rPr>
            <w:noProof/>
            <w:webHidden/>
          </w:rPr>
        </w:r>
        <w:r w:rsidR="00CF282C">
          <w:rPr>
            <w:noProof/>
            <w:webHidden/>
          </w:rPr>
          <w:fldChar w:fldCharType="separate"/>
        </w:r>
        <w:r w:rsidR="004872B7">
          <w:rPr>
            <w:noProof/>
            <w:webHidden/>
          </w:rPr>
          <w:t>36</w:t>
        </w:r>
        <w:r w:rsidR="00CF282C">
          <w:rPr>
            <w:noProof/>
            <w:webHidden/>
          </w:rPr>
          <w:fldChar w:fldCharType="end"/>
        </w:r>
      </w:hyperlink>
    </w:p>
    <w:p w14:paraId="770EC40E" w14:textId="0A86D965"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5" w:history="1">
        <w:r w:rsidR="00CF282C" w:rsidRPr="00CB7A8B">
          <w:rPr>
            <w:rStyle w:val="Hyperlink"/>
            <w:noProof/>
          </w:rPr>
          <w:t>Figure 9. Activity engagement scores and digital literacy</w:t>
        </w:r>
        <w:r w:rsidR="00CF282C">
          <w:rPr>
            <w:noProof/>
            <w:webHidden/>
          </w:rPr>
          <w:tab/>
        </w:r>
        <w:r w:rsidR="00CF282C">
          <w:rPr>
            <w:noProof/>
            <w:webHidden/>
          </w:rPr>
          <w:fldChar w:fldCharType="begin"/>
        </w:r>
        <w:r w:rsidR="00CF282C">
          <w:rPr>
            <w:noProof/>
            <w:webHidden/>
          </w:rPr>
          <w:instrText xml:space="preserve"> PAGEREF _Toc80886225 \h </w:instrText>
        </w:r>
        <w:r w:rsidR="00CF282C">
          <w:rPr>
            <w:noProof/>
            <w:webHidden/>
          </w:rPr>
        </w:r>
        <w:r w:rsidR="00CF282C">
          <w:rPr>
            <w:noProof/>
            <w:webHidden/>
          </w:rPr>
          <w:fldChar w:fldCharType="separate"/>
        </w:r>
        <w:r w:rsidR="004872B7">
          <w:rPr>
            <w:noProof/>
            <w:webHidden/>
          </w:rPr>
          <w:t>37</w:t>
        </w:r>
        <w:r w:rsidR="00CF282C">
          <w:rPr>
            <w:noProof/>
            <w:webHidden/>
          </w:rPr>
          <w:fldChar w:fldCharType="end"/>
        </w:r>
      </w:hyperlink>
    </w:p>
    <w:p w14:paraId="0C8433F7" w14:textId="4CCA7C28"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6" w:history="1">
        <w:r w:rsidR="00CF282C" w:rsidRPr="00CB7A8B">
          <w:rPr>
            <w:rStyle w:val="Hyperlink"/>
            <w:noProof/>
          </w:rPr>
          <w:t>Figure 10. Technology Acceptance Model factor scores</w:t>
        </w:r>
        <w:r w:rsidR="00CF282C">
          <w:rPr>
            <w:noProof/>
            <w:webHidden/>
          </w:rPr>
          <w:tab/>
        </w:r>
        <w:r w:rsidR="00CF282C">
          <w:rPr>
            <w:noProof/>
            <w:webHidden/>
          </w:rPr>
          <w:fldChar w:fldCharType="begin"/>
        </w:r>
        <w:r w:rsidR="00CF282C">
          <w:rPr>
            <w:noProof/>
            <w:webHidden/>
          </w:rPr>
          <w:instrText xml:space="preserve"> PAGEREF _Toc80886226 \h </w:instrText>
        </w:r>
        <w:r w:rsidR="00CF282C">
          <w:rPr>
            <w:noProof/>
            <w:webHidden/>
          </w:rPr>
        </w:r>
        <w:r w:rsidR="00CF282C">
          <w:rPr>
            <w:noProof/>
            <w:webHidden/>
          </w:rPr>
          <w:fldChar w:fldCharType="separate"/>
        </w:r>
        <w:r w:rsidR="004872B7">
          <w:rPr>
            <w:noProof/>
            <w:webHidden/>
          </w:rPr>
          <w:t>38</w:t>
        </w:r>
        <w:r w:rsidR="00CF282C">
          <w:rPr>
            <w:noProof/>
            <w:webHidden/>
          </w:rPr>
          <w:fldChar w:fldCharType="end"/>
        </w:r>
      </w:hyperlink>
    </w:p>
    <w:p w14:paraId="46CA4D57" w14:textId="0C4842A2"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7" w:history="1">
        <w:r w:rsidR="00CF282C" w:rsidRPr="00CB7A8B">
          <w:rPr>
            <w:rStyle w:val="Hyperlink"/>
            <w:noProof/>
          </w:rPr>
          <w:t>Figure 11. Technology Acceptance Model factor scores by age</w:t>
        </w:r>
        <w:r w:rsidR="00CF282C">
          <w:rPr>
            <w:noProof/>
            <w:webHidden/>
          </w:rPr>
          <w:tab/>
        </w:r>
        <w:r w:rsidR="00CF282C">
          <w:rPr>
            <w:noProof/>
            <w:webHidden/>
          </w:rPr>
          <w:fldChar w:fldCharType="begin"/>
        </w:r>
        <w:r w:rsidR="00CF282C">
          <w:rPr>
            <w:noProof/>
            <w:webHidden/>
          </w:rPr>
          <w:instrText xml:space="preserve"> PAGEREF _Toc80886227 \h </w:instrText>
        </w:r>
        <w:r w:rsidR="00CF282C">
          <w:rPr>
            <w:noProof/>
            <w:webHidden/>
          </w:rPr>
        </w:r>
        <w:r w:rsidR="00CF282C">
          <w:rPr>
            <w:noProof/>
            <w:webHidden/>
          </w:rPr>
          <w:fldChar w:fldCharType="separate"/>
        </w:r>
        <w:r w:rsidR="004872B7">
          <w:rPr>
            <w:noProof/>
            <w:webHidden/>
          </w:rPr>
          <w:t>39</w:t>
        </w:r>
        <w:r w:rsidR="00CF282C">
          <w:rPr>
            <w:noProof/>
            <w:webHidden/>
          </w:rPr>
          <w:fldChar w:fldCharType="end"/>
        </w:r>
      </w:hyperlink>
    </w:p>
    <w:p w14:paraId="5A05EECD" w14:textId="2ED25AEF"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8" w:history="1">
        <w:r w:rsidR="00CF282C" w:rsidRPr="00CB7A8B">
          <w:rPr>
            <w:rStyle w:val="Hyperlink"/>
            <w:noProof/>
          </w:rPr>
          <w:t>Figure 12. Technology Acceptance Model factor scores by relationship status</w:t>
        </w:r>
        <w:r w:rsidR="00CF282C">
          <w:rPr>
            <w:noProof/>
            <w:webHidden/>
          </w:rPr>
          <w:tab/>
        </w:r>
        <w:r w:rsidR="00CF282C">
          <w:rPr>
            <w:noProof/>
            <w:webHidden/>
          </w:rPr>
          <w:fldChar w:fldCharType="begin"/>
        </w:r>
        <w:r w:rsidR="00CF282C">
          <w:rPr>
            <w:noProof/>
            <w:webHidden/>
          </w:rPr>
          <w:instrText xml:space="preserve"> PAGEREF _Toc80886228 \h </w:instrText>
        </w:r>
        <w:r w:rsidR="00CF282C">
          <w:rPr>
            <w:noProof/>
            <w:webHidden/>
          </w:rPr>
        </w:r>
        <w:r w:rsidR="00CF282C">
          <w:rPr>
            <w:noProof/>
            <w:webHidden/>
          </w:rPr>
          <w:fldChar w:fldCharType="separate"/>
        </w:r>
        <w:r w:rsidR="004872B7">
          <w:rPr>
            <w:noProof/>
            <w:webHidden/>
          </w:rPr>
          <w:t>40</w:t>
        </w:r>
        <w:r w:rsidR="00CF282C">
          <w:rPr>
            <w:noProof/>
            <w:webHidden/>
          </w:rPr>
          <w:fldChar w:fldCharType="end"/>
        </w:r>
      </w:hyperlink>
    </w:p>
    <w:p w14:paraId="30A71367" w14:textId="6643EA20"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29" w:history="1">
        <w:r w:rsidR="00CF282C" w:rsidRPr="00CB7A8B">
          <w:rPr>
            <w:rStyle w:val="Hyperlink"/>
            <w:noProof/>
          </w:rPr>
          <w:t>Figure 13. Technology Acceptance Model factor scores by digital literacy</w:t>
        </w:r>
        <w:r w:rsidR="00CF282C">
          <w:rPr>
            <w:noProof/>
            <w:webHidden/>
          </w:rPr>
          <w:tab/>
        </w:r>
        <w:r w:rsidR="00CF282C">
          <w:rPr>
            <w:noProof/>
            <w:webHidden/>
          </w:rPr>
          <w:fldChar w:fldCharType="begin"/>
        </w:r>
        <w:r w:rsidR="00CF282C">
          <w:rPr>
            <w:noProof/>
            <w:webHidden/>
          </w:rPr>
          <w:instrText xml:space="preserve"> PAGEREF _Toc80886229 \h </w:instrText>
        </w:r>
        <w:r w:rsidR="00CF282C">
          <w:rPr>
            <w:noProof/>
            <w:webHidden/>
          </w:rPr>
        </w:r>
        <w:r w:rsidR="00CF282C">
          <w:rPr>
            <w:noProof/>
            <w:webHidden/>
          </w:rPr>
          <w:fldChar w:fldCharType="separate"/>
        </w:r>
        <w:r w:rsidR="004872B7">
          <w:rPr>
            <w:noProof/>
            <w:webHidden/>
          </w:rPr>
          <w:t>42</w:t>
        </w:r>
        <w:r w:rsidR="00CF282C">
          <w:rPr>
            <w:noProof/>
            <w:webHidden/>
          </w:rPr>
          <w:fldChar w:fldCharType="end"/>
        </w:r>
      </w:hyperlink>
    </w:p>
    <w:p w14:paraId="14A02399" w14:textId="14AA0B70"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30" w:history="1">
        <w:r w:rsidR="00CF282C" w:rsidRPr="00CB7A8B">
          <w:rPr>
            <w:rStyle w:val="Hyperlink"/>
            <w:noProof/>
          </w:rPr>
          <w:t>Figure 14. Perceived risk factor scores (mean)</w:t>
        </w:r>
        <w:r w:rsidR="00CF282C">
          <w:rPr>
            <w:noProof/>
            <w:webHidden/>
          </w:rPr>
          <w:tab/>
        </w:r>
        <w:r w:rsidR="00CF282C">
          <w:rPr>
            <w:noProof/>
            <w:webHidden/>
          </w:rPr>
          <w:fldChar w:fldCharType="begin"/>
        </w:r>
        <w:r w:rsidR="00CF282C">
          <w:rPr>
            <w:noProof/>
            <w:webHidden/>
          </w:rPr>
          <w:instrText xml:space="preserve"> PAGEREF _Toc80886230 \h </w:instrText>
        </w:r>
        <w:r w:rsidR="00CF282C">
          <w:rPr>
            <w:noProof/>
            <w:webHidden/>
          </w:rPr>
        </w:r>
        <w:r w:rsidR="00CF282C">
          <w:rPr>
            <w:noProof/>
            <w:webHidden/>
          </w:rPr>
          <w:fldChar w:fldCharType="separate"/>
        </w:r>
        <w:r w:rsidR="004872B7">
          <w:rPr>
            <w:noProof/>
            <w:webHidden/>
          </w:rPr>
          <w:t>45</w:t>
        </w:r>
        <w:r w:rsidR="00CF282C">
          <w:rPr>
            <w:noProof/>
            <w:webHidden/>
          </w:rPr>
          <w:fldChar w:fldCharType="end"/>
        </w:r>
      </w:hyperlink>
    </w:p>
    <w:p w14:paraId="5E825B81" w14:textId="515F2310"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31" w:history="1">
        <w:r w:rsidR="00CF282C" w:rsidRPr="00CB7A8B">
          <w:rPr>
            <w:rStyle w:val="Hyperlink"/>
            <w:noProof/>
          </w:rPr>
          <w:t>Figure 15. Perceived risk scores and gender</w:t>
        </w:r>
        <w:r w:rsidR="00CF282C">
          <w:rPr>
            <w:noProof/>
            <w:webHidden/>
          </w:rPr>
          <w:tab/>
        </w:r>
        <w:r w:rsidR="00CF282C">
          <w:rPr>
            <w:noProof/>
            <w:webHidden/>
          </w:rPr>
          <w:fldChar w:fldCharType="begin"/>
        </w:r>
        <w:r w:rsidR="00CF282C">
          <w:rPr>
            <w:noProof/>
            <w:webHidden/>
          </w:rPr>
          <w:instrText xml:space="preserve"> PAGEREF _Toc80886231 \h </w:instrText>
        </w:r>
        <w:r w:rsidR="00CF282C">
          <w:rPr>
            <w:noProof/>
            <w:webHidden/>
          </w:rPr>
        </w:r>
        <w:r w:rsidR="00CF282C">
          <w:rPr>
            <w:noProof/>
            <w:webHidden/>
          </w:rPr>
          <w:fldChar w:fldCharType="separate"/>
        </w:r>
        <w:r w:rsidR="004872B7">
          <w:rPr>
            <w:noProof/>
            <w:webHidden/>
          </w:rPr>
          <w:t>46</w:t>
        </w:r>
        <w:r w:rsidR="00CF282C">
          <w:rPr>
            <w:noProof/>
            <w:webHidden/>
          </w:rPr>
          <w:fldChar w:fldCharType="end"/>
        </w:r>
      </w:hyperlink>
    </w:p>
    <w:p w14:paraId="49FD432C" w14:textId="70D2737E" w:rsidR="00CF282C" w:rsidRDefault="001C4D2C">
      <w:pPr>
        <w:pStyle w:val="TableofFigures"/>
        <w:tabs>
          <w:tab w:val="right" w:leader="dot" w:pos="9016"/>
        </w:tabs>
        <w:rPr>
          <w:rFonts w:asciiTheme="minorHAnsi" w:eastAsiaTheme="minorEastAsia" w:hAnsiTheme="minorHAnsi" w:cstheme="minorBidi"/>
          <w:noProof/>
          <w:lang w:eastAsia="en-AU"/>
        </w:rPr>
      </w:pPr>
      <w:hyperlink w:anchor="_Toc80886232" w:history="1">
        <w:r w:rsidR="00CF282C" w:rsidRPr="00CB7A8B">
          <w:rPr>
            <w:rStyle w:val="Hyperlink"/>
            <w:noProof/>
          </w:rPr>
          <w:t>Figure 16. Perceived risk scores and digital literacy</w:t>
        </w:r>
        <w:r w:rsidR="00CF282C">
          <w:rPr>
            <w:noProof/>
            <w:webHidden/>
          </w:rPr>
          <w:tab/>
        </w:r>
        <w:r w:rsidR="00CF282C">
          <w:rPr>
            <w:noProof/>
            <w:webHidden/>
          </w:rPr>
          <w:fldChar w:fldCharType="begin"/>
        </w:r>
        <w:r w:rsidR="00CF282C">
          <w:rPr>
            <w:noProof/>
            <w:webHidden/>
          </w:rPr>
          <w:instrText xml:space="preserve"> PAGEREF _Toc80886232 \h </w:instrText>
        </w:r>
        <w:r w:rsidR="00CF282C">
          <w:rPr>
            <w:noProof/>
            <w:webHidden/>
          </w:rPr>
        </w:r>
        <w:r w:rsidR="00CF282C">
          <w:rPr>
            <w:noProof/>
            <w:webHidden/>
          </w:rPr>
          <w:fldChar w:fldCharType="separate"/>
        </w:r>
        <w:r w:rsidR="004872B7">
          <w:rPr>
            <w:noProof/>
            <w:webHidden/>
          </w:rPr>
          <w:t>48</w:t>
        </w:r>
        <w:r w:rsidR="00CF282C">
          <w:rPr>
            <w:noProof/>
            <w:webHidden/>
          </w:rPr>
          <w:fldChar w:fldCharType="end"/>
        </w:r>
      </w:hyperlink>
    </w:p>
    <w:p w14:paraId="2638E716" w14:textId="1406CAA0" w:rsidR="00443FC2" w:rsidRPr="00320B02" w:rsidRDefault="00443FC2" w:rsidP="00D90A16">
      <w:r>
        <w:fldChar w:fldCharType="end"/>
      </w:r>
    </w:p>
    <w:p w14:paraId="161CEE28" w14:textId="2B46E31D" w:rsidR="00B721E6" w:rsidRDefault="00B721E6" w:rsidP="00443FC2">
      <w:pPr>
        <w:pStyle w:val="Heading1"/>
        <w:numPr>
          <w:ilvl w:val="0"/>
          <w:numId w:val="38"/>
        </w:numPr>
      </w:pPr>
      <w:bookmarkStart w:id="10" w:name="_Toc80795658"/>
      <w:bookmarkStart w:id="11" w:name="_Toc80795796"/>
      <w:bookmarkStart w:id="12" w:name="_Toc81215980"/>
      <w:r w:rsidRPr="00320B02">
        <w:lastRenderedPageBreak/>
        <w:t>Acknowledgements</w:t>
      </w:r>
      <w:bookmarkEnd w:id="5"/>
      <w:bookmarkEnd w:id="10"/>
      <w:bookmarkEnd w:id="11"/>
      <w:bookmarkEnd w:id="12"/>
    </w:p>
    <w:p w14:paraId="16173067" w14:textId="0ECC4E83" w:rsidR="00E5730F" w:rsidRPr="00320B02" w:rsidRDefault="00054934" w:rsidP="00E5730F">
      <w:r w:rsidRPr="00320B02">
        <w:t>We</w:t>
      </w:r>
      <w:r w:rsidR="00534DC1">
        <w:t xml:space="preserve"> </w:t>
      </w:r>
      <w:r w:rsidRPr="00320B02">
        <w:t>would</w:t>
      </w:r>
      <w:r w:rsidR="00534DC1">
        <w:t xml:space="preserve"> </w:t>
      </w:r>
      <w:r w:rsidRPr="00320B02">
        <w:t>like</w:t>
      </w:r>
      <w:r w:rsidR="00534DC1">
        <w:t xml:space="preserve"> </w:t>
      </w:r>
      <w:r w:rsidRPr="00320B02">
        <w:t>to</w:t>
      </w:r>
      <w:r w:rsidR="00534DC1">
        <w:t xml:space="preserve"> </w:t>
      </w:r>
      <w:r w:rsidRPr="00320B02">
        <w:t>thank</w:t>
      </w:r>
      <w:r w:rsidR="00534DC1">
        <w:t xml:space="preserve"> </w:t>
      </w:r>
      <w:r w:rsidR="00E5730F" w:rsidRPr="00320B02">
        <w:t>our</w:t>
      </w:r>
      <w:r w:rsidR="00534DC1">
        <w:t xml:space="preserve"> </w:t>
      </w:r>
      <w:r w:rsidR="00E5730F" w:rsidRPr="00320B02">
        <w:t>partners</w:t>
      </w:r>
      <w:r w:rsidR="00534DC1">
        <w:t xml:space="preserve"> </w:t>
      </w:r>
      <w:r w:rsidR="00E5730F" w:rsidRPr="00320B02">
        <w:t>for</w:t>
      </w:r>
      <w:r w:rsidR="00534DC1">
        <w:t xml:space="preserve"> </w:t>
      </w:r>
      <w:r w:rsidR="00E5730F" w:rsidRPr="00320B02">
        <w:t>their</w:t>
      </w:r>
      <w:r w:rsidR="00534DC1">
        <w:t xml:space="preserve"> </w:t>
      </w:r>
      <w:r w:rsidR="00E5730F" w:rsidRPr="00320B02">
        <w:t>ongoing</w:t>
      </w:r>
      <w:r w:rsidR="00534DC1">
        <w:t xml:space="preserve"> </w:t>
      </w:r>
      <w:r w:rsidR="00E5730F" w:rsidRPr="00320B02">
        <w:t>support:</w:t>
      </w:r>
      <w:r w:rsidR="00534DC1">
        <w:t xml:space="preserve"> </w:t>
      </w:r>
      <w:r w:rsidR="00E5730F" w:rsidRPr="00320B02">
        <w:t>U3A</w:t>
      </w:r>
      <w:r w:rsidR="00534DC1">
        <w:t xml:space="preserve"> </w:t>
      </w:r>
      <w:r w:rsidR="00E5730F" w:rsidRPr="00320B02">
        <w:t>Network</w:t>
      </w:r>
      <w:r w:rsidR="00534DC1">
        <w:t xml:space="preserve"> </w:t>
      </w:r>
      <w:r w:rsidR="00E5730F" w:rsidRPr="00320B02">
        <w:t>Victoria</w:t>
      </w:r>
      <w:r w:rsidR="00534DC1">
        <w:t xml:space="preserve"> </w:t>
      </w:r>
      <w:r w:rsidR="00E5730F" w:rsidRPr="00320B02">
        <w:t>and</w:t>
      </w:r>
      <w:r w:rsidR="00534DC1">
        <w:t xml:space="preserve"> </w:t>
      </w:r>
      <w:r w:rsidR="00E5730F" w:rsidRPr="00320B02">
        <w:t>RMIT</w:t>
      </w:r>
      <w:r w:rsidR="00534DC1">
        <w:t xml:space="preserve"> </w:t>
      </w:r>
      <w:r w:rsidR="0033172D">
        <w:t>University’s</w:t>
      </w:r>
      <w:r w:rsidR="00534DC1">
        <w:t xml:space="preserve"> </w:t>
      </w:r>
      <w:r w:rsidR="00E5730F" w:rsidRPr="00320B02">
        <w:t>Digital</w:t>
      </w:r>
      <w:r w:rsidR="00534DC1">
        <w:t xml:space="preserve"> </w:t>
      </w:r>
      <w:r w:rsidR="00E5730F" w:rsidRPr="00320B02">
        <w:t>Ethnography</w:t>
      </w:r>
      <w:r w:rsidR="00534DC1">
        <w:t xml:space="preserve"> </w:t>
      </w:r>
      <w:r w:rsidR="00E5730F" w:rsidRPr="00320B02">
        <w:t>Research</w:t>
      </w:r>
      <w:r w:rsidR="00534DC1">
        <w:t xml:space="preserve"> </w:t>
      </w:r>
      <w:r w:rsidR="00E5730F" w:rsidRPr="00320B02">
        <w:t>Centre.</w:t>
      </w:r>
    </w:p>
    <w:p w14:paraId="694BBF06" w14:textId="33DF9694" w:rsidR="00E5730F" w:rsidRPr="00320B02" w:rsidRDefault="00E5730F" w:rsidP="00E5730F">
      <w:r w:rsidRPr="00320B02">
        <w:t>This</w:t>
      </w:r>
      <w:r w:rsidR="00534DC1">
        <w:t xml:space="preserve"> </w:t>
      </w:r>
      <w:r w:rsidRPr="00320B02">
        <w:t>project</w:t>
      </w:r>
      <w:r w:rsidR="00534DC1">
        <w:t xml:space="preserve"> </w:t>
      </w:r>
      <w:r w:rsidRPr="00320B02">
        <w:t>is</w:t>
      </w:r>
      <w:r w:rsidR="00534DC1">
        <w:t xml:space="preserve"> </w:t>
      </w:r>
      <w:r w:rsidRPr="00320B02">
        <w:t>proudly</w:t>
      </w:r>
      <w:r w:rsidR="00534DC1">
        <w:t xml:space="preserve"> </w:t>
      </w:r>
      <w:r w:rsidRPr="00320B02">
        <w:t>supported</w:t>
      </w:r>
      <w:r w:rsidR="00534DC1">
        <w:t xml:space="preserve"> </w:t>
      </w:r>
      <w:r w:rsidRPr="00320B02">
        <w:t>and</w:t>
      </w:r>
      <w:r w:rsidR="00534DC1">
        <w:t xml:space="preserve"> </w:t>
      </w:r>
      <w:r w:rsidRPr="00320B02">
        <w:t>funded</w:t>
      </w:r>
      <w:r w:rsidR="00534DC1">
        <w:t xml:space="preserve"> </w:t>
      </w:r>
      <w:r w:rsidRPr="00320B02">
        <w:t>by</w:t>
      </w:r>
      <w:r w:rsidR="00534DC1">
        <w:t xml:space="preserve"> </w:t>
      </w:r>
      <w:r w:rsidRPr="00320B02">
        <w:t>the</w:t>
      </w:r>
      <w:r w:rsidR="00534DC1">
        <w:t xml:space="preserve"> </w:t>
      </w:r>
      <w:r w:rsidRPr="00320B02">
        <w:t>Australian</w:t>
      </w:r>
      <w:r w:rsidR="00534DC1">
        <w:t xml:space="preserve"> </w:t>
      </w:r>
      <w:r w:rsidRPr="00320B02">
        <w:t>Communications</w:t>
      </w:r>
      <w:r w:rsidR="00534DC1">
        <w:t xml:space="preserve"> </w:t>
      </w:r>
      <w:r w:rsidRPr="00320B02">
        <w:t>Consumer</w:t>
      </w:r>
      <w:r w:rsidR="00534DC1">
        <w:t xml:space="preserve"> </w:t>
      </w:r>
      <w:r w:rsidRPr="00320B02">
        <w:t>Action</w:t>
      </w:r>
      <w:r w:rsidR="00534DC1">
        <w:t xml:space="preserve"> </w:t>
      </w:r>
      <w:r w:rsidRPr="00320B02">
        <w:t>Network</w:t>
      </w:r>
      <w:r w:rsidR="00534DC1">
        <w:t xml:space="preserve"> </w:t>
      </w:r>
      <w:r w:rsidRPr="00320B02">
        <w:t>(ACCAN)</w:t>
      </w:r>
      <w:r w:rsidR="00534DC1">
        <w:t xml:space="preserve"> </w:t>
      </w:r>
      <w:r w:rsidR="00D57032" w:rsidRPr="00320B02">
        <w:t>and</w:t>
      </w:r>
      <w:r w:rsidR="00534DC1">
        <w:t xml:space="preserve"> </w:t>
      </w:r>
      <w:r w:rsidRPr="00320B02">
        <w:t>RMIT</w:t>
      </w:r>
      <w:r w:rsidR="00534DC1">
        <w:t xml:space="preserve"> </w:t>
      </w:r>
      <w:r w:rsidRPr="00320B02">
        <w:t>University.</w:t>
      </w:r>
    </w:p>
    <w:p w14:paraId="6A5F0419" w14:textId="77777777" w:rsidR="00D57032" w:rsidRPr="00320B02" w:rsidRDefault="00D57032" w:rsidP="00E5730F"/>
    <w:p w14:paraId="02C21AD1" w14:textId="12EF36F0" w:rsidR="009F45B4" w:rsidRDefault="5E4DFCA7" w:rsidP="00443FC2">
      <w:pPr>
        <w:pStyle w:val="Heading1"/>
        <w:numPr>
          <w:ilvl w:val="0"/>
          <w:numId w:val="38"/>
        </w:numPr>
        <w:rPr>
          <w:lang w:eastAsia="ja-JP"/>
        </w:rPr>
      </w:pPr>
      <w:bookmarkStart w:id="13" w:name="_Toc80795659"/>
      <w:bookmarkStart w:id="14" w:name="_Toc80795797"/>
      <w:bookmarkStart w:id="15" w:name="_Toc81215981"/>
      <w:r w:rsidRPr="1B1F92A8">
        <w:rPr>
          <w:lang w:eastAsia="ja-JP"/>
        </w:rPr>
        <w:lastRenderedPageBreak/>
        <w:t>Glossary</w:t>
      </w:r>
      <w:bookmarkEnd w:id="13"/>
      <w:bookmarkEnd w:id="14"/>
      <w:bookmarkEnd w:id="15"/>
    </w:p>
    <w:p w14:paraId="4D476ED9" w14:textId="11DAF5F1" w:rsidR="00CD40C2" w:rsidRDefault="00CD40C2" w:rsidP="00A66E00">
      <w:pPr>
        <w:pStyle w:val="Glossary"/>
      </w:pPr>
      <w:r w:rsidRPr="0083294C">
        <w:t>Definitions</w:t>
      </w:r>
      <w:r w:rsidR="00534DC1">
        <w:t xml:space="preserve"> </w:t>
      </w:r>
      <w:r w:rsidRPr="00CD40C2">
        <w:t>of</w:t>
      </w:r>
      <w:r w:rsidR="00534DC1">
        <w:t xml:space="preserve"> </w:t>
      </w:r>
      <w:r w:rsidRPr="00CD40C2">
        <w:t>terms</w:t>
      </w:r>
      <w:r w:rsidR="00534DC1">
        <w:t xml:space="preserve"> </w:t>
      </w:r>
      <w:r w:rsidRPr="00CD40C2">
        <w:t>commonly</w:t>
      </w:r>
      <w:r w:rsidR="00534DC1">
        <w:t xml:space="preserve"> </w:t>
      </w:r>
      <w:r w:rsidRPr="00CD40C2">
        <w:t>used</w:t>
      </w:r>
      <w:r w:rsidR="00534DC1">
        <w:t xml:space="preserve"> </w:t>
      </w:r>
      <w:r w:rsidRPr="00CD40C2">
        <w:t>in</w:t>
      </w:r>
      <w:r w:rsidR="00534DC1">
        <w:t xml:space="preserve"> </w:t>
      </w:r>
      <w:r w:rsidRPr="00CD40C2">
        <w:t>this</w:t>
      </w:r>
      <w:r w:rsidR="00534DC1">
        <w:t xml:space="preserve"> </w:t>
      </w:r>
      <w:r w:rsidRPr="00CD40C2">
        <w:t>document</w:t>
      </w:r>
      <w:r w:rsidR="0083294C">
        <w:t>:</w:t>
      </w:r>
    </w:p>
    <w:p w14:paraId="47BF0EEB" w14:textId="77777777" w:rsidR="00CD40C2" w:rsidRPr="008B67BD" w:rsidRDefault="00CD40C2" w:rsidP="00A66E00">
      <w:pPr>
        <w:pStyle w:val="Glossary"/>
      </w:pPr>
    </w:p>
    <w:p w14:paraId="288570FA" w14:textId="0CFE110E" w:rsidR="003446CF" w:rsidRPr="008B67BD" w:rsidRDefault="003446CF" w:rsidP="00A66E00">
      <w:pPr>
        <w:pStyle w:val="Glossary"/>
      </w:pPr>
      <w:r w:rsidRPr="03A24BA6">
        <w:rPr>
          <w:b/>
          <w:bCs/>
        </w:rPr>
        <w:t>ABS</w:t>
      </w:r>
      <w:r>
        <w:tab/>
      </w:r>
      <w:r w:rsidR="00BD17BA">
        <w:tab/>
      </w:r>
      <w:r w:rsidR="00BD17BA">
        <w:tab/>
      </w:r>
      <w:r w:rsidRPr="03A24BA6">
        <w:t>Australian</w:t>
      </w:r>
      <w:r w:rsidR="00534DC1" w:rsidRPr="03A24BA6">
        <w:t xml:space="preserve"> </w:t>
      </w:r>
      <w:r w:rsidRPr="03A24BA6">
        <w:t>Bureau</w:t>
      </w:r>
      <w:r w:rsidR="00534DC1" w:rsidRPr="03A24BA6">
        <w:t xml:space="preserve"> </w:t>
      </w:r>
      <w:r w:rsidRPr="03A24BA6">
        <w:t>of</w:t>
      </w:r>
      <w:r w:rsidR="00534DC1" w:rsidRPr="03A24BA6">
        <w:t xml:space="preserve"> </w:t>
      </w:r>
      <w:r w:rsidRPr="03A24BA6">
        <w:t>Statistics</w:t>
      </w:r>
    </w:p>
    <w:p w14:paraId="6434367B" w14:textId="77777777" w:rsidR="00270B25" w:rsidRPr="008B67BD" w:rsidRDefault="00270B25" w:rsidP="00A66E00">
      <w:pPr>
        <w:pStyle w:val="Glossary"/>
      </w:pPr>
    </w:p>
    <w:p w14:paraId="24E2B4B7" w14:textId="09E0FF56" w:rsidR="003A0EA0" w:rsidRPr="008B67BD" w:rsidRDefault="003A0EA0" w:rsidP="00A66E00">
      <w:pPr>
        <w:pStyle w:val="Glossary"/>
      </w:pPr>
      <w:r w:rsidRPr="3492C802">
        <w:rPr>
          <w:b/>
          <w:bCs/>
        </w:rPr>
        <w:t>ACCAN</w:t>
      </w:r>
      <w:r>
        <w:tab/>
      </w:r>
      <w:r w:rsidR="00BD17BA">
        <w:tab/>
      </w:r>
      <w:r w:rsidR="00BD17BA">
        <w:tab/>
      </w:r>
      <w:r w:rsidRPr="3492C802">
        <w:t>Australian</w:t>
      </w:r>
      <w:r w:rsidR="00534DC1" w:rsidRPr="3492C802">
        <w:t xml:space="preserve"> </w:t>
      </w:r>
      <w:r w:rsidRPr="3492C802">
        <w:t>Communications</w:t>
      </w:r>
      <w:r w:rsidR="00534DC1" w:rsidRPr="3492C802">
        <w:t xml:space="preserve"> </w:t>
      </w:r>
      <w:r w:rsidRPr="3492C802">
        <w:t>Consumer</w:t>
      </w:r>
      <w:r w:rsidR="00534DC1" w:rsidRPr="3492C802">
        <w:t xml:space="preserve"> </w:t>
      </w:r>
      <w:r w:rsidRPr="3492C802">
        <w:t>Action</w:t>
      </w:r>
      <w:r w:rsidR="00534DC1" w:rsidRPr="3492C802">
        <w:t xml:space="preserve"> </w:t>
      </w:r>
      <w:r w:rsidRPr="3492C802">
        <w:t>Network</w:t>
      </w:r>
    </w:p>
    <w:p w14:paraId="214EC336" w14:textId="77777777" w:rsidR="00270B25" w:rsidRPr="008B67BD" w:rsidRDefault="00270B25" w:rsidP="00A66E00">
      <w:pPr>
        <w:pStyle w:val="Glossary"/>
      </w:pPr>
    </w:p>
    <w:p w14:paraId="30A282BE" w14:textId="17B03107" w:rsidR="00CD2707" w:rsidRPr="008B67BD" w:rsidRDefault="00CD2707" w:rsidP="00A66E00">
      <w:pPr>
        <w:pStyle w:val="Glossary"/>
      </w:pPr>
      <w:r w:rsidRPr="3492C802">
        <w:rPr>
          <w:b/>
          <w:bCs/>
        </w:rPr>
        <w:t>ASCCA</w:t>
      </w:r>
      <w:r>
        <w:tab/>
      </w:r>
      <w:r w:rsidR="00BD17BA">
        <w:tab/>
      </w:r>
      <w:r w:rsidR="00BD17BA">
        <w:tab/>
      </w:r>
      <w:r w:rsidR="000F025E" w:rsidRPr="3492C802">
        <w:t>Australian</w:t>
      </w:r>
      <w:r w:rsidR="00534DC1" w:rsidRPr="3492C802">
        <w:t xml:space="preserve"> </w:t>
      </w:r>
      <w:r w:rsidR="000F025E" w:rsidRPr="3492C802">
        <w:t>Seniors</w:t>
      </w:r>
      <w:r w:rsidR="00534DC1" w:rsidRPr="3492C802">
        <w:t xml:space="preserve"> </w:t>
      </w:r>
      <w:r w:rsidR="000F025E" w:rsidRPr="3492C802">
        <w:t>Computer</w:t>
      </w:r>
      <w:r w:rsidR="00534DC1" w:rsidRPr="3492C802">
        <w:t xml:space="preserve"> </w:t>
      </w:r>
      <w:r w:rsidR="000F025E" w:rsidRPr="3492C802">
        <w:t>Clubs</w:t>
      </w:r>
      <w:r w:rsidR="00534DC1" w:rsidRPr="3492C802">
        <w:t xml:space="preserve"> </w:t>
      </w:r>
      <w:r w:rsidR="000F025E" w:rsidRPr="3492C802">
        <w:t>Association</w:t>
      </w:r>
    </w:p>
    <w:p w14:paraId="52857945" w14:textId="77777777" w:rsidR="00270B25" w:rsidRPr="008B67BD" w:rsidRDefault="00270B25" w:rsidP="00A66E00">
      <w:pPr>
        <w:pStyle w:val="Glossary"/>
      </w:pPr>
    </w:p>
    <w:p w14:paraId="33CBF068" w14:textId="3A2EBB07" w:rsidR="003A32EF" w:rsidRPr="008B67BD" w:rsidRDefault="003A32EF" w:rsidP="00BD17BA">
      <w:pPr>
        <w:pStyle w:val="Glossary"/>
        <w:ind w:left="2160" w:hanging="2160"/>
      </w:pPr>
      <w:r w:rsidRPr="260962A0">
        <w:rPr>
          <w:b/>
          <w:bCs/>
        </w:rPr>
        <w:t>CALD</w:t>
      </w:r>
      <w:r w:rsidR="0083294C">
        <w:tab/>
      </w:r>
      <w:r w:rsidR="0059153E" w:rsidRPr="260962A0">
        <w:t>C</w:t>
      </w:r>
      <w:r w:rsidRPr="260962A0">
        <w:t>ulturally</w:t>
      </w:r>
      <w:r w:rsidR="00534DC1" w:rsidRPr="260962A0">
        <w:t xml:space="preserve"> </w:t>
      </w:r>
      <w:r w:rsidRPr="260962A0">
        <w:t>and</w:t>
      </w:r>
      <w:r w:rsidR="00534DC1" w:rsidRPr="260962A0">
        <w:t xml:space="preserve"> </w:t>
      </w:r>
      <w:r w:rsidR="0059153E" w:rsidRPr="260962A0">
        <w:t>L</w:t>
      </w:r>
      <w:r w:rsidRPr="260962A0">
        <w:t>inguistically</w:t>
      </w:r>
      <w:r w:rsidR="00534DC1" w:rsidRPr="260962A0">
        <w:t xml:space="preserve"> </w:t>
      </w:r>
      <w:r w:rsidR="00F62BB1" w:rsidRPr="260962A0">
        <w:t>D</w:t>
      </w:r>
      <w:r w:rsidRPr="260962A0">
        <w:t>iverse</w:t>
      </w:r>
      <w:r w:rsidR="006F2500" w:rsidRPr="260962A0">
        <w:t>:</w:t>
      </w:r>
      <w:r w:rsidR="00534DC1" w:rsidRPr="260962A0">
        <w:t xml:space="preserve"> </w:t>
      </w:r>
      <w:r w:rsidR="00886320" w:rsidRPr="260962A0">
        <w:t>a</w:t>
      </w:r>
      <w:r w:rsidR="00534DC1" w:rsidRPr="260962A0">
        <w:t xml:space="preserve"> </w:t>
      </w:r>
      <w:r w:rsidR="00886320" w:rsidRPr="260962A0">
        <w:t>term</w:t>
      </w:r>
      <w:r w:rsidR="00534DC1" w:rsidRPr="260962A0">
        <w:t xml:space="preserve"> </w:t>
      </w:r>
      <w:r w:rsidR="00886320" w:rsidRPr="260962A0">
        <w:t>often</w:t>
      </w:r>
      <w:r w:rsidR="00534DC1" w:rsidRPr="260962A0">
        <w:t xml:space="preserve"> </w:t>
      </w:r>
      <w:r w:rsidR="00886320" w:rsidRPr="260962A0">
        <w:t>used</w:t>
      </w:r>
      <w:r w:rsidR="00534DC1" w:rsidRPr="260962A0">
        <w:t xml:space="preserve"> </w:t>
      </w:r>
      <w:r w:rsidR="00886320" w:rsidRPr="260962A0">
        <w:t>to</w:t>
      </w:r>
      <w:r w:rsidR="00534DC1" w:rsidRPr="260962A0">
        <w:t xml:space="preserve"> </w:t>
      </w:r>
      <w:r w:rsidR="00886320" w:rsidRPr="260962A0">
        <w:t>describe</w:t>
      </w:r>
      <w:r w:rsidR="00534DC1" w:rsidRPr="260962A0">
        <w:t xml:space="preserve"> </w:t>
      </w:r>
      <w:r w:rsidR="00886320" w:rsidRPr="260962A0">
        <w:t>people</w:t>
      </w:r>
      <w:r w:rsidR="00534DC1" w:rsidRPr="260962A0">
        <w:t xml:space="preserve"> </w:t>
      </w:r>
      <w:r w:rsidR="00886320" w:rsidRPr="260962A0">
        <w:t>living</w:t>
      </w:r>
      <w:r w:rsidR="00534DC1" w:rsidRPr="260962A0">
        <w:t xml:space="preserve"> </w:t>
      </w:r>
      <w:r w:rsidR="00886320" w:rsidRPr="260962A0">
        <w:t>in</w:t>
      </w:r>
      <w:r w:rsidR="00534DC1" w:rsidRPr="260962A0">
        <w:t xml:space="preserve"> </w:t>
      </w:r>
      <w:r w:rsidR="00886320" w:rsidRPr="260962A0">
        <w:t>Australia</w:t>
      </w:r>
      <w:r w:rsidR="006D5A7D" w:rsidRPr="260962A0">
        <w:t xml:space="preserve"> </w:t>
      </w:r>
      <w:r w:rsidR="5F80B95F" w:rsidRPr="260962A0">
        <w:t xml:space="preserve">who were </w:t>
      </w:r>
      <w:r w:rsidR="00886320" w:rsidRPr="260962A0">
        <w:t>born</w:t>
      </w:r>
      <w:r w:rsidR="00534DC1" w:rsidRPr="260962A0">
        <w:t xml:space="preserve"> </w:t>
      </w:r>
      <w:r w:rsidR="00886320" w:rsidRPr="260962A0">
        <w:t>overseas</w:t>
      </w:r>
      <w:r w:rsidR="00D6236C" w:rsidRPr="260962A0">
        <w:t>. They may also</w:t>
      </w:r>
      <w:r w:rsidR="004B2A34" w:rsidRPr="260962A0">
        <w:t xml:space="preserve"> be</w:t>
      </w:r>
      <w:r w:rsidR="00534DC1" w:rsidRPr="260962A0">
        <w:t xml:space="preserve"> </w:t>
      </w:r>
      <w:r w:rsidR="00886320" w:rsidRPr="260962A0">
        <w:t>people</w:t>
      </w:r>
      <w:r w:rsidR="00534DC1" w:rsidRPr="260962A0">
        <w:t xml:space="preserve"> </w:t>
      </w:r>
      <w:r w:rsidR="00886320" w:rsidRPr="260962A0">
        <w:t>living</w:t>
      </w:r>
      <w:r w:rsidR="00534DC1" w:rsidRPr="260962A0">
        <w:t xml:space="preserve"> </w:t>
      </w:r>
      <w:r w:rsidR="00886320" w:rsidRPr="260962A0">
        <w:t>in</w:t>
      </w:r>
      <w:r w:rsidR="00534DC1" w:rsidRPr="260962A0">
        <w:t xml:space="preserve"> </w:t>
      </w:r>
      <w:r w:rsidR="00886320" w:rsidRPr="260962A0">
        <w:t>Australia</w:t>
      </w:r>
      <w:r w:rsidR="00534DC1" w:rsidRPr="260962A0">
        <w:t xml:space="preserve"> </w:t>
      </w:r>
      <w:r w:rsidR="00886320" w:rsidRPr="260962A0">
        <w:t>who</w:t>
      </w:r>
      <w:r w:rsidR="00534DC1" w:rsidRPr="260962A0">
        <w:t xml:space="preserve"> </w:t>
      </w:r>
      <w:r w:rsidR="00886320" w:rsidRPr="260962A0">
        <w:t>have</w:t>
      </w:r>
      <w:r w:rsidR="00534DC1" w:rsidRPr="260962A0">
        <w:t xml:space="preserve"> </w:t>
      </w:r>
      <w:r w:rsidR="00886320" w:rsidRPr="260962A0">
        <w:t>parent(s)</w:t>
      </w:r>
      <w:r w:rsidR="00534DC1" w:rsidRPr="260962A0">
        <w:t xml:space="preserve"> </w:t>
      </w:r>
      <w:r w:rsidR="00886320" w:rsidRPr="260962A0">
        <w:t>or</w:t>
      </w:r>
      <w:r w:rsidR="00534DC1" w:rsidRPr="260962A0">
        <w:t xml:space="preserve"> </w:t>
      </w:r>
      <w:r w:rsidR="00886320" w:rsidRPr="260962A0">
        <w:t>grandparent(s)</w:t>
      </w:r>
      <w:r w:rsidR="00534DC1" w:rsidRPr="260962A0">
        <w:t xml:space="preserve"> </w:t>
      </w:r>
      <w:r w:rsidR="00886320" w:rsidRPr="260962A0">
        <w:t>born</w:t>
      </w:r>
      <w:r w:rsidR="00534DC1" w:rsidRPr="260962A0">
        <w:t xml:space="preserve"> </w:t>
      </w:r>
      <w:r w:rsidR="00707A68" w:rsidRPr="260962A0">
        <w:t>overseas</w:t>
      </w:r>
      <w:r w:rsidR="00534DC1" w:rsidRPr="260962A0">
        <w:t xml:space="preserve"> </w:t>
      </w:r>
      <w:r w:rsidR="00707A68" w:rsidRPr="260962A0">
        <w:t>and</w:t>
      </w:r>
      <w:r w:rsidR="00534DC1" w:rsidRPr="260962A0">
        <w:t xml:space="preserve"> </w:t>
      </w:r>
      <w:r w:rsidR="00886320" w:rsidRPr="260962A0">
        <w:t>are</w:t>
      </w:r>
      <w:r w:rsidR="00534DC1" w:rsidRPr="260962A0">
        <w:t xml:space="preserve"> </w:t>
      </w:r>
      <w:r w:rsidR="00886320" w:rsidRPr="260962A0">
        <w:t>predominately</w:t>
      </w:r>
      <w:r w:rsidR="00534DC1" w:rsidRPr="260962A0">
        <w:t xml:space="preserve"> </w:t>
      </w:r>
      <w:r w:rsidR="00886320" w:rsidRPr="260962A0">
        <w:t>from</w:t>
      </w:r>
      <w:r w:rsidR="00534DC1" w:rsidRPr="260962A0">
        <w:t xml:space="preserve"> </w:t>
      </w:r>
      <w:r w:rsidR="00886320" w:rsidRPr="260962A0">
        <w:t>non-English</w:t>
      </w:r>
      <w:r w:rsidR="00534DC1" w:rsidRPr="260962A0">
        <w:t xml:space="preserve"> </w:t>
      </w:r>
      <w:r w:rsidR="00886320" w:rsidRPr="260962A0">
        <w:t>speaking</w:t>
      </w:r>
      <w:r w:rsidR="00534DC1" w:rsidRPr="260962A0">
        <w:t xml:space="preserve"> </w:t>
      </w:r>
      <w:r w:rsidR="00886320" w:rsidRPr="260962A0">
        <w:t>or</w:t>
      </w:r>
      <w:r w:rsidR="00534DC1" w:rsidRPr="260962A0">
        <w:t xml:space="preserve"> </w:t>
      </w:r>
      <w:r w:rsidR="00886320" w:rsidRPr="260962A0">
        <w:t>non-Western</w:t>
      </w:r>
      <w:r w:rsidR="00534DC1" w:rsidRPr="260962A0">
        <w:t xml:space="preserve"> </w:t>
      </w:r>
      <w:r w:rsidR="00886320" w:rsidRPr="260962A0">
        <w:t>countries</w:t>
      </w:r>
      <w:r w:rsidR="00270B25" w:rsidRPr="260962A0">
        <w:t>.</w:t>
      </w:r>
    </w:p>
    <w:p w14:paraId="7E6D1781" w14:textId="77777777" w:rsidR="00270B25" w:rsidRPr="008B67BD" w:rsidRDefault="00270B25" w:rsidP="00A66E00">
      <w:pPr>
        <w:pStyle w:val="Glossary"/>
      </w:pPr>
    </w:p>
    <w:p w14:paraId="51D4264D" w14:textId="2DC9C4AD" w:rsidR="00E307D4" w:rsidRPr="008B67BD" w:rsidRDefault="237EF8FB" w:rsidP="00A66E00">
      <w:pPr>
        <w:pStyle w:val="Glossary"/>
      </w:pPr>
      <w:r w:rsidRPr="6241B61C">
        <w:rPr>
          <w:b/>
          <w:bCs/>
        </w:rPr>
        <w:t>COTA</w:t>
      </w:r>
      <w:r w:rsidR="00E307D4">
        <w:tab/>
      </w:r>
      <w:r w:rsidR="00BD17BA">
        <w:tab/>
      </w:r>
      <w:r w:rsidR="00BD17BA">
        <w:tab/>
      </w:r>
      <w:r w:rsidRPr="6241B61C">
        <w:t>Council</w:t>
      </w:r>
      <w:r w:rsidR="4C0F974D" w:rsidRPr="6241B61C">
        <w:t xml:space="preserve"> </w:t>
      </w:r>
      <w:r w:rsidRPr="6241B61C">
        <w:t>on</w:t>
      </w:r>
      <w:r w:rsidR="4C0F974D" w:rsidRPr="6241B61C">
        <w:t xml:space="preserve"> </w:t>
      </w:r>
      <w:r w:rsidRPr="6241B61C">
        <w:t>the</w:t>
      </w:r>
      <w:r w:rsidR="4C0F974D" w:rsidRPr="6241B61C">
        <w:t xml:space="preserve"> </w:t>
      </w:r>
      <w:r w:rsidRPr="6241B61C">
        <w:t>Ageing</w:t>
      </w:r>
    </w:p>
    <w:p w14:paraId="378D1F41" w14:textId="77777777" w:rsidR="00270B25" w:rsidRPr="008B67BD" w:rsidRDefault="00270B25" w:rsidP="00A66E00">
      <w:pPr>
        <w:pStyle w:val="Glossary"/>
      </w:pPr>
    </w:p>
    <w:p w14:paraId="7B133049" w14:textId="4E46E838" w:rsidR="000B3503" w:rsidRPr="008B67BD" w:rsidRDefault="000B3503" w:rsidP="00BD17BA">
      <w:pPr>
        <w:pStyle w:val="Glossary"/>
        <w:ind w:left="2160" w:hanging="2160"/>
      </w:pPr>
      <w:r w:rsidRPr="260962A0">
        <w:rPr>
          <w:b/>
          <w:bCs/>
        </w:rPr>
        <w:t>COVID</w:t>
      </w:r>
      <w:r w:rsidR="74697E42" w:rsidRPr="260962A0">
        <w:rPr>
          <w:b/>
          <w:bCs/>
        </w:rPr>
        <w:t>-</w:t>
      </w:r>
      <w:r w:rsidRPr="260962A0">
        <w:rPr>
          <w:b/>
          <w:bCs/>
        </w:rPr>
        <w:t>19</w:t>
      </w:r>
      <w:r w:rsidR="00534DC1" w:rsidRPr="260962A0">
        <w:rPr>
          <w:b/>
          <w:bCs/>
        </w:rPr>
        <w:t xml:space="preserve"> </w:t>
      </w:r>
      <w:r w:rsidRPr="260962A0">
        <w:rPr>
          <w:b/>
          <w:bCs/>
        </w:rPr>
        <w:t>Pandemic</w:t>
      </w:r>
      <w:r>
        <w:tab/>
      </w:r>
      <w:r w:rsidRPr="260962A0">
        <w:t>A</w:t>
      </w:r>
      <w:r w:rsidR="00534DC1" w:rsidRPr="260962A0">
        <w:t xml:space="preserve"> </w:t>
      </w:r>
      <w:r w:rsidRPr="260962A0">
        <w:t>worldwide</w:t>
      </w:r>
      <w:r w:rsidR="00534DC1" w:rsidRPr="260962A0">
        <w:t xml:space="preserve"> </w:t>
      </w:r>
      <w:r w:rsidRPr="260962A0">
        <w:t>pandemic</w:t>
      </w:r>
      <w:r w:rsidR="00534DC1" w:rsidRPr="260962A0">
        <w:t xml:space="preserve"> </w:t>
      </w:r>
      <w:r w:rsidRPr="260962A0">
        <w:t>of</w:t>
      </w:r>
      <w:r w:rsidR="00534DC1" w:rsidRPr="260962A0">
        <w:t xml:space="preserve"> </w:t>
      </w:r>
      <w:r w:rsidRPr="260962A0">
        <w:t>the</w:t>
      </w:r>
      <w:r w:rsidR="00534DC1" w:rsidRPr="260962A0">
        <w:t xml:space="preserve"> </w:t>
      </w:r>
      <w:r w:rsidRPr="260962A0">
        <w:t>coronavirus</w:t>
      </w:r>
      <w:r w:rsidR="00534DC1" w:rsidRPr="260962A0">
        <w:t xml:space="preserve"> </w:t>
      </w:r>
      <w:r w:rsidRPr="260962A0">
        <w:t>disease</w:t>
      </w:r>
      <w:r w:rsidR="00534DC1" w:rsidRPr="260962A0">
        <w:t xml:space="preserve"> </w:t>
      </w:r>
      <w:r w:rsidRPr="260962A0">
        <w:t>2019</w:t>
      </w:r>
      <w:r w:rsidR="00534DC1" w:rsidRPr="260962A0">
        <w:t xml:space="preserve"> </w:t>
      </w:r>
      <w:r w:rsidR="0489F872" w:rsidRPr="260962A0">
        <w:t>(</w:t>
      </w:r>
      <w:r w:rsidRPr="260962A0">
        <w:t>COVID-19)</w:t>
      </w:r>
      <w:r w:rsidR="00534DC1" w:rsidRPr="260962A0">
        <w:t xml:space="preserve"> </w:t>
      </w:r>
      <w:r w:rsidRPr="260962A0">
        <w:t>caused</w:t>
      </w:r>
      <w:r w:rsidR="00534DC1" w:rsidRPr="260962A0">
        <w:t xml:space="preserve"> </w:t>
      </w:r>
      <w:r w:rsidRPr="260962A0">
        <w:t>by</w:t>
      </w:r>
      <w:r w:rsidR="00534DC1" w:rsidRPr="260962A0">
        <w:t xml:space="preserve"> </w:t>
      </w:r>
      <w:r w:rsidRPr="260962A0">
        <w:t>severe</w:t>
      </w:r>
      <w:r w:rsidR="00534DC1" w:rsidRPr="260962A0">
        <w:t xml:space="preserve"> </w:t>
      </w:r>
      <w:r w:rsidRPr="260962A0">
        <w:t>acute</w:t>
      </w:r>
      <w:r w:rsidR="00534DC1" w:rsidRPr="260962A0">
        <w:t xml:space="preserve"> </w:t>
      </w:r>
      <w:r w:rsidRPr="260962A0">
        <w:t>respiratory</w:t>
      </w:r>
      <w:r w:rsidR="00534DC1" w:rsidRPr="260962A0">
        <w:t xml:space="preserve"> </w:t>
      </w:r>
      <w:r w:rsidRPr="260962A0">
        <w:t>syndrome</w:t>
      </w:r>
      <w:r w:rsidR="00534DC1" w:rsidRPr="260962A0">
        <w:t xml:space="preserve"> </w:t>
      </w:r>
      <w:r w:rsidRPr="260962A0">
        <w:t>coronavirus</w:t>
      </w:r>
      <w:r w:rsidR="00534DC1" w:rsidRPr="260962A0">
        <w:t xml:space="preserve"> </w:t>
      </w:r>
      <w:r w:rsidRPr="260962A0">
        <w:t>2</w:t>
      </w:r>
      <w:r w:rsidR="00534DC1" w:rsidRPr="260962A0">
        <w:t xml:space="preserve"> </w:t>
      </w:r>
      <w:r w:rsidRPr="260962A0">
        <w:t>(SARS-CoV-2)</w:t>
      </w:r>
      <w:r w:rsidR="006C413E" w:rsidRPr="260962A0">
        <w:t>.</w:t>
      </w:r>
    </w:p>
    <w:p w14:paraId="38EC62A7" w14:textId="77777777" w:rsidR="00270B25" w:rsidRPr="008B67BD" w:rsidRDefault="00270B25" w:rsidP="00A66E00">
      <w:pPr>
        <w:pStyle w:val="Glossary"/>
      </w:pPr>
    </w:p>
    <w:p w14:paraId="4104A139" w14:textId="5A9E3333" w:rsidR="00DD27C0" w:rsidRPr="008B67BD" w:rsidRDefault="00DD27C0" w:rsidP="00A66E00">
      <w:pPr>
        <w:pStyle w:val="Glossary"/>
      </w:pPr>
      <w:r w:rsidRPr="3492C802">
        <w:rPr>
          <w:b/>
          <w:bCs/>
        </w:rPr>
        <w:t>DERC</w:t>
      </w:r>
      <w:r>
        <w:tab/>
      </w:r>
      <w:r w:rsidR="00BD17BA">
        <w:tab/>
      </w:r>
      <w:r w:rsidR="00BD17BA">
        <w:tab/>
      </w:r>
      <w:r w:rsidRPr="3492C802">
        <w:t>RMIT</w:t>
      </w:r>
      <w:r w:rsidR="00534DC1" w:rsidRPr="3492C802">
        <w:t xml:space="preserve"> </w:t>
      </w:r>
      <w:r w:rsidRPr="3492C802">
        <w:t>Digital</w:t>
      </w:r>
      <w:r w:rsidR="00534DC1" w:rsidRPr="3492C802">
        <w:t xml:space="preserve"> </w:t>
      </w:r>
      <w:r w:rsidRPr="3492C802">
        <w:t>Ethnography</w:t>
      </w:r>
      <w:r w:rsidR="00534DC1" w:rsidRPr="3492C802">
        <w:t xml:space="preserve"> </w:t>
      </w:r>
      <w:r w:rsidRPr="3492C802">
        <w:t>Research</w:t>
      </w:r>
      <w:r w:rsidR="00534DC1" w:rsidRPr="3492C802">
        <w:t xml:space="preserve"> </w:t>
      </w:r>
      <w:r w:rsidRPr="3492C802">
        <w:t>Centre</w:t>
      </w:r>
    </w:p>
    <w:p w14:paraId="6AC242A6" w14:textId="77777777" w:rsidR="00270B25" w:rsidRPr="008B67BD" w:rsidRDefault="00270B25" w:rsidP="00A66E00">
      <w:pPr>
        <w:pStyle w:val="Glossary"/>
      </w:pPr>
    </w:p>
    <w:p w14:paraId="15717E3D" w14:textId="7E1A566B" w:rsidR="00045D79" w:rsidRPr="008B67BD" w:rsidRDefault="00045D79" w:rsidP="00A66E00">
      <w:pPr>
        <w:pStyle w:val="Glossary"/>
      </w:pPr>
      <w:r w:rsidRPr="260962A0">
        <w:rPr>
          <w:b/>
          <w:bCs/>
        </w:rPr>
        <w:t>ICT</w:t>
      </w:r>
      <w:r>
        <w:tab/>
      </w:r>
      <w:r w:rsidR="00BD17BA">
        <w:tab/>
      </w:r>
      <w:r w:rsidR="00BD17BA">
        <w:tab/>
      </w:r>
      <w:r w:rsidRPr="260962A0">
        <w:t>Information</w:t>
      </w:r>
      <w:r w:rsidR="009066C5">
        <w:t xml:space="preserve"> and </w:t>
      </w:r>
      <w:r w:rsidRPr="260962A0">
        <w:t>Communication</w:t>
      </w:r>
      <w:r w:rsidR="00534DC1" w:rsidRPr="260962A0">
        <w:t xml:space="preserve"> </w:t>
      </w:r>
      <w:r w:rsidRPr="260962A0">
        <w:t>Technology</w:t>
      </w:r>
    </w:p>
    <w:p w14:paraId="0D3B1A43" w14:textId="77777777" w:rsidR="00270B25" w:rsidRPr="008B67BD" w:rsidRDefault="00270B25" w:rsidP="00A66E00">
      <w:pPr>
        <w:pStyle w:val="Glossary"/>
      </w:pPr>
    </w:p>
    <w:p w14:paraId="59CC3264" w14:textId="5EBF3360" w:rsidR="00D47DEB" w:rsidRPr="008B67BD" w:rsidRDefault="00D47DEB" w:rsidP="00A66E00">
      <w:pPr>
        <w:pStyle w:val="Glossary"/>
      </w:pPr>
      <w:r w:rsidRPr="3492C802">
        <w:rPr>
          <w:b/>
          <w:bCs/>
        </w:rPr>
        <w:t>MARC</w:t>
      </w:r>
      <w:r>
        <w:tab/>
      </w:r>
      <w:r w:rsidR="00BD17BA">
        <w:tab/>
      </w:r>
      <w:r w:rsidR="00BD17BA">
        <w:tab/>
      </w:r>
      <w:r w:rsidR="00C235DD" w:rsidRPr="3492C802">
        <w:t>Melbourne</w:t>
      </w:r>
      <w:r w:rsidR="00534DC1" w:rsidRPr="3492C802">
        <w:t xml:space="preserve"> </w:t>
      </w:r>
      <w:r w:rsidR="00C235DD" w:rsidRPr="3492C802">
        <w:t>Ageing</w:t>
      </w:r>
      <w:r w:rsidR="00534DC1" w:rsidRPr="3492C802">
        <w:t xml:space="preserve"> </w:t>
      </w:r>
      <w:r w:rsidR="00C235DD" w:rsidRPr="3492C802">
        <w:t>Research</w:t>
      </w:r>
      <w:r w:rsidR="00534DC1" w:rsidRPr="3492C802">
        <w:t xml:space="preserve"> </w:t>
      </w:r>
      <w:r w:rsidR="00C235DD" w:rsidRPr="3492C802">
        <w:t>Collaboration</w:t>
      </w:r>
    </w:p>
    <w:p w14:paraId="3FC84312" w14:textId="77777777" w:rsidR="00270B25" w:rsidRPr="008B67BD" w:rsidRDefault="00270B25" w:rsidP="00A66E00">
      <w:pPr>
        <w:pStyle w:val="Glossary"/>
      </w:pPr>
    </w:p>
    <w:p w14:paraId="424E20E6" w14:textId="474F93F2" w:rsidR="00D65D40" w:rsidRPr="008B67BD" w:rsidRDefault="00D65D40" w:rsidP="00BD17BA">
      <w:pPr>
        <w:pStyle w:val="Glossary"/>
        <w:ind w:left="2160" w:hanging="2160"/>
      </w:pPr>
      <w:r w:rsidRPr="3492C802">
        <w:rPr>
          <w:b/>
          <w:bCs/>
        </w:rPr>
        <w:t>NBN</w:t>
      </w:r>
      <w:r>
        <w:tab/>
      </w:r>
      <w:r w:rsidR="000A486A" w:rsidRPr="3492C802">
        <w:t>National</w:t>
      </w:r>
      <w:r w:rsidR="00534DC1" w:rsidRPr="3492C802">
        <w:t xml:space="preserve"> </w:t>
      </w:r>
      <w:r w:rsidR="000A486A" w:rsidRPr="3492C802">
        <w:t>Broadband</w:t>
      </w:r>
      <w:r w:rsidR="00534DC1" w:rsidRPr="3492C802">
        <w:t xml:space="preserve"> </w:t>
      </w:r>
      <w:r w:rsidR="000A486A" w:rsidRPr="3492C802">
        <w:t>Network</w:t>
      </w:r>
      <w:r w:rsidR="00BA51AA" w:rsidRPr="3492C802">
        <w:t>,</w:t>
      </w:r>
      <w:r w:rsidR="00534DC1" w:rsidRPr="3492C802">
        <w:t xml:space="preserve"> </w:t>
      </w:r>
      <w:r w:rsidR="000A486A" w:rsidRPr="3492C802">
        <w:t>an</w:t>
      </w:r>
      <w:r w:rsidR="00534DC1" w:rsidRPr="3492C802">
        <w:t xml:space="preserve"> </w:t>
      </w:r>
      <w:r w:rsidR="000A486A" w:rsidRPr="3492C802">
        <w:t>Australian</w:t>
      </w:r>
      <w:r w:rsidR="00534DC1" w:rsidRPr="3492C802">
        <w:t xml:space="preserve"> </w:t>
      </w:r>
      <w:r w:rsidR="000A486A" w:rsidRPr="3492C802">
        <w:t>national</w:t>
      </w:r>
      <w:r w:rsidR="00534DC1" w:rsidRPr="3492C802">
        <w:t xml:space="preserve"> </w:t>
      </w:r>
      <w:r w:rsidR="000A486A" w:rsidRPr="3492C802">
        <w:t>wholesale</w:t>
      </w:r>
      <w:r w:rsidR="00534DC1" w:rsidRPr="3492C802">
        <w:t xml:space="preserve"> </w:t>
      </w:r>
      <w:r w:rsidR="000A486A" w:rsidRPr="3492C802">
        <w:t>open-access</w:t>
      </w:r>
      <w:r w:rsidR="00534DC1" w:rsidRPr="3492C802">
        <w:t xml:space="preserve"> </w:t>
      </w:r>
      <w:r w:rsidR="000A486A" w:rsidRPr="3492C802">
        <w:t>data</w:t>
      </w:r>
      <w:r w:rsidR="00534DC1" w:rsidRPr="3492C802">
        <w:t xml:space="preserve"> </w:t>
      </w:r>
      <w:r w:rsidR="000A486A" w:rsidRPr="3492C802">
        <w:t>network.</w:t>
      </w:r>
    </w:p>
    <w:p w14:paraId="27E6C14D" w14:textId="77777777" w:rsidR="00270B25" w:rsidRPr="008B67BD" w:rsidRDefault="00270B25" w:rsidP="00A66E00">
      <w:pPr>
        <w:pStyle w:val="Glossary"/>
      </w:pPr>
    </w:p>
    <w:p w14:paraId="52FB3294" w14:textId="2E42A974" w:rsidR="000B34B0" w:rsidRPr="008B67BD" w:rsidRDefault="000B34B0" w:rsidP="00A66E00">
      <w:pPr>
        <w:pStyle w:val="Glossary"/>
      </w:pPr>
      <w:r w:rsidRPr="008B67BD">
        <w:rPr>
          <w:b/>
          <w:bCs/>
        </w:rPr>
        <w:t>RMIT</w:t>
      </w:r>
      <w:r w:rsidRPr="008B67BD">
        <w:tab/>
      </w:r>
      <w:r w:rsidR="00BD17BA">
        <w:tab/>
      </w:r>
      <w:r w:rsidR="00BD17BA">
        <w:tab/>
      </w:r>
      <w:r w:rsidR="00737953" w:rsidRPr="008B67BD">
        <w:t>Royal</w:t>
      </w:r>
      <w:r w:rsidR="00534DC1">
        <w:t xml:space="preserve"> </w:t>
      </w:r>
      <w:r w:rsidR="00737953" w:rsidRPr="008B67BD">
        <w:t>Melbourne</w:t>
      </w:r>
      <w:r w:rsidR="00534DC1">
        <w:t xml:space="preserve"> </w:t>
      </w:r>
      <w:r w:rsidR="00737953" w:rsidRPr="008B67BD">
        <w:t>Institute</w:t>
      </w:r>
      <w:r w:rsidR="00534DC1">
        <w:t xml:space="preserve"> </w:t>
      </w:r>
      <w:r w:rsidR="00737953" w:rsidRPr="008B67BD">
        <w:t>of</w:t>
      </w:r>
      <w:r w:rsidR="00534DC1">
        <w:t xml:space="preserve"> </w:t>
      </w:r>
      <w:r w:rsidR="00737953" w:rsidRPr="008B67BD">
        <w:t>Technology</w:t>
      </w:r>
      <w:r w:rsidR="00D23BBF">
        <w:t xml:space="preserve"> </w:t>
      </w:r>
    </w:p>
    <w:p w14:paraId="401437DE" w14:textId="77777777" w:rsidR="00270B25" w:rsidRPr="008B67BD" w:rsidRDefault="00270B25" w:rsidP="00A66E00">
      <w:pPr>
        <w:pStyle w:val="Glossary"/>
      </w:pPr>
    </w:p>
    <w:p w14:paraId="6A243F58" w14:textId="10034644" w:rsidR="00DB49EF" w:rsidRPr="008B67BD" w:rsidRDefault="00DB49EF" w:rsidP="00A66E00">
      <w:pPr>
        <w:pStyle w:val="Glossary"/>
      </w:pPr>
      <w:r w:rsidRPr="3492C802">
        <w:rPr>
          <w:b/>
          <w:bCs/>
        </w:rPr>
        <w:t>TAM</w:t>
      </w:r>
      <w:r>
        <w:tab/>
      </w:r>
      <w:r w:rsidR="00BD17BA">
        <w:tab/>
      </w:r>
      <w:r w:rsidR="00BD17BA">
        <w:tab/>
      </w:r>
      <w:r w:rsidRPr="3492C802">
        <w:t>Technology</w:t>
      </w:r>
      <w:r w:rsidR="00534DC1" w:rsidRPr="3492C802">
        <w:t xml:space="preserve"> </w:t>
      </w:r>
      <w:r w:rsidRPr="3492C802">
        <w:t>Acceptance</w:t>
      </w:r>
      <w:r w:rsidR="00534DC1" w:rsidRPr="3492C802">
        <w:t xml:space="preserve"> </w:t>
      </w:r>
      <w:r w:rsidRPr="3492C802">
        <w:t>Model</w:t>
      </w:r>
    </w:p>
    <w:p w14:paraId="18758618" w14:textId="77777777" w:rsidR="00270B25" w:rsidRPr="008B67BD" w:rsidRDefault="00270B25" w:rsidP="00A66E00">
      <w:pPr>
        <w:pStyle w:val="Glossary"/>
      </w:pPr>
    </w:p>
    <w:p w14:paraId="53BC9CA1" w14:textId="1DDC93EB" w:rsidR="001F4E91" w:rsidRPr="008B67BD" w:rsidRDefault="001F4E91" w:rsidP="00BD17BA">
      <w:pPr>
        <w:pStyle w:val="Glossary"/>
        <w:ind w:left="2160" w:hanging="2160"/>
      </w:pPr>
      <w:r w:rsidRPr="260962A0">
        <w:rPr>
          <w:b/>
          <w:bCs/>
        </w:rPr>
        <w:t>Telstr</w:t>
      </w:r>
      <w:r w:rsidR="00BD17BA">
        <w:rPr>
          <w:b/>
          <w:bCs/>
        </w:rPr>
        <w:t>a</w:t>
      </w:r>
      <w:r w:rsidR="00BD17BA">
        <w:tab/>
      </w:r>
      <w:r w:rsidR="00C65FAF" w:rsidRPr="260962A0">
        <w:t>An</w:t>
      </w:r>
      <w:r w:rsidR="00534DC1" w:rsidRPr="260962A0">
        <w:t xml:space="preserve"> </w:t>
      </w:r>
      <w:r w:rsidR="00C65FAF" w:rsidRPr="00A66E00">
        <w:t>Australian</w:t>
      </w:r>
      <w:r w:rsidR="00534DC1" w:rsidRPr="260962A0">
        <w:t xml:space="preserve"> </w:t>
      </w:r>
      <w:r w:rsidR="00C65FAF" w:rsidRPr="260962A0">
        <w:t>telecommunications</w:t>
      </w:r>
      <w:r w:rsidR="00534DC1" w:rsidRPr="260962A0">
        <w:t xml:space="preserve"> </w:t>
      </w:r>
      <w:r w:rsidR="00C65FAF" w:rsidRPr="260962A0">
        <w:t>company</w:t>
      </w:r>
      <w:r w:rsidR="00534DC1" w:rsidRPr="260962A0">
        <w:t xml:space="preserve"> </w:t>
      </w:r>
      <w:r w:rsidR="00FF3AF7" w:rsidRPr="260962A0">
        <w:t>that</w:t>
      </w:r>
      <w:r w:rsidR="00534DC1" w:rsidRPr="260962A0">
        <w:t xml:space="preserve"> </w:t>
      </w:r>
      <w:r w:rsidR="00C65FAF" w:rsidRPr="260962A0">
        <w:t>builds</w:t>
      </w:r>
      <w:r w:rsidR="00534DC1" w:rsidRPr="260962A0">
        <w:t xml:space="preserve"> </w:t>
      </w:r>
      <w:r w:rsidR="00C65FAF" w:rsidRPr="260962A0">
        <w:t>and</w:t>
      </w:r>
      <w:r w:rsidR="00534DC1" w:rsidRPr="260962A0">
        <w:t xml:space="preserve"> </w:t>
      </w:r>
      <w:r w:rsidR="00C65FAF" w:rsidRPr="260962A0">
        <w:t>operates</w:t>
      </w:r>
      <w:r w:rsidR="00534DC1" w:rsidRPr="260962A0">
        <w:t xml:space="preserve"> </w:t>
      </w:r>
      <w:r w:rsidR="00C65FAF" w:rsidRPr="260962A0">
        <w:t>telecommunications</w:t>
      </w:r>
      <w:r w:rsidR="00534DC1" w:rsidRPr="260962A0">
        <w:t xml:space="preserve"> </w:t>
      </w:r>
      <w:r w:rsidR="00C65FAF" w:rsidRPr="260962A0">
        <w:t>networks</w:t>
      </w:r>
      <w:r w:rsidR="008E59B7">
        <w:t>,</w:t>
      </w:r>
      <w:r w:rsidR="00534DC1" w:rsidRPr="260962A0">
        <w:t xml:space="preserve"> </w:t>
      </w:r>
      <w:r w:rsidR="00C65FAF" w:rsidRPr="260962A0">
        <w:t>and</w:t>
      </w:r>
      <w:r w:rsidR="00534DC1" w:rsidRPr="260962A0">
        <w:t xml:space="preserve"> </w:t>
      </w:r>
      <w:r w:rsidR="00C65FAF" w:rsidRPr="260962A0">
        <w:t>markets</w:t>
      </w:r>
      <w:r w:rsidR="00534DC1" w:rsidRPr="260962A0">
        <w:t xml:space="preserve"> </w:t>
      </w:r>
      <w:r w:rsidR="00C65FAF" w:rsidRPr="260962A0">
        <w:t>voice,</w:t>
      </w:r>
      <w:r w:rsidR="00534DC1" w:rsidRPr="260962A0">
        <w:t xml:space="preserve"> </w:t>
      </w:r>
      <w:r w:rsidR="00C65FAF" w:rsidRPr="260962A0">
        <w:t>mobile</w:t>
      </w:r>
      <w:r w:rsidR="00DD19CA">
        <w:t xml:space="preserve">, </w:t>
      </w:r>
      <w:r w:rsidR="00C65FAF" w:rsidRPr="260962A0">
        <w:t>internet</w:t>
      </w:r>
      <w:r w:rsidR="00DD19CA">
        <w:t xml:space="preserve"> </w:t>
      </w:r>
      <w:r w:rsidR="00C65FAF" w:rsidRPr="260962A0">
        <w:t>and</w:t>
      </w:r>
      <w:r w:rsidR="00534DC1" w:rsidRPr="260962A0">
        <w:t xml:space="preserve"> </w:t>
      </w:r>
      <w:r w:rsidR="00C65FAF" w:rsidRPr="260962A0">
        <w:t>other</w:t>
      </w:r>
      <w:r w:rsidR="00534DC1" w:rsidRPr="260962A0">
        <w:t xml:space="preserve"> </w:t>
      </w:r>
      <w:r w:rsidR="00C65FAF" w:rsidRPr="260962A0">
        <w:t>products</w:t>
      </w:r>
      <w:r w:rsidR="00534DC1" w:rsidRPr="260962A0">
        <w:t xml:space="preserve"> </w:t>
      </w:r>
      <w:r w:rsidR="00C65FAF" w:rsidRPr="260962A0">
        <w:t>and</w:t>
      </w:r>
      <w:r w:rsidR="00534DC1" w:rsidRPr="260962A0">
        <w:t xml:space="preserve"> </w:t>
      </w:r>
      <w:r w:rsidR="00C65FAF" w:rsidRPr="260962A0">
        <w:t>services.</w:t>
      </w:r>
    </w:p>
    <w:p w14:paraId="4F50ACC1" w14:textId="77777777" w:rsidR="00270B25" w:rsidRPr="008B67BD" w:rsidRDefault="00270B25" w:rsidP="00A66E00">
      <w:pPr>
        <w:pStyle w:val="Glossary"/>
      </w:pPr>
    </w:p>
    <w:p w14:paraId="6AFF55AC" w14:textId="5FCA4A33" w:rsidR="00C0645B" w:rsidRPr="008B67BD" w:rsidRDefault="00C0645B" w:rsidP="00BD17BA">
      <w:pPr>
        <w:pStyle w:val="Glossary"/>
        <w:ind w:left="2160" w:hanging="2160"/>
      </w:pPr>
      <w:r w:rsidRPr="3492C802">
        <w:rPr>
          <w:b/>
          <w:bCs/>
        </w:rPr>
        <w:t>T-tests</w:t>
      </w:r>
      <w:r>
        <w:tab/>
      </w:r>
      <w:r w:rsidR="00093A37" w:rsidRPr="3492C802">
        <w:t>A</w:t>
      </w:r>
      <w:r w:rsidR="00534DC1" w:rsidRPr="3492C802">
        <w:t xml:space="preserve"> </w:t>
      </w:r>
      <w:r w:rsidR="00093A37" w:rsidRPr="3492C802">
        <w:t>type</w:t>
      </w:r>
      <w:r w:rsidR="00534DC1" w:rsidRPr="3492C802">
        <w:t xml:space="preserve"> </w:t>
      </w:r>
      <w:r w:rsidR="00093A37" w:rsidRPr="3492C802">
        <w:t>of</w:t>
      </w:r>
      <w:r w:rsidR="00534DC1" w:rsidRPr="3492C802">
        <w:t xml:space="preserve"> </w:t>
      </w:r>
      <w:r w:rsidR="00093A37" w:rsidRPr="3492C802">
        <w:t>inferential</w:t>
      </w:r>
      <w:r w:rsidR="00534DC1" w:rsidRPr="3492C802">
        <w:t xml:space="preserve"> </w:t>
      </w:r>
      <w:r w:rsidR="00093A37" w:rsidRPr="3492C802">
        <w:t>statistic</w:t>
      </w:r>
      <w:r w:rsidR="00534DC1" w:rsidRPr="3492C802">
        <w:t xml:space="preserve"> </w:t>
      </w:r>
      <w:r w:rsidR="00093A37" w:rsidRPr="3492C802">
        <w:t>used</w:t>
      </w:r>
      <w:r w:rsidR="00534DC1" w:rsidRPr="3492C802">
        <w:t xml:space="preserve"> </w:t>
      </w:r>
      <w:r w:rsidR="00093A37" w:rsidRPr="3492C802">
        <w:t>to</w:t>
      </w:r>
      <w:r w:rsidR="00534DC1" w:rsidRPr="3492C802">
        <w:t xml:space="preserve"> </w:t>
      </w:r>
      <w:r w:rsidR="00093A37" w:rsidRPr="3492C802">
        <w:t>determine</w:t>
      </w:r>
      <w:r w:rsidR="00534DC1" w:rsidRPr="3492C802">
        <w:t xml:space="preserve"> </w:t>
      </w:r>
      <w:r w:rsidR="00093A37" w:rsidRPr="3492C802">
        <w:t>if</w:t>
      </w:r>
      <w:r w:rsidR="00534DC1" w:rsidRPr="3492C802">
        <w:t xml:space="preserve"> </w:t>
      </w:r>
      <w:r w:rsidR="00093A37" w:rsidRPr="3492C802">
        <w:t>there</w:t>
      </w:r>
      <w:r w:rsidR="00534DC1" w:rsidRPr="3492C802">
        <w:t xml:space="preserve"> </w:t>
      </w:r>
      <w:r w:rsidR="00093A37" w:rsidRPr="3492C802">
        <w:t>is</w:t>
      </w:r>
      <w:r w:rsidR="00534DC1" w:rsidRPr="3492C802">
        <w:t xml:space="preserve"> </w:t>
      </w:r>
      <w:r w:rsidR="00093A37" w:rsidRPr="3492C802">
        <w:t>a</w:t>
      </w:r>
      <w:r w:rsidR="00534DC1" w:rsidRPr="3492C802">
        <w:t xml:space="preserve"> </w:t>
      </w:r>
      <w:r w:rsidR="00093A37" w:rsidRPr="3492C802">
        <w:t>significant</w:t>
      </w:r>
      <w:r w:rsidR="00534DC1" w:rsidRPr="3492C802">
        <w:t xml:space="preserve"> </w:t>
      </w:r>
      <w:r w:rsidR="00093A37" w:rsidRPr="3492C802">
        <w:t>difference</w:t>
      </w:r>
      <w:r w:rsidR="00534DC1" w:rsidRPr="3492C802">
        <w:t xml:space="preserve"> </w:t>
      </w:r>
      <w:r w:rsidR="00093A37" w:rsidRPr="3492C802">
        <w:t>between</w:t>
      </w:r>
      <w:r w:rsidR="00534DC1" w:rsidRPr="3492C802">
        <w:t xml:space="preserve"> </w:t>
      </w:r>
      <w:r w:rsidR="00093A37" w:rsidRPr="3492C802">
        <w:t>the</w:t>
      </w:r>
      <w:r w:rsidR="00534DC1" w:rsidRPr="3492C802">
        <w:t xml:space="preserve"> </w:t>
      </w:r>
      <w:r w:rsidR="00093A37" w:rsidRPr="3492C802">
        <w:t>means</w:t>
      </w:r>
      <w:r w:rsidR="00534DC1" w:rsidRPr="3492C802">
        <w:t xml:space="preserve"> </w:t>
      </w:r>
      <w:r w:rsidR="00093A37" w:rsidRPr="3492C802">
        <w:t>of</w:t>
      </w:r>
      <w:r w:rsidR="00534DC1" w:rsidRPr="3492C802">
        <w:t xml:space="preserve"> </w:t>
      </w:r>
      <w:r w:rsidR="00093A37" w:rsidRPr="3492C802">
        <w:t>two</w:t>
      </w:r>
      <w:r w:rsidR="00534DC1" w:rsidRPr="3492C802">
        <w:t xml:space="preserve"> </w:t>
      </w:r>
      <w:r w:rsidR="00093A37" w:rsidRPr="3492C802">
        <w:t>groups</w:t>
      </w:r>
      <w:r w:rsidR="006C413E" w:rsidRPr="3492C802">
        <w:t>.</w:t>
      </w:r>
    </w:p>
    <w:p w14:paraId="58B21F7F" w14:textId="77777777" w:rsidR="00270B25" w:rsidRPr="008B67BD" w:rsidRDefault="00270B25" w:rsidP="00A66E00">
      <w:pPr>
        <w:pStyle w:val="Glossary"/>
      </w:pPr>
    </w:p>
    <w:p w14:paraId="288E28F5" w14:textId="457990FC" w:rsidR="009F45B4" w:rsidRPr="008B67BD" w:rsidRDefault="00045D79" w:rsidP="00A66E00">
      <w:pPr>
        <w:pStyle w:val="Glossary"/>
      </w:pPr>
      <w:r w:rsidRPr="008B67BD">
        <w:rPr>
          <w:b/>
          <w:bCs/>
        </w:rPr>
        <w:t>U3A</w:t>
      </w:r>
      <w:r w:rsidRPr="008B67BD">
        <w:tab/>
      </w:r>
      <w:r w:rsidR="00BD17BA">
        <w:tab/>
      </w:r>
      <w:r w:rsidR="00BD17BA">
        <w:tab/>
      </w:r>
      <w:r w:rsidRPr="008B67BD">
        <w:t>University</w:t>
      </w:r>
      <w:r w:rsidR="00534DC1">
        <w:t xml:space="preserve"> </w:t>
      </w:r>
      <w:r w:rsidRPr="008B67BD">
        <w:t>of</w:t>
      </w:r>
      <w:r w:rsidR="00534DC1">
        <w:t xml:space="preserve"> </w:t>
      </w:r>
      <w:r w:rsidRPr="008B67BD">
        <w:t>the</w:t>
      </w:r>
      <w:r w:rsidR="00534DC1">
        <w:t xml:space="preserve"> </w:t>
      </w:r>
      <w:r w:rsidRPr="008B67BD">
        <w:t>Third</w:t>
      </w:r>
      <w:r w:rsidR="00534DC1">
        <w:t xml:space="preserve"> </w:t>
      </w:r>
      <w:r w:rsidRPr="008B67BD">
        <w:t>Age</w:t>
      </w:r>
    </w:p>
    <w:p w14:paraId="2F010221" w14:textId="77D38F70" w:rsidR="00876C61" w:rsidRDefault="00876C61" w:rsidP="00A66E00">
      <w:pPr>
        <w:pStyle w:val="Glossary"/>
      </w:pPr>
    </w:p>
    <w:p w14:paraId="2D8B34BD" w14:textId="70E7CCBA" w:rsidR="00CA5BDD" w:rsidRDefault="00CA5BDD" w:rsidP="00443FC2">
      <w:pPr>
        <w:pStyle w:val="Heading1"/>
        <w:numPr>
          <w:ilvl w:val="0"/>
          <w:numId w:val="38"/>
        </w:numPr>
        <w:rPr>
          <w:lang w:eastAsia="ja-JP"/>
        </w:rPr>
      </w:pPr>
      <w:bookmarkStart w:id="16" w:name="_Toc80795660"/>
      <w:bookmarkStart w:id="17" w:name="_Toc80795798"/>
      <w:bookmarkStart w:id="18" w:name="_Toc445818341"/>
      <w:bookmarkStart w:id="19" w:name="_Toc81215982"/>
      <w:r>
        <w:rPr>
          <w:lang w:eastAsia="ja-JP"/>
        </w:rPr>
        <w:lastRenderedPageBreak/>
        <w:t>Reading and Accessibility Guide</w:t>
      </w:r>
      <w:bookmarkEnd w:id="16"/>
      <w:bookmarkEnd w:id="17"/>
      <w:bookmarkEnd w:id="19"/>
    </w:p>
    <w:p w14:paraId="5072F5D3" w14:textId="09CBCCCB" w:rsidR="00CA5BDD" w:rsidRPr="000E6EFB" w:rsidRDefault="00CA5BDD" w:rsidP="00B92354">
      <w:pPr>
        <w:pStyle w:val="Heading2"/>
      </w:pPr>
      <w:bookmarkStart w:id="20" w:name="_Toc80795799"/>
      <w:bookmarkStart w:id="21" w:name="_Toc81215983"/>
      <w:r>
        <w:t xml:space="preserve">What makes a </w:t>
      </w:r>
      <w:r w:rsidRPr="000E6EFB">
        <w:t>document ‘accessible’?</w:t>
      </w:r>
      <w:bookmarkEnd w:id="20"/>
      <w:bookmarkEnd w:id="21"/>
    </w:p>
    <w:p w14:paraId="654D7E36" w14:textId="2F17BC72" w:rsidR="00CA5BDD" w:rsidRDefault="00CA5BDD" w:rsidP="00CA5BDD">
      <w:r>
        <w:t>P</w:t>
      </w:r>
      <w:r w:rsidRPr="000E6EFB">
        <w:t xml:space="preserve">eople with </w:t>
      </w:r>
      <w:r w:rsidR="00A4387E">
        <w:t xml:space="preserve">vision </w:t>
      </w:r>
      <w:r w:rsidR="00A4387E" w:rsidRPr="00A4387E">
        <w:t>impairment</w:t>
      </w:r>
      <w:r w:rsidR="00A4387E">
        <w:t>s</w:t>
      </w:r>
      <w:r w:rsidRPr="000E6EFB">
        <w:t xml:space="preserve"> </w:t>
      </w:r>
      <w:r w:rsidR="00491FA8">
        <w:t>can</w:t>
      </w:r>
      <w:r w:rsidRPr="000E6EFB">
        <w:t xml:space="preserve"> access the information and services we produce on an equal footing if documents are accessible for them. Documents are presented by screen readers as a list of sections</w:t>
      </w:r>
      <w:r w:rsidR="00185D09">
        <w:t>,</w:t>
      </w:r>
      <w:r w:rsidRPr="000E6EFB">
        <w:t xml:space="preserve"> by heading</w:t>
      </w:r>
      <w:r w:rsidR="00185D09">
        <w:t>,</w:t>
      </w:r>
      <w:r w:rsidRPr="000E6EFB">
        <w:t xml:space="preserve"> enabling the </w:t>
      </w:r>
      <w:r w:rsidR="00185D09">
        <w:t>user</w:t>
      </w:r>
      <w:r w:rsidRPr="000E6EFB">
        <w:t xml:space="preserve"> to select which section to read, or more frequently, listen to.</w:t>
      </w:r>
    </w:p>
    <w:p w14:paraId="5D260D7F" w14:textId="2A54D8FC" w:rsidR="003B515B" w:rsidRDefault="00491FA8" w:rsidP="00CA5BDD">
      <w:r>
        <w:t>To</w:t>
      </w:r>
      <w:r w:rsidR="003B515B">
        <w:t xml:space="preserve"> make use of the accessibility feature</w:t>
      </w:r>
      <w:r w:rsidR="001F7F91">
        <w:t>s</w:t>
      </w:r>
      <w:r w:rsidR="003B515B">
        <w:t xml:space="preserve"> </w:t>
      </w:r>
      <w:r w:rsidR="004069A5">
        <w:t>for</w:t>
      </w:r>
      <w:r w:rsidR="003B515B">
        <w:t xml:space="preserve"> this report, we recommend reading it as a Word document, rather than in a PDF format. </w:t>
      </w:r>
      <w:r w:rsidR="003B515B" w:rsidRPr="000F1B3E">
        <w:t>This will allow you full functionality of screen readers</w:t>
      </w:r>
      <w:r w:rsidR="003B515B">
        <w:t xml:space="preserve">, </w:t>
      </w:r>
      <w:r w:rsidR="000F1B3E">
        <w:t>a</w:t>
      </w:r>
      <w:r w:rsidR="00E96811">
        <w:t>lt</w:t>
      </w:r>
      <w:r w:rsidR="000F1B3E">
        <w:t>ernative</w:t>
      </w:r>
      <w:r w:rsidR="00E96811">
        <w:t>.</w:t>
      </w:r>
      <w:r w:rsidR="003B515B">
        <w:t xml:space="preserve"> </w:t>
      </w:r>
      <w:r w:rsidR="000F1B3E">
        <w:t>t</w:t>
      </w:r>
      <w:r w:rsidR="003B515B">
        <w:t xml:space="preserve">ext and Word </w:t>
      </w:r>
      <w:r w:rsidR="009971EE">
        <w:t>functions</w:t>
      </w:r>
      <w:r w:rsidR="003B515B">
        <w:t xml:space="preserve"> such as Read Aloud. Below</w:t>
      </w:r>
      <w:r w:rsidR="00096E29">
        <w:t>,</w:t>
      </w:r>
      <w:r w:rsidR="003B515B">
        <w:t xml:space="preserve"> we describe these </w:t>
      </w:r>
      <w:r w:rsidR="003674B2">
        <w:t>functions</w:t>
      </w:r>
      <w:r w:rsidR="003B515B">
        <w:t xml:space="preserve"> and how to </w:t>
      </w:r>
      <w:r w:rsidR="00044F15">
        <w:t>use</w:t>
      </w:r>
      <w:r w:rsidR="003B515B">
        <w:t xml:space="preserve"> them.</w:t>
      </w:r>
    </w:p>
    <w:p w14:paraId="50B105EA" w14:textId="77777777" w:rsidR="00CA5BDD" w:rsidRPr="000C6028" w:rsidRDefault="00CA5BDD" w:rsidP="00D220F1">
      <w:pPr>
        <w:pStyle w:val="Heading3"/>
      </w:pPr>
      <w:bookmarkStart w:id="22" w:name="_Toc81215984"/>
      <w:r w:rsidRPr="000C6028">
        <w:t>Changing the size o</w:t>
      </w:r>
      <w:r>
        <w:t>f</w:t>
      </w:r>
      <w:r w:rsidRPr="000C6028">
        <w:t xml:space="preserve"> text </w:t>
      </w:r>
      <w:r>
        <w:t>in a Word</w:t>
      </w:r>
      <w:r w:rsidRPr="000C6028">
        <w:t xml:space="preserve"> document</w:t>
      </w:r>
      <w:bookmarkEnd w:id="22"/>
    </w:p>
    <w:p w14:paraId="323CC7D6" w14:textId="77777777" w:rsidR="00CA5BDD" w:rsidRPr="001A5C63" w:rsidRDefault="00CA5BDD" w:rsidP="00C075DB">
      <w:r>
        <w:t xml:space="preserve">To </w:t>
      </w:r>
      <w:r w:rsidRPr="001A5C63">
        <w:t>increase the size of the text, you can either increase the document size on the screen or the font size for the entire document.</w:t>
      </w:r>
    </w:p>
    <w:p w14:paraId="60CB30CF" w14:textId="4EDCD0DC" w:rsidR="00CA5BDD" w:rsidRDefault="00CA5BDD" w:rsidP="003271FB">
      <w:pPr>
        <w:pStyle w:val="Bulletpoint1"/>
      </w:pPr>
      <w:r w:rsidRPr="008B33D1">
        <w:t>To turn on Magnifier, press the Windows logo key + Plus sign (+)</w:t>
      </w:r>
      <w:r w:rsidR="00A4387E">
        <w:t>, or on a Mac device</w:t>
      </w:r>
      <w:r w:rsidR="00A4387E" w:rsidRPr="00A4387E">
        <w:t xml:space="preserve"> Option</w:t>
      </w:r>
      <w:r w:rsidR="00A4387E">
        <w:t xml:space="preserve"> </w:t>
      </w:r>
      <w:r w:rsidR="00A4387E" w:rsidRPr="00A4387E">
        <w:t>+</w:t>
      </w:r>
      <w:r w:rsidR="00A4387E">
        <w:t xml:space="preserve"> </w:t>
      </w:r>
      <w:r w:rsidR="00A4387E" w:rsidRPr="00A4387E">
        <w:t>Command</w:t>
      </w:r>
      <w:r w:rsidR="00A4387E">
        <w:t xml:space="preserve"> </w:t>
      </w:r>
      <w:r w:rsidR="00A4387E" w:rsidRPr="00A4387E">
        <w:t>+</w:t>
      </w:r>
      <w:r w:rsidR="00A4387E">
        <w:t xml:space="preserve"> E</w:t>
      </w:r>
      <w:r w:rsidR="00A4387E" w:rsidRPr="00A4387E">
        <w:t>qual sign</w:t>
      </w:r>
      <w:r w:rsidR="00A4387E">
        <w:t xml:space="preserve"> (=)</w:t>
      </w:r>
      <w:r w:rsidRPr="008B33D1">
        <w:t>. To turn off Magnifier, press the Windows logo key + Esc</w:t>
      </w:r>
      <w:r w:rsidR="00A4387E">
        <w:t xml:space="preserve">, or on a Mac device use </w:t>
      </w:r>
      <w:r w:rsidR="00A4387E" w:rsidRPr="00A4387E">
        <w:t>Option</w:t>
      </w:r>
      <w:r w:rsidR="00A4387E">
        <w:t xml:space="preserve"> </w:t>
      </w:r>
      <w:r w:rsidR="00A4387E" w:rsidRPr="00A4387E">
        <w:t>+</w:t>
      </w:r>
      <w:r w:rsidR="00A4387E">
        <w:t xml:space="preserve"> </w:t>
      </w:r>
      <w:r w:rsidR="00A4387E" w:rsidRPr="00A4387E">
        <w:t>Command</w:t>
      </w:r>
      <w:r w:rsidR="00A4387E">
        <w:t xml:space="preserve"> </w:t>
      </w:r>
      <w:r w:rsidR="00A4387E" w:rsidRPr="00A4387E">
        <w:t>+</w:t>
      </w:r>
      <w:r w:rsidR="00A4387E">
        <w:t xml:space="preserve"> </w:t>
      </w:r>
      <w:r w:rsidR="00A4387E" w:rsidRPr="00A4387E">
        <w:t>8 to toggle zoom on and off</w:t>
      </w:r>
      <w:r w:rsidR="00A4387E">
        <w:t>.</w:t>
      </w:r>
    </w:p>
    <w:p w14:paraId="6E1C6DC2" w14:textId="76820224" w:rsidR="00CA5BDD" w:rsidRPr="00DD0286" w:rsidRDefault="00CA5BDD" w:rsidP="003271FB">
      <w:pPr>
        <w:pStyle w:val="Bulletpoint1"/>
      </w:pPr>
      <w:r w:rsidRPr="00DD0286">
        <w:t xml:space="preserve">To </w:t>
      </w:r>
      <w:r>
        <w:t>z</w:t>
      </w:r>
      <w:r w:rsidRPr="00DD0286">
        <w:t xml:space="preserve">oom in or out, </w:t>
      </w:r>
      <w:r w:rsidR="00F633DC">
        <w:t>o</w:t>
      </w:r>
      <w:r w:rsidRPr="00DD0286">
        <w:t xml:space="preserve">n the status bar (bottom right) of your Office app, click the zoom slider. </w:t>
      </w:r>
      <w:r>
        <w:rPr>
          <w:noProof/>
        </w:rPr>
        <w:drawing>
          <wp:inline distT="0" distB="0" distL="0" distR="0" wp14:anchorId="082B81E8" wp14:editId="08235DFA">
            <wp:extent cx="1507537" cy="224486"/>
            <wp:effectExtent l="0" t="0" r="0" b="4445"/>
            <wp:docPr id="8" name="Picture 8" descr="Zoom sl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slider"/>
                    <pic:cNvPicPr>
                      <a:picLocks noChangeAspect="1" noChangeArrowheads="1"/>
                    </pic:cNvPicPr>
                  </pic:nvPicPr>
                  <pic:blipFill rotWithShape="1">
                    <a:blip r:embed="rId32">
                      <a:extLst>
                        <a:ext uri="{28A0092B-C50C-407E-A947-70E740481C1C}">
                          <a14:useLocalDpi xmlns:a14="http://schemas.microsoft.com/office/drawing/2010/main" val="0"/>
                        </a:ext>
                      </a:extLst>
                    </a:blip>
                    <a:srcRect l="7782" t="-3671" b="-1"/>
                    <a:stretch/>
                  </pic:blipFill>
                  <pic:spPr bwMode="auto">
                    <a:xfrm>
                      <a:off x="0" y="0"/>
                      <a:ext cx="1523745" cy="226899"/>
                    </a:xfrm>
                    <a:prstGeom prst="rect">
                      <a:avLst/>
                    </a:prstGeom>
                    <a:noFill/>
                    <a:ln>
                      <a:noFill/>
                    </a:ln>
                    <a:extLst>
                      <a:ext uri="{53640926-AAD7-44D8-BBD7-CCE9431645EC}">
                        <a14:shadowObscured xmlns:a14="http://schemas.microsoft.com/office/drawing/2010/main"/>
                      </a:ext>
                    </a:extLst>
                  </pic:spPr>
                </pic:pic>
              </a:graphicData>
            </a:graphic>
          </wp:inline>
        </w:drawing>
      </w:r>
    </w:p>
    <w:p w14:paraId="53AB8F48" w14:textId="749920ED" w:rsidR="00CA5BDD" w:rsidRPr="001A5C63" w:rsidRDefault="00CA5BDD" w:rsidP="003271FB">
      <w:pPr>
        <w:pStyle w:val="Bulletpoint1"/>
      </w:pPr>
      <w:r>
        <w:t>To c</w:t>
      </w:r>
      <w:r w:rsidRPr="00EA08EF">
        <w:t xml:space="preserve">hange </w:t>
      </w:r>
      <w:r>
        <w:t>the f</w:t>
      </w:r>
      <w:r w:rsidRPr="00EA08EF">
        <w:t xml:space="preserve">ont of an </w:t>
      </w:r>
      <w:r>
        <w:t>e</w:t>
      </w:r>
      <w:r w:rsidRPr="00EA08EF">
        <w:t xml:space="preserve">ntire Word </w:t>
      </w:r>
      <w:r>
        <w:t>d</w:t>
      </w:r>
      <w:r w:rsidRPr="00EA08EF">
        <w:t>oc</w:t>
      </w:r>
      <w:r>
        <w:t xml:space="preserve">ument, </w:t>
      </w:r>
      <w:r w:rsidRPr="00EA3B2F">
        <w:t>select all of the text</w:t>
      </w:r>
      <w:r>
        <w:t>, then under Home – Font, adjust</w:t>
      </w:r>
      <w:r w:rsidR="009B4521">
        <w:t xml:space="preserve"> the</w:t>
      </w:r>
      <w:r>
        <w:t xml:space="preserve"> </w:t>
      </w:r>
      <w:r w:rsidRPr="00EA3B2F">
        <w:t>size of your text</w:t>
      </w:r>
    </w:p>
    <w:p w14:paraId="77A494E5" w14:textId="77777777" w:rsidR="00CA5BDD" w:rsidRPr="00ED29FF" w:rsidRDefault="00CA5BDD" w:rsidP="00D220F1">
      <w:pPr>
        <w:pStyle w:val="Heading3"/>
      </w:pPr>
      <w:bookmarkStart w:id="23" w:name="_Toc81215985"/>
      <w:r w:rsidRPr="006B105B">
        <w:t>Using a screen reader</w:t>
      </w:r>
      <w:r>
        <w:t xml:space="preserve"> to explore a Word document</w:t>
      </w:r>
      <w:bookmarkEnd w:id="23"/>
    </w:p>
    <w:p w14:paraId="7FF109ED" w14:textId="4C731B17" w:rsidR="00CA5BDD" w:rsidRPr="0000774D" w:rsidRDefault="00CA5BDD" w:rsidP="00686823">
      <w:r w:rsidRPr="00ED29FF">
        <w:t>Use Word with your keyboard and a screen reader to explore and navigate the different views and move between them</w:t>
      </w:r>
      <w:r w:rsidR="00842619">
        <w:t xml:space="preserve"> (</w:t>
      </w:r>
      <w:r w:rsidR="00A4387E">
        <w:t xml:space="preserve">Vision Australia recommends the following for Windows: </w:t>
      </w:r>
      <w:hyperlink r:id="rId33" w:history="1">
        <w:r w:rsidR="00A4387E" w:rsidRPr="00A4387E">
          <w:rPr>
            <w:rStyle w:val="Hyperlink"/>
            <w:rFonts w:ascii="Times New Roman" w:hAnsi="Times New Roman"/>
          </w:rPr>
          <w:t>NVDA</w:t>
        </w:r>
      </w:hyperlink>
      <w:r w:rsidR="00A4387E">
        <w:t xml:space="preserve">, </w:t>
      </w:r>
      <w:hyperlink r:id="rId34" w:history="1">
        <w:r w:rsidR="00A4387E" w:rsidRPr="00A4387E">
          <w:rPr>
            <w:rStyle w:val="Hyperlink"/>
            <w:rFonts w:ascii="Times New Roman" w:hAnsi="Times New Roman"/>
          </w:rPr>
          <w:t>JAWS</w:t>
        </w:r>
      </w:hyperlink>
      <w:r w:rsidR="00A4387E">
        <w:t xml:space="preserve"> ; and for Mac: </w:t>
      </w:r>
      <w:hyperlink r:id="rId35" w:history="1">
        <w:r w:rsidR="00A4387E" w:rsidRPr="00A4387E">
          <w:rPr>
            <w:rStyle w:val="Hyperlink"/>
            <w:rFonts w:ascii="Times New Roman" w:hAnsi="Times New Roman"/>
          </w:rPr>
          <w:t>VoiceOver</w:t>
        </w:r>
      </w:hyperlink>
      <w:r w:rsidR="00842619">
        <w:t xml:space="preserve">). </w:t>
      </w:r>
      <w:r w:rsidR="0000774D">
        <w:t xml:space="preserve">For Word, </w:t>
      </w:r>
      <w:r w:rsidRPr="0000774D">
        <w:t>Read Mode is designed to make reading text easier and includes reading tools such as Read Aloud</w:t>
      </w:r>
      <w:r w:rsidR="0000774D">
        <w:t>, which can be used without a screen reader if necessary.</w:t>
      </w:r>
    </w:p>
    <w:p w14:paraId="5D16C94C" w14:textId="5DF8D615" w:rsidR="00CA5BDD" w:rsidRPr="00BD4C56" w:rsidRDefault="00CA5BDD" w:rsidP="00686823">
      <w:pPr>
        <w:pStyle w:val="Bulletpoint1"/>
      </w:pPr>
      <w:r w:rsidRPr="00BD4C56">
        <w:t>To enable Read Mode, press Alt+W, F</w:t>
      </w:r>
      <w:r w:rsidR="00386924">
        <w:t>, or from the View menu</w:t>
      </w:r>
      <w:r w:rsidR="00D06412">
        <w:t xml:space="preserve"> in Word</w:t>
      </w:r>
    </w:p>
    <w:p w14:paraId="4E3560B8" w14:textId="77777777" w:rsidR="00CA5BDD" w:rsidRDefault="00CA5BDD" w:rsidP="00686823">
      <w:pPr>
        <w:pStyle w:val="Bulletpoint1"/>
      </w:pPr>
      <w:r w:rsidRPr="00316012">
        <w:t xml:space="preserve">To access the Read Mode toolbar, press Alt, and then press the Tab key until you hear the name of the menu you want, and then press Enter to select it. </w:t>
      </w:r>
    </w:p>
    <w:p w14:paraId="70CC5333" w14:textId="77777777" w:rsidR="00CA5BDD" w:rsidRPr="00316012" w:rsidRDefault="00CA5BDD" w:rsidP="00686823">
      <w:pPr>
        <w:pStyle w:val="Bulletpoint1"/>
      </w:pPr>
      <w:r w:rsidRPr="00316012">
        <w:t>Press the Down arrow key to move down on the list of available options, and press Enter to select an option.</w:t>
      </w:r>
    </w:p>
    <w:p w14:paraId="69A0BBFE" w14:textId="77777777" w:rsidR="00CA5BDD" w:rsidRDefault="00CA5BDD" w:rsidP="00686823">
      <w:pPr>
        <w:pStyle w:val="Bulletpoint1"/>
      </w:pPr>
      <w:r w:rsidRPr="00316012">
        <w:t>To use Read Aloud, press Alt+W, R. To access the reading controls, press the Tab key until you reach the option you want, and then press Enter to select it.</w:t>
      </w:r>
    </w:p>
    <w:p w14:paraId="5014158A" w14:textId="3FA982C2" w:rsidR="00CA5BDD" w:rsidRPr="003B515B" w:rsidRDefault="00CA5BDD" w:rsidP="00686823">
      <w:pPr>
        <w:pStyle w:val="Bulletpoint1"/>
      </w:pPr>
      <w:r w:rsidRPr="00BD4C56">
        <w:t>To exit Read Mode, press Esc.</w:t>
      </w:r>
    </w:p>
    <w:p w14:paraId="73A12704" w14:textId="095D01A0" w:rsidR="00B721E6" w:rsidRPr="00320B02" w:rsidRDefault="00E2247C" w:rsidP="00B721E6">
      <w:pPr>
        <w:pStyle w:val="Heading1"/>
      </w:pPr>
      <w:bookmarkStart w:id="24" w:name="_Toc80795661"/>
      <w:bookmarkStart w:id="25" w:name="_Toc80795800"/>
      <w:bookmarkStart w:id="26" w:name="_Toc81215986"/>
      <w:r>
        <w:lastRenderedPageBreak/>
        <w:t>v</w:t>
      </w:r>
      <w:r w:rsidR="00876C61">
        <w:t>i</w:t>
      </w:r>
      <w:r w:rsidR="00BE412F" w:rsidRPr="00320B02">
        <w:t>.</w:t>
      </w:r>
      <w:r w:rsidR="00534DC1">
        <w:t xml:space="preserve"> </w:t>
      </w:r>
      <w:r w:rsidR="00B721E6" w:rsidRPr="00320B02">
        <w:t>Executive</w:t>
      </w:r>
      <w:r w:rsidR="00534DC1">
        <w:t xml:space="preserve"> </w:t>
      </w:r>
      <w:r w:rsidR="00B721E6" w:rsidRPr="00320B02">
        <w:t>Summary</w:t>
      </w:r>
      <w:bookmarkEnd w:id="18"/>
      <w:r w:rsidR="008D2C26" w:rsidRPr="00577E8E">
        <w:rPr>
          <w:rStyle w:val="FootnoteReference"/>
        </w:rPr>
        <w:footnoteReference w:id="2"/>
      </w:r>
      <w:bookmarkEnd w:id="24"/>
      <w:bookmarkEnd w:id="25"/>
      <w:bookmarkEnd w:id="26"/>
    </w:p>
    <w:p w14:paraId="2BEC9832" w14:textId="52C64652" w:rsidR="000D796C" w:rsidRPr="00320B02" w:rsidRDefault="000D796C" w:rsidP="000D796C">
      <w:pPr>
        <w:pStyle w:val="Heading2"/>
        <w:rPr>
          <w:lang w:val="en-AU"/>
        </w:rPr>
      </w:pPr>
      <w:bookmarkStart w:id="27" w:name="_Toc80795662"/>
      <w:bookmarkStart w:id="28" w:name="_Toc80795801"/>
      <w:bookmarkStart w:id="29" w:name="_Toc81215987"/>
      <w:r w:rsidRPr="71C427C2">
        <w:rPr>
          <w:lang w:val="en-AU"/>
        </w:rPr>
        <w:t>Overview</w:t>
      </w:r>
      <w:bookmarkEnd w:id="27"/>
      <w:bookmarkEnd w:id="28"/>
      <w:bookmarkEnd w:id="29"/>
    </w:p>
    <w:p w14:paraId="1270879A" w14:textId="0F788926" w:rsidR="65A06A31" w:rsidRPr="009F45B4" w:rsidRDefault="65A06A31" w:rsidP="71C427C2">
      <w:pPr>
        <w:rPr>
          <w:sz w:val="28"/>
          <w:szCs w:val="28"/>
          <w:lang w:eastAsia="ja-JP"/>
        </w:rPr>
      </w:pPr>
      <w:r w:rsidRPr="03A24BA6">
        <w:rPr>
          <w:sz w:val="28"/>
          <w:szCs w:val="28"/>
          <w:lang w:eastAsia="ja-JP"/>
        </w:rPr>
        <w:t>This</w:t>
      </w:r>
      <w:r w:rsidR="00534DC1" w:rsidRPr="03A24BA6">
        <w:rPr>
          <w:sz w:val="28"/>
          <w:szCs w:val="28"/>
          <w:lang w:eastAsia="ja-JP"/>
        </w:rPr>
        <w:t xml:space="preserve"> </w:t>
      </w:r>
      <w:r w:rsidRPr="03A24BA6">
        <w:rPr>
          <w:sz w:val="28"/>
          <w:szCs w:val="28"/>
          <w:lang w:eastAsia="ja-JP"/>
        </w:rPr>
        <w:t>report</w:t>
      </w:r>
      <w:r w:rsidR="00534DC1" w:rsidRPr="03A24BA6">
        <w:rPr>
          <w:sz w:val="28"/>
          <w:szCs w:val="28"/>
          <w:lang w:eastAsia="ja-JP"/>
        </w:rPr>
        <w:t xml:space="preserve"> </w:t>
      </w:r>
      <w:r w:rsidRPr="03A24BA6">
        <w:rPr>
          <w:sz w:val="28"/>
          <w:szCs w:val="28"/>
          <w:lang w:eastAsia="ja-JP"/>
        </w:rPr>
        <w:t>examines</w:t>
      </w:r>
      <w:r w:rsidR="00534DC1" w:rsidRPr="03A24BA6">
        <w:rPr>
          <w:sz w:val="28"/>
          <w:szCs w:val="28"/>
          <w:lang w:eastAsia="ja-JP"/>
        </w:rPr>
        <w:t xml:space="preserve"> </w:t>
      </w:r>
      <w:r w:rsidRPr="03A24BA6">
        <w:rPr>
          <w:sz w:val="28"/>
          <w:szCs w:val="28"/>
          <w:lang w:eastAsia="ja-JP"/>
        </w:rPr>
        <w:t>risk</w:t>
      </w:r>
      <w:r w:rsidR="00534DC1" w:rsidRPr="03A24BA6">
        <w:rPr>
          <w:sz w:val="28"/>
          <w:szCs w:val="28"/>
          <w:lang w:eastAsia="ja-JP"/>
        </w:rPr>
        <w:t xml:space="preserve"> </w:t>
      </w:r>
      <w:r w:rsidRPr="03A24BA6">
        <w:rPr>
          <w:sz w:val="28"/>
          <w:szCs w:val="28"/>
          <w:lang w:eastAsia="ja-JP"/>
        </w:rPr>
        <w:t>perceptions</w:t>
      </w:r>
      <w:r w:rsidR="009F45B4" w:rsidRPr="03A24BA6">
        <w:rPr>
          <w:sz w:val="28"/>
          <w:szCs w:val="28"/>
          <w:lang w:eastAsia="ja-JP"/>
        </w:rPr>
        <w:t>—that</w:t>
      </w:r>
      <w:r w:rsidR="00534DC1" w:rsidRPr="03A24BA6">
        <w:rPr>
          <w:sz w:val="28"/>
          <w:szCs w:val="28"/>
          <w:lang w:eastAsia="ja-JP"/>
        </w:rPr>
        <w:t xml:space="preserve"> </w:t>
      </w:r>
      <w:r w:rsidR="009F45B4" w:rsidRPr="03A24BA6">
        <w:rPr>
          <w:sz w:val="28"/>
          <w:szCs w:val="28"/>
          <w:lang w:eastAsia="ja-JP"/>
        </w:rPr>
        <w:t>is,</w:t>
      </w:r>
      <w:r w:rsidR="00534DC1" w:rsidRPr="03A24BA6">
        <w:rPr>
          <w:sz w:val="28"/>
          <w:szCs w:val="28"/>
          <w:lang w:eastAsia="ja-JP"/>
        </w:rPr>
        <w:t xml:space="preserve"> </w:t>
      </w:r>
      <w:r w:rsidRPr="03A24BA6">
        <w:rPr>
          <w:sz w:val="28"/>
          <w:szCs w:val="28"/>
          <w:lang w:eastAsia="ja-JP"/>
        </w:rPr>
        <w:t>beliefs</w:t>
      </w:r>
      <w:r w:rsidR="00534DC1" w:rsidRPr="03A24BA6">
        <w:rPr>
          <w:sz w:val="28"/>
          <w:szCs w:val="28"/>
          <w:lang w:eastAsia="ja-JP"/>
        </w:rPr>
        <w:t xml:space="preserve"> </w:t>
      </w:r>
      <w:r w:rsidRPr="03A24BA6">
        <w:rPr>
          <w:sz w:val="28"/>
          <w:szCs w:val="28"/>
          <w:lang w:eastAsia="ja-JP"/>
        </w:rPr>
        <w:t>about</w:t>
      </w:r>
      <w:r w:rsidR="00534DC1" w:rsidRPr="03A24BA6">
        <w:rPr>
          <w:sz w:val="28"/>
          <w:szCs w:val="28"/>
          <w:lang w:eastAsia="ja-JP"/>
        </w:rPr>
        <w:t xml:space="preserve"> </w:t>
      </w:r>
      <w:r w:rsidRPr="03A24BA6">
        <w:rPr>
          <w:sz w:val="28"/>
          <w:szCs w:val="28"/>
          <w:lang w:eastAsia="ja-JP"/>
        </w:rPr>
        <w:t>potential</w:t>
      </w:r>
      <w:r w:rsidR="00534DC1" w:rsidRPr="03A24BA6">
        <w:rPr>
          <w:sz w:val="28"/>
          <w:szCs w:val="28"/>
          <w:lang w:eastAsia="ja-JP"/>
        </w:rPr>
        <w:t xml:space="preserve"> </w:t>
      </w:r>
      <w:r w:rsidRPr="03A24BA6">
        <w:rPr>
          <w:sz w:val="28"/>
          <w:szCs w:val="28"/>
          <w:lang w:eastAsia="ja-JP"/>
        </w:rPr>
        <w:t>harm</w:t>
      </w:r>
      <w:r w:rsidR="00534DC1" w:rsidRPr="03A24BA6">
        <w:rPr>
          <w:sz w:val="28"/>
          <w:szCs w:val="28"/>
          <w:lang w:eastAsia="ja-JP"/>
        </w:rPr>
        <w:t xml:space="preserve"> </w:t>
      </w:r>
      <w:r w:rsidRPr="03A24BA6">
        <w:rPr>
          <w:sz w:val="28"/>
          <w:szCs w:val="28"/>
          <w:lang w:eastAsia="ja-JP"/>
        </w:rPr>
        <w:t>or</w:t>
      </w:r>
      <w:r w:rsidR="00534DC1" w:rsidRPr="03A24BA6">
        <w:rPr>
          <w:sz w:val="28"/>
          <w:szCs w:val="28"/>
          <w:lang w:eastAsia="ja-JP"/>
        </w:rPr>
        <w:t xml:space="preserve"> </w:t>
      </w:r>
      <w:r w:rsidRPr="03A24BA6">
        <w:rPr>
          <w:sz w:val="28"/>
          <w:szCs w:val="28"/>
          <w:lang w:eastAsia="ja-JP"/>
        </w:rPr>
        <w:t>the</w:t>
      </w:r>
      <w:r w:rsidR="00534DC1" w:rsidRPr="03A24BA6">
        <w:rPr>
          <w:sz w:val="28"/>
          <w:szCs w:val="28"/>
          <w:lang w:eastAsia="ja-JP"/>
        </w:rPr>
        <w:t xml:space="preserve"> </w:t>
      </w:r>
      <w:r w:rsidRPr="03A24BA6">
        <w:rPr>
          <w:sz w:val="28"/>
          <w:szCs w:val="28"/>
          <w:lang w:eastAsia="ja-JP"/>
        </w:rPr>
        <w:t>possibility</w:t>
      </w:r>
      <w:r w:rsidR="00534DC1" w:rsidRPr="03A24BA6">
        <w:rPr>
          <w:sz w:val="28"/>
          <w:szCs w:val="28"/>
          <w:lang w:eastAsia="ja-JP"/>
        </w:rPr>
        <w:t xml:space="preserve"> </w:t>
      </w:r>
      <w:r w:rsidRPr="03A24BA6">
        <w:rPr>
          <w:sz w:val="28"/>
          <w:szCs w:val="28"/>
          <w:lang w:eastAsia="ja-JP"/>
        </w:rPr>
        <w:t>of</w:t>
      </w:r>
      <w:r w:rsidR="00534DC1" w:rsidRPr="03A24BA6">
        <w:rPr>
          <w:sz w:val="28"/>
          <w:szCs w:val="28"/>
          <w:lang w:eastAsia="ja-JP"/>
        </w:rPr>
        <w:t xml:space="preserve"> </w:t>
      </w:r>
      <w:r w:rsidRPr="03A24BA6">
        <w:rPr>
          <w:sz w:val="28"/>
          <w:szCs w:val="28"/>
          <w:lang w:eastAsia="ja-JP"/>
        </w:rPr>
        <w:t>a</w:t>
      </w:r>
      <w:r w:rsidR="00534DC1" w:rsidRPr="03A24BA6">
        <w:rPr>
          <w:sz w:val="28"/>
          <w:szCs w:val="28"/>
          <w:lang w:eastAsia="ja-JP"/>
        </w:rPr>
        <w:t xml:space="preserve"> </w:t>
      </w:r>
      <w:r w:rsidRPr="03A24BA6">
        <w:rPr>
          <w:sz w:val="28"/>
          <w:szCs w:val="28"/>
          <w:lang w:eastAsia="ja-JP"/>
        </w:rPr>
        <w:t>loss.</w:t>
      </w:r>
      <w:r w:rsidR="00534DC1" w:rsidRPr="03A24BA6">
        <w:rPr>
          <w:sz w:val="28"/>
          <w:szCs w:val="28"/>
          <w:lang w:eastAsia="ja-JP"/>
        </w:rPr>
        <w:t xml:space="preserve"> </w:t>
      </w:r>
      <w:r w:rsidRPr="03A24BA6">
        <w:rPr>
          <w:sz w:val="28"/>
          <w:szCs w:val="28"/>
          <w:lang w:eastAsia="ja-JP"/>
        </w:rPr>
        <w:t>It</w:t>
      </w:r>
      <w:r w:rsidR="00534DC1" w:rsidRPr="03A24BA6">
        <w:rPr>
          <w:sz w:val="28"/>
          <w:szCs w:val="28"/>
          <w:lang w:eastAsia="ja-JP"/>
        </w:rPr>
        <w:t xml:space="preserve"> </w:t>
      </w:r>
      <w:r w:rsidRPr="03A24BA6">
        <w:rPr>
          <w:sz w:val="28"/>
          <w:szCs w:val="28"/>
          <w:lang w:eastAsia="ja-JP"/>
        </w:rPr>
        <w:t>is</w:t>
      </w:r>
      <w:r w:rsidR="00534DC1" w:rsidRPr="03A24BA6">
        <w:rPr>
          <w:sz w:val="28"/>
          <w:szCs w:val="28"/>
          <w:lang w:eastAsia="ja-JP"/>
        </w:rPr>
        <w:t xml:space="preserve"> </w:t>
      </w:r>
      <w:r w:rsidRPr="03A24BA6">
        <w:rPr>
          <w:sz w:val="28"/>
          <w:szCs w:val="28"/>
          <w:lang w:eastAsia="ja-JP"/>
        </w:rPr>
        <w:t>a</w:t>
      </w:r>
      <w:r w:rsidR="00534DC1" w:rsidRPr="03A24BA6">
        <w:rPr>
          <w:sz w:val="28"/>
          <w:szCs w:val="28"/>
          <w:lang w:eastAsia="ja-JP"/>
        </w:rPr>
        <w:t xml:space="preserve"> </w:t>
      </w:r>
      <w:r w:rsidRPr="03A24BA6">
        <w:rPr>
          <w:sz w:val="28"/>
          <w:szCs w:val="28"/>
          <w:lang w:eastAsia="ja-JP"/>
        </w:rPr>
        <w:t>subjective</w:t>
      </w:r>
      <w:r w:rsidR="00534DC1" w:rsidRPr="03A24BA6">
        <w:rPr>
          <w:sz w:val="28"/>
          <w:szCs w:val="28"/>
          <w:lang w:eastAsia="ja-JP"/>
        </w:rPr>
        <w:t xml:space="preserve"> </w:t>
      </w:r>
      <w:r w:rsidRPr="03A24BA6">
        <w:rPr>
          <w:sz w:val="28"/>
          <w:szCs w:val="28"/>
          <w:lang w:eastAsia="ja-JP"/>
        </w:rPr>
        <w:t>judgment</w:t>
      </w:r>
      <w:r w:rsidR="00534DC1" w:rsidRPr="03A24BA6">
        <w:rPr>
          <w:sz w:val="28"/>
          <w:szCs w:val="28"/>
          <w:lang w:eastAsia="ja-JP"/>
        </w:rPr>
        <w:t xml:space="preserve"> </w:t>
      </w:r>
      <w:r w:rsidRPr="03A24BA6">
        <w:rPr>
          <w:sz w:val="28"/>
          <w:szCs w:val="28"/>
          <w:lang w:eastAsia="ja-JP"/>
        </w:rPr>
        <w:t>that</w:t>
      </w:r>
      <w:r w:rsidR="00534DC1" w:rsidRPr="03A24BA6">
        <w:rPr>
          <w:sz w:val="28"/>
          <w:szCs w:val="28"/>
          <w:lang w:eastAsia="ja-JP"/>
        </w:rPr>
        <w:t xml:space="preserve"> </w:t>
      </w:r>
      <w:r w:rsidRPr="03A24BA6">
        <w:rPr>
          <w:sz w:val="28"/>
          <w:szCs w:val="28"/>
          <w:lang w:eastAsia="ja-JP"/>
        </w:rPr>
        <w:t>people</w:t>
      </w:r>
      <w:r w:rsidR="00534DC1" w:rsidRPr="03A24BA6">
        <w:rPr>
          <w:sz w:val="28"/>
          <w:szCs w:val="28"/>
          <w:lang w:eastAsia="ja-JP"/>
        </w:rPr>
        <w:t xml:space="preserve"> </w:t>
      </w:r>
      <w:r w:rsidRPr="03A24BA6">
        <w:rPr>
          <w:sz w:val="28"/>
          <w:szCs w:val="28"/>
          <w:lang w:eastAsia="ja-JP"/>
        </w:rPr>
        <w:t>make</w:t>
      </w:r>
      <w:r w:rsidR="00534DC1" w:rsidRPr="03A24BA6">
        <w:rPr>
          <w:sz w:val="28"/>
          <w:szCs w:val="28"/>
          <w:lang w:eastAsia="ja-JP"/>
        </w:rPr>
        <w:t xml:space="preserve"> </w:t>
      </w:r>
      <w:r w:rsidRPr="03A24BA6">
        <w:rPr>
          <w:sz w:val="28"/>
          <w:szCs w:val="28"/>
          <w:lang w:eastAsia="ja-JP"/>
        </w:rPr>
        <w:t>about</w:t>
      </w:r>
      <w:r w:rsidR="00534DC1" w:rsidRPr="03A24BA6">
        <w:rPr>
          <w:sz w:val="28"/>
          <w:szCs w:val="28"/>
          <w:lang w:eastAsia="ja-JP"/>
        </w:rPr>
        <w:t xml:space="preserve"> </w:t>
      </w:r>
      <w:r w:rsidRPr="03A24BA6">
        <w:rPr>
          <w:sz w:val="28"/>
          <w:szCs w:val="28"/>
          <w:lang w:eastAsia="ja-JP"/>
        </w:rPr>
        <w:t>the</w:t>
      </w:r>
      <w:r w:rsidR="00534DC1" w:rsidRPr="03A24BA6">
        <w:rPr>
          <w:sz w:val="28"/>
          <w:szCs w:val="28"/>
          <w:lang w:eastAsia="ja-JP"/>
        </w:rPr>
        <w:t xml:space="preserve"> </w:t>
      </w:r>
      <w:r w:rsidRPr="03A24BA6">
        <w:rPr>
          <w:sz w:val="28"/>
          <w:szCs w:val="28"/>
          <w:lang w:eastAsia="ja-JP"/>
        </w:rPr>
        <w:t>characteristics</w:t>
      </w:r>
      <w:r w:rsidR="00534DC1" w:rsidRPr="03A24BA6">
        <w:rPr>
          <w:sz w:val="28"/>
          <w:szCs w:val="28"/>
          <w:lang w:eastAsia="ja-JP"/>
        </w:rPr>
        <w:t xml:space="preserve"> </w:t>
      </w:r>
      <w:r w:rsidRPr="03A24BA6">
        <w:rPr>
          <w:sz w:val="28"/>
          <w:szCs w:val="28"/>
          <w:lang w:eastAsia="ja-JP"/>
        </w:rPr>
        <w:t>and</w:t>
      </w:r>
      <w:r w:rsidR="00534DC1" w:rsidRPr="03A24BA6">
        <w:rPr>
          <w:sz w:val="28"/>
          <w:szCs w:val="28"/>
          <w:lang w:eastAsia="ja-JP"/>
        </w:rPr>
        <w:t xml:space="preserve"> </w:t>
      </w:r>
      <w:r w:rsidRPr="03A24BA6">
        <w:rPr>
          <w:sz w:val="28"/>
          <w:szCs w:val="28"/>
          <w:lang w:eastAsia="ja-JP"/>
        </w:rPr>
        <w:t>severity</w:t>
      </w:r>
      <w:r w:rsidR="00534DC1" w:rsidRPr="03A24BA6">
        <w:rPr>
          <w:sz w:val="28"/>
          <w:szCs w:val="28"/>
          <w:lang w:eastAsia="ja-JP"/>
        </w:rPr>
        <w:t xml:space="preserve"> </w:t>
      </w:r>
      <w:r w:rsidRPr="03A24BA6">
        <w:rPr>
          <w:sz w:val="28"/>
          <w:szCs w:val="28"/>
          <w:lang w:eastAsia="ja-JP"/>
        </w:rPr>
        <w:t>of</w:t>
      </w:r>
      <w:r w:rsidR="00534DC1" w:rsidRPr="03A24BA6">
        <w:rPr>
          <w:sz w:val="28"/>
          <w:szCs w:val="28"/>
          <w:lang w:eastAsia="ja-JP"/>
        </w:rPr>
        <w:t xml:space="preserve"> </w:t>
      </w:r>
      <w:r w:rsidRPr="03A24BA6">
        <w:rPr>
          <w:sz w:val="28"/>
          <w:szCs w:val="28"/>
          <w:lang w:eastAsia="ja-JP"/>
        </w:rPr>
        <w:t>a</w:t>
      </w:r>
      <w:r w:rsidR="00534DC1" w:rsidRPr="03A24BA6">
        <w:rPr>
          <w:sz w:val="28"/>
          <w:szCs w:val="28"/>
          <w:lang w:eastAsia="ja-JP"/>
        </w:rPr>
        <w:t xml:space="preserve"> </w:t>
      </w:r>
      <w:r w:rsidRPr="03A24BA6">
        <w:rPr>
          <w:sz w:val="28"/>
          <w:szCs w:val="28"/>
          <w:lang w:eastAsia="ja-JP"/>
        </w:rPr>
        <w:t>risk.</w:t>
      </w:r>
    </w:p>
    <w:p w14:paraId="4858BF54" w14:textId="378018C5" w:rsidR="0090649D" w:rsidRPr="0066292E" w:rsidRDefault="07B09E5E" w:rsidP="0066292E">
      <w:pPr>
        <w:widowControl w:val="0"/>
        <w:rPr>
          <w:sz w:val="28"/>
          <w:szCs w:val="28"/>
        </w:rPr>
      </w:pPr>
      <w:r w:rsidRPr="5917D4D8">
        <w:rPr>
          <w:sz w:val="28"/>
          <w:szCs w:val="28"/>
        </w:rPr>
        <w:t xml:space="preserve">The </w:t>
      </w:r>
      <w:r w:rsidR="0F63B70A" w:rsidRPr="53527A71">
        <w:rPr>
          <w:sz w:val="28"/>
          <w:szCs w:val="28"/>
        </w:rPr>
        <w:t xml:space="preserve">report </w:t>
      </w:r>
      <w:r w:rsidR="6597103F" w:rsidRPr="5917D4D8">
        <w:rPr>
          <w:sz w:val="28"/>
          <w:szCs w:val="28"/>
        </w:rPr>
        <w:t>describe</w:t>
      </w:r>
      <w:r w:rsidR="006B45D4">
        <w:rPr>
          <w:sz w:val="28"/>
          <w:szCs w:val="28"/>
        </w:rPr>
        <w:t>s</w:t>
      </w:r>
      <w:r w:rsidR="00534DC1" w:rsidRPr="5917D4D8">
        <w:rPr>
          <w:sz w:val="28"/>
          <w:szCs w:val="28"/>
        </w:rPr>
        <w:t xml:space="preserve"> </w:t>
      </w:r>
      <w:r w:rsidR="6597103F" w:rsidRPr="5917D4D8">
        <w:rPr>
          <w:sz w:val="28"/>
          <w:szCs w:val="28"/>
        </w:rPr>
        <w:t>the</w:t>
      </w:r>
      <w:r w:rsidR="00534DC1" w:rsidRPr="5917D4D8">
        <w:rPr>
          <w:sz w:val="28"/>
          <w:szCs w:val="28"/>
        </w:rPr>
        <w:t xml:space="preserve"> </w:t>
      </w:r>
      <w:r w:rsidR="6597103F" w:rsidRPr="5917D4D8">
        <w:rPr>
          <w:sz w:val="28"/>
          <w:szCs w:val="28"/>
        </w:rPr>
        <w:t>outcomes</w:t>
      </w:r>
      <w:r w:rsidR="00534DC1" w:rsidRPr="5917D4D8">
        <w:rPr>
          <w:sz w:val="28"/>
          <w:szCs w:val="28"/>
        </w:rPr>
        <w:t xml:space="preserve"> </w:t>
      </w:r>
      <w:r w:rsidR="6597103F" w:rsidRPr="5917D4D8">
        <w:rPr>
          <w:sz w:val="28"/>
          <w:szCs w:val="28"/>
        </w:rPr>
        <w:t>of</w:t>
      </w:r>
      <w:r w:rsidR="00534DC1" w:rsidRPr="5917D4D8">
        <w:rPr>
          <w:sz w:val="28"/>
          <w:szCs w:val="28"/>
        </w:rPr>
        <w:t xml:space="preserve"> </w:t>
      </w:r>
      <w:r w:rsidR="006B45D4" w:rsidRPr="5917D4D8">
        <w:rPr>
          <w:sz w:val="28"/>
          <w:szCs w:val="28"/>
        </w:rPr>
        <w:t xml:space="preserve">stage </w:t>
      </w:r>
      <w:r w:rsidR="006B45D4">
        <w:rPr>
          <w:sz w:val="28"/>
          <w:szCs w:val="28"/>
        </w:rPr>
        <w:t>one of the project</w:t>
      </w:r>
      <w:r w:rsidR="006B45D4" w:rsidRPr="5917D4D8">
        <w:rPr>
          <w:sz w:val="28"/>
          <w:szCs w:val="28"/>
        </w:rPr>
        <w:t xml:space="preserve">, </w:t>
      </w:r>
      <w:r w:rsidR="006B45D4" w:rsidRPr="53527A71">
        <w:rPr>
          <w:i/>
          <w:iCs/>
          <w:sz w:val="28"/>
          <w:szCs w:val="28"/>
        </w:rPr>
        <w:t>Explore and Quantify</w:t>
      </w:r>
      <w:r w:rsidR="006B45D4" w:rsidRPr="5917D4D8">
        <w:rPr>
          <w:sz w:val="28"/>
          <w:szCs w:val="28"/>
        </w:rPr>
        <w:t>.</w:t>
      </w:r>
      <w:r w:rsidR="006B45D4">
        <w:rPr>
          <w:sz w:val="28"/>
          <w:szCs w:val="28"/>
        </w:rPr>
        <w:t xml:space="preserve"> </w:t>
      </w:r>
      <w:r w:rsidR="00A25DBF">
        <w:rPr>
          <w:sz w:val="28"/>
          <w:szCs w:val="28"/>
        </w:rPr>
        <w:t xml:space="preserve">This includes </w:t>
      </w:r>
      <w:r w:rsidR="00A25DBF" w:rsidRPr="5917D4D8">
        <w:rPr>
          <w:sz w:val="28"/>
          <w:szCs w:val="28"/>
        </w:rPr>
        <w:t xml:space="preserve">an analysis of </w:t>
      </w:r>
      <w:r w:rsidR="00A8000C">
        <w:rPr>
          <w:sz w:val="28"/>
          <w:szCs w:val="28"/>
        </w:rPr>
        <w:t xml:space="preserve">22 </w:t>
      </w:r>
      <w:r w:rsidR="00A25DBF" w:rsidRPr="5917D4D8">
        <w:rPr>
          <w:sz w:val="28"/>
          <w:szCs w:val="28"/>
        </w:rPr>
        <w:t xml:space="preserve">exploratory interviews </w:t>
      </w:r>
      <w:r w:rsidR="00A8000C">
        <w:rPr>
          <w:sz w:val="28"/>
          <w:szCs w:val="28"/>
        </w:rPr>
        <w:t xml:space="preserve">resulting </w:t>
      </w:r>
      <w:r w:rsidR="00A25DBF" w:rsidRPr="5917D4D8">
        <w:rPr>
          <w:sz w:val="28"/>
          <w:szCs w:val="28"/>
        </w:rPr>
        <w:t xml:space="preserve">in </w:t>
      </w:r>
      <w:r w:rsidR="00290A63">
        <w:rPr>
          <w:sz w:val="28"/>
          <w:szCs w:val="28"/>
        </w:rPr>
        <w:t>22</w:t>
      </w:r>
      <w:r w:rsidR="00290A63" w:rsidRPr="5917D4D8">
        <w:rPr>
          <w:sz w:val="28"/>
          <w:szCs w:val="28"/>
        </w:rPr>
        <w:t xml:space="preserve"> </w:t>
      </w:r>
      <w:r w:rsidR="00A25DBF" w:rsidRPr="5917D4D8">
        <w:rPr>
          <w:sz w:val="28"/>
          <w:szCs w:val="28"/>
        </w:rPr>
        <w:t>video vignettes of older adults</w:t>
      </w:r>
      <w:r w:rsidR="00A25DBF">
        <w:rPr>
          <w:sz w:val="28"/>
          <w:szCs w:val="28"/>
        </w:rPr>
        <w:t>’</w:t>
      </w:r>
      <w:r w:rsidR="00A25DBF" w:rsidRPr="5917D4D8">
        <w:rPr>
          <w:sz w:val="28"/>
          <w:szCs w:val="28"/>
        </w:rPr>
        <w:t xml:space="preserve"> </w:t>
      </w:r>
      <w:r w:rsidR="00A25DBF" w:rsidRPr="53527A71">
        <w:rPr>
          <w:sz w:val="28"/>
          <w:szCs w:val="28"/>
          <w:lang w:eastAsia="ja-JP"/>
        </w:rPr>
        <w:t>information and communication technology (</w:t>
      </w:r>
      <w:r w:rsidR="00A25DBF" w:rsidRPr="5917D4D8">
        <w:rPr>
          <w:sz w:val="28"/>
          <w:szCs w:val="28"/>
        </w:rPr>
        <w:t>ICT) risk perceptions (March 2021)</w:t>
      </w:r>
      <w:r w:rsidR="00024930">
        <w:rPr>
          <w:sz w:val="28"/>
          <w:szCs w:val="28"/>
        </w:rPr>
        <w:t>,</w:t>
      </w:r>
      <w:r w:rsidR="00A25DBF" w:rsidRPr="5917D4D8">
        <w:rPr>
          <w:sz w:val="28"/>
          <w:szCs w:val="28"/>
        </w:rPr>
        <w:t xml:space="preserve"> and findings from</w:t>
      </w:r>
      <w:r w:rsidR="006E034B">
        <w:rPr>
          <w:sz w:val="28"/>
          <w:szCs w:val="28"/>
        </w:rPr>
        <w:t xml:space="preserve"> a survey of</w:t>
      </w:r>
      <w:r w:rsidR="00A25DBF" w:rsidRPr="5917D4D8">
        <w:rPr>
          <w:sz w:val="28"/>
          <w:szCs w:val="28"/>
        </w:rPr>
        <w:t xml:space="preserve"> approximately 400 </w:t>
      </w:r>
      <w:r w:rsidR="006E034B" w:rsidRPr="5917D4D8">
        <w:rPr>
          <w:sz w:val="28"/>
          <w:szCs w:val="28"/>
        </w:rPr>
        <w:t>members from the University of the Third Age (U3A)</w:t>
      </w:r>
      <w:r w:rsidR="00A25DBF" w:rsidRPr="5917D4D8">
        <w:rPr>
          <w:sz w:val="28"/>
          <w:szCs w:val="28"/>
        </w:rPr>
        <w:t xml:space="preserve"> (June 2021)</w:t>
      </w:r>
      <w:r w:rsidR="00A25DBF" w:rsidRPr="00577E8E">
        <w:rPr>
          <w:rStyle w:val="FootnoteReference"/>
        </w:rPr>
        <w:footnoteReference w:id="3"/>
      </w:r>
    </w:p>
    <w:p w14:paraId="59B16BEB" w14:textId="41D07FDB" w:rsidR="000D796C" w:rsidRPr="009F45B4" w:rsidRDefault="000D796C" w:rsidP="000D796C">
      <w:pPr>
        <w:pStyle w:val="Heading2"/>
        <w:rPr>
          <w:sz w:val="28"/>
          <w:szCs w:val="28"/>
          <w:lang w:val="en-AU"/>
        </w:rPr>
      </w:pPr>
      <w:bookmarkStart w:id="30" w:name="_Toc80795663"/>
      <w:bookmarkStart w:id="31" w:name="_Toc80795802"/>
      <w:bookmarkStart w:id="32" w:name="_Toc81215988"/>
      <w:r w:rsidRPr="1B1F92A8">
        <w:rPr>
          <w:lang w:val="en-AU"/>
        </w:rPr>
        <w:t>Methods</w:t>
      </w:r>
      <w:bookmarkEnd w:id="30"/>
      <w:bookmarkEnd w:id="31"/>
      <w:bookmarkEnd w:id="32"/>
    </w:p>
    <w:p w14:paraId="60A1CF9D" w14:textId="5AC5E9DF" w:rsidR="009F4165" w:rsidRPr="0049772B" w:rsidRDefault="1655EE12" w:rsidP="00EC0B55">
      <w:pPr>
        <w:rPr>
          <w:sz w:val="28"/>
          <w:szCs w:val="28"/>
          <w:lang w:eastAsia="ja-JP"/>
        </w:rPr>
      </w:pPr>
      <w:r w:rsidRPr="53527A71">
        <w:rPr>
          <w:sz w:val="28"/>
          <w:szCs w:val="28"/>
          <w:lang w:eastAsia="ja-JP"/>
        </w:rPr>
        <w:t>The</w:t>
      </w:r>
      <w:r w:rsidR="00534DC1" w:rsidRPr="53527A71">
        <w:rPr>
          <w:sz w:val="28"/>
          <w:szCs w:val="28"/>
          <w:lang w:eastAsia="ja-JP"/>
        </w:rPr>
        <w:t xml:space="preserve"> </w:t>
      </w:r>
      <w:r w:rsidR="4DF880AC" w:rsidRPr="53527A71">
        <w:rPr>
          <w:sz w:val="28"/>
          <w:szCs w:val="28"/>
          <w:lang w:eastAsia="ja-JP"/>
        </w:rPr>
        <w:t>focus</w:t>
      </w:r>
      <w:r w:rsidR="00534DC1" w:rsidRPr="53527A71">
        <w:rPr>
          <w:sz w:val="28"/>
          <w:szCs w:val="28"/>
          <w:lang w:eastAsia="ja-JP"/>
        </w:rPr>
        <w:t xml:space="preserve"> </w:t>
      </w:r>
      <w:r w:rsidR="4C9C3798" w:rsidRPr="53527A71">
        <w:rPr>
          <w:sz w:val="28"/>
          <w:szCs w:val="28"/>
          <w:lang w:eastAsia="ja-JP"/>
        </w:rPr>
        <w:t>of</w:t>
      </w:r>
      <w:r w:rsidR="00534DC1" w:rsidRPr="53527A71">
        <w:rPr>
          <w:sz w:val="28"/>
          <w:szCs w:val="28"/>
          <w:lang w:eastAsia="ja-JP"/>
        </w:rPr>
        <w:t xml:space="preserve"> </w:t>
      </w:r>
      <w:r w:rsidR="4C9C3798" w:rsidRPr="53527A71">
        <w:rPr>
          <w:sz w:val="28"/>
          <w:szCs w:val="28"/>
          <w:lang w:eastAsia="ja-JP"/>
        </w:rPr>
        <w:t>this</w:t>
      </w:r>
      <w:r w:rsidR="00534DC1" w:rsidRPr="53527A71">
        <w:rPr>
          <w:sz w:val="28"/>
          <w:szCs w:val="28"/>
          <w:lang w:eastAsia="ja-JP"/>
        </w:rPr>
        <w:t xml:space="preserve"> </w:t>
      </w:r>
      <w:r w:rsidR="4C9C3798" w:rsidRPr="53527A71">
        <w:rPr>
          <w:sz w:val="28"/>
          <w:szCs w:val="28"/>
          <w:lang w:eastAsia="ja-JP"/>
        </w:rPr>
        <w:t>research</w:t>
      </w:r>
      <w:r w:rsidR="00534DC1" w:rsidRPr="53527A71">
        <w:rPr>
          <w:sz w:val="28"/>
          <w:szCs w:val="28"/>
          <w:lang w:eastAsia="ja-JP"/>
        </w:rPr>
        <w:t xml:space="preserve"> </w:t>
      </w:r>
      <w:r w:rsidR="4DF880AC" w:rsidRPr="53527A71">
        <w:rPr>
          <w:sz w:val="28"/>
          <w:szCs w:val="28"/>
          <w:lang w:eastAsia="ja-JP"/>
        </w:rPr>
        <w:t>is</w:t>
      </w:r>
      <w:r w:rsidR="00534DC1" w:rsidRPr="53527A71">
        <w:rPr>
          <w:sz w:val="28"/>
          <w:szCs w:val="28"/>
          <w:lang w:eastAsia="ja-JP"/>
        </w:rPr>
        <w:t xml:space="preserve"> </w:t>
      </w:r>
      <w:r w:rsidR="4C9DD3DC" w:rsidRPr="53527A71">
        <w:rPr>
          <w:sz w:val="28"/>
          <w:szCs w:val="28"/>
          <w:lang w:eastAsia="ja-JP"/>
        </w:rPr>
        <w:t>to</w:t>
      </w:r>
      <w:r w:rsidR="00534DC1" w:rsidRPr="53527A71">
        <w:rPr>
          <w:sz w:val="28"/>
          <w:szCs w:val="28"/>
          <w:lang w:eastAsia="ja-JP"/>
        </w:rPr>
        <w:t xml:space="preserve"> </w:t>
      </w:r>
      <w:r w:rsidR="7939BE79" w:rsidRPr="53527A71">
        <w:rPr>
          <w:sz w:val="28"/>
          <w:szCs w:val="28"/>
          <w:lang w:eastAsia="ja-JP"/>
        </w:rPr>
        <w:t>understand</w:t>
      </w:r>
      <w:r w:rsidR="00534DC1" w:rsidRPr="53527A71">
        <w:rPr>
          <w:sz w:val="28"/>
          <w:szCs w:val="28"/>
          <w:lang w:eastAsia="ja-JP"/>
        </w:rPr>
        <w:t xml:space="preserve"> </w:t>
      </w:r>
      <w:r w:rsidR="4DF880AC" w:rsidRPr="53527A71">
        <w:rPr>
          <w:sz w:val="28"/>
          <w:szCs w:val="28"/>
          <w:lang w:eastAsia="ja-JP"/>
        </w:rPr>
        <w:t>how</w:t>
      </w:r>
      <w:r w:rsidR="00534DC1" w:rsidRPr="53527A71">
        <w:rPr>
          <w:sz w:val="28"/>
          <w:szCs w:val="28"/>
          <w:lang w:eastAsia="ja-JP"/>
        </w:rPr>
        <w:t xml:space="preserve"> </w:t>
      </w:r>
      <w:r w:rsidR="009F45B4" w:rsidRPr="53527A71">
        <w:rPr>
          <w:sz w:val="28"/>
          <w:szCs w:val="28"/>
          <w:lang w:eastAsia="ja-JP"/>
        </w:rPr>
        <w:t>older</w:t>
      </w:r>
      <w:r w:rsidR="00534DC1" w:rsidRPr="53527A71">
        <w:rPr>
          <w:sz w:val="28"/>
          <w:szCs w:val="28"/>
          <w:lang w:eastAsia="ja-JP"/>
        </w:rPr>
        <w:t xml:space="preserve"> </w:t>
      </w:r>
      <w:r w:rsidR="009F45B4" w:rsidRPr="53527A71">
        <w:rPr>
          <w:sz w:val="28"/>
          <w:szCs w:val="28"/>
          <w:lang w:eastAsia="ja-JP"/>
        </w:rPr>
        <w:t>adults</w:t>
      </w:r>
      <w:r w:rsidR="00534DC1" w:rsidRPr="53527A71">
        <w:rPr>
          <w:sz w:val="28"/>
          <w:szCs w:val="28"/>
          <w:lang w:eastAsia="ja-JP"/>
        </w:rPr>
        <w:t xml:space="preserve"> </w:t>
      </w:r>
      <w:r w:rsidR="4DF880AC" w:rsidRPr="53527A71">
        <w:rPr>
          <w:sz w:val="28"/>
          <w:szCs w:val="28"/>
          <w:lang w:eastAsia="ja-JP"/>
        </w:rPr>
        <w:t>perceive</w:t>
      </w:r>
      <w:r w:rsidR="00534DC1" w:rsidRPr="53527A71">
        <w:rPr>
          <w:sz w:val="28"/>
          <w:szCs w:val="28"/>
          <w:lang w:eastAsia="ja-JP"/>
        </w:rPr>
        <w:t xml:space="preserve"> </w:t>
      </w:r>
      <w:r w:rsidR="4DF880AC" w:rsidRPr="53527A71">
        <w:rPr>
          <w:sz w:val="28"/>
          <w:szCs w:val="28"/>
          <w:lang w:eastAsia="ja-JP"/>
        </w:rPr>
        <w:t>risk</w:t>
      </w:r>
      <w:r w:rsidR="00534DC1" w:rsidRPr="53527A71">
        <w:rPr>
          <w:sz w:val="28"/>
          <w:szCs w:val="28"/>
          <w:lang w:eastAsia="ja-JP"/>
        </w:rPr>
        <w:t xml:space="preserve"> </w:t>
      </w:r>
      <w:r w:rsidR="4DF880AC" w:rsidRPr="53527A71">
        <w:rPr>
          <w:sz w:val="28"/>
          <w:szCs w:val="28"/>
          <w:lang w:eastAsia="ja-JP"/>
        </w:rPr>
        <w:t>associated</w:t>
      </w:r>
      <w:r w:rsidR="00534DC1" w:rsidRPr="53527A71">
        <w:rPr>
          <w:sz w:val="28"/>
          <w:szCs w:val="28"/>
          <w:lang w:eastAsia="ja-JP"/>
        </w:rPr>
        <w:t xml:space="preserve"> </w:t>
      </w:r>
      <w:r w:rsidR="4DF880AC" w:rsidRPr="53527A71">
        <w:rPr>
          <w:sz w:val="28"/>
          <w:szCs w:val="28"/>
          <w:lang w:eastAsia="ja-JP"/>
        </w:rPr>
        <w:t>with</w:t>
      </w:r>
      <w:r w:rsidR="00534DC1" w:rsidRPr="53527A71">
        <w:rPr>
          <w:sz w:val="28"/>
          <w:szCs w:val="28"/>
          <w:lang w:eastAsia="ja-JP"/>
        </w:rPr>
        <w:t xml:space="preserve"> </w:t>
      </w:r>
      <w:r w:rsidR="4DF880AC" w:rsidRPr="53527A71">
        <w:rPr>
          <w:sz w:val="28"/>
          <w:szCs w:val="28"/>
          <w:lang w:eastAsia="ja-JP"/>
        </w:rPr>
        <w:t>ICT</w:t>
      </w:r>
      <w:r w:rsidR="00534DC1" w:rsidRPr="53527A71">
        <w:rPr>
          <w:sz w:val="28"/>
          <w:szCs w:val="28"/>
          <w:lang w:eastAsia="ja-JP"/>
        </w:rPr>
        <w:t xml:space="preserve"> </w:t>
      </w:r>
      <w:r w:rsidR="4DF880AC" w:rsidRPr="53527A71">
        <w:rPr>
          <w:sz w:val="28"/>
          <w:szCs w:val="28"/>
          <w:lang w:eastAsia="ja-JP"/>
        </w:rPr>
        <w:t>usage</w:t>
      </w:r>
      <w:r w:rsidR="00534DC1" w:rsidRPr="53527A71">
        <w:rPr>
          <w:sz w:val="28"/>
          <w:szCs w:val="28"/>
          <w:lang w:eastAsia="ja-JP"/>
        </w:rPr>
        <w:t xml:space="preserve"> </w:t>
      </w:r>
      <w:r w:rsidR="4DF880AC" w:rsidRPr="53527A71">
        <w:rPr>
          <w:sz w:val="28"/>
          <w:szCs w:val="28"/>
          <w:lang w:eastAsia="ja-JP"/>
        </w:rPr>
        <w:t>and</w:t>
      </w:r>
      <w:r w:rsidR="00534DC1" w:rsidRPr="53527A71">
        <w:rPr>
          <w:sz w:val="28"/>
          <w:szCs w:val="28"/>
          <w:lang w:eastAsia="ja-JP"/>
        </w:rPr>
        <w:t xml:space="preserve"> </w:t>
      </w:r>
      <w:r w:rsidR="4DF880AC" w:rsidRPr="53527A71">
        <w:rPr>
          <w:sz w:val="28"/>
          <w:szCs w:val="28"/>
          <w:lang w:eastAsia="ja-JP"/>
        </w:rPr>
        <w:t>ownership.</w:t>
      </w:r>
      <w:r w:rsidR="00534DC1" w:rsidRPr="53527A71">
        <w:rPr>
          <w:sz w:val="28"/>
          <w:szCs w:val="28"/>
          <w:lang w:eastAsia="ja-JP"/>
        </w:rPr>
        <w:t xml:space="preserve"> </w:t>
      </w:r>
      <w:r w:rsidR="51140FBE" w:rsidRPr="53527A71">
        <w:rPr>
          <w:sz w:val="28"/>
          <w:szCs w:val="28"/>
          <w:lang w:eastAsia="ja-JP"/>
        </w:rPr>
        <w:t xml:space="preserve">We used two </w:t>
      </w:r>
      <w:r w:rsidR="00D7196D" w:rsidRPr="53527A71">
        <w:rPr>
          <w:sz w:val="28"/>
          <w:szCs w:val="28"/>
          <w:lang w:eastAsia="ja-JP"/>
        </w:rPr>
        <w:t>forms of data collection</w:t>
      </w:r>
      <w:r w:rsidR="009F45B4" w:rsidRPr="53527A71">
        <w:rPr>
          <w:sz w:val="28"/>
          <w:szCs w:val="28"/>
          <w:lang w:eastAsia="ja-JP"/>
        </w:rPr>
        <w:t>:</w:t>
      </w:r>
      <w:r w:rsidR="00534DC1" w:rsidRPr="53527A71">
        <w:rPr>
          <w:sz w:val="28"/>
          <w:szCs w:val="28"/>
          <w:lang w:eastAsia="ja-JP"/>
        </w:rPr>
        <w:t xml:space="preserve"> </w:t>
      </w:r>
    </w:p>
    <w:p w14:paraId="0F2686E8" w14:textId="02F98EE4" w:rsidR="00D06BA5" w:rsidRPr="007864C0" w:rsidRDefault="0150529E" w:rsidP="007864C0">
      <w:pPr>
        <w:pStyle w:val="Bulletpoint1"/>
        <w:rPr>
          <w:sz w:val="28"/>
          <w:szCs w:val="28"/>
          <w:lang w:eastAsia="ja-JP"/>
        </w:rPr>
      </w:pPr>
      <w:r w:rsidRPr="007864C0">
        <w:rPr>
          <w:sz w:val="28"/>
          <w:szCs w:val="28"/>
          <w:lang w:eastAsia="ja-JP"/>
        </w:rPr>
        <w:t>Interviews:</w:t>
      </w:r>
      <w:r w:rsidR="4C0F974D" w:rsidRPr="007864C0">
        <w:rPr>
          <w:sz w:val="28"/>
          <w:szCs w:val="28"/>
          <w:lang w:eastAsia="ja-JP"/>
        </w:rPr>
        <w:t xml:space="preserve"> </w:t>
      </w:r>
      <w:r w:rsidR="60625B8B" w:rsidRPr="007864C0">
        <w:rPr>
          <w:sz w:val="28"/>
          <w:szCs w:val="28"/>
          <w:lang w:eastAsia="ja-JP"/>
        </w:rPr>
        <w:t>We</w:t>
      </w:r>
      <w:r w:rsidR="4C0F974D" w:rsidRPr="007864C0">
        <w:rPr>
          <w:sz w:val="28"/>
          <w:szCs w:val="28"/>
          <w:lang w:eastAsia="ja-JP"/>
        </w:rPr>
        <w:t xml:space="preserve"> </w:t>
      </w:r>
      <w:r w:rsidR="60625B8B" w:rsidRPr="007864C0">
        <w:rPr>
          <w:sz w:val="28"/>
          <w:szCs w:val="28"/>
          <w:lang w:eastAsia="ja-JP"/>
        </w:rPr>
        <w:t>conducted</w:t>
      </w:r>
      <w:r w:rsidR="4C0F974D" w:rsidRPr="007864C0">
        <w:rPr>
          <w:sz w:val="28"/>
          <w:szCs w:val="28"/>
          <w:lang w:eastAsia="ja-JP"/>
        </w:rPr>
        <w:t xml:space="preserve"> </w:t>
      </w:r>
      <w:r w:rsidR="60625B8B" w:rsidRPr="007864C0">
        <w:rPr>
          <w:sz w:val="28"/>
          <w:szCs w:val="28"/>
          <w:lang w:eastAsia="ja-JP"/>
        </w:rPr>
        <w:t>22</w:t>
      </w:r>
      <w:r w:rsidR="4C0F974D" w:rsidRPr="007864C0">
        <w:rPr>
          <w:sz w:val="28"/>
          <w:szCs w:val="28"/>
          <w:lang w:eastAsia="ja-JP"/>
        </w:rPr>
        <w:t xml:space="preserve"> </w:t>
      </w:r>
      <w:r w:rsidR="60625B8B" w:rsidRPr="007864C0">
        <w:rPr>
          <w:sz w:val="28"/>
          <w:szCs w:val="28"/>
          <w:lang w:eastAsia="ja-JP"/>
        </w:rPr>
        <w:t>interviews</w:t>
      </w:r>
      <w:r w:rsidR="4C0F974D" w:rsidRPr="007864C0">
        <w:rPr>
          <w:sz w:val="28"/>
          <w:szCs w:val="28"/>
          <w:lang w:eastAsia="ja-JP"/>
        </w:rPr>
        <w:t xml:space="preserve"> </w:t>
      </w:r>
      <w:r w:rsidR="60625B8B" w:rsidRPr="007864C0">
        <w:rPr>
          <w:sz w:val="28"/>
          <w:szCs w:val="28"/>
          <w:lang w:eastAsia="ja-JP"/>
        </w:rPr>
        <w:t>with</w:t>
      </w:r>
      <w:r w:rsidR="4C0F974D" w:rsidRPr="007864C0">
        <w:rPr>
          <w:sz w:val="28"/>
          <w:szCs w:val="28"/>
          <w:lang w:eastAsia="ja-JP"/>
        </w:rPr>
        <w:t xml:space="preserve"> </w:t>
      </w:r>
      <w:r w:rsidRPr="007864C0">
        <w:rPr>
          <w:sz w:val="28"/>
          <w:szCs w:val="28"/>
          <w:lang w:eastAsia="ja-JP"/>
        </w:rPr>
        <w:t>older</w:t>
      </w:r>
      <w:r w:rsidR="4C0F974D" w:rsidRPr="007864C0">
        <w:rPr>
          <w:sz w:val="28"/>
          <w:szCs w:val="28"/>
          <w:lang w:eastAsia="ja-JP"/>
        </w:rPr>
        <w:t xml:space="preserve"> </w:t>
      </w:r>
      <w:r w:rsidRPr="007864C0">
        <w:rPr>
          <w:sz w:val="28"/>
          <w:szCs w:val="28"/>
          <w:lang w:eastAsia="ja-JP"/>
        </w:rPr>
        <w:t>adults</w:t>
      </w:r>
      <w:r w:rsidR="4C0F974D" w:rsidRPr="007864C0">
        <w:rPr>
          <w:sz w:val="28"/>
          <w:szCs w:val="28"/>
          <w:lang w:eastAsia="ja-JP"/>
        </w:rPr>
        <w:t xml:space="preserve"> </w:t>
      </w:r>
      <w:r w:rsidR="60625B8B" w:rsidRPr="007864C0">
        <w:rPr>
          <w:sz w:val="28"/>
          <w:szCs w:val="28"/>
          <w:lang w:eastAsia="ja-JP"/>
        </w:rPr>
        <w:t>from</w:t>
      </w:r>
      <w:r w:rsidR="4C0F974D" w:rsidRPr="007864C0">
        <w:rPr>
          <w:sz w:val="28"/>
          <w:szCs w:val="28"/>
          <w:lang w:eastAsia="ja-JP"/>
        </w:rPr>
        <w:t xml:space="preserve"> </w:t>
      </w:r>
      <w:r w:rsidR="60625B8B" w:rsidRPr="007864C0">
        <w:rPr>
          <w:sz w:val="28"/>
          <w:szCs w:val="28"/>
          <w:lang w:eastAsia="ja-JP"/>
        </w:rPr>
        <w:t>urban</w:t>
      </w:r>
      <w:r w:rsidR="4C0F974D" w:rsidRPr="007864C0">
        <w:rPr>
          <w:sz w:val="28"/>
          <w:szCs w:val="28"/>
          <w:lang w:eastAsia="ja-JP"/>
        </w:rPr>
        <w:t xml:space="preserve"> </w:t>
      </w:r>
      <w:r w:rsidR="60625B8B" w:rsidRPr="007864C0">
        <w:rPr>
          <w:sz w:val="28"/>
          <w:szCs w:val="28"/>
          <w:lang w:eastAsia="ja-JP"/>
        </w:rPr>
        <w:t>and</w:t>
      </w:r>
      <w:r w:rsidR="4C0F974D" w:rsidRPr="007864C0">
        <w:rPr>
          <w:sz w:val="28"/>
          <w:szCs w:val="28"/>
          <w:lang w:eastAsia="ja-JP"/>
        </w:rPr>
        <w:t xml:space="preserve"> </w:t>
      </w:r>
      <w:r w:rsidR="60625B8B" w:rsidRPr="007864C0">
        <w:rPr>
          <w:sz w:val="28"/>
          <w:szCs w:val="28"/>
          <w:lang w:eastAsia="ja-JP"/>
        </w:rPr>
        <w:t>rural</w:t>
      </w:r>
      <w:r w:rsidR="4C0F974D" w:rsidRPr="007864C0">
        <w:rPr>
          <w:sz w:val="28"/>
          <w:szCs w:val="28"/>
          <w:lang w:eastAsia="ja-JP"/>
        </w:rPr>
        <w:t xml:space="preserve"> </w:t>
      </w:r>
      <w:r w:rsidR="60625B8B" w:rsidRPr="007864C0">
        <w:rPr>
          <w:sz w:val="28"/>
          <w:szCs w:val="28"/>
          <w:lang w:eastAsia="ja-JP"/>
        </w:rPr>
        <w:t>areas</w:t>
      </w:r>
      <w:r w:rsidR="007959F3" w:rsidRPr="007864C0">
        <w:rPr>
          <w:sz w:val="28"/>
          <w:szCs w:val="28"/>
          <w:lang w:eastAsia="ja-JP"/>
        </w:rPr>
        <w:t xml:space="preserve"> in Victoria, Australia</w:t>
      </w:r>
      <w:r w:rsidR="60625B8B" w:rsidRPr="007864C0">
        <w:rPr>
          <w:sz w:val="28"/>
          <w:szCs w:val="28"/>
          <w:lang w:eastAsia="ja-JP"/>
        </w:rPr>
        <w:t>.</w:t>
      </w:r>
      <w:r w:rsidR="4C0F974D" w:rsidRPr="007864C0">
        <w:rPr>
          <w:sz w:val="28"/>
          <w:szCs w:val="28"/>
          <w:lang w:eastAsia="ja-JP"/>
        </w:rPr>
        <w:t xml:space="preserve"> </w:t>
      </w:r>
      <w:r w:rsidR="00893210" w:rsidRPr="007864C0">
        <w:rPr>
          <w:sz w:val="28"/>
          <w:szCs w:val="28"/>
          <w:lang w:eastAsia="ja-JP"/>
        </w:rPr>
        <w:t>We asked them about the risks they associated with ICT</w:t>
      </w:r>
      <w:r w:rsidR="60625B8B" w:rsidRPr="007864C0">
        <w:rPr>
          <w:sz w:val="28"/>
          <w:szCs w:val="28"/>
          <w:lang w:eastAsia="ja-JP"/>
        </w:rPr>
        <w:t>.</w:t>
      </w:r>
      <w:r w:rsidR="4C0F974D" w:rsidRPr="007864C0">
        <w:rPr>
          <w:sz w:val="28"/>
          <w:szCs w:val="28"/>
          <w:lang w:eastAsia="ja-JP"/>
        </w:rPr>
        <w:t xml:space="preserve"> </w:t>
      </w:r>
      <w:r w:rsidR="47C1F13F" w:rsidRPr="007864C0">
        <w:rPr>
          <w:sz w:val="28"/>
          <w:szCs w:val="28"/>
          <w:lang w:eastAsia="ja-JP"/>
        </w:rPr>
        <w:t xml:space="preserve">We </w:t>
      </w:r>
      <w:r w:rsidR="0098F796" w:rsidRPr="007864C0">
        <w:rPr>
          <w:sz w:val="28"/>
          <w:szCs w:val="28"/>
          <w:lang w:eastAsia="ja-JP"/>
        </w:rPr>
        <w:t>analysed</w:t>
      </w:r>
      <w:r w:rsidR="4C0F974D" w:rsidRPr="007864C0">
        <w:rPr>
          <w:sz w:val="28"/>
          <w:szCs w:val="28"/>
          <w:lang w:eastAsia="ja-JP"/>
        </w:rPr>
        <w:t xml:space="preserve"> </w:t>
      </w:r>
      <w:r w:rsidR="0098F796" w:rsidRPr="007864C0">
        <w:rPr>
          <w:sz w:val="28"/>
          <w:szCs w:val="28"/>
          <w:lang w:eastAsia="ja-JP"/>
        </w:rPr>
        <w:t>this</w:t>
      </w:r>
      <w:r w:rsidR="4C0F974D" w:rsidRPr="007864C0">
        <w:rPr>
          <w:sz w:val="28"/>
          <w:szCs w:val="28"/>
          <w:lang w:eastAsia="ja-JP"/>
        </w:rPr>
        <w:t xml:space="preserve"> </w:t>
      </w:r>
      <w:r w:rsidR="0098F796" w:rsidRPr="007864C0">
        <w:rPr>
          <w:sz w:val="28"/>
          <w:szCs w:val="28"/>
          <w:lang w:eastAsia="ja-JP"/>
        </w:rPr>
        <w:t>data</w:t>
      </w:r>
      <w:r w:rsidR="4C0F974D" w:rsidRPr="007864C0">
        <w:rPr>
          <w:sz w:val="28"/>
          <w:szCs w:val="28"/>
          <w:lang w:eastAsia="ja-JP"/>
        </w:rPr>
        <w:t xml:space="preserve"> </w:t>
      </w:r>
      <w:r w:rsidR="0098F796" w:rsidRPr="007864C0">
        <w:rPr>
          <w:sz w:val="28"/>
          <w:szCs w:val="28"/>
          <w:lang w:eastAsia="ja-JP"/>
        </w:rPr>
        <w:t>and</w:t>
      </w:r>
      <w:r w:rsidR="4C0F974D" w:rsidRPr="007864C0">
        <w:rPr>
          <w:sz w:val="28"/>
          <w:szCs w:val="28"/>
          <w:lang w:eastAsia="ja-JP"/>
        </w:rPr>
        <w:t xml:space="preserve"> </w:t>
      </w:r>
      <w:r w:rsidR="60625B8B" w:rsidRPr="007864C0">
        <w:rPr>
          <w:sz w:val="28"/>
          <w:szCs w:val="28"/>
          <w:lang w:eastAsia="ja-JP"/>
        </w:rPr>
        <w:t>sorted</w:t>
      </w:r>
      <w:r w:rsidR="4C0F974D" w:rsidRPr="007864C0">
        <w:rPr>
          <w:sz w:val="28"/>
          <w:szCs w:val="28"/>
          <w:lang w:eastAsia="ja-JP"/>
        </w:rPr>
        <w:t xml:space="preserve"> </w:t>
      </w:r>
      <w:r w:rsidR="60625B8B" w:rsidRPr="007864C0">
        <w:rPr>
          <w:sz w:val="28"/>
          <w:szCs w:val="28"/>
          <w:lang w:eastAsia="ja-JP"/>
        </w:rPr>
        <w:t>the</w:t>
      </w:r>
      <w:r w:rsidR="4C0F974D" w:rsidRPr="007864C0">
        <w:rPr>
          <w:sz w:val="28"/>
          <w:szCs w:val="28"/>
          <w:lang w:eastAsia="ja-JP"/>
        </w:rPr>
        <w:t xml:space="preserve"> </w:t>
      </w:r>
      <w:r w:rsidR="60625B8B" w:rsidRPr="007864C0">
        <w:rPr>
          <w:sz w:val="28"/>
          <w:szCs w:val="28"/>
          <w:lang w:eastAsia="ja-JP"/>
        </w:rPr>
        <w:t>answers</w:t>
      </w:r>
      <w:r w:rsidR="4C0F974D" w:rsidRPr="007864C0">
        <w:rPr>
          <w:sz w:val="28"/>
          <w:szCs w:val="28"/>
          <w:lang w:eastAsia="ja-JP"/>
        </w:rPr>
        <w:t xml:space="preserve"> </w:t>
      </w:r>
      <w:r w:rsidR="60625B8B" w:rsidRPr="007864C0">
        <w:rPr>
          <w:sz w:val="28"/>
          <w:szCs w:val="28"/>
          <w:lang w:eastAsia="ja-JP"/>
        </w:rPr>
        <w:t>into</w:t>
      </w:r>
      <w:r w:rsidR="4C0F974D" w:rsidRPr="007864C0">
        <w:rPr>
          <w:sz w:val="28"/>
          <w:szCs w:val="28"/>
          <w:lang w:eastAsia="ja-JP"/>
        </w:rPr>
        <w:t xml:space="preserve"> </w:t>
      </w:r>
      <w:r w:rsidR="60625B8B" w:rsidRPr="007864C0">
        <w:rPr>
          <w:sz w:val="28"/>
          <w:szCs w:val="28"/>
          <w:lang w:eastAsia="ja-JP"/>
        </w:rPr>
        <w:t>five</w:t>
      </w:r>
      <w:r w:rsidR="4C0F974D" w:rsidRPr="007864C0">
        <w:rPr>
          <w:sz w:val="28"/>
          <w:szCs w:val="28"/>
          <w:lang w:eastAsia="ja-JP"/>
        </w:rPr>
        <w:t xml:space="preserve"> </w:t>
      </w:r>
      <w:r w:rsidR="60625B8B" w:rsidRPr="007864C0">
        <w:rPr>
          <w:sz w:val="28"/>
          <w:szCs w:val="28"/>
          <w:lang w:eastAsia="ja-JP"/>
        </w:rPr>
        <w:t>broad</w:t>
      </w:r>
      <w:r w:rsidR="4C0F974D" w:rsidRPr="007864C0">
        <w:rPr>
          <w:sz w:val="28"/>
          <w:szCs w:val="28"/>
          <w:lang w:eastAsia="ja-JP"/>
        </w:rPr>
        <w:t xml:space="preserve"> </w:t>
      </w:r>
      <w:r w:rsidR="60625B8B" w:rsidRPr="007864C0">
        <w:rPr>
          <w:sz w:val="28"/>
          <w:szCs w:val="28"/>
          <w:lang w:eastAsia="ja-JP"/>
        </w:rPr>
        <w:t>categories.</w:t>
      </w:r>
      <w:r w:rsidR="4C0F974D" w:rsidRPr="007864C0">
        <w:rPr>
          <w:sz w:val="28"/>
          <w:szCs w:val="28"/>
          <w:lang w:eastAsia="ja-JP"/>
        </w:rPr>
        <w:t xml:space="preserve"> </w:t>
      </w:r>
      <w:r w:rsidR="60625B8B" w:rsidRPr="007864C0">
        <w:rPr>
          <w:sz w:val="28"/>
          <w:szCs w:val="28"/>
          <w:lang w:eastAsia="ja-JP"/>
        </w:rPr>
        <w:t>From</w:t>
      </w:r>
      <w:r w:rsidR="4C0F974D" w:rsidRPr="007864C0">
        <w:rPr>
          <w:sz w:val="28"/>
          <w:szCs w:val="28"/>
          <w:lang w:eastAsia="ja-JP"/>
        </w:rPr>
        <w:t xml:space="preserve"> </w:t>
      </w:r>
      <w:r w:rsidR="60625B8B" w:rsidRPr="007864C0">
        <w:rPr>
          <w:sz w:val="28"/>
          <w:szCs w:val="28"/>
          <w:lang w:eastAsia="ja-JP"/>
        </w:rPr>
        <w:t>there,</w:t>
      </w:r>
      <w:r w:rsidR="4C0F974D" w:rsidRPr="007864C0">
        <w:rPr>
          <w:sz w:val="28"/>
          <w:szCs w:val="28"/>
          <w:lang w:eastAsia="ja-JP"/>
        </w:rPr>
        <w:t xml:space="preserve"> </w:t>
      </w:r>
      <w:r w:rsidR="60625B8B" w:rsidRPr="007864C0">
        <w:rPr>
          <w:sz w:val="28"/>
          <w:szCs w:val="28"/>
          <w:lang w:eastAsia="ja-JP"/>
        </w:rPr>
        <w:t>we</w:t>
      </w:r>
      <w:r w:rsidR="4C0F974D" w:rsidRPr="007864C0">
        <w:rPr>
          <w:sz w:val="28"/>
          <w:szCs w:val="28"/>
          <w:lang w:eastAsia="ja-JP"/>
        </w:rPr>
        <w:t xml:space="preserve"> </w:t>
      </w:r>
      <w:r w:rsidR="60625B8B" w:rsidRPr="007864C0">
        <w:rPr>
          <w:sz w:val="28"/>
          <w:szCs w:val="28"/>
          <w:lang w:eastAsia="ja-JP"/>
        </w:rPr>
        <w:t>discovered</w:t>
      </w:r>
      <w:r w:rsidR="4C0F974D" w:rsidRPr="007864C0">
        <w:rPr>
          <w:sz w:val="28"/>
          <w:szCs w:val="28"/>
          <w:lang w:eastAsia="ja-JP"/>
        </w:rPr>
        <w:t xml:space="preserve"> </w:t>
      </w:r>
      <w:r w:rsidR="60625B8B" w:rsidRPr="007864C0">
        <w:rPr>
          <w:sz w:val="28"/>
          <w:szCs w:val="28"/>
          <w:lang w:eastAsia="ja-JP"/>
        </w:rPr>
        <w:t>a</w:t>
      </w:r>
      <w:r w:rsidR="4C0F974D" w:rsidRPr="007864C0">
        <w:rPr>
          <w:sz w:val="28"/>
          <w:szCs w:val="28"/>
          <w:lang w:eastAsia="ja-JP"/>
        </w:rPr>
        <w:t xml:space="preserve"> </w:t>
      </w:r>
      <w:r w:rsidR="60625B8B" w:rsidRPr="007864C0">
        <w:rPr>
          <w:sz w:val="28"/>
          <w:szCs w:val="28"/>
          <w:lang w:eastAsia="ja-JP"/>
        </w:rPr>
        <w:t>range</w:t>
      </w:r>
      <w:r w:rsidR="4C0F974D" w:rsidRPr="007864C0">
        <w:rPr>
          <w:sz w:val="28"/>
          <w:szCs w:val="28"/>
          <w:lang w:eastAsia="ja-JP"/>
        </w:rPr>
        <w:t xml:space="preserve"> </w:t>
      </w:r>
      <w:r w:rsidR="60625B8B" w:rsidRPr="007864C0">
        <w:rPr>
          <w:sz w:val="28"/>
          <w:szCs w:val="28"/>
          <w:lang w:eastAsia="ja-JP"/>
        </w:rPr>
        <w:t>of</w:t>
      </w:r>
      <w:r w:rsidR="4C0F974D" w:rsidRPr="007864C0">
        <w:rPr>
          <w:sz w:val="28"/>
          <w:szCs w:val="28"/>
          <w:lang w:eastAsia="ja-JP"/>
        </w:rPr>
        <w:t xml:space="preserve"> </w:t>
      </w:r>
      <w:r w:rsidR="60625B8B" w:rsidRPr="007864C0">
        <w:rPr>
          <w:sz w:val="28"/>
          <w:szCs w:val="28"/>
          <w:lang w:eastAsia="ja-JP"/>
        </w:rPr>
        <w:t>subcategories</w:t>
      </w:r>
      <w:r w:rsidR="4C0F974D" w:rsidRPr="007864C0">
        <w:rPr>
          <w:sz w:val="28"/>
          <w:szCs w:val="28"/>
          <w:lang w:eastAsia="ja-JP"/>
        </w:rPr>
        <w:t xml:space="preserve"> </w:t>
      </w:r>
      <w:r w:rsidR="60625B8B" w:rsidRPr="007864C0">
        <w:rPr>
          <w:sz w:val="28"/>
          <w:szCs w:val="28"/>
          <w:lang w:eastAsia="ja-JP"/>
        </w:rPr>
        <w:t>of</w:t>
      </w:r>
      <w:r w:rsidR="4C0F974D" w:rsidRPr="007864C0">
        <w:rPr>
          <w:sz w:val="28"/>
          <w:szCs w:val="28"/>
          <w:lang w:eastAsia="ja-JP"/>
        </w:rPr>
        <w:t xml:space="preserve"> </w:t>
      </w:r>
      <w:r w:rsidR="60625B8B" w:rsidRPr="007864C0">
        <w:rPr>
          <w:sz w:val="28"/>
          <w:szCs w:val="28"/>
          <w:lang w:eastAsia="ja-JP"/>
        </w:rPr>
        <w:t>risk</w:t>
      </w:r>
      <w:r w:rsidR="4C0F974D" w:rsidRPr="007864C0">
        <w:rPr>
          <w:sz w:val="28"/>
          <w:szCs w:val="28"/>
          <w:lang w:eastAsia="ja-JP"/>
        </w:rPr>
        <w:t xml:space="preserve"> </w:t>
      </w:r>
      <w:r w:rsidR="60625B8B" w:rsidRPr="007864C0">
        <w:rPr>
          <w:sz w:val="28"/>
          <w:szCs w:val="28"/>
          <w:lang w:eastAsia="ja-JP"/>
        </w:rPr>
        <w:t>perceptions</w:t>
      </w:r>
      <w:r w:rsidR="4C0F974D" w:rsidRPr="007864C0">
        <w:rPr>
          <w:sz w:val="28"/>
          <w:szCs w:val="28"/>
          <w:lang w:eastAsia="ja-JP"/>
        </w:rPr>
        <w:t xml:space="preserve"> </w:t>
      </w:r>
      <w:r w:rsidR="60625B8B" w:rsidRPr="007864C0">
        <w:rPr>
          <w:sz w:val="28"/>
          <w:szCs w:val="28"/>
          <w:lang w:eastAsia="ja-JP"/>
        </w:rPr>
        <w:t>and</w:t>
      </w:r>
      <w:r w:rsidR="4C0F974D" w:rsidRPr="007864C0">
        <w:rPr>
          <w:sz w:val="28"/>
          <w:szCs w:val="28"/>
          <w:lang w:eastAsia="ja-JP"/>
        </w:rPr>
        <w:t xml:space="preserve"> </w:t>
      </w:r>
      <w:r w:rsidR="60625B8B" w:rsidRPr="007864C0">
        <w:rPr>
          <w:sz w:val="28"/>
          <w:szCs w:val="28"/>
          <w:lang w:eastAsia="ja-JP"/>
        </w:rPr>
        <w:t>how</w:t>
      </w:r>
      <w:r w:rsidR="4C0F974D" w:rsidRPr="007864C0">
        <w:rPr>
          <w:sz w:val="28"/>
          <w:szCs w:val="28"/>
          <w:lang w:eastAsia="ja-JP"/>
        </w:rPr>
        <w:t xml:space="preserve"> </w:t>
      </w:r>
      <w:r w:rsidR="67BF9A57" w:rsidRPr="007864C0">
        <w:rPr>
          <w:sz w:val="28"/>
          <w:szCs w:val="28"/>
          <w:lang w:eastAsia="ja-JP"/>
        </w:rPr>
        <w:t>these</w:t>
      </w:r>
      <w:r w:rsidR="4C0F974D" w:rsidRPr="007864C0">
        <w:rPr>
          <w:sz w:val="28"/>
          <w:szCs w:val="28"/>
          <w:lang w:eastAsia="ja-JP"/>
        </w:rPr>
        <w:t xml:space="preserve"> </w:t>
      </w:r>
      <w:r w:rsidR="67BF9A57" w:rsidRPr="007864C0">
        <w:rPr>
          <w:sz w:val="28"/>
          <w:szCs w:val="28"/>
          <w:lang w:eastAsia="ja-JP"/>
        </w:rPr>
        <w:t>manifest</w:t>
      </w:r>
      <w:r w:rsidR="4C0F974D" w:rsidRPr="007864C0">
        <w:rPr>
          <w:sz w:val="28"/>
          <w:szCs w:val="28"/>
          <w:lang w:eastAsia="ja-JP"/>
        </w:rPr>
        <w:t xml:space="preserve"> </w:t>
      </w:r>
      <w:r w:rsidR="60625B8B" w:rsidRPr="007864C0">
        <w:rPr>
          <w:sz w:val="28"/>
          <w:szCs w:val="28"/>
          <w:lang w:eastAsia="ja-JP"/>
        </w:rPr>
        <w:t>in</w:t>
      </w:r>
      <w:r w:rsidR="4C0F974D" w:rsidRPr="007864C0">
        <w:rPr>
          <w:sz w:val="28"/>
          <w:szCs w:val="28"/>
          <w:lang w:eastAsia="ja-JP"/>
        </w:rPr>
        <w:t xml:space="preserve"> </w:t>
      </w:r>
      <w:r w:rsidR="60625B8B" w:rsidRPr="007864C0">
        <w:rPr>
          <w:sz w:val="28"/>
          <w:szCs w:val="28"/>
          <w:lang w:eastAsia="ja-JP"/>
        </w:rPr>
        <w:t>beliefs,</w:t>
      </w:r>
      <w:r w:rsidR="4C0F974D" w:rsidRPr="007864C0">
        <w:rPr>
          <w:sz w:val="28"/>
          <w:szCs w:val="28"/>
          <w:lang w:eastAsia="ja-JP"/>
        </w:rPr>
        <w:t xml:space="preserve"> </w:t>
      </w:r>
      <w:r w:rsidR="760874AA" w:rsidRPr="007864C0">
        <w:rPr>
          <w:sz w:val="28"/>
          <w:szCs w:val="28"/>
          <w:lang w:eastAsia="ja-JP"/>
        </w:rPr>
        <w:t>feelings,</w:t>
      </w:r>
      <w:r w:rsidR="4C0F974D" w:rsidRPr="007864C0">
        <w:rPr>
          <w:sz w:val="28"/>
          <w:szCs w:val="28"/>
          <w:lang w:eastAsia="ja-JP"/>
        </w:rPr>
        <w:t xml:space="preserve"> </w:t>
      </w:r>
      <w:r w:rsidR="60625B8B" w:rsidRPr="007864C0">
        <w:rPr>
          <w:sz w:val="28"/>
          <w:szCs w:val="28"/>
          <w:lang w:eastAsia="ja-JP"/>
        </w:rPr>
        <w:t>and</w:t>
      </w:r>
      <w:r w:rsidR="4C0F974D" w:rsidRPr="007864C0">
        <w:rPr>
          <w:sz w:val="28"/>
          <w:szCs w:val="28"/>
          <w:lang w:eastAsia="ja-JP"/>
        </w:rPr>
        <w:t xml:space="preserve"> </w:t>
      </w:r>
      <w:r w:rsidR="60625B8B" w:rsidRPr="007864C0">
        <w:rPr>
          <w:sz w:val="28"/>
          <w:szCs w:val="28"/>
          <w:lang w:eastAsia="ja-JP"/>
        </w:rPr>
        <w:t>behaviours.</w:t>
      </w:r>
    </w:p>
    <w:p w14:paraId="5269B061" w14:textId="69311915" w:rsidR="00D52A12" w:rsidRPr="007864C0" w:rsidRDefault="009F45B4" w:rsidP="007864C0">
      <w:pPr>
        <w:pStyle w:val="Bulletpoint1"/>
        <w:rPr>
          <w:sz w:val="28"/>
          <w:szCs w:val="28"/>
          <w:lang w:eastAsia="ja-JP"/>
        </w:rPr>
      </w:pPr>
      <w:r w:rsidRPr="007864C0">
        <w:rPr>
          <w:sz w:val="28"/>
          <w:szCs w:val="28"/>
          <w:lang w:eastAsia="ja-JP"/>
        </w:rPr>
        <w:t>Survey:</w:t>
      </w:r>
      <w:r w:rsidR="00534DC1" w:rsidRPr="007864C0">
        <w:rPr>
          <w:sz w:val="28"/>
          <w:szCs w:val="28"/>
          <w:lang w:eastAsia="ja-JP"/>
        </w:rPr>
        <w:t xml:space="preserve"> </w:t>
      </w:r>
      <w:r w:rsidR="00181CBB" w:rsidRPr="007864C0">
        <w:rPr>
          <w:sz w:val="28"/>
          <w:szCs w:val="28"/>
          <w:lang w:eastAsia="ja-JP"/>
        </w:rPr>
        <w:t>We</w:t>
      </w:r>
      <w:r w:rsidR="00534DC1" w:rsidRPr="007864C0">
        <w:rPr>
          <w:sz w:val="28"/>
          <w:szCs w:val="28"/>
          <w:lang w:eastAsia="ja-JP"/>
        </w:rPr>
        <w:t xml:space="preserve"> </w:t>
      </w:r>
      <w:r w:rsidR="00181CBB" w:rsidRPr="007864C0">
        <w:rPr>
          <w:sz w:val="28"/>
          <w:szCs w:val="28"/>
          <w:lang w:eastAsia="ja-JP"/>
        </w:rPr>
        <w:t>are</w:t>
      </w:r>
      <w:r w:rsidR="00534DC1" w:rsidRPr="007864C0">
        <w:rPr>
          <w:sz w:val="28"/>
          <w:szCs w:val="28"/>
          <w:lang w:eastAsia="ja-JP"/>
        </w:rPr>
        <w:t xml:space="preserve"> </w:t>
      </w:r>
      <w:r w:rsidR="00181CBB" w:rsidRPr="007864C0">
        <w:rPr>
          <w:sz w:val="28"/>
          <w:szCs w:val="28"/>
          <w:lang w:eastAsia="ja-JP"/>
        </w:rPr>
        <w:t>conducting</w:t>
      </w:r>
      <w:r w:rsidR="00534DC1" w:rsidRPr="007864C0">
        <w:rPr>
          <w:sz w:val="28"/>
          <w:szCs w:val="28"/>
          <w:lang w:eastAsia="ja-JP"/>
        </w:rPr>
        <w:t xml:space="preserve"> </w:t>
      </w:r>
      <w:r w:rsidR="00BB548B" w:rsidRPr="007864C0">
        <w:rPr>
          <w:sz w:val="28"/>
          <w:szCs w:val="28"/>
          <w:lang w:eastAsia="ja-JP"/>
        </w:rPr>
        <w:t>a</w:t>
      </w:r>
      <w:r w:rsidR="00534DC1" w:rsidRPr="007864C0">
        <w:rPr>
          <w:sz w:val="28"/>
          <w:szCs w:val="28"/>
          <w:lang w:eastAsia="ja-JP"/>
        </w:rPr>
        <w:t xml:space="preserve"> </w:t>
      </w:r>
      <w:r w:rsidR="00BB548B" w:rsidRPr="007864C0">
        <w:rPr>
          <w:sz w:val="28"/>
          <w:szCs w:val="28"/>
          <w:lang w:eastAsia="ja-JP"/>
        </w:rPr>
        <w:t>survey</w:t>
      </w:r>
      <w:r w:rsidR="00534DC1" w:rsidRPr="007864C0">
        <w:rPr>
          <w:sz w:val="28"/>
          <w:szCs w:val="28"/>
          <w:lang w:eastAsia="ja-JP"/>
        </w:rPr>
        <w:t xml:space="preserve"> </w:t>
      </w:r>
      <w:r w:rsidR="00BB548B" w:rsidRPr="007864C0">
        <w:rPr>
          <w:sz w:val="28"/>
          <w:szCs w:val="28"/>
          <w:lang w:eastAsia="ja-JP"/>
        </w:rPr>
        <w:t>(online</w:t>
      </w:r>
      <w:r w:rsidR="00534DC1" w:rsidRPr="007864C0">
        <w:rPr>
          <w:sz w:val="28"/>
          <w:szCs w:val="28"/>
          <w:lang w:eastAsia="ja-JP"/>
        </w:rPr>
        <w:t xml:space="preserve"> </w:t>
      </w:r>
      <w:r w:rsidR="00BB548B" w:rsidRPr="007864C0">
        <w:rPr>
          <w:sz w:val="28"/>
          <w:szCs w:val="28"/>
          <w:lang w:eastAsia="ja-JP"/>
        </w:rPr>
        <w:t>and</w:t>
      </w:r>
      <w:r w:rsidR="00534DC1" w:rsidRPr="007864C0">
        <w:rPr>
          <w:sz w:val="28"/>
          <w:szCs w:val="28"/>
          <w:lang w:eastAsia="ja-JP"/>
        </w:rPr>
        <w:t xml:space="preserve"> </w:t>
      </w:r>
      <w:r w:rsidR="00BB548B" w:rsidRPr="007864C0">
        <w:rPr>
          <w:sz w:val="28"/>
          <w:szCs w:val="28"/>
          <w:lang w:eastAsia="ja-JP"/>
        </w:rPr>
        <w:t>paper</w:t>
      </w:r>
      <w:r w:rsidR="00534DC1" w:rsidRPr="007864C0">
        <w:rPr>
          <w:sz w:val="28"/>
          <w:szCs w:val="28"/>
          <w:lang w:eastAsia="ja-JP"/>
        </w:rPr>
        <w:t xml:space="preserve"> </w:t>
      </w:r>
      <w:r w:rsidR="00BB548B" w:rsidRPr="007864C0">
        <w:rPr>
          <w:sz w:val="28"/>
          <w:szCs w:val="28"/>
          <w:lang w:eastAsia="ja-JP"/>
        </w:rPr>
        <w:t>version</w:t>
      </w:r>
      <w:r w:rsidR="5A98A5FD" w:rsidRPr="007864C0">
        <w:rPr>
          <w:sz w:val="28"/>
          <w:szCs w:val="28"/>
          <w:lang w:eastAsia="ja-JP"/>
        </w:rPr>
        <w:t>s</w:t>
      </w:r>
      <w:r w:rsidR="00BB548B" w:rsidRPr="007864C0">
        <w:rPr>
          <w:sz w:val="28"/>
          <w:szCs w:val="28"/>
          <w:lang w:eastAsia="ja-JP"/>
        </w:rPr>
        <w:t>)</w:t>
      </w:r>
      <w:r w:rsidR="00534DC1" w:rsidRPr="007864C0">
        <w:rPr>
          <w:sz w:val="28"/>
          <w:szCs w:val="28"/>
          <w:lang w:eastAsia="ja-JP"/>
        </w:rPr>
        <w:t xml:space="preserve"> </w:t>
      </w:r>
      <w:r w:rsidR="007842F6" w:rsidRPr="007864C0">
        <w:rPr>
          <w:sz w:val="28"/>
          <w:szCs w:val="28"/>
          <w:lang w:eastAsia="ja-JP"/>
        </w:rPr>
        <w:t>with</w:t>
      </w:r>
      <w:r w:rsidR="00534DC1" w:rsidRPr="007864C0">
        <w:rPr>
          <w:sz w:val="28"/>
          <w:szCs w:val="28"/>
          <w:lang w:eastAsia="ja-JP"/>
        </w:rPr>
        <w:t xml:space="preserve"> </w:t>
      </w:r>
      <w:r w:rsidR="007842F6" w:rsidRPr="007864C0">
        <w:rPr>
          <w:sz w:val="28"/>
          <w:szCs w:val="28"/>
          <w:lang w:eastAsia="ja-JP"/>
        </w:rPr>
        <w:t>the</w:t>
      </w:r>
      <w:r w:rsidR="00534DC1" w:rsidRPr="007864C0">
        <w:rPr>
          <w:sz w:val="28"/>
          <w:szCs w:val="28"/>
          <w:lang w:eastAsia="ja-JP"/>
        </w:rPr>
        <w:t xml:space="preserve"> </w:t>
      </w:r>
      <w:r w:rsidR="007842F6" w:rsidRPr="007864C0">
        <w:rPr>
          <w:sz w:val="28"/>
          <w:szCs w:val="28"/>
          <w:lang w:eastAsia="ja-JP"/>
        </w:rPr>
        <w:t>U3A</w:t>
      </w:r>
      <w:r w:rsidR="00534DC1" w:rsidRPr="007864C0">
        <w:rPr>
          <w:sz w:val="28"/>
          <w:szCs w:val="28"/>
          <w:lang w:eastAsia="ja-JP"/>
        </w:rPr>
        <w:t xml:space="preserve"> </w:t>
      </w:r>
      <w:r w:rsidR="007842F6" w:rsidRPr="007864C0">
        <w:rPr>
          <w:sz w:val="28"/>
          <w:szCs w:val="28"/>
          <w:lang w:eastAsia="ja-JP"/>
        </w:rPr>
        <w:t>community</w:t>
      </w:r>
      <w:r w:rsidR="00534DC1" w:rsidRPr="007864C0">
        <w:rPr>
          <w:sz w:val="28"/>
          <w:szCs w:val="28"/>
          <w:lang w:eastAsia="ja-JP"/>
        </w:rPr>
        <w:t xml:space="preserve"> </w:t>
      </w:r>
      <w:r w:rsidR="27E046B2" w:rsidRPr="007864C0">
        <w:rPr>
          <w:sz w:val="28"/>
          <w:szCs w:val="28"/>
          <w:lang w:eastAsia="ja-JP"/>
        </w:rPr>
        <w:t>and</w:t>
      </w:r>
      <w:r w:rsidR="00534DC1" w:rsidRPr="007864C0">
        <w:rPr>
          <w:sz w:val="28"/>
          <w:szCs w:val="28"/>
          <w:lang w:eastAsia="ja-JP"/>
        </w:rPr>
        <w:t xml:space="preserve"> </w:t>
      </w:r>
      <w:r w:rsidR="007842F6" w:rsidRPr="007864C0">
        <w:rPr>
          <w:sz w:val="28"/>
          <w:szCs w:val="28"/>
          <w:lang w:eastAsia="ja-JP"/>
        </w:rPr>
        <w:t>hav</w:t>
      </w:r>
      <w:r w:rsidR="64ED7030" w:rsidRPr="007864C0">
        <w:rPr>
          <w:sz w:val="28"/>
          <w:szCs w:val="28"/>
          <w:lang w:eastAsia="ja-JP"/>
        </w:rPr>
        <w:t>e</w:t>
      </w:r>
      <w:r w:rsidR="00534DC1" w:rsidRPr="007864C0">
        <w:rPr>
          <w:sz w:val="28"/>
          <w:szCs w:val="28"/>
          <w:lang w:eastAsia="ja-JP"/>
        </w:rPr>
        <w:t xml:space="preserve"> </w:t>
      </w:r>
      <w:r w:rsidR="0092152A" w:rsidRPr="007864C0">
        <w:rPr>
          <w:sz w:val="28"/>
          <w:szCs w:val="28"/>
          <w:lang w:eastAsia="ja-JP"/>
        </w:rPr>
        <w:t>collected</w:t>
      </w:r>
      <w:r w:rsidR="00534DC1" w:rsidRPr="007864C0">
        <w:rPr>
          <w:sz w:val="28"/>
          <w:szCs w:val="28"/>
          <w:lang w:eastAsia="ja-JP"/>
        </w:rPr>
        <w:t xml:space="preserve"> </w:t>
      </w:r>
      <w:r w:rsidR="0092152A" w:rsidRPr="007864C0">
        <w:rPr>
          <w:sz w:val="28"/>
          <w:szCs w:val="28"/>
          <w:lang w:eastAsia="ja-JP"/>
        </w:rPr>
        <w:t>about</w:t>
      </w:r>
      <w:r w:rsidR="00534DC1" w:rsidRPr="007864C0">
        <w:rPr>
          <w:sz w:val="28"/>
          <w:szCs w:val="28"/>
          <w:lang w:eastAsia="ja-JP"/>
        </w:rPr>
        <w:t xml:space="preserve"> </w:t>
      </w:r>
      <w:r w:rsidR="0092152A" w:rsidRPr="007864C0">
        <w:rPr>
          <w:sz w:val="28"/>
          <w:szCs w:val="28"/>
          <w:lang w:eastAsia="ja-JP"/>
        </w:rPr>
        <w:t>400</w:t>
      </w:r>
      <w:r w:rsidR="00534DC1" w:rsidRPr="007864C0">
        <w:rPr>
          <w:sz w:val="28"/>
          <w:szCs w:val="28"/>
          <w:lang w:eastAsia="ja-JP"/>
        </w:rPr>
        <w:t xml:space="preserve"> </w:t>
      </w:r>
      <w:r w:rsidR="0092152A" w:rsidRPr="007864C0">
        <w:rPr>
          <w:sz w:val="28"/>
          <w:szCs w:val="28"/>
          <w:lang w:eastAsia="ja-JP"/>
        </w:rPr>
        <w:t>responses</w:t>
      </w:r>
      <w:r w:rsidR="00534DC1" w:rsidRPr="007864C0">
        <w:rPr>
          <w:sz w:val="28"/>
          <w:szCs w:val="28"/>
          <w:lang w:eastAsia="ja-JP"/>
        </w:rPr>
        <w:t xml:space="preserve"> </w:t>
      </w:r>
      <w:r w:rsidR="0092152A" w:rsidRPr="007864C0">
        <w:rPr>
          <w:sz w:val="28"/>
          <w:szCs w:val="28"/>
          <w:lang w:eastAsia="ja-JP"/>
        </w:rPr>
        <w:t>to</w:t>
      </w:r>
      <w:r w:rsidR="00534DC1" w:rsidRPr="007864C0">
        <w:rPr>
          <w:sz w:val="28"/>
          <w:szCs w:val="28"/>
          <w:lang w:eastAsia="ja-JP"/>
        </w:rPr>
        <w:t xml:space="preserve"> </w:t>
      </w:r>
      <w:r w:rsidR="0092152A" w:rsidRPr="007864C0">
        <w:rPr>
          <w:sz w:val="28"/>
          <w:szCs w:val="28"/>
          <w:lang w:eastAsia="ja-JP"/>
        </w:rPr>
        <w:t>date</w:t>
      </w:r>
      <w:r w:rsidR="5E42FE8C" w:rsidRPr="007864C0">
        <w:rPr>
          <w:sz w:val="28"/>
          <w:szCs w:val="28"/>
          <w:lang w:eastAsia="ja-JP"/>
        </w:rPr>
        <w:t>.</w:t>
      </w:r>
    </w:p>
    <w:p w14:paraId="6C816C1A" w14:textId="60548769" w:rsidR="000D796C" w:rsidRPr="00320B02" w:rsidRDefault="000D796C" w:rsidP="000D796C">
      <w:pPr>
        <w:pStyle w:val="Heading2"/>
        <w:rPr>
          <w:lang w:val="en-AU"/>
        </w:rPr>
      </w:pPr>
      <w:bookmarkStart w:id="33" w:name="_Toc80795664"/>
      <w:bookmarkStart w:id="34" w:name="_Toc80795803"/>
      <w:bookmarkStart w:id="35" w:name="_Toc81215989"/>
      <w:r w:rsidRPr="00320B02">
        <w:rPr>
          <w:lang w:val="en-AU"/>
        </w:rPr>
        <w:lastRenderedPageBreak/>
        <w:t>Findings</w:t>
      </w:r>
      <w:bookmarkEnd w:id="33"/>
      <w:bookmarkEnd w:id="34"/>
      <w:bookmarkEnd w:id="35"/>
    </w:p>
    <w:p w14:paraId="4F1FD923" w14:textId="77777777" w:rsidR="00525930" w:rsidRDefault="00BC6CBB" w:rsidP="2E845482">
      <w:pPr>
        <w:rPr>
          <w:sz w:val="28"/>
          <w:szCs w:val="28"/>
          <w:highlight w:val="yellow"/>
          <w:lang w:eastAsia="ja-JP"/>
        </w:rPr>
      </w:pPr>
      <w:r w:rsidRPr="03A24BA6">
        <w:rPr>
          <w:sz w:val="28"/>
          <w:szCs w:val="28"/>
          <w:lang w:eastAsia="ja-JP"/>
        </w:rPr>
        <w:t>The</w:t>
      </w:r>
      <w:r w:rsidR="00534DC1" w:rsidRPr="03A24BA6">
        <w:rPr>
          <w:sz w:val="28"/>
          <w:szCs w:val="28"/>
          <w:lang w:eastAsia="ja-JP"/>
        </w:rPr>
        <w:t xml:space="preserve"> </w:t>
      </w:r>
      <w:r w:rsidRPr="03A24BA6">
        <w:rPr>
          <w:sz w:val="28"/>
          <w:szCs w:val="28"/>
          <w:lang w:eastAsia="ja-JP"/>
        </w:rPr>
        <w:t>pandemic</w:t>
      </w:r>
      <w:r w:rsidR="00534DC1" w:rsidRPr="03A24BA6">
        <w:rPr>
          <w:sz w:val="28"/>
          <w:szCs w:val="28"/>
          <w:lang w:eastAsia="ja-JP"/>
        </w:rPr>
        <w:t xml:space="preserve"> </w:t>
      </w:r>
      <w:r w:rsidRPr="03A24BA6">
        <w:rPr>
          <w:sz w:val="28"/>
          <w:szCs w:val="28"/>
          <w:lang w:eastAsia="ja-JP"/>
        </w:rPr>
        <w:t>has</w:t>
      </w:r>
      <w:r w:rsidR="00534DC1" w:rsidRPr="03A24BA6">
        <w:rPr>
          <w:sz w:val="28"/>
          <w:szCs w:val="28"/>
          <w:lang w:eastAsia="ja-JP"/>
        </w:rPr>
        <w:t xml:space="preserve"> </w:t>
      </w:r>
      <w:r w:rsidRPr="03A24BA6">
        <w:rPr>
          <w:sz w:val="28"/>
          <w:szCs w:val="28"/>
          <w:lang w:eastAsia="ja-JP"/>
        </w:rPr>
        <w:t>highlighted</w:t>
      </w:r>
      <w:r w:rsidR="00534DC1" w:rsidRPr="03A24BA6">
        <w:rPr>
          <w:sz w:val="28"/>
          <w:szCs w:val="28"/>
          <w:lang w:eastAsia="ja-JP"/>
        </w:rPr>
        <w:t xml:space="preserve"> </w:t>
      </w:r>
      <w:r w:rsidRPr="03A24BA6">
        <w:rPr>
          <w:sz w:val="28"/>
          <w:szCs w:val="28"/>
          <w:lang w:eastAsia="ja-JP"/>
        </w:rPr>
        <w:t>and</w:t>
      </w:r>
      <w:r w:rsidR="00534DC1" w:rsidRPr="03A24BA6">
        <w:rPr>
          <w:sz w:val="28"/>
          <w:szCs w:val="28"/>
          <w:lang w:eastAsia="ja-JP"/>
        </w:rPr>
        <w:t xml:space="preserve"> </w:t>
      </w:r>
      <w:r w:rsidRPr="03A24BA6">
        <w:rPr>
          <w:sz w:val="28"/>
          <w:szCs w:val="28"/>
          <w:lang w:eastAsia="ja-JP"/>
        </w:rPr>
        <w:t>amplified</w:t>
      </w:r>
      <w:r w:rsidR="00534DC1" w:rsidRPr="03A24BA6">
        <w:rPr>
          <w:sz w:val="28"/>
          <w:szCs w:val="28"/>
          <w:lang w:eastAsia="ja-JP"/>
        </w:rPr>
        <w:t xml:space="preserve"> </w:t>
      </w:r>
      <w:r w:rsidRPr="03A24BA6">
        <w:rPr>
          <w:sz w:val="28"/>
          <w:szCs w:val="28"/>
          <w:lang w:eastAsia="ja-JP"/>
        </w:rPr>
        <w:t>the</w:t>
      </w:r>
      <w:r w:rsidR="00534DC1" w:rsidRPr="03A24BA6">
        <w:rPr>
          <w:sz w:val="28"/>
          <w:szCs w:val="28"/>
          <w:lang w:eastAsia="ja-JP"/>
        </w:rPr>
        <w:t xml:space="preserve"> </w:t>
      </w:r>
      <w:r w:rsidRPr="03A24BA6">
        <w:rPr>
          <w:sz w:val="28"/>
          <w:szCs w:val="28"/>
          <w:lang w:eastAsia="ja-JP"/>
        </w:rPr>
        <w:t>inequality</w:t>
      </w:r>
      <w:r w:rsidR="00534DC1" w:rsidRPr="03A24BA6">
        <w:rPr>
          <w:sz w:val="28"/>
          <w:szCs w:val="28"/>
          <w:lang w:eastAsia="ja-JP"/>
        </w:rPr>
        <w:t xml:space="preserve"> </w:t>
      </w:r>
      <w:r w:rsidRPr="03A24BA6">
        <w:rPr>
          <w:sz w:val="28"/>
          <w:szCs w:val="28"/>
          <w:lang w:eastAsia="ja-JP"/>
        </w:rPr>
        <w:t>of</w:t>
      </w:r>
      <w:r w:rsidR="00534DC1" w:rsidRPr="03A24BA6">
        <w:rPr>
          <w:sz w:val="28"/>
          <w:szCs w:val="28"/>
          <w:lang w:eastAsia="ja-JP"/>
        </w:rPr>
        <w:t xml:space="preserve"> </w:t>
      </w:r>
      <w:r w:rsidRPr="03A24BA6">
        <w:rPr>
          <w:sz w:val="28"/>
          <w:szCs w:val="28"/>
          <w:lang w:eastAsia="ja-JP"/>
        </w:rPr>
        <w:t>perceptions,</w:t>
      </w:r>
      <w:r w:rsidR="00534DC1" w:rsidRPr="03A24BA6">
        <w:rPr>
          <w:sz w:val="28"/>
          <w:szCs w:val="28"/>
          <w:lang w:eastAsia="ja-JP"/>
        </w:rPr>
        <w:t xml:space="preserve"> </w:t>
      </w:r>
      <w:r w:rsidR="008537C7" w:rsidRPr="03A24BA6">
        <w:rPr>
          <w:sz w:val="28"/>
          <w:szCs w:val="28"/>
          <w:lang w:eastAsia="ja-JP"/>
        </w:rPr>
        <w:t>access,</w:t>
      </w:r>
      <w:r w:rsidR="00534DC1" w:rsidRPr="03A24BA6">
        <w:rPr>
          <w:sz w:val="28"/>
          <w:szCs w:val="28"/>
          <w:lang w:eastAsia="ja-JP"/>
        </w:rPr>
        <w:t xml:space="preserve"> </w:t>
      </w:r>
      <w:r w:rsidRPr="03A24BA6">
        <w:rPr>
          <w:sz w:val="28"/>
          <w:szCs w:val="28"/>
          <w:lang w:eastAsia="ja-JP"/>
        </w:rPr>
        <w:t>and</w:t>
      </w:r>
      <w:r w:rsidR="00031F94">
        <w:rPr>
          <w:sz w:val="28"/>
          <w:szCs w:val="28"/>
          <w:lang w:eastAsia="ja-JP"/>
        </w:rPr>
        <w:t xml:space="preserve"> digital</w:t>
      </w:r>
      <w:r w:rsidR="00534DC1" w:rsidRPr="03A24BA6">
        <w:rPr>
          <w:sz w:val="28"/>
          <w:szCs w:val="28"/>
          <w:lang w:eastAsia="ja-JP"/>
        </w:rPr>
        <w:t xml:space="preserve"> </w:t>
      </w:r>
      <w:r w:rsidRPr="03A24BA6">
        <w:rPr>
          <w:sz w:val="28"/>
          <w:szCs w:val="28"/>
          <w:lang w:eastAsia="ja-JP"/>
        </w:rPr>
        <w:t>literacy</w:t>
      </w:r>
      <w:r w:rsidR="00534DC1" w:rsidRPr="03A24BA6">
        <w:rPr>
          <w:sz w:val="28"/>
          <w:szCs w:val="28"/>
          <w:lang w:eastAsia="ja-JP"/>
        </w:rPr>
        <w:t xml:space="preserve"> </w:t>
      </w:r>
      <w:r w:rsidRPr="03A24BA6">
        <w:rPr>
          <w:sz w:val="28"/>
          <w:szCs w:val="28"/>
          <w:lang w:eastAsia="ja-JP"/>
        </w:rPr>
        <w:t>around</w:t>
      </w:r>
      <w:r w:rsidR="00534DC1" w:rsidRPr="03A24BA6">
        <w:rPr>
          <w:sz w:val="28"/>
          <w:szCs w:val="28"/>
          <w:lang w:eastAsia="ja-JP"/>
        </w:rPr>
        <w:t xml:space="preserve"> </w:t>
      </w:r>
      <w:r w:rsidR="75B85D05" w:rsidRPr="03A24BA6">
        <w:rPr>
          <w:sz w:val="28"/>
          <w:szCs w:val="28"/>
          <w:lang w:eastAsia="ja-JP"/>
        </w:rPr>
        <w:t>ICT</w:t>
      </w:r>
      <w:r w:rsidR="00534DC1" w:rsidRPr="03A24BA6">
        <w:rPr>
          <w:sz w:val="28"/>
          <w:szCs w:val="28"/>
          <w:lang w:eastAsia="ja-JP"/>
        </w:rPr>
        <w:t xml:space="preserve"> </w:t>
      </w:r>
      <w:r w:rsidRPr="03A24BA6">
        <w:rPr>
          <w:sz w:val="28"/>
          <w:szCs w:val="28"/>
          <w:lang w:eastAsia="ja-JP"/>
        </w:rPr>
        <w:t>practices</w:t>
      </w:r>
      <w:r w:rsidR="00D849A9" w:rsidRPr="00A75B09">
        <w:rPr>
          <w:sz w:val="28"/>
          <w:szCs w:val="28"/>
          <w:lang w:eastAsia="ja-JP"/>
        </w:rPr>
        <w:t>.</w:t>
      </w:r>
      <w:r w:rsidR="00DC243F" w:rsidRPr="00A75B09">
        <w:rPr>
          <w:sz w:val="28"/>
          <w:szCs w:val="28"/>
          <w:lang w:eastAsia="ja-JP"/>
        </w:rPr>
        <w:t xml:space="preserve"> </w:t>
      </w:r>
    </w:p>
    <w:p w14:paraId="537D4C4E" w14:textId="0FBFE0CD" w:rsidR="00BC6CBB" w:rsidRPr="00A75B09" w:rsidRDefault="00DC243F" w:rsidP="2E845482">
      <w:pPr>
        <w:rPr>
          <w:sz w:val="28"/>
          <w:szCs w:val="28"/>
          <w:lang w:eastAsia="ja-JP"/>
        </w:rPr>
      </w:pPr>
      <w:r w:rsidRPr="00A75B09">
        <w:rPr>
          <w:sz w:val="28"/>
          <w:szCs w:val="28"/>
          <w:lang w:eastAsia="ja-JP"/>
        </w:rPr>
        <w:t>Our recommendations are:</w:t>
      </w:r>
    </w:p>
    <w:p w14:paraId="43774053" w14:textId="77777777" w:rsidR="00514EA5" w:rsidRPr="006A633F" w:rsidRDefault="00BC6CBB" w:rsidP="006A633F">
      <w:pPr>
        <w:pStyle w:val="Bulletpoint1"/>
        <w:rPr>
          <w:b/>
          <w:bCs/>
          <w:sz w:val="28"/>
          <w:szCs w:val="28"/>
          <w:lang w:eastAsia="ja-JP"/>
        </w:rPr>
      </w:pPr>
      <w:r w:rsidRPr="006A633F">
        <w:rPr>
          <w:sz w:val="28"/>
          <w:szCs w:val="28"/>
          <w:lang w:eastAsia="ja-JP"/>
        </w:rPr>
        <w:t>Deeper</w:t>
      </w:r>
      <w:r w:rsidR="00534DC1" w:rsidRPr="006A633F">
        <w:rPr>
          <w:sz w:val="28"/>
          <w:szCs w:val="28"/>
          <w:lang w:eastAsia="ja-JP"/>
        </w:rPr>
        <w:t xml:space="preserve"> </w:t>
      </w:r>
      <w:r w:rsidRPr="006A633F">
        <w:rPr>
          <w:sz w:val="28"/>
          <w:szCs w:val="28"/>
          <w:lang w:eastAsia="ja-JP"/>
        </w:rPr>
        <w:t>investigation</w:t>
      </w:r>
      <w:r w:rsidR="00534DC1" w:rsidRPr="006A633F">
        <w:rPr>
          <w:sz w:val="28"/>
          <w:szCs w:val="28"/>
          <w:lang w:eastAsia="ja-JP"/>
        </w:rPr>
        <w:t xml:space="preserve"> </w:t>
      </w:r>
      <w:r w:rsidRPr="006A633F">
        <w:rPr>
          <w:sz w:val="28"/>
          <w:szCs w:val="28"/>
          <w:lang w:eastAsia="ja-JP"/>
        </w:rPr>
        <w:t>and</w:t>
      </w:r>
      <w:r w:rsidR="00534DC1" w:rsidRPr="006A633F">
        <w:rPr>
          <w:sz w:val="28"/>
          <w:szCs w:val="28"/>
          <w:lang w:eastAsia="ja-JP"/>
        </w:rPr>
        <w:t xml:space="preserve"> </w:t>
      </w:r>
      <w:r w:rsidRPr="006A633F">
        <w:rPr>
          <w:sz w:val="28"/>
          <w:szCs w:val="28"/>
          <w:lang w:eastAsia="ja-JP"/>
        </w:rPr>
        <w:t>co-design</w:t>
      </w:r>
      <w:r w:rsidR="00534DC1" w:rsidRPr="006A633F">
        <w:rPr>
          <w:sz w:val="28"/>
          <w:szCs w:val="28"/>
          <w:lang w:eastAsia="ja-JP"/>
        </w:rPr>
        <w:t xml:space="preserve"> </w:t>
      </w:r>
      <w:r w:rsidRPr="006A633F">
        <w:rPr>
          <w:sz w:val="28"/>
          <w:szCs w:val="28"/>
          <w:lang w:eastAsia="ja-JP"/>
        </w:rPr>
        <w:t>around</w:t>
      </w:r>
      <w:r w:rsidR="00534DC1" w:rsidRPr="006A633F">
        <w:rPr>
          <w:sz w:val="28"/>
          <w:szCs w:val="28"/>
          <w:lang w:eastAsia="ja-JP"/>
        </w:rPr>
        <w:t xml:space="preserve"> </w:t>
      </w:r>
      <w:r w:rsidRPr="006A633F">
        <w:rPr>
          <w:sz w:val="28"/>
          <w:szCs w:val="28"/>
          <w:lang w:eastAsia="ja-JP"/>
        </w:rPr>
        <w:t>digital</w:t>
      </w:r>
      <w:r w:rsidR="00534DC1" w:rsidRPr="006A633F">
        <w:rPr>
          <w:sz w:val="28"/>
          <w:szCs w:val="28"/>
          <w:lang w:eastAsia="ja-JP"/>
        </w:rPr>
        <w:t xml:space="preserve"> </w:t>
      </w:r>
      <w:r w:rsidRPr="006A633F">
        <w:rPr>
          <w:sz w:val="28"/>
          <w:szCs w:val="28"/>
          <w:lang w:eastAsia="ja-JP"/>
        </w:rPr>
        <w:t>literacy</w:t>
      </w:r>
      <w:r w:rsidR="00181FB7" w:rsidRPr="006A633F">
        <w:rPr>
          <w:sz w:val="28"/>
          <w:szCs w:val="28"/>
          <w:lang w:eastAsia="ja-JP"/>
        </w:rPr>
        <w:t>.</w:t>
      </w:r>
      <w:r w:rsidR="00534DC1" w:rsidRPr="006A633F">
        <w:rPr>
          <w:sz w:val="28"/>
          <w:szCs w:val="28"/>
          <w:lang w:eastAsia="ja-JP"/>
        </w:rPr>
        <w:t xml:space="preserve"> </w:t>
      </w:r>
    </w:p>
    <w:p w14:paraId="1E8BE9D8" w14:textId="3DBC054A" w:rsidR="00514EA5" w:rsidRPr="006A633F" w:rsidRDefault="7EB5C428" w:rsidP="006A633F">
      <w:pPr>
        <w:pStyle w:val="Bulletpoint1"/>
        <w:rPr>
          <w:b/>
          <w:bCs/>
          <w:sz w:val="28"/>
          <w:szCs w:val="28"/>
          <w:lang w:eastAsia="ja-JP"/>
        </w:rPr>
      </w:pPr>
      <w:r w:rsidRPr="006A633F">
        <w:rPr>
          <w:sz w:val="28"/>
          <w:szCs w:val="28"/>
          <w:lang w:eastAsia="ja-JP"/>
        </w:rPr>
        <w:t>More</w:t>
      </w:r>
      <w:r w:rsidR="00534DC1" w:rsidRPr="006A633F">
        <w:rPr>
          <w:sz w:val="28"/>
          <w:szCs w:val="28"/>
          <w:lang w:eastAsia="ja-JP"/>
        </w:rPr>
        <w:t xml:space="preserve"> </w:t>
      </w:r>
      <w:r w:rsidR="009F45B4" w:rsidRPr="006A633F">
        <w:rPr>
          <w:sz w:val="28"/>
          <w:szCs w:val="28"/>
          <w:lang w:eastAsia="ja-JP"/>
        </w:rPr>
        <w:t>nuanced</w:t>
      </w:r>
      <w:r w:rsidR="00534DC1" w:rsidRPr="006A633F">
        <w:rPr>
          <w:sz w:val="28"/>
          <w:szCs w:val="28"/>
          <w:lang w:eastAsia="ja-JP"/>
        </w:rPr>
        <w:t xml:space="preserve"> </w:t>
      </w:r>
      <w:r w:rsidR="00BC6CBB" w:rsidRPr="006A633F">
        <w:rPr>
          <w:sz w:val="28"/>
          <w:szCs w:val="28"/>
          <w:lang w:eastAsia="ja-JP"/>
        </w:rPr>
        <w:t>methods</w:t>
      </w:r>
      <w:r w:rsidR="00534DC1" w:rsidRPr="006A633F">
        <w:rPr>
          <w:sz w:val="28"/>
          <w:szCs w:val="28"/>
          <w:lang w:eastAsia="ja-JP"/>
        </w:rPr>
        <w:t xml:space="preserve"> </w:t>
      </w:r>
      <w:r w:rsidR="00193F5B" w:rsidRPr="006A633F">
        <w:rPr>
          <w:sz w:val="28"/>
          <w:szCs w:val="28"/>
          <w:lang w:eastAsia="ja-JP"/>
        </w:rPr>
        <w:t xml:space="preserve">in </w:t>
      </w:r>
      <w:r w:rsidR="009F45B4" w:rsidRPr="006A633F">
        <w:rPr>
          <w:sz w:val="28"/>
          <w:szCs w:val="28"/>
          <w:lang w:eastAsia="ja-JP"/>
        </w:rPr>
        <w:t>understanding</w:t>
      </w:r>
      <w:r w:rsidR="00534DC1" w:rsidRPr="006A633F">
        <w:rPr>
          <w:sz w:val="28"/>
          <w:szCs w:val="28"/>
          <w:lang w:eastAsia="ja-JP"/>
        </w:rPr>
        <w:t xml:space="preserve"> </w:t>
      </w:r>
      <w:r w:rsidR="009F45B4" w:rsidRPr="006A633F">
        <w:rPr>
          <w:sz w:val="28"/>
          <w:szCs w:val="28"/>
          <w:lang w:eastAsia="ja-JP"/>
        </w:rPr>
        <w:t>barriers</w:t>
      </w:r>
      <w:r w:rsidR="00534DC1" w:rsidRPr="006A633F">
        <w:rPr>
          <w:sz w:val="28"/>
          <w:szCs w:val="28"/>
          <w:lang w:eastAsia="ja-JP"/>
        </w:rPr>
        <w:t xml:space="preserve"> </w:t>
      </w:r>
      <w:r w:rsidR="009F45B4" w:rsidRPr="006A633F">
        <w:rPr>
          <w:sz w:val="28"/>
          <w:szCs w:val="28"/>
          <w:lang w:eastAsia="ja-JP"/>
        </w:rPr>
        <w:t>in</w:t>
      </w:r>
      <w:r w:rsidR="00534DC1" w:rsidRPr="006A633F">
        <w:rPr>
          <w:sz w:val="28"/>
          <w:szCs w:val="28"/>
          <w:lang w:eastAsia="ja-JP"/>
        </w:rPr>
        <w:t xml:space="preserve"> </w:t>
      </w:r>
      <w:r w:rsidR="009F45B4" w:rsidRPr="006A633F">
        <w:rPr>
          <w:sz w:val="28"/>
          <w:szCs w:val="28"/>
          <w:lang w:eastAsia="ja-JP"/>
        </w:rPr>
        <w:t>everyday</w:t>
      </w:r>
      <w:r w:rsidR="00534DC1" w:rsidRPr="006A633F">
        <w:rPr>
          <w:sz w:val="28"/>
          <w:szCs w:val="28"/>
          <w:lang w:eastAsia="ja-JP"/>
        </w:rPr>
        <w:t xml:space="preserve"> </w:t>
      </w:r>
      <w:r w:rsidR="009F45B4" w:rsidRPr="006A633F">
        <w:rPr>
          <w:sz w:val="28"/>
          <w:szCs w:val="28"/>
          <w:lang w:eastAsia="ja-JP"/>
        </w:rPr>
        <w:t>life</w:t>
      </w:r>
      <w:r w:rsidR="00687E01" w:rsidRPr="006A633F">
        <w:rPr>
          <w:sz w:val="28"/>
          <w:szCs w:val="28"/>
          <w:lang w:eastAsia="ja-JP"/>
        </w:rPr>
        <w:t>.</w:t>
      </w:r>
    </w:p>
    <w:p w14:paraId="0862BE11" w14:textId="1245E5C1" w:rsidR="00B721E6" w:rsidRPr="006A633F" w:rsidRDefault="00514EA5" w:rsidP="006A633F">
      <w:pPr>
        <w:pStyle w:val="Bulletpoint1"/>
        <w:rPr>
          <w:b/>
          <w:bCs/>
          <w:sz w:val="28"/>
          <w:szCs w:val="28"/>
          <w:lang w:eastAsia="ja-JP"/>
        </w:rPr>
      </w:pPr>
      <w:r w:rsidRPr="006A633F">
        <w:rPr>
          <w:sz w:val="28"/>
          <w:szCs w:val="28"/>
          <w:lang w:eastAsia="ja-JP"/>
        </w:rPr>
        <w:t>Mor</w:t>
      </w:r>
      <w:r w:rsidR="00BC6CBB" w:rsidRPr="006A633F">
        <w:rPr>
          <w:sz w:val="28"/>
          <w:szCs w:val="28"/>
          <w:lang w:eastAsia="ja-JP"/>
        </w:rPr>
        <w:t>e</w:t>
      </w:r>
      <w:r w:rsidR="00534DC1" w:rsidRPr="006A633F">
        <w:rPr>
          <w:sz w:val="28"/>
          <w:szCs w:val="28"/>
          <w:lang w:eastAsia="ja-JP"/>
        </w:rPr>
        <w:t xml:space="preserve"> </w:t>
      </w:r>
      <w:r w:rsidR="00BC6CBB" w:rsidRPr="006A633F">
        <w:rPr>
          <w:sz w:val="28"/>
          <w:szCs w:val="28"/>
          <w:lang w:eastAsia="ja-JP"/>
        </w:rPr>
        <w:t>extensive</w:t>
      </w:r>
      <w:r w:rsidR="00534DC1" w:rsidRPr="006A633F">
        <w:rPr>
          <w:sz w:val="28"/>
          <w:szCs w:val="28"/>
          <w:lang w:eastAsia="ja-JP"/>
        </w:rPr>
        <w:t xml:space="preserve"> </w:t>
      </w:r>
      <w:r w:rsidR="00BC6CBB" w:rsidRPr="006A633F">
        <w:rPr>
          <w:sz w:val="28"/>
          <w:szCs w:val="28"/>
          <w:lang w:eastAsia="ja-JP"/>
        </w:rPr>
        <w:t>exploration</w:t>
      </w:r>
      <w:r w:rsidR="00534DC1" w:rsidRPr="006A633F">
        <w:rPr>
          <w:sz w:val="28"/>
          <w:szCs w:val="28"/>
          <w:lang w:eastAsia="ja-JP"/>
        </w:rPr>
        <w:t xml:space="preserve"> </w:t>
      </w:r>
      <w:r w:rsidR="00BC6CBB" w:rsidRPr="006A633F">
        <w:rPr>
          <w:sz w:val="28"/>
          <w:szCs w:val="28"/>
          <w:lang w:eastAsia="ja-JP"/>
        </w:rPr>
        <w:t>into</w:t>
      </w:r>
      <w:r w:rsidR="00534DC1" w:rsidRPr="006A633F">
        <w:rPr>
          <w:sz w:val="28"/>
          <w:szCs w:val="28"/>
          <w:lang w:eastAsia="ja-JP"/>
        </w:rPr>
        <w:t xml:space="preserve"> </w:t>
      </w:r>
      <w:r w:rsidR="00BC6CBB" w:rsidRPr="006A633F">
        <w:rPr>
          <w:sz w:val="28"/>
          <w:szCs w:val="28"/>
          <w:lang w:eastAsia="ja-JP"/>
        </w:rPr>
        <w:t>the</w:t>
      </w:r>
      <w:r w:rsidR="00534DC1" w:rsidRPr="006A633F">
        <w:rPr>
          <w:sz w:val="28"/>
          <w:szCs w:val="28"/>
          <w:lang w:eastAsia="ja-JP"/>
        </w:rPr>
        <w:t xml:space="preserve"> </w:t>
      </w:r>
      <w:r w:rsidR="00BC6CBB" w:rsidRPr="006A633F">
        <w:rPr>
          <w:sz w:val="28"/>
          <w:szCs w:val="28"/>
          <w:lang w:eastAsia="ja-JP"/>
        </w:rPr>
        <w:t>diversity</w:t>
      </w:r>
      <w:r w:rsidR="00534DC1" w:rsidRPr="006A633F">
        <w:rPr>
          <w:sz w:val="28"/>
          <w:szCs w:val="28"/>
          <w:lang w:eastAsia="ja-JP"/>
        </w:rPr>
        <w:t xml:space="preserve"> </w:t>
      </w:r>
      <w:r w:rsidR="00BC6CBB" w:rsidRPr="006A633F">
        <w:rPr>
          <w:sz w:val="28"/>
          <w:szCs w:val="28"/>
          <w:lang w:eastAsia="ja-JP"/>
        </w:rPr>
        <w:t>of</w:t>
      </w:r>
      <w:r w:rsidR="00534DC1" w:rsidRPr="006A633F">
        <w:rPr>
          <w:sz w:val="28"/>
          <w:szCs w:val="28"/>
          <w:lang w:eastAsia="ja-JP"/>
        </w:rPr>
        <w:t xml:space="preserve"> </w:t>
      </w:r>
      <w:r w:rsidR="0033172D" w:rsidRPr="006A633F">
        <w:rPr>
          <w:sz w:val="28"/>
          <w:szCs w:val="28"/>
          <w:lang w:eastAsia="ja-JP"/>
        </w:rPr>
        <w:t>women’s</w:t>
      </w:r>
      <w:r w:rsidR="00534DC1" w:rsidRPr="006A633F">
        <w:rPr>
          <w:sz w:val="28"/>
          <w:szCs w:val="28"/>
          <w:lang w:eastAsia="ja-JP"/>
        </w:rPr>
        <w:t xml:space="preserve"> </w:t>
      </w:r>
      <w:r w:rsidR="00BC6CBB" w:rsidRPr="006A633F">
        <w:rPr>
          <w:sz w:val="28"/>
          <w:szCs w:val="28"/>
          <w:lang w:eastAsia="ja-JP"/>
        </w:rPr>
        <w:t>digital</w:t>
      </w:r>
      <w:r w:rsidR="00534DC1" w:rsidRPr="006A633F">
        <w:rPr>
          <w:sz w:val="28"/>
          <w:szCs w:val="28"/>
          <w:lang w:eastAsia="ja-JP"/>
        </w:rPr>
        <w:t xml:space="preserve"> </w:t>
      </w:r>
      <w:r w:rsidR="00BC6CBB" w:rsidRPr="006A633F">
        <w:rPr>
          <w:sz w:val="28"/>
          <w:szCs w:val="28"/>
          <w:lang w:eastAsia="ja-JP"/>
        </w:rPr>
        <w:t>practices</w:t>
      </w:r>
      <w:r w:rsidR="00181FB7" w:rsidRPr="006A633F">
        <w:rPr>
          <w:sz w:val="28"/>
          <w:szCs w:val="28"/>
          <w:lang w:eastAsia="ja-JP"/>
        </w:rPr>
        <w:t>.</w:t>
      </w:r>
    </w:p>
    <w:p w14:paraId="20686078" w14:textId="1CD6B286" w:rsidR="00714417" w:rsidRPr="00714417" w:rsidRDefault="00EF5465" w:rsidP="00FD3B70">
      <w:pPr>
        <w:pStyle w:val="Heading1"/>
        <w:rPr>
          <w:lang w:eastAsia="ja-JP"/>
        </w:rPr>
      </w:pPr>
      <w:bookmarkStart w:id="36" w:name="_Toc445818342"/>
      <w:bookmarkStart w:id="37" w:name="_Toc80795665"/>
      <w:bookmarkStart w:id="38" w:name="_Toc80795804"/>
      <w:bookmarkStart w:id="39" w:name="_Toc81215990"/>
      <w:r w:rsidRPr="00320B02">
        <w:rPr>
          <w:lang w:eastAsia="ja-JP"/>
        </w:rPr>
        <w:lastRenderedPageBreak/>
        <w:t>1</w:t>
      </w:r>
      <w:r w:rsidR="00534DC1">
        <w:rPr>
          <w:lang w:eastAsia="ja-JP"/>
        </w:rPr>
        <w:t xml:space="preserve"> </w:t>
      </w:r>
      <w:r w:rsidR="00C90552" w:rsidRPr="00320B02">
        <w:rPr>
          <w:lang w:eastAsia="ja-JP"/>
        </w:rPr>
        <w:t>Introduction</w:t>
      </w:r>
      <w:bookmarkEnd w:id="36"/>
      <w:bookmarkEnd w:id="37"/>
      <w:bookmarkEnd w:id="38"/>
      <w:bookmarkEnd w:id="39"/>
    </w:p>
    <w:p w14:paraId="1B18BBAA" w14:textId="59ABBF6E" w:rsidR="00740379" w:rsidRPr="00320B02" w:rsidRDefault="00EF5465" w:rsidP="00594933">
      <w:pPr>
        <w:pStyle w:val="Heading2"/>
        <w:rPr>
          <w:lang w:val="en-AU"/>
        </w:rPr>
      </w:pPr>
      <w:bookmarkStart w:id="40" w:name="_Toc80795666"/>
      <w:bookmarkStart w:id="41" w:name="_Toc80795805"/>
      <w:bookmarkStart w:id="42" w:name="_Toc81215991"/>
      <w:r w:rsidRPr="71C427C2">
        <w:rPr>
          <w:lang w:val="en-AU"/>
        </w:rPr>
        <w:t>1.1</w:t>
      </w:r>
      <w:r w:rsidR="00534DC1">
        <w:rPr>
          <w:lang w:val="en-AU"/>
        </w:rPr>
        <w:t xml:space="preserve"> </w:t>
      </w:r>
      <w:r w:rsidR="00FB7AE9" w:rsidRPr="71C427C2">
        <w:rPr>
          <w:lang w:val="en-AU"/>
        </w:rPr>
        <w:t>Purpose</w:t>
      </w:r>
      <w:bookmarkEnd w:id="40"/>
      <w:bookmarkEnd w:id="41"/>
      <w:bookmarkEnd w:id="42"/>
    </w:p>
    <w:p w14:paraId="34BD4760" w14:textId="45D47E9F" w:rsidR="007B6129" w:rsidRDefault="691F2AE9" w:rsidP="71C427C2">
      <w:r>
        <w:t>Social</w:t>
      </w:r>
      <w:r w:rsidR="00534DC1">
        <w:t xml:space="preserve"> </w:t>
      </w:r>
      <w:r>
        <w:t>exclusion</w:t>
      </w:r>
      <w:r w:rsidR="00534DC1">
        <w:t xml:space="preserve"> </w:t>
      </w:r>
      <w:r>
        <w:t>is</w:t>
      </w:r>
      <w:r w:rsidR="00534DC1">
        <w:t xml:space="preserve"> </w:t>
      </w:r>
      <w:r>
        <w:t>a</w:t>
      </w:r>
      <w:r w:rsidR="00534DC1">
        <w:t xml:space="preserve"> </w:t>
      </w:r>
      <w:r>
        <w:t>significant</w:t>
      </w:r>
      <w:r w:rsidR="00534DC1">
        <w:t xml:space="preserve"> </w:t>
      </w:r>
      <w:r>
        <w:t>threat</w:t>
      </w:r>
      <w:r w:rsidR="00534DC1">
        <w:t xml:space="preserve"> </w:t>
      </w:r>
      <w:r>
        <w:t>to</w:t>
      </w:r>
      <w:r w:rsidR="00534DC1">
        <w:t xml:space="preserve"> </w:t>
      </w:r>
      <w:r>
        <w:t>the</w:t>
      </w:r>
      <w:r w:rsidR="00534DC1">
        <w:t xml:space="preserve"> </w:t>
      </w:r>
      <w:r>
        <w:t>wellbeing</w:t>
      </w:r>
      <w:r w:rsidR="00534DC1">
        <w:t xml:space="preserve"> </w:t>
      </w:r>
      <w:r>
        <w:t>of</w:t>
      </w:r>
      <w:r w:rsidR="00534DC1">
        <w:t xml:space="preserve"> </w:t>
      </w:r>
      <w:r>
        <w:t>older</w:t>
      </w:r>
      <w:r w:rsidR="00534DC1">
        <w:t xml:space="preserve"> </w:t>
      </w:r>
      <w:r>
        <w:t>adults.</w:t>
      </w:r>
      <w:r w:rsidR="00534DC1">
        <w:rPr>
          <w:b/>
          <w:bCs/>
        </w:rPr>
        <w:t xml:space="preserve"> </w:t>
      </w:r>
      <w:r w:rsidR="007B6129">
        <w:t>As</w:t>
      </w:r>
      <w:r w:rsidR="00534DC1">
        <w:t xml:space="preserve"> </w:t>
      </w:r>
      <w:r w:rsidR="007B6129">
        <w:t>the</w:t>
      </w:r>
      <w:r w:rsidR="00534DC1">
        <w:t xml:space="preserve"> </w:t>
      </w:r>
      <w:r w:rsidR="007B6129">
        <w:t>COVID</w:t>
      </w:r>
      <w:r w:rsidR="003D25F4">
        <w:t>-</w:t>
      </w:r>
      <w:r w:rsidR="007B6129">
        <w:t>19</w:t>
      </w:r>
      <w:r w:rsidR="00534DC1">
        <w:t xml:space="preserve"> </w:t>
      </w:r>
      <w:r w:rsidR="007B6129">
        <w:t>pandemic</w:t>
      </w:r>
      <w:r w:rsidR="00534DC1">
        <w:t xml:space="preserve"> </w:t>
      </w:r>
      <w:r w:rsidR="007B6129">
        <w:t>has</w:t>
      </w:r>
      <w:r w:rsidR="00534DC1">
        <w:t xml:space="preserve"> </w:t>
      </w:r>
      <w:r w:rsidR="007B6129">
        <w:t>highlighted,</w:t>
      </w:r>
      <w:r w:rsidR="00534DC1">
        <w:t xml:space="preserve"> </w:t>
      </w:r>
      <w:r w:rsidR="007B6129">
        <w:t>digital</w:t>
      </w:r>
      <w:r w:rsidR="00534DC1">
        <w:t xml:space="preserve"> </w:t>
      </w:r>
      <w:r w:rsidR="007B6129">
        <w:t>engagement</w:t>
      </w:r>
      <w:r w:rsidR="00534DC1">
        <w:t xml:space="preserve"> </w:t>
      </w:r>
      <w:r w:rsidR="007B6129">
        <w:t>is</w:t>
      </w:r>
      <w:r w:rsidR="00534DC1">
        <w:t xml:space="preserve"> </w:t>
      </w:r>
      <w:r w:rsidR="007B6129">
        <w:t>crucial</w:t>
      </w:r>
      <w:r w:rsidR="00534DC1">
        <w:t xml:space="preserve"> </w:t>
      </w:r>
      <w:r w:rsidR="007B6129">
        <w:t>in</w:t>
      </w:r>
      <w:r w:rsidR="00534DC1">
        <w:t xml:space="preserve"> </w:t>
      </w:r>
      <w:r w:rsidR="007B6129">
        <w:t>fostering</w:t>
      </w:r>
      <w:r w:rsidR="00534DC1">
        <w:rPr>
          <w:b/>
          <w:bCs/>
        </w:rPr>
        <w:t xml:space="preserve"> </w:t>
      </w:r>
      <w:r w:rsidR="007B6129">
        <w:t>social</w:t>
      </w:r>
      <w:r w:rsidR="00534DC1">
        <w:t xml:space="preserve"> </w:t>
      </w:r>
      <w:r w:rsidR="007B6129">
        <w:t>inclusion.</w:t>
      </w:r>
      <w:r w:rsidR="00534DC1">
        <w:t xml:space="preserve"> </w:t>
      </w:r>
      <w:r w:rsidR="007D2C73">
        <w:t>Perceived</w:t>
      </w:r>
      <w:r w:rsidR="00534DC1">
        <w:t xml:space="preserve"> </w:t>
      </w:r>
      <w:r w:rsidR="007D2C73">
        <w:t>security</w:t>
      </w:r>
      <w:r w:rsidR="00534DC1">
        <w:t xml:space="preserve"> </w:t>
      </w:r>
      <w:r w:rsidR="007D2C73">
        <w:t>risks</w:t>
      </w:r>
      <w:r w:rsidR="00534DC1">
        <w:t xml:space="preserve"> </w:t>
      </w:r>
      <w:r w:rsidR="007D2C73">
        <w:t>are</w:t>
      </w:r>
      <w:r w:rsidR="00534DC1">
        <w:t xml:space="preserve"> </w:t>
      </w:r>
      <w:r w:rsidR="007D2C73">
        <w:t>one</w:t>
      </w:r>
      <w:r w:rsidR="00534DC1">
        <w:t xml:space="preserve"> </w:t>
      </w:r>
      <w:r w:rsidR="007D2C73">
        <w:t>critical</w:t>
      </w:r>
      <w:r w:rsidR="00534DC1">
        <w:t xml:space="preserve"> </w:t>
      </w:r>
      <w:r w:rsidR="007D2C73">
        <w:t>demotivator</w:t>
      </w:r>
      <w:r w:rsidR="00534DC1">
        <w:t xml:space="preserve"> </w:t>
      </w:r>
      <w:r w:rsidR="007D2C73">
        <w:t>for</w:t>
      </w:r>
      <w:r w:rsidR="00534DC1">
        <w:t xml:space="preserve"> </w:t>
      </w:r>
      <w:r w:rsidR="007D2C73">
        <w:t>older</w:t>
      </w:r>
      <w:r w:rsidR="00534DC1">
        <w:t xml:space="preserve"> </w:t>
      </w:r>
      <w:r w:rsidR="0033172D">
        <w:t>adults’</w:t>
      </w:r>
      <w:r w:rsidR="00534DC1">
        <w:t xml:space="preserve"> </w:t>
      </w:r>
      <w:r w:rsidR="007D2C73">
        <w:t>engagement</w:t>
      </w:r>
      <w:r w:rsidR="00534DC1">
        <w:t xml:space="preserve"> </w:t>
      </w:r>
      <w:r w:rsidR="007D2C73">
        <w:t>with</w:t>
      </w:r>
      <w:r w:rsidR="00534DC1">
        <w:t xml:space="preserve"> </w:t>
      </w:r>
      <w:r w:rsidR="007D2C73">
        <w:t>information</w:t>
      </w:r>
      <w:r w:rsidR="00534DC1">
        <w:t xml:space="preserve"> </w:t>
      </w:r>
      <w:r w:rsidR="007D2C73">
        <w:t>and</w:t>
      </w:r>
      <w:r w:rsidR="00534DC1">
        <w:t xml:space="preserve"> </w:t>
      </w:r>
      <w:r w:rsidR="007D2C73">
        <w:t>communication</w:t>
      </w:r>
      <w:r w:rsidR="00534DC1">
        <w:t xml:space="preserve"> </w:t>
      </w:r>
      <w:r w:rsidR="007D2C73">
        <w:t>technology</w:t>
      </w:r>
      <w:r w:rsidR="00534DC1">
        <w:t xml:space="preserve"> </w:t>
      </w:r>
      <w:r w:rsidR="007D2C73">
        <w:t>(ICT)</w:t>
      </w:r>
      <w:r w:rsidR="00534DC1">
        <w:t xml:space="preserve"> </w:t>
      </w:r>
      <w:r w:rsidR="007D2C73">
        <w:t>and</w:t>
      </w:r>
      <w:r w:rsidR="00534DC1">
        <w:t xml:space="preserve"> </w:t>
      </w:r>
      <w:r w:rsidR="007D2C73">
        <w:t>the</w:t>
      </w:r>
      <w:r w:rsidR="00534DC1">
        <w:t xml:space="preserve"> </w:t>
      </w:r>
      <w:r w:rsidR="007D2C73">
        <w:t>digital</w:t>
      </w:r>
      <w:r w:rsidR="00534DC1">
        <w:t xml:space="preserve"> </w:t>
      </w:r>
      <w:r w:rsidR="007D2C73">
        <w:t>economy</w:t>
      </w:r>
      <w:r w:rsidR="007B6129">
        <w:t>.</w:t>
      </w:r>
      <w:r w:rsidR="00534DC1">
        <w:t xml:space="preserve"> </w:t>
      </w:r>
      <w:r w:rsidR="007B6129">
        <w:t>Whil</w:t>
      </w:r>
      <w:r w:rsidR="00D85069">
        <w:t>e</w:t>
      </w:r>
      <w:r w:rsidR="00534DC1">
        <w:t xml:space="preserve"> </w:t>
      </w:r>
      <w:r w:rsidR="00D85069">
        <w:t>online</w:t>
      </w:r>
      <w:r w:rsidR="00534DC1">
        <w:t xml:space="preserve"> </w:t>
      </w:r>
      <w:r w:rsidR="00D85069">
        <w:t>threats</w:t>
      </w:r>
      <w:r w:rsidR="00534DC1">
        <w:t xml:space="preserve"> </w:t>
      </w:r>
      <w:r w:rsidR="00D85069">
        <w:t>exist,</w:t>
      </w:r>
      <w:r w:rsidR="00534DC1">
        <w:t xml:space="preserve"> </w:t>
      </w:r>
      <w:r w:rsidR="009F45B4">
        <w:t>older</w:t>
      </w:r>
      <w:r w:rsidR="00534DC1">
        <w:t xml:space="preserve"> </w:t>
      </w:r>
      <w:r w:rsidR="009F45B4">
        <w:t>adults</w:t>
      </w:r>
      <w:r w:rsidR="00534DC1">
        <w:t xml:space="preserve"> </w:t>
      </w:r>
      <w:r w:rsidR="007B6129">
        <w:t>often</w:t>
      </w:r>
      <w:r w:rsidR="00534DC1">
        <w:t xml:space="preserve"> </w:t>
      </w:r>
      <w:r w:rsidR="007B6129">
        <w:t>base</w:t>
      </w:r>
      <w:r w:rsidR="00534DC1">
        <w:t xml:space="preserve"> </w:t>
      </w:r>
      <w:r w:rsidR="007B6129">
        <w:t>security</w:t>
      </w:r>
      <w:r w:rsidR="00534DC1">
        <w:rPr>
          <w:b/>
          <w:bCs/>
        </w:rPr>
        <w:t xml:space="preserve"> </w:t>
      </w:r>
      <w:r w:rsidR="007B6129">
        <w:t>concerns</w:t>
      </w:r>
      <w:r w:rsidR="00534DC1">
        <w:t xml:space="preserve"> </w:t>
      </w:r>
      <w:r w:rsidR="007B6129">
        <w:t>on</w:t>
      </w:r>
      <w:r w:rsidR="00534DC1">
        <w:t xml:space="preserve"> </w:t>
      </w:r>
      <w:r w:rsidR="007B6129">
        <w:t>perceptions</w:t>
      </w:r>
      <w:r w:rsidR="00534DC1">
        <w:t xml:space="preserve"> </w:t>
      </w:r>
      <w:r w:rsidR="007B6129">
        <w:t>of</w:t>
      </w:r>
      <w:r w:rsidR="00534DC1">
        <w:t xml:space="preserve"> </w:t>
      </w:r>
      <w:r w:rsidR="007B6129">
        <w:t>risk.</w:t>
      </w:r>
      <w:r w:rsidR="00534DC1">
        <w:t xml:space="preserve"> </w:t>
      </w:r>
      <w:r w:rsidR="007B6129">
        <w:t>This</w:t>
      </w:r>
      <w:r w:rsidR="00534DC1">
        <w:t xml:space="preserve"> </w:t>
      </w:r>
      <w:r w:rsidR="007B6129">
        <w:t>project</w:t>
      </w:r>
      <w:r w:rsidR="00534DC1">
        <w:t xml:space="preserve"> </w:t>
      </w:r>
      <w:r w:rsidR="007B6129">
        <w:t>adopts</w:t>
      </w:r>
      <w:r w:rsidR="00534DC1">
        <w:t xml:space="preserve"> </w:t>
      </w:r>
      <w:r w:rsidR="007B6129">
        <w:t>an</w:t>
      </w:r>
      <w:r w:rsidR="00534DC1">
        <w:t xml:space="preserve"> </w:t>
      </w:r>
      <w:r w:rsidR="007B6129">
        <w:t>innovative</w:t>
      </w:r>
      <w:r w:rsidR="003D25F4">
        <w:t>,</w:t>
      </w:r>
      <w:r w:rsidR="00534DC1">
        <w:t xml:space="preserve"> </w:t>
      </w:r>
      <w:r w:rsidR="007B6129">
        <w:t>multidisciplinary</w:t>
      </w:r>
      <w:r w:rsidR="00534DC1">
        <w:t xml:space="preserve"> </w:t>
      </w:r>
      <w:r w:rsidR="007B6129">
        <w:t>approach</w:t>
      </w:r>
      <w:r w:rsidR="00534DC1">
        <w:rPr>
          <w:b/>
          <w:bCs/>
        </w:rPr>
        <w:t xml:space="preserve"> </w:t>
      </w:r>
      <w:r w:rsidR="007B6129">
        <w:t>that</w:t>
      </w:r>
      <w:r w:rsidR="00534DC1">
        <w:t xml:space="preserve"> </w:t>
      </w:r>
      <w:r w:rsidR="007B6129">
        <w:t>focuses</w:t>
      </w:r>
      <w:r w:rsidR="00534DC1">
        <w:t xml:space="preserve"> </w:t>
      </w:r>
      <w:r w:rsidR="007B6129">
        <w:t>on</w:t>
      </w:r>
      <w:r w:rsidR="00534DC1">
        <w:t xml:space="preserve"> </w:t>
      </w:r>
      <w:r w:rsidR="007B6129">
        <w:t>co</w:t>
      </w:r>
      <w:r w:rsidR="00FF2F43">
        <w:t>-</w:t>
      </w:r>
      <w:r w:rsidR="007B6129">
        <w:t>designing</w:t>
      </w:r>
      <w:r w:rsidR="00534DC1">
        <w:t xml:space="preserve"> </w:t>
      </w:r>
      <w:r w:rsidR="007B6129">
        <w:t>strategies</w:t>
      </w:r>
      <w:r w:rsidR="00534DC1">
        <w:t xml:space="preserve"> </w:t>
      </w:r>
      <w:r w:rsidR="007B6129">
        <w:t>with</w:t>
      </w:r>
      <w:r w:rsidR="00534DC1">
        <w:t xml:space="preserve"> </w:t>
      </w:r>
      <w:r w:rsidR="007B6129">
        <w:t>older</w:t>
      </w:r>
      <w:r w:rsidR="00534DC1">
        <w:t xml:space="preserve"> </w:t>
      </w:r>
      <w:r w:rsidR="007B6129">
        <w:t>adults</w:t>
      </w:r>
      <w:r w:rsidR="00534DC1">
        <w:t xml:space="preserve"> </w:t>
      </w:r>
      <w:r w:rsidR="007B6129">
        <w:t>to</w:t>
      </w:r>
      <w:r w:rsidR="00534DC1">
        <w:t xml:space="preserve"> </w:t>
      </w:r>
      <w:r w:rsidR="00633D3F">
        <w:t>consider</w:t>
      </w:r>
      <w:r w:rsidR="00534DC1">
        <w:t xml:space="preserve"> </w:t>
      </w:r>
      <w:r w:rsidR="007B6129">
        <w:t>their</w:t>
      </w:r>
      <w:r w:rsidR="00534DC1">
        <w:t xml:space="preserve"> </w:t>
      </w:r>
      <w:r w:rsidR="007B6129">
        <w:t>lived</w:t>
      </w:r>
      <w:r w:rsidR="00534DC1">
        <w:rPr>
          <w:b/>
          <w:bCs/>
        </w:rPr>
        <w:t xml:space="preserve"> </w:t>
      </w:r>
      <w:r w:rsidR="007B6129">
        <w:t>experiences</w:t>
      </w:r>
      <w:r w:rsidR="00534DC1">
        <w:t xml:space="preserve"> </w:t>
      </w:r>
      <w:r w:rsidR="007B6129">
        <w:t>of</w:t>
      </w:r>
      <w:r w:rsidR="00534DC1">
        <w:t xml:space="preserve"> </w:t>
      </w:r>
      <w:r w:rsidR="007B6129">
        <w:t>ICT—connecting</w:t>
      </w:r>
      <w:r w:rsidR="00534DC1">
        <w:t xml:space="preserve"> </w:t>
      </w:r>
      <w:r w:rsidR="007B6129">
        <w:t>practice</w:t>
      </w:r>
      <w:r w:rsidR="00534DC1">
        <w:t xml:space="preserve"> </w:t>
      </w:r>
      <w:r w:rsidR="007B6129">
        <w:t>with</w:t>
      </w:r>
      <w:r w:rsidR="00534DC1">
        <w:t xml:space="preserve"> </w:t>
      </w:r>
      <w:r w:rsidR="007B6129">
        <w:t>perceptions.</w:t>
      </w:r>
      <w:r w:rsidR="00534DC1">
        <w:t xml:space="preserve"> </w:t>
      </w:r>
      <w:r w:rsidR="007B6129">
        <w:t>By</w:t>
      </w:r>
      <w:r w:rsidR="00534DC1">
        <w:t xml:space="preserve"> </w:t>
      </w:r>
      <w:r w:rsidR="007B6129">
        <w:t>managing</w:t>
      </w:r>
      <w:r w:rsidR="00534DC1">
        <w:t xml:space="preserve"> </w:t>
      </w:r>
      <w:r w:rsidR="007B6129">
        <w:t>perceived</w:t>
      </w:r>
      <w:r w:rsidR="00534DC1">
        <w:t xml:space="preserve"> </w:t>
      </w:r>
      <w:r w:rsidR="007B6129">
        <w:t>risks,</w:t>
      </w:r>
      <w:r w:rsidR="00534DC1">
        <w:rPr>
          <w:b/>
          <w:bCs/>
        </w:rPr>
        <w:t xml:space="preserve"> </w:t>
      </w:r>
      <w:r w:rsidR="009F45B4">
        <w:t>older</w:t>
      </w:r>
      <w:r w:rsidR="00534DC1">
        <w:t xml:space="preserve"> </w:t>
      </w:r>
      <w:r w:rsidR="009F45B4">
        <w:t>adults</w:t>
      </w:r>
      <w:r w:rsidR="00534DC1">
        <w:t xml:space="preserve"> </w:t>
      </w:r>
      <w:r w:rsidR="007B6129">
        <w:t>are</w:t>
      </w:r>
      <w:r w:rsidR="00534DC1">
        <w:t xml:space="preserve"> </w:t>
      </w:r>
      <w:r w:rsidR="007B6129">
        <w:t>better</w:t>
      </w:r>
      <w:r w:rsidR="00534DC1">
        <w:t xml:space="preserve"> </w:t>
      </w:r>
      <w:r w:rsidR="007B6129">
        <w:t>equipped</w:t>
      </w:r>
      <w:r w:rsidR="00534DC1">
        <w:t xml:space="preserve"> </w:t>
      </w:r>
      <w:r w:rsidR="007B6129">
        <w:t>to</w:t>
      </w:r>
      <w:r w:rsidR="00534DC1">
        <w:t xml:space="preserve"> </w:t>
      </w:r>
      <w:r w:rsidR="007B6129">
        <w:t>engage</w:t>
      </w:r>
      <w:r w:rsidR="00534DC1">
        <w:t xml:space="preserve"> </w:t>
      </w:r>
      <w:r w:rsidR="007B6129">
        <w:t>with</w:t>
      </w:r>
      <w:r w:rsidR="00534DC1">
        <w:t xml:space="preserve"> </w:t>
      </w:r>
      <w:r w:rsidR="007B6129">
        <w:t>the</w:t>
      </w:r>
      <w:r w:rsidR="00534DC1">
        <w:t xml:space="preserve"> </w:t>
      </w:r>
      <w:r w:rsidR="007B6129">
        <w:t>digital</w:t>
      </w:r>
      <w:r w:rsidR="00534DC1">
        <w:t xml:space="preserve"> </w:t>
      </w:r>
      <w:r w:rsidR="007B6129">
        <w:t>economy.</w:t>
      </w:r>
    </w:p>
    <w:p w14:paraId="3505B018" w14:textId="1A3C3470" w:rsidR="00FB7AE9" w:rsidRPr="00320B02" w:rsidRDefault="00EF5465" w:rsidP="00FB7AE9">
      <w:pPr>
        <w:pStyle w:val="Heading2"/>
        <w:rPr>
          <w:lang w:val="en-AU"/>
        </w:rPr>
      </w:pPr>
      <w:bookmarkStart w:id="43" w:name="_Toc80795667"/>
      <w:bookmarkStart w:id="44" w:name="_Toc80795806"/>
      <w:bookmarkStart w:id="45" w:name="_Toc81215992"/>
      <w:r w:rsidRPr="00320B02">
        <w:rPr>
          <w:lang w:val="en-AU"/>
        </w:rPr>
        <w:t>1.2</w:t>
      </w:r>
      <w:r w:rsidR="00534DC1">
        <w:rPr>
          <w:lang w:val="en-AU"/>
        </w:rPr>
        <w:t xml:space="preserve"> </w:t>
      </w:r>
      <w:r w:rsidR="00FB7AE9" w:rsidRPr="00320B02">
        <w:rPr>
          <w:lang w:val="en-AU"/>
        </w:rPr>
        <w:t>Background</w:t>
      </w:r>
      <w:bookmarkEnd w:id="43"/>
      <w:bookmarkEnd w:id="44"/>
      <w:bookmarkEnd w:id="45"/>
    </w:p>
    <w:p w14:paraId="6BF2F761" w14:textId="0BFE4D81" w:rsidR="000B3297" w:rsidRDefault="000D55DA" w:rsidP="000B3297">
      <w:pPr>
        <w:widowControl w:val="0"/>
      </w:pPr>
      <w:r>
        <w:t>This</w:t>
      </w:r>
      <w:r w:rsidR="00534DC1">
        <w:t xml:space="preserve"> </w:t>
      </w:r>
      <w:r>
        <w:t>research</w:t>
      </w:r>
      <w:r w:rsidR="00534DC1">
        <w:t xml:space="preserve"> </w:t>
      </w:r>
      <w:r w:rsidR="00AF5A9B">
        <w:t>is</w:t>
      </w:r>
      <w:r w:rsidR="00534DC1">
        <w:t xml:space="preserve"> </w:t>
      </w:r>
      <w:r w:rsidR="00AF5A9B">
        <w:t>part</w:t>
      </w:r>
      <w:r w:rsidR="00534DC1">
        <w:t xml:space="preserve"> </w:t>
      </w:r>
      <w:r w:rsidR="00AF5A9B">
        <w:t>of</w:t>
      </w:r>
      <w:r w:rsidR="00534DC1">
        <w:t xml:space="preserve"> </w:t>
      </w:r>
      <w:hyperlink r:id="rId36" w:history="1">
        <w:r w:rsidR="0084544A">
          <w:rPr>
            <w:rStyle w:val="Hyperlink"/>
            <w:i/>
            <w:iCs/>
          </w:rPr>
          <w:t>‘</w:t>
        </w:r>
        <w:r w:rsidR="00D57032" w:rsidRPr="1B1F92A8">
          <w:rPr>
            <w:rStyle w:val="Hyperlink"/>
            <w:i/>
            <w:iCs/>
          </w:rPr>
          <w:t>Shaping</w:t>
        </w:r>
        <w:r w:rsidR="00534DC1">
          <w:rPr>
            <w:rStyle w:val="Hyperlink"/>
            <w:i/>
            <w:iCs/>
          </w:rPr>
          <w:t xml:space="preserve"> </w:t>
        </w:r>
        <w:r w:rsidR="00D57032" w:rsidRPr="1B1F92A8">
          <w:rPr>
            <w:rStyle w:val="Hyperlink"/>
            <w:i/>
            <w:iCs/>
          </w:rPr>
          <w:t>Connections’</w:t>
        </w:r>
      </w:hyperlink>
      <w:r w:rsidR="009F45B4">
        <w:t>—</w:t>
      </w:r>
      <w:r w:rsidR="00AF5A9B">
        <w:t>an</w:t>
      </w:r>
      <w:r w:rsidR="00534DC1">
        <w:t xml:space="preserve"> </w:t>
      </w:r>
      <w:r w:rsidR="00AF5A9B">
        <w:t>on</w:t>
      </w:r>
      <w:r w:rsidR="004B3324">
        <w:t>g</w:t>
      </w:r>
      <w:r w:rsidR="00AF5A9B">
        <w:t>oing</w:t>
      </w:r>
      <w:r w:rsidR="00534DC1">
        <w:t xml:space="preserve"> </w:t>
      </w:r>
      <w:r w:rsidR="009C1B75">
        <w:t>research</w:t>
      </w:r>
      <w:r w:rsidR="00534DC1">
        <w:t xml:space="preserve"> </w:t>
      </w:r>
      <w:r w:rsidR="00CB6411">
        <w:t>collaboration</w:t>
      </w:r>
      <w:r w:rsidR="00534DC1">
        <w:t xml:space="preserve"> </w:t>
      </w:r>
      <w:r w:rsidR="00CB6411">
        <w:t>between</w:t>
      </w:r>
      <w:r w:rsidR="00534DC1">
        <w:t xml:space="preserve"> </w:t>
      </w:r>
      <w:r w:rsidR="001E764B">
        <w:t>the</w:t>
      </w:r>
      <w:r w:rsidR="00534DC1">
        <w:t xml:space="preserve"> </w:t>
      </w:r>
      <w:r w:rsidR="00CB6411">
        <w:t>University</w:t>
      </w:r>
      <w:r w:rsidR="00534DC1">
        <w:t xml:space="preserve"> </w:t>
      </w:r>
      <w:r w:rsidR="00CB6411">
        <w:t>of</w:t>
      </w:r>
      <w:r w:rsidR="00534DC1">
        <w:t xml:space="preserve"> </w:t>
      </w:r>
      <w:r w:rsidR="00CB6411">
        <w:t>the</w:t>
      </w:r>
      <w:r w:rsidR="00534DC1">
        <w:t xml:space="preserve"> </w:t>
      </w:r>
      <w:r w:rsidR="00CB6411">
        <w:t>Third</w:t>
      </w:r>
      <w:r w:rsidR="00534DC1">
        <w:t xml:space="preserve"> </w:t>
      </w:r>
      <w:r w:rsidR="00CB6411">
        <w:t>Age</w:t>
      </w:r>
      <w:r w:rsidR="00534DC1">
        <w:t xml:space="preserve"> </w:t>
      </w:r>
      <w:r w:rsidR="009F45B4">
        <w:t>(U3</w:t>
      </w:r>
      <w:r w:rsidR="00E45943">
        <w:t>A)</w:t>
      </w:r>
      <w:r w:rsidR="00534DC1">
        <w:t xml:space="preserve"> </w:t>
      </w:r>
      <w:r w:rsidR="00E45943">
        <w:t>Network</w:t>
      </w:r>
      <w:r w:rsidR="00534DC1">
        <w:t xml:space="preserve"> </w:t>
      </w:r>
      <w:r w:rsidR="00CB6411">
        <w:t>Victoria</w:t>
      </w:r>
      <w:r w:rsidR="00534DC1">
        <w:t xml:space="preserve"> </w:t>
      </w:r>
      <w:r w:rsidR="00CB6411">
        <w:t>and</w:t>
      </w:r>
      <w:r w:rsidR="00534DC1">
        <w:t xml:space="preserve"> </w:t>
      </w:r>
      <w:r w:rsidR="00CB6411">
        <w:t>RMIT</w:t>
      </w:r>
      <w:r w:rsidR="00534DC1">
        <w:t xml:space="preserve"> </w:t>
      </w:r>
      <w:r w:rsidR="00CB6411">
        <w:t>University</w:t>
      </w:r>
      <w:r w:rsidR="009C1B75">
        <w:t>.</w:t>
      </w:r>
      <w:r w:rsidR="00534DC1">
        <w:t xml:space="preserve"> </w:t>
      </w:r>
      <w:r w:rsidR="002466D5" w:rsidRPr="1B1F92A8">
        <w:rPr>
          <w:i/>
          <w:iCs/>
        </w:rPr>
        <w:t>Shaping</w:t>
      </w:r>
      <w:r w:rsidR="00534DC1">
        <w:rPr>
          <w:i/>
          <w:iCs/>
        </w:rPr>
        <w:t xml:space="preserve"> </w:t>
      </w:r>
      <w:r w:rsidR="002466D5" w:rsidRPr="1B1F92A8">
        <w:rPr>
          <w:i/>
          <w:iCs/>
        </w:rPr>
        <w:t>Connections</w:t>
      </w:r>
      <w:r w:rsidR="00534DC1">
        <w:t xml:space="preserve"> </w:t>
      </w:r>
      <w:r w:rsidR="002466D5">
        <w:t>is</w:t>
      </w:r>
      <w:r w:rsidR="00534DC1">
        <w:t xml:space="preserve"> </w:t>
      </w:r>
      <w:r w:rsidR="002466D5">
        <w:t>a</w:t>
      </w:r>
      <w:r w:rsidR="00534DC1">
        <w:t xml:space="preserve"> </w:t>
      </w:r>
      <w:r w:rsidR="002466D5">
        <w:t>research</w:t>
      </w:r>
      <w:r w:rsidR="00534DC1">
        <w:t xml:space="preserve"> </w:t>
      </w:r>
      <w:r w:rsidR="002466D5">
        <w:t>program</w:t>
      </w:r>
      <w:r w:rsidR="00534DC1">
        <w:t xml:space="preserve"> </w:t>
      </w:r>
      <w:r w:rsidR="002466D5">
        <w:t>co-created</w:t>
      </w:r>
      <w:r w:rsidR="00534DC1">
        <w:t xml:space="preserve"> </w:t>
      </w:r>
      <w:r w:rsidR="002466D5">
        <w:t>by</w:t>
      </w:r>
      <w:r w:rsidR="00534DC1">
        <w:t xml:space="preserve"> </w:t>
      </w:r>
      <w:r w:rsidR="002466D5">
        <w:t>RMIT</w:t>
      </w:r>
      <w:r w:rsidR="00534DC1">
        <w:t xml:space="preserve"> </w:t>
      </w:r>
      <w:r w:rsidR="0084544A">
        <w:t>University’s</w:t>
      </w:r>
      <w:r w:rsidR="00534DC1">
        <w:t xml:space="preserve"> </w:t>
      </w:r>
      <w:r w:rsidR="002466D5">
        <w:t>School</w:t>
      </w:r>
      <w:r w:rsidR="00534DC1">
        <w:t xml:space="preserve"> </w:t>
      </w:r>
      <w:r w:rsidR="002466D5">
        <w:t>of</w:t>
      </w:r>
      <w:r w:rsidR="00534DC1">
        <w:t xml:space="preserve"> </w:t>
      </w:r>
      <w:r w:rsidR="002466D5">
        <w:t>Economics,</w:t>
      </w:r>
      <w:r w:rsidR="00534DC1">
        <w:t xml:space="preserve"> </w:t>
      </w:r>
      <w:r w:rsidR="002466D5">
        <w:t>Finance</w:t>
      </w:r>
      <w:r w:rsidR="00534DC1">
        <w:t xml:space="preserve"> </w:t>
      </w:r>
      <w:r w:rsidR="002466D5">
        <w:t>and</w:t>
      </w:r>
      <w:r w:rsidR="00534DC1">
        <w:t xml:space="preserve"> </w:t>
      </w:r>
      <w:r w:rsidR="002466D5">
        <w:t>Marketing,</w:t>
      </w:r>
      <w:r w:rsidR="00534DC1">
        <w:t xml:space="preserve"> </w:t>
      </w:r>
      <w:r w:rsidR="002466D5">
        <w:t>and</w:t>
      </w:r>
      <w:r w:rsidR="00534DC1">
        <w:t xml:space="preserve"> </w:t>
      </w:r>
      <w:r w:rsidR="007D2C73">
        <w:t>the</w:t>
      </w:r>
      <w:r w:rsidR="00534DC1">
        <w:t xml:space="preserve"> </w:t>
      </w:r>
      <w:r w:rsidR="002466D5">
        <w:t>University</w:t>
      </w:r>
      <w:r w:rsidR="00534DC1">
        <w:t xml:space="preserve"> </w:t>
      </w:r>
      <w:r w:rsidR="002466D5">
        <w:t>of</w:t>
      </w:r>
      <w:r w:rsidR="00534DC1">
        <w:t xml:space="preserve"> </w:t>
      </w:r>
      <w:r w:rsidR="002466D5">
        <w:t>Third</w:t>
      </w:r>
      <w:r w:rsidR="00534DC1">
        <w:t xml:space="preserve"> </w:t>
      </w:r>
      <w:r w:rsidR="002466D5">
        <w:t>Age.</w:t>
      </w:r>
      <w:r w:rsidR="00534DC1">
        <w:t xml:space="preserve"> </w:t>
      </w:r>
      <w:r w:rsidR="002466D5">
        <w:t>The</w:t>
      </w:r>
      <w:r w:rsidR="00534DC1">
        <w:t xml:space="preserve"> </w:t>
      </w:r>
      <w:r w:rsidR="002466D5">
        <w:t>program</w:t>
      </w:r>
      <w:r w:rsidR="00534DC1">
        <w:t xml:space="preserve"> </w:t>
      </w:r>
      <w:r w:rsidR="002466D5">
        <w:t>seeks</w:t>
      </w:r>
      <w:r w:rsidR="00534DC1">
        <w:t xml:space="preserve"> </w:t>
      </w:r>
      <w:r w:rsidR="002466D5">
        <w:t>to</w:t>
      </w:r>
      <w:r w:rsidR="00534DC1">
        <w:t xml:space="preserve"> </w:t>
      </w:r>
      <w:r w:rsidR="009C1B75">
        <w:t>investigate</w:t>
      </w:r>
      <w:r w:rsidR="00534DC1">
        <w:t xml:space="preserve"> </w:t>
      </w:r>
      <w:r w:rsidR="002466D5">
        <w:t>how</w:t>
      </w:r>
      <w:r w:rsidR="00534DC1">
        <w:t xml:space="preserve"> </w:t>
      </w:r>
      <w:r w:rsidR="002466D5">
        <w:t>technology</w:t>
      </w:r>
      <w:r w:rsidR="00534DC1">
        <w:t xml:space="preserve"> </w:t>
      </w:r>
      <w:r w:rsidR="002466D5">
        <w:t>use</w:t>
      </w:r>
      <w:r w:rsidR="00534DC1">
        <w:t xml:space="preserve"> </w:t>
      </w:r>
      <w:r w:rsidR="002466D5">
        <w:t>supports</w:t>
      </w:r>
      <w:r w:rsidR="00534DC1">
        <w:t xml:space="preserve"> </w:t>
      </w:r>
      <w:r w:rsidR="009F45B4">
        <w:t>older</w:t>
      </w:r>
      <w:r w:rsidR="00534DC1">
        <w:t xml:space="preserve"> </w:t>
      </w:r>
      <w:r w:rsidR="0084544A">
        <w:t>adults’</w:t>
      </w:r>
      <w:r w:rsidR="00534DC1">
        <w:t xml:space="preserve"> </w:t>
      </w:r>
      <w:r w:rsidR="00755A7D">
        <w:t>connectedness</w:t>
      </w:r>
      <w:r w:rsidR="00534DC1">
        <w:t xml:space="preserve"> </w:t>
      </w:r>
      <w:r w:rsidR="00755A7D">
        <w:t>and</w:t>
      </w:r>
      <w:r w:rsidR="00534DC1">
        <w:t xml:space="preserve"> </w:t>
      </w:r>
      <w:r w:rsidR="002466D5">
        <w:t>enhances</w:t>
      </w:r>
      <w:r w:rsidR="00534DC1">
        <w:t xml:space="preserve"> </w:t>
      </w:r>
      <w:r w:rsidR="002466D5">
        <w:t>social</w:t>
      </w:r>
      <w:r w:rsidR="00534DC1">
        <w:t xml:space="preserve"> </w:t>
      </w:r>
      <w:r w:rsidR="002466D5">
        <w:t>inclusion</w:t>
      </w:r>
      <w:r w:rsidR="00534DC1">
        <w:t xml:space="preserve"> </w:t>
      </w:r>
      <w:r w:rsidR="002466D5">
        <w:t>and</w:t>
      </w:r>
      <w:r w:rsidR="00534DC1">
        <w:t xml:space="preserve"> </w:t>
      </w:r>
      <w:r w:rsidR="002466D5">
        <w:t>participation.</w:t>
      </w:r>
      <w:r w:rsidR="00534DC1">
        <w:t xml:space="preserve"> </w:t>
      </w:r>
      <w:r w:rsidR="00D426B4">
        <w:t>This</w:t>
      </w:r>
      <w:r w:rsidR="00534DC1">
        <w:t xml:space="preserve"> </w:t>
      </w:r>
      <w:r w:rsidR="00D426B4">
        <w:t>program</w:t>
      </w:r>
      <w:r w:rsidR="00534DC1">
        <w:t xml:space="preserve"> </w:t>
      </w:r>
      <w:r w:rsidR="0027088A">
        <w:t>brings</w:t>
      </w:r>
      <w:r w:rsidR="00534DC1">
        <w:t xml:space="preserve"> </w:t>
      </w:r>
      <w:r w:rsidR="0027088A">
        <w:t>together</w:t>
      </w:r>
      <w:r w:rsidR="00534DC1">
        <w:t xml:space="preserve"> </w:t>
      </w:r>
      <w:r w:rsidR="0027088A">
        <w:t>academics</w:t>
      </w:r>
      <w:r w:rsidR="00534DC1">
        <w:t xml:space="preserve"> </w:t>
      </w:r>
      <w:r w:rsidR="0027088A">
        <w:t>and</w:t>
      </w:r>
      <w:r w:rsidR="00534DC1">
        <w:t xml:space="preserve"> </w:t>
      </w:r>
      <w:r w:rsidR="0027088A">
        <w:t>stakeholders</w:t>
      </w:r>
      <w:r w:rsidR="00534DC1">
        <w:t xml:space="preserve"> </w:t>
      </w:r>
      <w:r w:rsidR="0027088A">
        <w:t>with</w:t>
      </w:r>
      <w:r w:rsidR="00534DC1">
        <w:t xml:space="preserve"> </w:t>
      </w:r>
      <w:r w:rsidR="0027088A">
        <w:t>expertise</w:t>
      </w:r>
      <w:r w:rsidR="00534DC1">
        <w:t xml:space="preserve"> </w:t>
      </w:r>
      <w:r w:rsidR="0027088A">
        <w:t>in</w:t>
      </w:r>
      <w:r w:rsidR="00534DC1">
        <w:t xml:space="preserve"> </w:t>
      </w:r>
      <w:r w:rsidR="0027088A">
        <w:t>consumer</w:t>
      </w:r>
      <w:r w:rsidR="00534DC1">
        <w:t xml:space="preserve"> </w:t>
      </w:r>
      <w:r w:rsidR="0027088A">
        <w:t>behaviour,</w:t>
      </w:r>
      <w:r w:rsidR="00534DC1">
        <w:t xml:space="preserve"> </w:t>
      </w:r>
      <w:r w:rsidR="0027088A">
        <w:t>social</w:t>
      </w:r>
      <w:r w:rsidR="00534DC1">
        <w:t xml:space="preserve"> </w:t>
      </w:r>
      <w:r w:rsidR="0027088A">
        <w:t>marketing,</w:t>
      </w:r>
      <w:r w:rsidR="00534DC1">
        <w:t xml:space="preserve"> </w:t>
      </w:r>
      <w:r w:rsidR="0027088A">
        <w:t>consumer</w:t>
      </w:r>
      <w:r w:rsidR="00534DC1">
        <w:t xml:space="preserve"> </w:t>
      </w:r>
      <w:r w:rsidR="0027088A">
        <w:t>culture</w:t>
      </w:r>
      <w:r w:rsidR="00534DC1">
        <w:t xml:space="preserve"> </w:t>
      </w:r>
      <w:r w:rsidR="0027088A">
        <w:t>theory,</w:t>
      </w:r>
      <w:r w:rsidR="00534DC1">
        <w:t xml:space="preserve"> </w:t>
      </w:r>
      <w:r w:rsidR="0027088A">
        <w:t>and</w:t>
      </w:r>
      <w:r w:rsidR="00534DC1">
        <w:t xml:space="preserve"> </w:t>
      </w:r>
      <w:r w:rsidR="0027088A">
        <w:t>design</w:t>
      </w:r>
      <w:r w:rsidR="00534DC1">
        <w:t xml:space="preserve"> </w:t>
      </w:r>
      <w:r w:rsidR="0027088A">
        <w:t>innovation</w:t>
      </w:r>
      <w:r w:rsidR="00534DC1">
        <w:t xml:space="preserve"> </w:t>
      </w:r>
      <w:r w:rsidR="0027088A">
        <w:t>management.</w:t>
      </w:r>
    </w:p>
    <w:p w14:paraId="26514BDE" w14:textId="24F4E155" w:rsidR="00872A2E" w:rsidRPr="00320B02" w:rsidRDefault="00872A2E" w:rsidP="00872A2E">
      <w:pPr>
        <w:pStyle w:val="Heading3"/>
        <w:rPr>
          <w:lang w:val="en-AU"/>
        </w:rPr>
      </w:pPr>
      <w:bookmarkStart w:id="46" w:name="_Toc80795807"/>
      <w:bookmarkStart w:id="47" w:name="_Toc81215993"/>
      <w:r w:rsidRPr="00320B02">
        <w:rPr>
          <w:lang w:val="en-AU"/>
        </w:rPr>
        <w:t>1.2.</w:t>
      </w:r>
      <w:r w:rsidR="009408C7" w:rsidRPr="00320B02">
        <w:rPr>
          <w:lang w:val="en-AU"/>
        </w:rPr>
        <w:t>1</w:t>
      </w:r>
      <w:r w:rsidR="00534DC1">
        <w:rPr>
          <w:lang w:val="en-AU"/>
        </w:rPr>
        <w:t xml:space="preserve"> </w:t>
      </w:r>
      <w:r w:rsidRPr="00320B02">
        <w:rPr>
          <w:lang w:val="en-AU"/>
        </w:rPr>
        <w:t>Project</w:t>
      </w:r>
      <w:r w:rsidR="00534DC1">
        <w:rPr>
          <w:lang w:val="en-AU"/>
        </w:rPr>
        <w:t xml:space="preserve"> </w:t>
      </w:r>
      <w:r w:rsidRPr="00320B02">
        <w:rPr>
          <w:lang w:val="en-AU"/>
        </w:rPr>
        <w:t>Objectives</w:t>
      </w:r>
      <w:bookmarkEnd w:id="46"/>
      <w:bookmarkEnd w:id="47"/>
    </w:p>
    <w:p w14:paraId="50A0D920" w14:textId="09A3FD8D" w:rsidR="002B0B38" w:rsidRDefault="00872A2E" w:rsidP="00AA050A">
      <w:pPr>
        <w:widowControl w:val="0"/>
      </w:pPr>
      <w:r>
        <w:t>This</w:t>
      </w:r>
      <w:r w:rsidR="00534DC1">
        <w:t xml:space="preserve"> </w:t>
      </w:r>
      <w:r>
        <w:t>project</w:t>
      </w:r>
      <w:r w:rsidR="00534DC1">
        <w:t xml:space="preserve"> </w:t>
      </w:r>
      <w:r>
        <w:t>focuses</w:t>
      </w:r>
      <w:r w:rsidR="00534DC1">
        <w:t xml:space="preserve"> </w:t>
      </w:r>
      <w:r>
        <w:t>on</w:t>
      </w:r>
      <w:r w:rsidR="00534DC1">
        <w:t xml:space="preserve"> </w:t>
      </w:r>
      <w:r>
        <w:t>understanding</w:t>
      </w:r>
      <w:r w:rsidR="00534DC1">
        <w:t xml:space="preserve"> </w:t>
      </w:r>
      <w:r>
        <w:t>older</w:t>
      </w:r>
      <w:r w:rsidR="00534DC1">
        <w:t xml:space="preserve"> </w:t>
      </w:r>
      <w:r>
        <w:t>adults</w:t>
      </w:r>
      <w:r w:rsidR="0084544A">
        <w:t>’</w:t>
      </w:r>
      <w:r w:rsidR="00534DC1">
        <w:t xml:space="preserve"> </w:t>
      </w:r>
      <w:r>
        <w:t>lived</w:t>
      </w:r>
      <w:r w:rsidR="00534DC1">
        <w:t xml:space="preserve"> </w:t>
      </w:r>
      <w:r>
        <w:t>experiences,</w:t>
      </w:r>
      <w:r w:rsidR="00534DC1">
        <w:t xml:space="preserve"> </w:t>
      </w:r>
      <w:r>
        <w:t>practices,</w:t>
      </w:r>
      <w:r w:rsidR="00534DC1">
        <w:t xml:space="preserve"> </w:t>
      </w:r>
      <w:r>
        <w:t>and</w:t>
      </w:r>
      <w:r w:rsidR="00534DC1">
        <w:t xml:space="preserve"> </w:t>
      </w:r>
      <w:r>
        <w:t>perceptions</w:t>
      </w:r>
      <w:r w:rsidR="00534DC1">
        <w:t xml:space="preserve"> </w:t>
      </w:r>
      <w:r>
        <w:t>of</w:t>
      </w:r>
      <w:r w:rsidR="00534DC1">
        <w:t xml:space="preserve"> </w:t>
      </w:r>
      <w:r>
        <w:t>risk</w:t>
      </w:r>
      <w:r w:rsidR="00534DC1">
        <w:t xml:space="preserve"> </w:t>
      </w:r>
      <w:r>
        <w:t>around</w:t>
      </w:r>
      <w:r w:rsidR="00534DC1">
        <w:t xml:space="preserve"> </w:t>
      </w:r>
      <w:r>
        <w:t>ICT</w:t>
      </w:r>
      <w:r w:rsidR="00534DC1">
        <w:t xml:space="preserve"> </w:t>
      </w:r>
      <w:r>
        <w:t>use</w:t>
      </w:r>
      <w:r w:rsidR="00534DC1">
        <w:t xml:space="preserve"> </w:t>
      </w:r>
      <w:r>
        <w:t>and</w:t>
      </w:r>
      <w:r w:rsidR="00534DC1">
        <w:t xml:space="preserve"> </w:t>
      </w:r>
      <w:r w:rsidR="00D57032">
        <w:t>intervening</w:t>
      </w:r>
      <w:r w:rsidR="00534DC1">
        <w:t xml:space="preserve"> </w:t>
      </w:r>
      <w:r>
        <w:t>in</w:t>
      </w:r>
      <w:r w:rsidR="00534DC1">
        <w:t xml:space="preserve"> </w:t>
      </w:r>
      <w:r>
        <w:t>current</w:t>
      </w:r>
      <w:r w:rsidR="00534DC1">
        <w:t xml:space="preserve"> </w:t>
      </w:r>
      <w:r>
        <w:t>knowledge</w:t>
      </w:r>
      <w:r w:rsidR="00534DC1">
        <w:t xml:space="preserve"> </w:t>
      </w:r>
      <w:r>
        <w:t>and</w:t>
      </w:r>
      <w:r w:rsidR="00534DC1">
        <w:t xml:space="preserve"> </w:t>
      </w:r>
      <w:r>
        <w:t>implementation</w:t>
      </w:r>
      <w:r w:rsidR="00534DC1">
        <w:t xml:space="preserve"> </w:t>
      </w:r>
      <w:r>
        <w:t>strategies.</w:t>
      </w:r>
      <w:r w:rsidR="00534DC1">
        <w:t xml:space="preserve"> </w:t>
      </w:r>
      <w:r>
        <w:t>The</w:t>
      </w:r>
      <w:r w:rsidR="00534DC1">
        <w:t xml:space="preserve"> </w:t>
      </w:r>
      <w:r>
        <w:t>multidisciplinary</w:t>
      </w:r>
      <w:r w:rsidR="00534DC1">
        <w:t xml:space="preserve"> </w:t>
      </w:r>
      <w:r>
        <w:t>and</w:t>
      </w:r>
      <w:r w:rsidR="00534DC1">
        <w:t xml:space="preserve"> </w:t>
      </w:r>
      <w:r>
        <w:t>multimethod</w:t>
      </w:r>
      <w:r w:rsidR="00534DC1">
        <w:t xml:space="preserve"> </w:t>
      </w:r>
      <w:r>
        <w:t>project</w:t>
      </w:r>
      <w:r w:rsidR="00534DC1">
        <w:t xml:space="preserve"> </w:t>
      </w:r>
      <w:r>
        <w:t>follows</w:t>
      </w:r>
      <w:r w:rsidR="00534DC1">
        <w:t xml:space="preserve"> </w:t>
      </w:r>
      <w:r>
        <w:t>a</w:t>
      </w:r>
      <w:r w:rsidR="00534DC1">
        <w:t xml:space="preserve"> </w:t>
      </w:r>
      <w:r w:rsidR="009F45B4">
        <w:t>four</w:t>
      </w:r>
      <w:r>
        <w:t>-stage</w:t>
      </w:r>
      <w:r w:rsidR="00534DC1">
        <w:t xml:space="preserve"> </w:t>
      </w:r>
      <w:r>
        <w:t>process:</w:t>
      </w:r>
      <w:r w:rsidR="00534DC1">
        <w:t xml:space="preserve"> </w:t>
      </w:r>
      <w:r w:rsidR="009F45B4" w:rsidRPr="00E85A6B">
        <w:rPr>
          <w:i/>
          <w:iCs/>
        </w:rPr>
        <w:t>E</w:t>
      </w:r>
      <w:r w:rsidRPr="00E85A6B">
        <w:rPr>
          <w:i/>
          <w:iCs/>
        </w:rPr>
        <w:t>xplore</w:t>
      </w:r>
      <w:r w:rsidR="00E85A6B" w:rsidRPr="00E85A6B">
        <w:rPr>
          <w:i/>
          <w:iCs/>
        </w:rPr>
        <w:t xml:space="preserve"> and</w:t>
      </w:r>
      <w:r w:rsidR="00534DC1" w:rsidRPr="00E85A6B">
        <w:rPr>
          <w:i/>
          <w:iCs/>
        </w:rPr>
        <w:t xml:space="preserve"> </w:t>
      </w:r>
      <w:r w:rsidR="009F45B4" w:rsidRPr="00E85A6B">
        <w:rPr>
          <w:i/>
          <w:iCs/>
        </w:rPr>
        <w:t>Q</w:t>
      </w:r>
      <w:r w:rsidRPr="00E85A6B">
        <w:rPr>
          <w:i/>
          <w:iCs/>
        </w:rPr>
        <w:t>uantify</w:t>
      </w:r>
      <w:r>
        <w:t>,</w:t>
      </w:r>
      <w:r w:rsidR="00534DC1">
        <w:t xml:space="preserve"> </w:t>
      </w:r>
      <w:r w:rsidR="009F45B4" w:rsidRPr="007261C5">
        <w:rPr>
          <w:i/>
          <w:iCs/>
        </w:rPr>
        <w:t>U</w:t>
      </w:r>
      <w:r w:rsidRPr="007261C5">
        <w:rPr>
          <w:i/>
          <w:iCs/>
        </w:rPr>
        <w:t>nderstand</w:t>
      </w:r>
      <w:r>
        <w:t>,</w:t>
      </w:r>
      <w:r w:rsidR="00534DC1">
        <w:t xml:space="preserve"> </w:t>
      </w:r>
      <w:r w:rsidR="009F45B4" w:rsidRPr="007261C5">
        <w:rPr>
          <w:i/>
          <w:iCs/>
        </w:rPr>
        <w:t>C</w:t>
      </w:r>
      <w:r w:rsidRPr="007261C5">
        <w:rPr>
          <w:i/>
          <w:iCs/>
        </w:rPr>
        <w:t>o-</w:t>
      </w:r>
      <w:r w:rsidR="00E45943" w:rsidRPr="007261C5">
        <w:rPr>
          <w:i/>
          <w:iCs/>
        </w:rPr>
        <w:t>create</w:t>
      </w:r>
      <w:r w:rsidR="00E45943">
        <w:t>,</w:t>
      </w:r>
      <w:r w:rsidR="00534DC1">
        <w:t xml:space="preserve"> </w:t>
      </w:r>
      <w:r>
        <w:t>and</w:t>
      </w:r>
      <w:r w:rsidR="00534DC1">
        <w:t xml:space="preserve"> </w:t>
      </w:r>
      <w:r w:rsidR="009F45B4" w:rsidRPr="007261C5">
        <w:rPr>
          <w:i/>
          <w:iCs/>
        </w:rPr>
        <w:t>D</w:t>
      </w:r>
      <w:r w:rsidRPr="007261C5">
        <w:rPr>
          <w:i/>
          <w:iCs/>
        </w:rPr>
        <w:t>isseminate</w:t>
      </w:r>
      <w:r w:rsidR="00534DC1">
        <w:t xml:space="preserve"> </w:t>
      </w:r>
      <w:r w:rsidR="00C14DA0">
        <w:t>(</w:t>
      </w:r>
      <w:r w:rsidR="00C14DA0" w:rsidRPr="00E67C45">
        <w:t>see</w:t>
      </w:r>
      <w:r w:rsidR="00534DC1" w:rsidRPr="00E67C45">
        <w:t xml:space="preserve"> </w:t>
      </w:r>
      <w:r w:rsidR="00E67C45">
        <w:fldChar w:fldCharType="begin"/>
      </w:r>
      <w:r w:rsidR="00E67C45">
        <w:instrText xml:space="preserve"> REF _Ref80881500 \h </w:instrText>
      </w:r>
      <w:r w:rsidR="00E67C45">
        <w:fldChar w:fldCharType="separate"/>
      </w:r>
      <w:r w:rsidR="004872B7" w:rsidRPr="00320B02">
        <w:t>1.5</w:t>
      </w:r>
      <w:r w:rsidR="004872B7">
        <w:t xml:space="preserve"> </w:t>
      </w:r>
      <w:r w:rsidR="004872B7" w:rsidRPr="00320B02">
        <w:t>Project</w:t>
      </w:r>
      <w:r w:rsidR="004872B7">
        <w:t xml:space="preserve"> </w:t>
      </w:r>
      <w:r w:rsidR="004872B7" w:rsidRPr="00320B02">
        <w:t>Schedule</w:t>
      </w:r>
      <w:r w:rsidR="00E67C45">
        <w:fldChar w:fldCharType="end"/>
      </w:r>
      <w:r w:rsidR="009738A9">
        <w:t xml:space="preserve"> </w:t>
      </w:r>
      <w:r w:rsidR="00C14DA0" w:rsidRPr="00E67C45">
        <w:t>for</w:t>
      </w:r>
      <w:r w:rsidR="00534DC1" w:rsidRPr="00E67C45">
        <w:t xml:space="preserve"> </w:t>
      </w:r>
      <w:r w:rsidR="00C14DA0" w:rsidRPr="00E67C45">
        <w:t>details)</w:t>
      </w:r>
      <w:r w:rsidRPr="00E67C45">
        <w:t>.</w:t>
      </w:r>
      <w:r w:rsidR="00534DC1">
        <w:t xml:space="preserve"> </w:t>
      </w:r>
    </w:p>
    <w:p w14:paraId="3EC377C8" w14:textId="77777777" w:rsidR="00D453AE" w:rsidRDefault="00D453AE" w:rsidP="00AA050A">
      <w:pPr>
        <w:widowControl w:val="0"/>
      </w:pPr>
    </w:p>
    <w:p w14:paraId="7970CD6E" w14:textId="2ED650F8" w:rsidR="001C0326" w:rsidRPr="00D52A12" w:rsidRDefault="00645DCB" w:rsidP="00D52A12">
      <w:pPr>
        <w:widowControl w:val="0"/>
        <w:jc w:val="center"/>
      </w:pPr>
      <w:r>
        <w:rPr>
          <w:noProof/>
        </w:rPr>
        <w:drawing>
          <wp:inline distT="0" distB="0" distL="0" distR="0" wp14:anchorId="6EECF5CF" wp14:editId="266D951A">
            <wp:extent cx="3780000" cy="2556936"/>
            <wp:effectExtent l="0" t="0" r="0" b="0"/>
            <wp:docPr id="7" name="Picture 7" descr="An older woman points to her mobile phone, smiling as she shares the content with several other older people around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older woman points to her mobile phone, smiling as she shares the content with several other older people around her."/>
                    <pic:cNvPicPr/>
                  </pic:nvPicPr>
                  <pic:blipFill rotWithShape="1">
                    <a:blip r:embed="rId37"/>
                    <a:srcRect t="1205"/>
                    <a:stretch/>
                  </pic:blipFill>
                  <pic:spPr bwMode="auto">
                    <a:xfrm>
                      <a:off x="0" y="0"/>
                      <a:ext cx="3780000" cy="2556936"/>
                    </a:xfrm>
                    <a:prstGeom prst="rect">
                      <a:avLst/>
                    </a:prstGeom>
                    <a:ln>
                      <a:noFill/>
                    </a:ln>
                    <a:extLst>
                      <a:ext uri="{53640926-AAD7-44D8-BBD7-CCE9431645EC}">
                        <a14:shadowObscured xmlns:a14="http://schemas.microsoft.com/office/drawing/2010/main"/>
                      </a:ext>
                    </a:extLst>
                  </pic:spPr>
                </pic:pic>
              </a:graphicData>
            </a:graphic>
          </wp:inline>
        </w:drawing>
      </w:r>
      <w:r w:rsidR="001C0326">
        <w:br w:type="page"/>
      </w:r>
    </w:p>
    <w:p w14:paraId="5A1A62D1" w14:textId="552FC0BB" w:rsidR="00D52A12" w:rsidRPr="00FD3B70" w:rsidRDefault="009408C7" w:rsidP="00FD3B70">
      <w:pPr>
        <w:pStyle w:val="Heading2"/>
        <w:rPr>
          <w:lang w:val="en-AU"/>
        </w:rPr>
      </w:pPr>
      <w:bookmarkStart w:id="48" w:name="_Toc80795668"/>
      <w:bookmarkStart w:id="49" w:name="_Toc80795808"/>
      <w:bookmarkStart w:id="50" w:name="_Toc81215994"/>
      <w:r w:rsidRPr="00320B02">
        <w:rPr>
          <w:lang w:val="en-AU"/>
        </w:rPr>
        <w:lastRenderedPageBreak/>
        <w:t>1.3</w:t>
      </w:r>
      <w:r w:rsidR="00534DC1">
        <w:rPr>
          <w:lang w:val="en-AU"/>
        </w:rPr>
        <w:t xml:space="preserve"> </w:t>
      </w:r>
      <w:r w:rsidR="00B721E1" w:rsidRPr="00320B02">
        <w:rPr>
          <w:lang w:val="en-AU"/>
        </w:rPr>
        <w:t>Research</w:t>
      </w:r>
      <w:r w:rsidR="00534DC1">
        <w:rPr>
          <w:lang w:val="en-AU"/>
        </w:rPr>
        <w:t xml:space="preserve"> </w:t>
      </w:r>
      <w:r w:rsidR="00B721E1" w:rsidRPr="00320B02">
        <w:rPr>
          <w:lang w:val="en-AU"/>
        </w:rPr>
        <w:t>Partners</w:t>
      </w:r>
      <w:bookmarkEnd w:id="48"/>
      <w:bookmarkEnd w:id="49"/>
      <w:bookmarkEnd w:id="50"/>
    </w:p>
    <w:p w14:paraId="2FBA8DE2" w14:textId="77777777" w:rsidR="003317D9" w:rsidRPr="00320B02" w:rsidRDefault="003317D9" w:rsidP="003317D9">
      <w:pPr>
        <w:pStyle w:val="Heading3"/>
        <w:rPr>
          <w:lang w:val="en-AU"/>
        </w:rPr>
      </w:pPr>
      <w:bookmarkStart w:id="51" w:name="_Toc80795809"/>
      <w:bookmarkStart w:id="52" w:name="_Toc81215995"/>
      <w:r w:rsidRPr="00320B02">
        <w:rPr>
          <w:lang w:val="en-AU"/>
        </w:rPr>
        <w:t>1.3.1</w:t>
      </w:r>
      <w:r>
        <w:rPr>
          <w:lang w:val="en-AU"/>
        </w:rPr>
        <w:t xml:space="preserve"> </w:t>
      </w:r>
      <w:r w:rsidRPr="00320B02">
        <w:rPr>
          <w:lang w:val="en-AU"/>
        </w:rPr>
        <w:t>University</w:t>
      </w:r>
      <w:r>
        <w:rPr>
          <w:lang w:val="en-AU"/>
        </w:rPr>
        <w:t xml:space="preserve"> </w:t>
      </w:r>
      <w:r w:rsidRPr="00320B02">
        <w:rPr>
          <w:lang w:val="en-AU"/>
        </w:rPr>
        <w:t>of</w:t>
      </w:r>
      <w:r>
        <w:rPr>
          <w:lang w:val="en-AU"/>
        </w:rPr>
        <w:t xml:space="preserve"> </w:t>
      </w:r>
      <w:r w:rsidRPr="00320B02">
        <w:rPr>
          <w:lang w:val="en-AU"/>
        </w:rPr>
        <w:t>the</w:t>
      </w:r>
      <w:r>
        <w:rPr>
          <w:lang w:val="en-AU"/>
        </w:rPr>
        <w:t xml:space="preserve"> Third </w:t>
      </w:r>
      <w:r w:rsidRPr="00320B02">
        <w:rPr>
          <w:lang w:val="en-AU"/>
        </w:rPr>
        <w:t>Age</w:t>
      </w:r>
      <w:r>
        <w:rPr>
          <w:lang w:val="en-AU"/>
        </w:rPr>
        <w:t xml:space="preserve"> (U3A) Network Victoria</w:t>
      </w:r>
      <w:bookmarkEnd w:id="51"/>
      <w:bookmarkEnd w:id="52"/>
    </w:p>
    <w:p w14:paraId="6D81B4A0" w14:textId="60B00A25" w:rsidR="003317D9" w:rsidRDefault="003317D9" w:rsidP="003317D9">
      <w:pPr>
        <w:widowControl w:val="0"/>
      </w:pPr>
      <w:r>
        <w:t>U3As (</w:t>
      </w:r>
      <w:r w:rsidRPr="00ED70A9">
        <w:t>Universities of the Third Age</w:t>
      </w:r>
      <w:r>
        <w:t xml:space="preserve">) provide lifelong learning to people who are retired or semi-retired. There are 104 U3As throughout Victoria, offering courses and activities to over 39,000 members </w:t>
      </w:r>
      <w:r w:rsidRPr="009E617E">
        <w:t>who make up the</w:t>
      </w:r>
      <w:r w:rsidR="00BB12AE">
        <w:t xml:space="preserve"> </w:t>
      </w:r>
      <w:hyperlink r:id="rId38" w:tooltip="U3A victoria home page" w:history="1">
        <w:r w:rsidR="00BB12AE" w:rsidRPr="00084DA8">
          <w:rPr>
            <w:rStyle w:val="Hyperlink"/>
          </w:rPr>
          <w:t>U3A Network Victoria</w:t>
        </w:r>
      </w:hyperlink>
      <w:r w:rsidR="00BB12AE">
        <w:t xml:space="preserve">. </w:t>
      </w:r>
      <w:r>
        <w:t>U3As provide opportunities for retired or semi-retired people to engage in later life learning, meet new people and share their knowledge and skills with others. Offerings range from physical fitness to desk-based classes, language studies, art and craft classes, and social activities.</w:t>
      </w:r>
    </w:p>
    <w:p w14:paraId="4529A4E6" w14:textId="73739914" w:rsidR="00431B31" w:rsidRPr="00320B02" w:rsidRDefault="00431B31" w:rsidP="00431B31">
      <w:pPr>
        <w:pStyle w:val="Heading3"/>
        <w:rPr>
          <w:lang w:val="en-AU"/>
        </w:rPr>
      </w:pPr>
      <w:bookmarkStart w:id="53" w:name="_Toc80795810"/>
      <w:bookmarkStart w:id="54" w:name="_Toc81215996"/>
      <w:r w:rsidRPr="00320B02">
        <w:rPr>
          <w:lang w:val="en-AU"/>
        </w:rPr>
        <w:t>1.</w:t>
      </w:r>
      <w:r w:rsidR="00B721E1" w:rsidRPr="00320B02">
        <w:rPr>
          <w:lang w:val="en-AU"/>
        </w:rPr>
        <w:t>3</w:t>
      </w:r>
      <w:r w:rsidRPr="00320B02">
        <w:rPr>
          <w:lang w:val="en-AU"/>
        </w:rPr>
        <w:t>.</w:t>
      </w:r>
      <w:r w:rsidR="00B721E1" w:rsidRPr="00320B02">
        <w:rPr>
          <w:lang w:val="en-AU"/>
        </w:rPr>
        <w:t>2</w:t>
      </w:r>
      <w:r w:rsidR="00534DC1">
        <w:rPr>
          <w:lang w:val="en-AU"/>
        </w:rPr>
        <w:t xml:space="preserve"> </w:t>
      </w:r>
      <w:r w:rsidR="00D67B5B" w:rsidRPr="00320B02">
        <w:rPr>
          <w:lang w:val="en-AU"/>
        </w:rPr>
        <w:t>RMIT</w:t>
      </w:r>
      <w:r w:rsidR="00534DC1">
        <w:rPr>
          <w:lang w:val="en-AU"/>
        </w:rPr>
        <w:t xml:space="preserve"> </w:t>
      </w:r>
      <w:r w:rsidRPr="00320B02">
        <w:rPr>
          <w:lang w:val="en-AU"/>
        </w:rPr>
        <w:t>Consumer</w:t>
      </w:r>
      <w:r w:rsidR="00534DC1">
        <w:rPr>
          <w:lang w:val="en-AU"/>
        </w:rPr>
        <w:t xml:space="preserve"> </w:t>
      </w:r>
      <w:r w:rsidRPr="00320B02">
        <w:rPr>
          <w:lang w:val="en-AU"/>
        </w:rPr>
        <w:t>Wellbeing</w:t>
      </w:r>
      <w:r w:rsidR="00534DC1">
        <w:rPr>
          <w:lang w:val="en-AU"/>
        </w:rPr>
        <w:t xml:space="preserve"> </w:t>
      </w:r>
      <w:r w:rsidRPr="00320B02">
        <w:rPr>
          <w:lang w:val="en-AU"/>
        </w:rPr>
        <w:t>Research</w:t>
      </w:r>
      <w:r w:rsidR="00534DC1">
        <w:rPr>
          <w:lang w:val="en-AU"/>
        </w:rPr>
        <w:t xml:space="preserve"> </w:t>
      </w:r>
      <w:r w:rsidRPr="00320B02">
        <w:rPr>
          <w:lang w:val="en-AU"/>
        </w:rPr>
        <w:t>Group</w:t>
      </w:r>
      <w:bookmarkEnd w:id="53"/>
      <w:bookmarkEnd w:id="54"/>
    </w:p>
    <w:p w14:paraId="6CA6B100" w14:textId="7ED50986" w:rsidR="00250D25" w:rsidRDefault="475004D0" w:rsidP="00B52F31">
      <w:r>
        <w:t>The</w:t>
      </w:r>
      <w:r w:rsidR="00534DC1">
        <w:t xml:space="preserve"> </w:t>
      </w:r>
      <w:hyperlink r:id="rId39">
        <w:r w:rsidR="055130BB" w:rsidRPr="53527A71">
          <w:rPr>
            <w:rStyle w:val="Hyperlink"/>
          </w:rPr>
          <w:t>RMIT</w:t>
        </w:r>
        <w:r w:rsidR="00534DC1" w:rsidRPr="53527A71">
          <w:rPr>
            <w:rStyle w:val="Hyperlink"/>
          </w:rPr>
          <w:t xml:space="preserve"> </w:t>
        </w:r>
        <w:r w:rsidRPr="53527A71">
          <w:rPr>
            <w:rStyle w:val="Hyperlink"/>
          </w:rPr>
          <w:t>Consumer</w:t>
        </w:r>
        <w:r w:rsidR="00534DC1" w:rsidRPr="53527A71">
          <w:rPr>
            <w:rStyle w:val="Hyperlink"/>
          </w:rPr>
          <w:t xml:space="preserve"> </w:t>
        </w:r>
        <w:r w:rsidRPr="53527A71">
          <w:rPr>
            <w:rStyle w:val="Hyperlink"/>
          </w:rPr>
          <w:t>Wellbeing</w:t>
        </w:r>
        <w:r w:rsidR="00534DC1" w:rsidRPr="53527A71">
          <w:rPr>
            <w:rStyle w:val="Hyperlink"/>
          </w:rPr>
          <w:t xml:space="preserve"> </w:t>
        </w:r>
        <w:r w:rsidRPr="53527A71">
          <w:rPr>
            <w:rStyle w:val="Hyperlink"/>
          </w:rPr>
          <w:t>Research</w:t>
        </w:r>
        <w:r w:rsidR="00534DC1" w:rsidRPr="53527A71">
          <w:rPr>
            <w:rStyle w:val="Hyperlink"/>
          </w:rPr>
          <w:t xml:space="preserve"> </w:t>
        </w:r>
        <w:r w:rsidRPr="53527A71">
          <w:rPr>
            <w:rStyle w:val="Hyperlink"/>
          </w:rPr>
          <w:t>Group</w:t>
        </w:r>
      </w:hyperlink>
      <w:r w:rsidR="00534DC1">
        <w:t xml:space="preserve"> </w:t>
      </w:r>
      <w:r>
        <w:t>is</w:t>
      </w:r>
      <w:r w:rsidR="00534DC1">
        <w:t xml:space="preserve"> </w:t>
      </w:r>
      <w:r>
        <w:t>a</w:t>
      </w:r>
      <w:r w:rsidR="00534DC1">
        <w:t xml:space="preserve"> </w:t>
      </w:r>
      <w:r>
        <w:t>multidisciplinary</w:t>
      </w:r>
      <w:r w:rsidR="00534DC1">
        <w:t xml:space="preserve"> </w:t>
      </w:r>
      <w:r>
        <w:t>group</w:t>
      </w:r>
      <w:r w:rsidR="00534DC1">
        <w:t xml:space="preserve"> </w:t>
      </w:r>
      <w:r>
        <w:t>committed</w:t>
      </w:r>
      <w:r w:rsidR="00534DC1">
        <w:t xml:space="preserve"> </w:t>
      </w:r>
      <w:r>
        <w:t>to</w:t>
      </w:r>
      <w:r w:rsidR="00534DC1">
        <w:t xml:space="preserve"> </w:t>
      </w:r>
      <w:r>
        <w:t>providing</w:t>
      </w:r>
      <w:r w:rsidR="00534DC1">
        <w:t xml:space="preserve"> </w:t>
      </w:r>
      <w:r>
        <w:t>research</w:t>
      </w:r>
      <w:r w:rsidR="00534DC1">
        <w:t xml:space="preserve"> </w:t>
      </w:r>
      <w:r>
        <w:t>and</w:t>
      </w:r>
      <w:r w:rsidR="00534DC1">
        <w:t xml:space="preserve"> </w:t>
      </w:r>
      <w:r>
        <w:t>insight</w:t>
      </w:r>
      <w:r w:rsidR="7AD8E03F">
        <w:t>s</w:t>
      </w:r>
      <w:r w:rsidR="00534DC1">
        <w:t xml:space="preserve"> </w:t>
      </w:r>
      <w:r>
        <w:t>into</w:t>
      </w:r>
      <w:r w:rsidR="00534DC1">
        <w:t xml:space="preserve"> </w:t>
      </w:r>
      <w:r>
        <w:t>consum</w:t>
      </w:r>
      <w:r w:rsidR="2FF1D590">
        <w:t>er</w:t>
      </w:r>
      <w:r w:rsidR="00534DC1">
        <w:t xml:space="preserve"> </w:t>
      </w:r>
      <w:r>
        <w:t>behaviours</w:t>
      </w:r>
      <w:r w:rsidR="00554E67">
        <w:t xml:space="preserve"> and</w:t>
      </w:r>
      <w:r w:rsidR="00534DC1">
        <w:t xml:space="preserve"> </w:t>
      </w:r>
      <w:r>
        <w:t>influences</w:t>
      </w:r>
      <w:r w:rsidR="00534DC1">
        <w:t xml:space="preserve"> </w:t>
      </w:r>
      <w:r>
        <w:t>that</w:t>
      </w:r>
      <w:r w:rsidR="00534DC1">
        <w:t xml:space="preserve"> </w:t>
      </w:r>
      <w:r>
        <w:t>facilitate</w:t>
      </w:r>
      <w:r w:rsidR="00534DC1">
        <w:t xml:space="preserve"> </w:t>
      </w:r>
      <w:r>
        <w:t>or</w:t>
      </w:r>
      <w:r w:rsidR="00534DC1">
        <w:t xml:space="preserve"> </w:t>
      </w:r>
      <w:r>
        <w:t>inhibit</w:t>
      </w:r>
      <w:r w:rsidR="00534DC1">
        <w:t xml:space="preserve"> </w:t>
      </w:r>
      <w:r w:rsidR="4B046F26">
        <w:t>consumers’</w:t>
      </w:r>
      <w:r w:rsidR="00534DC1">
        <w:t xml:space="preserve"> </w:t>
      </w:r>
      <w:r w:rsidR="2FF1D590">
        <w:t>health,</w:t>
      </w:r>
      <w:r w:rsidR="00534DC1">
        <w:t xml:space="preserve"> </w:t>
      </w:r>
      <w:r w:rsidR="2FF1D590">
        <w:t>wellbeing,</w:t>
      </w:r>
      <w:r w:rsidR="00534DC1">
        <w:t xml:space="preserve"> </w:t>
      </w:r>
      <w:r w:rsidR="2FF1D590">
        <w:t>and</w:t>
      </w:r>
      <w:r w:rsidR="00534DC1">
        <w:t xml:space="preserve"> </w:t>
      </w:r>
      <w:r w:rsidR="2FF1D590">
        <w:t>quality</w:t>
      </w:r>
      <w:r w:rsidR="00534DC1">
        <w:t xml:space="preserve"> </w:t>
      </w:r>
      <w:r w:rsidR="2FF1D590">
        <w:t>of</w:t>
      </w:r>
      <w:r w:rsidR="00534DC1">
        <w:t xml:space="preserve"> </w:t>
      </w:r>
      <w:r w:rsidR="2FF1D590">
        <w:t>life</w:t>
      </w:r>
      <w:r>
        <w:t>.</w:t>
      </w:r>
      <w:r w:rsidR="00534DC1" w:rsidRPr="53527A71">
        <w:rPr>
          <w:b/>
          <w:bCs/>
        </w:rPr>
        <w:t xml:space="preserve"> </w:t>
      </w:r>
      <w:r w:rsidR="1AF4A639">
        <w:t>The</w:t>
      </w:r>
      <w:r w:rsidR="00534DC1">
        <w:t xml:space="preserve"> </w:t>
      </w:r>
      <w:r w:rsidR="00554E67">
        <w:t>g</w:t>
      </w:r>
      <w:r w:rsidR="4B046F26">
        <w:t>roup’s</w:t>
      </w:r>
      <w:r w:rsidR="00534DC1">
        <w:t xml:space="preserve"> </w:t>
      </w:r>
      <w:r w:rsidR="1AF4A639">
        <w:t>mission</w:t>
      </w:r>
      <w:r w:rsidR="00534DC1">
        <w:t xml:space="preserve"> </w:t>
      </w:r>
      <w:r w:rsidR="1AF4A639">
        <w:t>is</w:t>
      </w:r>
      <w:r w:rsidR="00534DC1">
        <w:t xml:space="preserve"> </w:t>
      </w:r>
      <w:r w:rsidR="1AF4A639">
        <w:t>to</w:t>
      </w:r>
      <w:r w:rsidR="00534DC1">
        <w:t xml:space="preserve"> </w:t>
      </w:r>
      <w:r w:rsidR="1AF4A639">
        <w:t>address</w:t>
      </w:r>
      <w:r w:rsidR="00534DC1">
        <w:t xml:space="preserve"> </w:t>
      </w:r>
      <w:r w:rsidR="1AF4A639">
        <w:t>real</w:t>
      </w:r>
      <w:r w:rsidR="4FBE58B9">
        <w:t>-</w:t>
      </w:r>
      <w:r w:rsidR="1AF4A639">
        <w:t>world</w:t>
      </w:r>
      <w:r w:rsidR="00534DC1">
        <w:t xml:space="preserve"> </w:t>
      </w:r>
      <w:r w:rsidR="1AF4A639">
        <w:t>issues</w:t>
      </w:r>
      <w:r w:rsidR="00534DC1">
        <w:t xml:space="preserve"> </w:t>
      </w:r>
      <w:r w:rsidR="1AF4A639">
        <w:t>primarily</w:t>
      </w:r>
      <w:r w:rsidR="00534DC1">
        <w:t xml:space="preserve"> </w:t>
      </w:r>
      <w:r w:rsidR="1AF4A639">
        <w:t>through</w:t>
      </w:r>
      <w:r w:rsidR="00534DC1">
        <w:t xml:space="preserve"> </w:t>
      </w:r>
      <w:r w:rsidR="1AF4A639">
        <w:t>a</w:t>
      </w:r>
      <w:r w:rsidR="00534DC1">
        <w:t xml:space="preserve"> </w:t>
      </w:r>
      <w:r w:rsidR="1AF4A639">
        <w:t>social</w:t>
      </w:r>
      <w:r w:rsidR="00534DC1">
        <w:t xml:space="preserve"> </w:t>
      </w:r>
      <w:r w:rsidR="1AF4A639">
        <w:t>marketing</w:t>
      </w:r>
      <w:r w:rsidR="00534DC1">
        <w:t xml:space="preserve"> </w:t>
      </w:r>
      <w:r w:rsidR="1AF4A639">
        <w:t>lens</w:t>
      </w:r>
      <w:r w:rsidR="2858F80F">
        <w:t>,</w:t>
      </w:r>
      <w:r w:rsidR="00534DC1">
        <w:t xml:space="preserve"> </w:t>
      </w:r>
      <w:r w:rsidR="1AF4A639">
        <w:t>using</w:t>
      </w:r>
      <w:r w:rsidR="00534DC1">
        <w:t xml:space="preserve"> </w:t>
      </w:r>
      <w:r w:rsidR="1AF4A639">
        <w:t>rigorous</w:t>
      </w:r>
      <w:r w:rsidR="00534DC1">
        <w:t xml:space="preserve"> </w:t>
      </w:r>
      <w:r w:rsidR="1AF4A639">
        <w:t>methodologies</w:t>
      </w:r>
      <w:r w:rsidR="00534DC1">
        <w:t xml:space="preserve"> </w:t>
      </w:r>
      <w:r w:rsidR="1AF4A639">
        <w:t>to</w:t>
      </w:r>
      <w:r w:rsidR="00534DC1">
        <w:t xml:space="preserve"> </w:t>
      </w:r>
      <w:r w:rsidR="1AF4A639">
        <w:t>produce</w:t>
      </w:r>
      <w:r w:rsidR="00534DC1">
        <w:t xml:space="preserve"> </w:t>
      </w:r>
      <w:r w:rsidR="1AF4A639">
        <w:t>insights,</w:t>
      </w:r>
      <w:r w:rsidR="00534DC1">
        <w:t xml:space="preserve"> </w:t>
      </w:r>
      <w:r w:rsidR="1AF4A639">
        <w:t>advice,</w:t>
      </w:r>
      <w:r w:rsidR="00534DC1">
        <w:t xml:space="preserve"> </w:t>
      </w:r>
      <w:r w:rsidR="1AF4A639">
        <w:t>and</w:t>
      </w:r>
      <w:r w:rsidR="00534DC1">
        <w:t xml:space="preserve"> </w:t>
      </w:r>
      <w:r w:rsidR="1AF4A639">
        <w:t>interventions</w:t>
      </w:r>
      <w:r w:rsidR="00534DC1">
        <w:t xml:space="preserve"> </w:t>
      </w:r>
      <w:r w:rsidR="1AF4A639">
        <w:t>that</w:t>
      </w:r>
      <w:r w:rsidR="00534DC1">
        <w:t xml:space="preserve"> </w:t>
      </w:r>
      <w:r w:rsidR="1AF4A639">
        <w:t>lead</w:t>
      </w:r>
      <w:r w:rsidR="00534DC1">
        <w:t xml:space="preserve"> </w:t>
      </w:r>
      <w:r w:rsidR="1AF4A639">
        <w:t>to</w:t>
      </w:r>
      <w:r w:rsidR="00534DC1">
        <w:t xml:space="preserve"> </w:t>
      </w:r>
      <w:r w:rsidR="1AF4A639">
        <w:t>positive</w:t>
      </w:r>
      <w:r w:rsidR="00534DC1">
        <w:t xml:space="preserve"> </w:t>
      </w:r>
      <w:r w:rsidR="1AF4A639">
        <w:t>economic,</w:t>
      </w:r>
      <w:r w:rsidR="00534DC1">
        <w:t xml:space="preserve"> </w:t>
      </w:r>
      <w:r w:rsidR="65614C47">
        <w:t>social,</w:t>
      </w:r>
      <w:r w:rsidR="00534DC1">
        <w:t xml:space="preserve"> </w:t>
      </w:r>
      <w:r w:rsidR="1AF4A639">
        <w:t>and</w:t>
      </w:r>
      <w:r w:rsidR="00534DC1">
        <w:t xml:space="preserve"> </w:t>
      </w:r>
      <w:r w:rsidR="1AF4A639">
        <w:t>environmental</w:t>
      </w:r>
      <w:r w:rsidR="00534DC1">
        <w:t xml:space="preserve"> </w:t>
      </w:r>
      <w:r w:rsidR="1AF4A639">
        <w:t>impact</w:t>
      </w:r>
      <w:r w:rsidR="2FF1D590">
        <w:t>s</w:t>
      </w:r>
      <w:r w:rsidR="055130BB">
        <w:t>.</w:t>
      </w:r>
      <w:r w:rsidR="00534DC1">
        <w:t xml:space="preserve"> </w:t>
      </w:r>
      <w:r w:rsidR="1AF4A639">
        <w:t>The</w:t>
      </w:r>
      <w:r w:rsidR="00534DC1">
        <w:t xml:space="preserve"> </w:t>
      </w:r>
      <w:r w:rsidR="4FBE58B9">
        <w:t>g</w:t>
      </w:r>
      <w:r w:rsidR="1AF4A639">
        <w:t>roup</w:t>
      </w:r>
      <w:r w:rsidR="00534DC1">
        <w:t xml:space="preserve"> </w:t>
      </w:r>
      <w:r w:rsidR="055130BB">
        <w:t>works</w:t>
      </w:r>
      <w:r w:rsidR="00534DC1">
        <w:t xml:space="preserve"> </w:t>
      </w:r>
      <w:r w:rsidR="055130BB">
        <w:t>in</w:t>
      </w:r>
      <w:r w:rsidR="00534DC1">
        <w:t xml:space="preserve"> </w:t>
      </w:r>
      <w:r w:rsidR="1AF4A639">
        <w:t>collaborative</w:t>
      </w:r>
      <w:r w:rsidR="00534DC1">
        <w:t xml:space="preserve"> </w:t>
      </w:r>
      <w:r w:rsidR="1AF4A639">
        <w:t>research</w:t>
      </w:r>
      <w:r w:rsidR="00534DC1">
        <w:t xml:space="preserve"> </w:t>
      </w:r>
      <w:r w:rsidR="1AF4A639">
        <w:t>partnerships</w:t>
      </w:r>
      <w:r w:rsidR="00534DC1">
        <w:t xml:space="preserve"> </w:t>
      </w:r>
      <w:r w:rsidR="1AF4A639">
        <w:t>with</w:t>
      </w:r>
      <w:r w:rsidR="00534DC1">
        <w:t xml:space="preserve"> </w:t>
      </w:r>
      <w:r w:rsidR="1AF4A639">
        <w:t>industry,</w:t>
      </w:r>
      <w:r w:rsidR="00534DC1">
        <w:t xml:space="preserve"> </w:t>
      </w:r>
      <w:r w:rsidR="1AF4A639">
        <w:t>health</w:t>
      </w:r>
      <w:r w:rsidR="00534DC1">
        <w:t xml:space="preserve"> </w:t>
      </w:r>
      <w:r w:rsidR="1AF4A639">
        <w:t>promotion</w:t>
      </w:r>
      <w:r w:rsidR="00534DC1">
        <w:t xml:space="preserve"> </w:t>
      </w:r>
      <w:r w:rsidR="1AF4A639">
        <w:t>agencies,</w:t>
      </w:r>
      <w:r w:rsidR="00534DC1">
        <w:t xml:space="preserve"> </w:t>
      </w:r>
      <w:r w:rsidR="1AF4A639">
        <w:t>government,</w:t>
      </w:r>
      <w:r w:rsidR="00534DC1">
        <w:t xml:space="preserve"> </w:t>
      </w:r>
      <w:r w:rsidR="1AF4A639">
        <w:t>and</w:t>
      </w:r>
      <w:r w:rsidR="00534DC1">
        <w:t xml:space="preserve"> </w:t>
      </w:r>
      <w:r w:rsidR="1AF4A639">
        <w:t>community</w:t>
      </w:r>
      <w:r w:rsidR="00534DC1">
        <w:t xml:space="preserve"> </w:t>
      </w:r>
      <w:r w:rsidR="1AF4A639">
        <w:t>groups.</w:t>
      </w:r>
    </w:p>
    <w:p w14:paraId="02D0261E" w14:textId="7293BD75" w:rsidR="04B37D8C" w:rsidRDefault="04B37D8C" w:rsidP="03A24BA6">
      <w:pPr>
        <w:pStyle w:val="Heading3"/>
        <w:rPr>
          <w:lang w:val="en-AU"/>
        </w:rPr>
      </w:pPr>
      <w:bookmarkStart w:id="55" w:name="_Toc80795811"/>
      <w:bookmarkStart w:id="56" w:name="_Toc81215997"/>
      <w:r w:rsidRPr="03A24BA6">
        <w:rPr>
          <w:lang w:val="en-AU"/>
        </w:rPr>
        <w:t xml:space="preserve">1.3.3 RMIT </w:t>
      </w:r>
      <w:r w:rsidR="1BD57648" w:rsidRPr="03A24BA6">
        <w:rPr>
          <w:lang w:val="en-AU"/>
        </w:rPr>
        <w:t>Consumer Culture Insights Group</w:t>
      </w:r>
      <w:bookmarkEnd w:id="55"/>
      <w:bookmarkEnd w:id="56"/>
    </w:p>
    <w:p w14:paraId="1E5BB4E1" w14:textId="2D5472B6" w:rsidR="04B37D8C" w:rsidRDefault="04B37D8C" w:rsidP="03A24BA6">
      <w:r w:rsidRPr="03A24BA6">
        <w:t xml:space="preserve">The </w:t>
      </w:r>
      <w:hyperlink r:id="rId40" w:history="1">
        <w:r w:rsidRPr="00F97F14">
          <w:rPr>
            <w:rStyle w:val="Hyperlink"/>
          </w:rPr>
          <w:t>Consumer Culture Insights Group</w:t>
        </w:r>
      </w:hyperlink>
      <w:r w:rsidRPr="03A24BA6">
        <w:t xml:space="preserve"> (CCIG) is a group of scholars who study consumer behaviour and emerging markets using research methods based on interviews, observations, and focus groups. </w:t>
      </w:r>
      <w:r w:rsidR="0A18E00A" w:rsidRPr="03A24BA6">
        <w:t>CCIG</w:t>
      </w:r>
      <w:r w:rsidRPr="03A24BA6">
        <w:t xml:space="preserve"> examine</w:t>
      </w:r>
      <w:r w:rsidR="5513888A" w:rsidRPr="03A24BA6">
        <w:t>s</w:t>
      </w:r>
      <w:r w:rsidRPr="03A24BA6">
        <w:t xml:space="preserve"> how lived experiences offer important insights</w:t>
      </w:r>
      <w:r w:rsidR="02EB6DE9" w:rsidRPr="03A24BA6">
        <w:t xml:space="preserve"> into</w:t>
      </w:r>
      <w:r w:rsidR="0F0F79DE" w:rsidRPr="03A24BA6">
        <w:t xml:space="preserve"> </w:t>
      </w:r>
      <w:r w:rsidRPr="03A24BA6">
        <w:t>consumers' values, beliefs, behaviours, and identities</w:t>
      </w:r>
      <w:r w:rsidR="003E50C1">
        <w:t xml:space="preserve">, </w:t>
      </w:r>
      <w:r w:rsidRPr="03A24BA6">
        <w:t>and the ways consumers buy</w:t>
      </w:r>
      <w:r w:rsidR="24E6148E" w:rsidRPr="03A24BA6">
        <w:t xml:space="preserve"> and use products and services</w:t>
      </w:r>
      <w:r w:rsidRPr="03A24BA6">
        <w:t xml:space="preserve">. </w:t>
      </w:r>
      <w:r w:rsidR="3D69DC05" w:rsidRPr="03A24BA6">
        <w:t>T</w:t>
      </w:r>
      <w:r w:rsidR="003E50C1">
        <w:t>he</w:t>
      </w:r>
      <w:r w:rsidR="3D69DC05" w:rsidRPr="03A24BA6">
        <w:t xml:space="preserve"> CCIG also</w:t>
      </w:r>
      <w:r w:rsidRPr="03A24BA6">
        <w:t xml:space="preserve"> investigate</w:t>
      </w:r>
      <w:r w:rsidR="158F10F4" w:rsidRPr="03A24BA6">
        <w:t>s</w:t>
      </w:r>
      <w:r w:rsidRPr="03A24BA6">
        <w:t xml:space="preserve"> how changes in everyday consumer culture offer insights for the future. Innovative organisations, including firms, governments and non-profits, incorporate these insights into marketing-related decisions in a wide range of ways, including product development, traditional advertising, social media, and branding.</w:t>
      </w:r>
    </w:p>
    <w:p w14:paraId="39C11A92" w14:textId="0A7B07A6" w:rsidR="00D0431F" w:rsidRPr="00320B02" w:rsidRDefault="00D0431F" w:rsidP="00D0431F">
      <w:pPr>
        <w:pStyle w:val="Heading3"/>
        <w:rPr>
          <w:lang w:val="en-AU"/>
        </w:rPr>
      </w:pPr>
      <w:bookmarkStart w:id="57" w:name="_Toc80795812"/>
      <w:bookmarkStart w:id="58" w:name="_Toc81215998"/>
      <w:r w:rsidRPr="03A24BA6">
        <w:rPr>
          <w:lang w:val="en-AU"/>
        </w:rPr>
        <w:t>1.</w:t>
      </w:r>
      <w:r w:rsidR="00D67B5B" w:rsidRPr="03A24BA6">
        <w:rPr>
          <w:lang w:val="en-AU"/>
        </w:rPr>
        <w:t>3</w:t>
      </w:r>
      <w:r w:rsidRPr="03A24BA6">
        <w:rPr>
          <w:lang w:val="en-AU"/>
        </w:rPr>
        <w:t>.</w:t>
      </w:r>
      <w:r w:rsidR="38B61511" w:rsidRPr="03A24BA6">
        <w:rPr>
          <w:lang w:val="en-AU"/>
        </w:rPr>
        <w:t>4</w:t>
      </w:r>
      <w:r w:rsidR="00534DC1" w:rsidRPr="03A24BA6">
        <w:rPr>
          <w:lang w:val="en-AU"/>
        </w:rPr>
        <w:t xml:space="preserve"> </w:t>
      </w:r>
      <w:r w:rsidR="00D67B5B" w:rsidRPr="03A24BA6">
        <w:rPr>
          <w:lang w:val="en-AU"/>
        </w:rPr>
        <w:t>RMIT</w:t>
      </w:r>
      <w:r w:rsidR="00534DC1" w:rsidRPr="03A24BA6">
        <w:rPr>
          <w:lang w:val="en-AU"/>
        </w:rPr>
        <w:t xml:space="preserve"> </w:t>
      </w:r>
      <w:r w:rsidR="00FB6A3E" w:rsidRPr="03A24BA6">
        <w:rPr>
          <w:lang w:val="en-AU"/>
        </w:rPr>
        <w:t>Digital</w:t>
      </w:r>
      <w:r w:rsidR="00534DC1" w:rsidRPr="03A24BA6">
        <w:rPr>
          <w:lang w:val="en-AU"/>
        </w:rPr>
        <w:t xml:space="preserve"> </w:t>
      </w:r>
      <w:r w:rsidR="00FB6A3E" w:rsidRPr="03A24BA6">
        <w:rPr>
          <w:lang w:val="en-AU"/>
        </w:rPr>
        <w:t>Ethnography</w:t>
      </w:r>
      <w:r w:rsidR="00534DC1" w:rsidRPr="03A24BA6">
        <w:rPr>
          <w:lang w:val="en-AU"/>
        </w:rPr>
        <w:t xml:space="preserve"> </w:t>
      </w:r>
      <w:r w:rsidR="00FB6A3E" w:rsidRPr="03A24BA6">
        <w:rPr>
          <w:lang w:val="en-AU"/>
        </w:rPr>
        <w:t>Research</w:t>
      </w:r>
      <w:r w:rsidR="00534DC1" w:rsidRPr="03A24BA6">
        <w:rPr>
          <w:lang w:val="en-AU"/>
        </w:rPr>
        <w:t xml:space="preserve"> </w:t>
      </w:r>
      <w:r w:rsidR="00FB6A3E" w:rsidRPr="03A24BA6">
        <w:rPr>
          <w:lang w:val="en-AU"/>
        </w:rPr>
        <w:t>Centre</w:t>
      </w:r>
      <w:r w:rsidR="00534DC1" w:rsidRPr="03A24BA6">
        <w:rPr>
          <w:lang w:val="en-AU"/>
        </w:rPr>
        <w:t xml:space="preserve"> </w:t>
      </w:r>
      <w:r w:rsidR="00FB6A3E" w:rsidRPr="03A24BA6">
        <w:rPr>
          <w:lang w:val="en-AU"/>
        </w:rPr>
        <w:t>(</w:t>
      </w:r>
      <w:r w:rsidR="00D67B5B" w:rsidRPr="03A24BA6">
        <w:rPr>
          <w:lang w:val="en-AU"/>
        </w:rPr>
        <w:t>DERC</w:t>
      </w:r>
      <w:r w:rsidR="00FB6A3E" w:rsidRPr="03A24BA6">
        <w:rPr>
          <w:lang w:val="en-AU"/>
        </w:rPr>
        <w:t>)</w:t>
      </w:r>
      <w:bookmarkEnd w:id="57"/>
      <w:bookmarkEnd w:id="58"/>
    </w:p>
    <w:p w14:paraId="37DC9B4D" w14:textId="04DC96EA" w:rsidR="00AF2202" w:rsidRDefault="14084FD7" w:rsidP="005C053C">
      <w:r>
        <w:t>The</w:t>
      </w:r>
      <w:r w:rsidR="00534DC1">
        <w:t xml:space="preserve"> </w:t>
      </w:r>
      <w:hyperlink r:id="rId41">
        <w:r w:rsidRPr="53527A71">
          <w:rPr>
            <w:rStyle w:val="Hyperlink"/>
          </w:rPr>
          <w:t>Digital</w:t>
        </w:r>
        <w:r w:rsidR="00534DC1" w:rsidRPr="53527A71">
          <w:rPr>
            <w:rStyle w:val="Hyperlink"/>
          </w:rPr>
          <w:t xml:space="preserve"> </w:t>
        </w:r>
        <w:r w:rsidRPr="53527A71">
          <w:rPr>
            <w:rStyle w:val="Hyperlink"/>
          </w:rPr>
          <w:t>Ethnography</w:t>
        </w:r>
        <w:r w:rsidR="00534DC1" w:rsidRPr="53527A71">
          <w:rPr>
            <w:rStyle w:val="Hyperlink"/>
          </w:rPr>
          <w:t xml:space="preserve"> </w:t>
        </w:r>
        <w:r w:rsidRPr="53527A71">
          <w:rPr>
            <w:rStyle w:val="Hyperlink"/>
          </w:rPr>
          <w:t>Research</w:t>
        </w:r>
        <w:r w:rsidR="00534DC1" w:rsidRPr="53527A71">
          <w:rPr>
            <w:rStyle w:val="Hyperlink"/>
          </w:rPr>
          <w:t xml:space="preserve"> </w:t>
        </w:r>
        <w:r w:rsidRPr="53527A71">
          <w:rPr>
            <w:rStyle w:val="Hyperlink"/>
          </w:rPr>
          <w:t>Centre</w:t>
        </w:r>
      </w:hyperlink>
      <w:r w:rsidR="00534DC1">
        <w:t xml:space="preserve"> </w:t>
      </w:r>
      <w:r>
        <w:t>(DERC)</w:t>
      </w:r>
      <w:r w:rsidR="00534DC1">
        <w:t xml:space="preserve"> </w:t>
      </w:r>
      <w:r>
        <w:t>applies</w:t>
      </w:r>
      <w:r w:rsidR="00534DC1">
        <w:t xml:space="preserve"> </w:t>
      </w:r>
      <w:r>
        <w:t>cutting</w:t>
      </w:r>
      <w:r w:rsidR="7B19D7CB">
        <w:t>-</w:t>
      </w:r>
      <w:r>
        <w:t>edge</w:t>
      </w:r>
      <w:r w:rsidR="00534DC1">
        <w:t xml:space="preserve"> </w:t>
      </w:r>
      <w:r>
        <w:t>ethnographic</w:t>
      </w:r>
      <w:r w:rsidR="00534DC1">
        <w:t xml:space="preserve"> </w:t>
      </w:r>
      <w:r>
        <w:t>approaches</w:t>
      </w:r>
      <w:r w:rsidR="00534DC1">
        <w:t xml:space="preserve"> </w:t>
      </w:r>
      <w:r>
        <w:t>to</w:t>
      </w:r>
      <w:r w:rsidR="00534DC1">
        <w:t xml:space="preserve"> </w:t>
      </w:r>
      <w:r w:rsidR="2467C30F">
        <w:t xml:space="preserve">better </w:t>
      </w:r>
      <w:r w:rsidR="2FF1D590">
        <w:t>understanding</w:t>
      </w:r>
      <w:r w:rsidR="00534DC1">
        <w:t xml:space="preserve"> </w:t>
      </w:r>
      <w:r>
        <w:t>how</w:t>
      </w:r>
      <w:r w:rsidR="00534DC1">
        <w:t xml:space="preserve"> </w:t>
      </w:r>
      <w:r>
        <w:t>digital</w:t>
      </w:r>
      <w:r w:rsidR="00534DC1">
        <w:t xml:space="preserve"> </w:t>
      </w:r>
      <w:r>
        <w:t>tech</w:t>
      </w:r>
      <w:r w:rsidR="00534DC1">
        <w:t xml:space="preserve"> </w:t>
      </w:r>
      <w:r>
        <w:t>impacts</w:t>
      </w:r>
      <w:r w:rsidR="00534DC1">
        <w:t xml:space="preserve"> </w:t>
      </w:r>
      <w:r>
        <w:t>our</w:t>
      </w:r>
      <w:r w:rsidR="00534DC1">
        <w:t xml:space="preserve"> </w:t>
      </w:r>
      <w:r>
        <w:t>present</w:t>
      </w:r>
      <w:r w:rsidR="00534DC1">
        <w:t xml:space="preserve"> </w:t>
      </w:r>
      <w:r>
        <w:t>lives</w:t>
      </w:r>
      <w:r w:rsidR="00534DC1">
        <w:t xml:space="preserve"> </w:t>
      </w:r>
      <w:r>
        <w:t>and</w:t>
      </w:r>
      <w:r w:rsidR="00534DC1">
        <w:t xml:space="preserve"> </w:t>
      </w:r>
      <w:r>
        <w:t>potential</w:t>
      </w:r>
      <w:r w:rsidR="00534DC1">
        <w:t xml:space="preserve"> </w:t>
      </w:r>
      <w:r>
        <w:t>futures.</w:t>
      </w:r>
      <w:r w:rsidR="00534DC1">
        <w:t xml:space="preserve"> </w:t>
      </w:r>
      <w:r w:rsidR="4B046F26">
        <w:t>DERC’s</w:t>
      </w:r>
      <w:r w:rsidR="00534DC1">
        <w:t xml:space="preserve"> </w:t>
      </w:r>
      <w:r w:rsidR="5B4018FA">
        <w:t>projects</w:t>
      </w:r>
      <w:r w:rsidR="00534DC1">
        <w:t xml:space="preserve"> </w:t>
      </w:r>
      <w:r w:rsidR="31F6A39F">
        <w:t>often</w:t>
      </w:r>
      <w:r w:rsidR="00534DC1">
        <w:t xml:space="preserve"> </w:t>
      </w:r>
      <w:r w:rsidR="5B4018FA" w:rsidRPr="00E83B3E">
        <w:t>involve</w:t>
      </w:r>
      <w:r w:rsidR="00534DC1" w:rsidRPr="00E83B3E">
        <w:t xml:space="preserve"> </w:t>
      </w:r>
      <w:r w:rsidR="5B4018FA" w:rsidRPr="00E83B3E">
        <w:t>local</w:t>
      </w:r>
      <w:r w:rsidR="00534DC1" w:rsidRPr="00E83B3E">
        <w:t xml:space="preserve"> </w:t>
      </w:r>
      <w:r w:rsidR="5B4018FA" w:rsidRPr="00E83B3E">
        <w:t>communities</w:t>
      </w:r>
      <w:r w:rsidR="63FC4D8C" w:rsidRPr="00E83B3E">
        <w:t>,</w:t>
      </w:r>
      <w:r w:rsidR="00534DC1" w:rsidRPr="00E83B3E">
        <w:t xml:space="preserve"> </w:t>
      </w:r>
      <w:r w:rsidR="4B105644" w:rsidRPr="00E83B3E">
        <w:t>with</w:t>
      </w:r>
      <w:r w:rsidR="00534DC1" w:rsidRPr="00E83B3E">
        <w:t xml:space="preserve"> </w:t>
      </w:r>
      <w:r w:rsidR="4B105644" w:rsidRPr="00E83B3E">
        <w:t>expertise</w:t>
      </w:r>
      <w:r w:rsidR="00534DC1" w:rsidRPr="00E83B3E">
        <w:t xml:space="preserve"> </w:t>
      </w:r>
      <w:r w:rsidR="4B105644" w:rsidRPr="00E83B3E">
        <w:t>rang</w:t>
      </w:r>
      <w:r w:rsidR="5556A193" w:rsidRPr="00E83B3E">
        <w:t>ing</w:t>
      </w:r>
      <w:r w:rsidR="00534DC1" w:rsidRPr="00E83B3E">
        <w:t xml:space="preserve"> </w:t>
      </w:r>
      <w:r w:rsidR="4B105644" w:rsidRPr="00E83B3E">
        <w:t>from</w:t>
      </w:r>
      <w:r w:rsidR="00534DC1" w:rsidRPr="00E83B3E">
        <w:t xml:space="preserve"> </w:t>
      </w:r>
      <w:r w:rsidR="4B105644" w:rsidRPr="00E83B3E">
        <w:t>studies</w:t>
      </w:r>
      <w:r w:rsidR="00534DC1" w:rsidRPr="00E83B3E">
        <w:t xml:space="preserve"> </w:t>
      </w:r>
      <w:r w:rsidR="4B105644" w:rsidRPr="00E83B3E">
        <w:t>of</w:t>
      </w:r>
      <w:r w:rsidR="00534DC1" w:rsidRPr="00E83B3E">
        <w:t xml:space="preserve"> </w:t>
      </w:r>
      <w:r w:rsidR="4B105644" w:rsidRPr="00E83B3E">
        <w:t>everyday</w:t>
      </w:r>
      <w:r w:rsidR="00534DC1" w:rsidRPr="00E83B3E">
        <w:t xml:space="preserve"> </w:t>
      </w:r>
      <w:r w:rsidR="4B105644" w:rsidRPr="00E83B3E">
        <w:t>lived</w:t>
      </w:r>
      <w:r w:rsidR="00534DC1" w:rsidRPr="00E83B3E">
        <w:t xml:space="preserve"> </w:t>
      </w:r>
      <w:r w:rsidR="4B105644" w:rsidRPr="00E83B3E">
        <w:t>experience</w:t>
      </w:r>
      <w:r w:rsidR="4B105644">
        <w:t>,</w:t>
      </w:r>
      <w:r w:rsidR="00534DC1">
        <w:t xml:space="preserve"> </w:t>
      </w:r>
      <w:r w:rsidR="4B105644">
        <w:t>workplace</w:t>
      </w:r>
      <w:r w:rsidR="00534DC1">
        <w:t xml:space="preserve"> </w:t>
      </w:r>
      <w:r w:rsidR="4B105644">
        <w:t>and</w:t>
      </w:r>
      <w:r w:rsidR="00534DC1">
        <w:t xml:space="preserve"> </w:t>
      </w:r>
      <w:r w:rsidR="4B105644">
        <w:t>organi</w:t>
      </w:r>
      <w:r w:rsidR="2FF1D590">
        <w:t>s</w:t>
      </w:r>
      <w:r w:rsidR="4B105644">
        <w:t>ational</w:t>
      </w:r>
      <w:r w:rsidR="00534DC1">
        <w:t xml:space="preserve"> </w:t>
      </w:r>
      <w:r w:rsidR="4B105644">
        <w:t>analysis,</w:t>
      </w:r>
      <w:r w:rsidR="00534DC1">
        <w:t xml:space="preserve"> </w:t>
      </w:r>
      <w:r w:rsidR="4B105644">
        <w:t>policy</w:t>
      </w:r>
      <w:r w:rsidR="00534DC1">
        <w:t xml:space="preserve"> </w:t>
      </w:r>
      <w:r w:rsidR="4B105644">
        <w:t>and</w:t>
      </w:r>
      <w:r w:rsidR="00534DC1">
        <w:t xml:space="preserve"> </w:t>
      </w:r>
      <w:r w:rsidR="4B105644">
        <w:t>strategy</w:t>
      </w:r>
      <w:r w:rsidR="00534DC1">
        <w:t xml:space="preserve"> </w:t>
      </w:r>
      <w:r w:rsidR="4B105644">
        <w:t>analysis,</w:t>
      </w:r>
      <w:r w:rsidR="00534DC1">
        <w:t xml:space="preserve"> </w:t>
      </w:r>
      <w:r w:rsidR="4B105644">
        <w:t>design</w:t>
      </w:r>
      <w:r w:rsidR="00534DC1">
        <w:t xml:space="preserve"> </w:t>
      </w:r>
      <w:r w:rsidR="4B105644">
        <w:t>ethnography,</w:t>
      </w:r>
      <w:r w:rsidR="00534DC1">
        <w:t xml:space="preserve"> </w:t>
      </w:r>
      <w:r w:rsidR="4B105644">
        <w:t>co-design</w:t>
      </w:r>
      <w:r w:rsidR="00534DC1">
        <w:t xml:space="preserve"> </w:t>
      </w:r>
      <w:r w:rsidR="4B105644">
        <w:t>workshops,</w:t>
      </w:r>
      <w:r w:rsidR="00534DC1">
        <w:t xml:space="preserve"> </w:t>
      </w:r>
      <w:r w:rsidR="4B105644">
        <w:t>and</w:t>
      </w:r>
      <w:r w:rsidR="00534DC1">
        <w:t xml:space="preserve"> </w:t>
      </w:r>
      <w:r w:rsidR="4B105644">
        <w:t>creative</w:t>
      </w:r>
      <w:r w:rsidR="00534DC1">
        <w:t xml:space="preserve"> </w:t>
      </w:r>
      <w:r w:rsidR="4B105644">
        <w:t>collaborations</w:t>
      </w:r>
      <w:r w:rsidR="00534DC1">
        <w:t xml:space="preserve"> </w:t>
      </w:r>
      <w:r w:rsidR="4B105644">
        <w:t>with</w:t>
      </w:r>
      <w:r w:rsidR="00534DC1">
        <w:t xml:space="preserve"> </w:t>
      </w:r>
      <w:r w:rsidR="4B105644">
        <w:t>communities</w:t>
      </w:r>
      <w:r w:rsidR="00534DC1">
        <w:t xml:space="preserve"> </w:t>
      </w:r>
      <w:r w:rsidR="4B105644">
        <w:t>of</w:t>
      </w:r>
      <w:r w:rsidR="00534DC1">
        <w:t xml:space="preserve"> </w:t>
      </w:r>
      <w:r w:rsidR="4B105644">
        <w:t>practice.</w:t>
      </w:r>
      <w:r w:rsidR="00534DC1">
        <w:t xml:space="preserve"> </w:t>
      </w:r>
      <w:r w:rsidR="12EBF742">
        <w:t>The</w:t>
      </w:r>
      <w:r w:rsidR="00534DC1">
        <w:t xml:space="preserve"> </w:t>
      </w:r>
      <w:r w:rsidR="5D1A5410">
        <w:t>centre</w:t>
      </w:r>
      <w:r w:rsidR="00534DC1">
        <w:t xml:space="preserve"> </w:t>
      </w:r>
      <w:r w:rsidR="3FB2F46C">
        <w:t>has</w:t>
      </w:r>
      <w:r w:rsidR="00534DC1">
        <w:t xml:space="preserve"> </w:t>
      </w:r>
      <w:r w:rsidR="5B4018FA">
        <w:t>a</w:t>
      </w:r>
      <w:r w:rsidR="00534DC1">
        <w:t xml:space="preserve"> </w:t>
      </w:r>
      <w:r w:rsidR="5B4018FA">
        <w:t>strong</w:t>
      </w:r>
      <w:r w:rsidR="00534DC1">
        <w:t xml:space="preserve"> </w:t>
      </w:r>
      <w:r w:rsidR="5B4018FA">
        <w:t>international</w:t>
      </w:r>
      <w:r w:rsidR="00534DC1">
        <w:t xml:space="preserve"> </w:t>
      </w:r>
      <w:r w:rsidR="5B4018FA">
        <w:t>base</w:t>
      </w:r>
      <w:r w:rsidR="00534DC1">
        <w:t xml:space="preserve"> </w:t>
      </w:r>
      <w:r w:rsidR="5B4018FA">
        <w:t>and</w:t>
      </w:r>
      <w:r w:rsidR="00534DC1">
        <w:t xml:space="preserve"> </w:t>
      </w:r>
      <w:r w:rsidR="5D1A5410">
        <w:t>a</w:t>
      </w:r>
      <w:r w:rsidR="00534DC1">
        <w:t xml:space="preserve"> </w:t>
      </w:r>
      <w:r w:rsidR="5B4018FA">
        <w:t>mission</w:t>
      </w:r>
      <w:r w:rsidR="00534DC1">
        <w:t xml:space="preserve"> </w:t>
      </w:r>
      <w:r w:rsidR="5D1A5410">
        <w:t>that</w:t>
      </w:r>
      <w:r w:rsidR="00534DC1">
        <w:t xml:space="preserve"> </w:t>
      </w:r>
      <w:r w:rsidR="5B4018FA">
        <w:t>i</w:t>
      </w:r>
      <w:r w:rsidR="31F6A39F">
        <w:t>mpacts</w:t>
      </w:r>
      <w:r w:rsidR="00534DC1">
        <w:t xml:space="preserve"> </w:t>
      </w:r>
      <w:r w:rsidR="4B046F26">
        <w:t>people’s</w:t>
      </w:r>
      <w:r w:rsidR="00534DC1">
        <w:t xml:space="preserve"> </w:t>
      </w:r>
      <w:r w:rsidR="31F6A39F">
        <w:t>lives,</w:t>
      </w:r>
      <w:r w:rsidR="00534DC1">
        <w:t xml:space="preserve"> </w:t>
      </w:r>
      <w:r w:rsidR="31F6A39F">
        <w:t>governmental</w:t>
      </w:r>
      <w:r w:rsidR="00534DC1">
        <w:t xml:space="preserve"> </w:t>
      </w:r>
      <w:r w:rsidR="31F6A39F">
        <w:t>policies,</w:t>
      </w:r>
      <w:r w:rsidR="00534DC1">
        <w:t xml:space="preserve"> </w:t>
      </w:r>
      <w:r w:rsidR="31F6A39F">
        <w:t>and</w:t>
      </w:r>
      <w:r w:rsidR="00534DC1">
        <w:t xml:space="preserve"> </w:t>
      </w:r>
      <w:r w:rsidR="31F6A39F">
        <w:t>education</w:t>
      </w:r>
      <w:r w:rsidR="00534DC1">
        <w:t xml:space="preserve"> </w:t>
      </w:r>
      <w:r w:rsidR="31F6A39F">
        <w:t>methods</w:t>
      </w:r>
      <w:r w:rsidR="00534DC1">
        <w:t xml:space="preserve"> </w:t>
      </w:r>
      <w:r w:rsidR="31F6A39F">
        <w:t>globally</w:t>
      </w:r>
      <w:r w:rsidR="5B4018FA">
        <w:t>.</w:t>
      </w:r>
      <w:r w:rsidR="00534DC1">
        <w:t xml:space="preserve"> </w:t>
      </w:r>
      <w:r w:rsidR="5B4018FA">
        <w:t>DERC</w:t>
      </w:r>
      <w:r w:rsidR="00534DC1">
        <w:t xml:space="preserve"> </w:t>
      </w:r>
      <w:r w:rsidR="5B4018FA">
        <w:t>maintains</w:t>
      </w:r>
      <w:r w:rsidR="00534DC1">
        <w:t xml:space="preserve"> </w:t>
      </w:r>
      <w:r w:rsidR="5B4018FA">
        <w:t>and</w:t>
      </w:r>
      <w:r w:rsidR="00534DC1">
        <w:t xml:space="preserve"> </w:t>
      </w:r>
      <w:r w:rsidR="5B4018FA">
        <w:t>develops</w:t>
      </w:r>
      <w:r w:rsidR="00534DC1">
        <w:t xml:space="preserve"> </w:t>
      </w:r>
      <w:r w:rsidR="5B4018FA">
        <w:t>partnerships</w:t>
      </w:r>
      <w:r w:rsidR="00534DC1">
        <w:t xml:space="preserve"> </w:t>
      </w:r>
      <w:r w:rsidR="5B4018FA">
        <w:t>with</w:t>
      </w:r>
      <w:r w:rsidR="00534DC1">
        <w:t xml:space="preserve"> </w:t>
      </w:r>
      <w:r w:rsidR="2FF1D590">
        <w:t>various</w:t>
      </w:r>
      <w:r w:rsidR="00534DC1">
        <w:t xml:space="preserve"> </w:t>
      </w:r>
      <w:r w:rsidR="5B4018FA">
        <w:t>institutions</w:t>
      </w:r>
      <w:r w:rsidR="00534DC1">
        <w:t xml:space="preserve"> </w:t>
      </w:r>
      <w:r w:rsidR="5B4018FA">
        <w:t>in</w:t>
      </w:r>
      <w:r w:rsidR="00534DC1">
        <w:t xml:space="preserve"> </w:t>
      </w:r>
      <w:r w:rsidR="5B4018FA">
        <w:t>Australia</w:t>
      </w:r>
      <w:r w:rsidR="00534DC1">
        <w:t xml:space="preserve"> </w:t>
      </w:r>
      <w:r w:rsidR="5B4018FA">
        <w:t>and</w:t>
      </w:r>
      <w:r w:rsidR="00534DC1">
        <w:t xml:space="preserve"> </w:t>
      </w:r>
      <w:r w:rsidR="5B4018FA">
        <w:t>globally,</w:t>
      </w:r>
      <w:r w:rsidR="00534DC1">
        <w:t xml:space="preserve"> </w:t>
      </w:r>
      <w:r w:rsidR="5B4018FA">
        <w:t>including</w:t>
      </w:r>
      <w:r w:rsidR="00534DC1">
        <w:t xml:space="preserve"> </w:t>
      </w:r>
      <w:r w:rsidR="5B4018FA">
        <w:t>other</w:t>
      </w:r>
      <w:r w:rsidR="00534DC1">
        <w:t xml:space="preserve"> </w:t>
      </w:r>
      <w:r w:rsidR="5B4018FA">
        <w:t>universities,</w:t>
      </w:r>
      <w:r w:rsidR="00534DC1">
        <w:t xml:space="preserve"> </w:t>
      </w:r>
      <w:r w:rsidR="5556A193">
        <w:t>companies,</w:t>
      </w:r>
      <w:r w:rsidR="00534DC1">
        <w:t xml:space="preserve"> </w:t>
      </w:r>
      <w:r w:rsidR="5B4018FA">
        <w:t>and</w:t>
      </w:r>
      <w:r w:rsidR="00534DC1">
        <w:t xml:space="preserve"> </w:t>
      </w:r>
      <w:r w:rsidR="5B4018FA">
        <w:t>not-for-profit</w:t>
      </w:r>
      <w:r w:rsidR="00534DC1">
        <w:t xml:space="preserve"> </w:t>
      </w:r>
      <w:r w:rsidR="5B4018FA">
        <w:t>organisations.</w:t>
      </w:r>
    </w:p>
    <w:p w14:paraId="1016B68F" w14:textId="0A9EFCE9" w:rsidR="25E787D3" w:rsidRDefault="25E787D3" w:rsidP="6241B61C">
      <w:pPr>
        <w:pStyle w:val="Heading3"/>
        <w:spacing w:line="259" w:lineRule="auto"/>
        <w:rPr>
          <w:lang w:val="en-AU"/>
        </w:rPr>
      </w:pPr>
      <w:bookmarkStart w:id="59" w:name="_Toc80795813"/>
      <w:bookmarkStart w:id="60" w:name="_Toc81215999"/>
      <w:r w:rsidRPr="6241B61C">
        <w:rPr>
          <w:lang w:val="en-AU"/>
        </w:rPr>
        <w:t>1.3.5 City of Whittlesea</w:t>
      </w:r>
      <w:r w:rsidR="66B63721" w:rsidRPr="6241B61C">
        <w:rPr>
          <w:lang w:val="en-AU"/>
        </w:rPr>
        <w:t xml:space="preserve"> (CoW)</w:t>
      </w:r>
      <w:bookmarkEnd w:id="59"/>
      <w:bookmarkEnd w:id="60"/>
    </w:p>
    <w:p w14:paraId="300D6A44" w14:textId="6378FD25" w:rsidR="1EC1EBA5" w:rsidRDefault="1EC1EBA5" w:rsidP="6241B61C">
      <w:r w:rsidRPr="0080483E">
        <w:t>Th</w:t>
      </w:r>
      <w:r w:rsidR="28E12737" w:rsidRPr="0080483E">
        <w:t xml:space="preserve">rough the </w:t>
      </w:r>
      <w:hyperlink r:id="rId42" w:history="1">
        <w:r w:rsidRPr="0080483E">
          <w:rPr>
            <w:rStyle w:val="Hyperlink"/>
          </w:rPr>
          <w:t>City of Whittlesea Positive Ageing Strategy</w:t>
        </w:r>
      </w:hyperlink>
      <w:r w:rsidR="1975865B" w:rsidRPr="0080483E">
        <w:t>, the Ageing Well department</w:t>
      </w:r>
      <w:r w:rsidRPr="0080483E">
        <w:t xml:space="preserve"> promotes the many opportunities that an ageing population brings to society</w:t>
      </w:r>
      <w:r w:rsidR="00D253BB">
        <w:t>. In particular, it promotes</w:t>
      </w:r>
      <w:r w:rsidRPr="0080483E">
        <w:t xml:space="preserve"> the vast benefits for individuals and the community when people continue to be active, healthy and </w:t>
      </w:r>
      <w:r w:rsidRPr="0080483E">
        <w:lastRenderedPageBreak/>
        <w:t>participate in the community as they age.</w:t>
      </w:r>
      <w:r w:rsidR="1B1CFD19" w:rsidRPr="009E3B8B">
        <w:t xml:space="preserve"> </w:t>
      </w:r>
      <w:r w:rsidR="00CB0968">
        <w:t>It</w:t>
      </w:r>
      <w:r w:rsidRPr="009E3B8B">
        <w:t xml:space="preserve"> hopes to activate opportunities and choices to improve wellbeing for people as they age and to achieve a positive change in the way residents live their lives.</w:t>
      </w:r>
      <w:r w:rsidR="36D32FF1" w:rsidRPr="0080483E">
        <w:t xml:space="preserve"> </w:t>
      </w:r>
      <w:r w:rsidRPr="0080483E">
        <w:t xml:space="preserve">The </w:t>
      </w:r>
      <w:r w:rsidR="000339D3">
        <w:t>s</w:t>
      </w:r>
      <w:r w:rsidRPr="0080483E">
        <w:t>trategy has eight strategic focus areas:</w:t>
      </w:r>
      <w:r w:rsidR="1611533E" w:rsidRPr="0080483E">
        <w:t xml:space="preserve"> 1)  </w:t>
      </w:r>
      <w:r w:rsidRPr="0080483E">
        <w:t>Friends, connections and a welcoming community</w:t>
      </w:r>
      <w:r w:rsidR="35A4350A" w:rsidRPr="0080483E">
        <w:t xml:space="preserve">; 2) </w:t>
      </w:r>
      <w:r w:rsidRPr="0080483E">
        <w:t>Active – socially, mentally, physically</w:t>
      </w:r>
      <w:r w:rsidR="308F1DFD" w:rsidRPr="0080483E">
        <w:t xml:space="preserve">; 3) </w:t>
      </w:r>
      <w:r w:rsidRPr="0080483E">
        <w:t>Learning and sharing knowledge</w:t>
      </w:r>
      <w:r w:rsidR="70F661B0" w:rsidRPr="0080483E">
        <w:t xml:space="preserve">; 4) </w:t>
      </w:r>
      <w:r w:rsidRPr="0080483E">
        <w:t>Getting around</w:t>
      </w:r>
      <w:r w:rsidR="5C7E2883" w:rsidRPr="0080483E">
        <w:t xml:space="preserve">; 5)  </w:t>
      </w:r>
      <w:r w:rsidRPr="0080483E">
        <w:t>Informed and having a say</w:t>
      </w:r>
      <w:r w:rsidR="45F65222" w:rsidRPr="0080483E">
        <w:t xml:space="preserve">; 6) </w:t>
      </w:r>
      <w:r w:rsidRPr="0080483E">
        <w:t>Feeling safe</w:t>
      </w:r>
      <w:r w:rsidR="600AD795" w:rsidRPr="0080483E">
        <w:t>; 7)</w:t>
      </w:r>
      <w:r w:rsidR="580A2084" w:rsidRPr="0080483E">
        <w:t xml:space="preserve"> </w:t>
      </w:r>
      <w:r w:rsidRPr="0080483E">
        <w:t>Housing, employment and financial security</w:t>
      </w:r>
      <w:r w:rsidR="2856425B" w:rsidRPr="0080483E">
        <w:t xml:space="preserve">; 8) </w:t>
      </w:r>
      <w:r w:rsidRPr="0080483E">
        <w:t>Health and support services when required</w:t>
      </w:r>
      <w:r w:rsidR="5A90E7F7" w:rsidRPr="0080483E">
        <w:t xml:space="preserve"> </w:t>
      </w:r>
      <w:r w:rsidRPr="0080483E">
        <w:t xml:space="preserve">Through a series of Action Plans, </w:t>
      </w:r>
      <w:r w:rsidR="7BA9C427" w:rsidRPr="0080483E">
        <w:t xml:space="preserve">the City of Whittlesea </w:t>
      </w:r>
      <w:r w:rsidR="000339D3">
        <w:t>aims</w:t>
      </w:r>
      <w:r w:rsidRPr="0080483E">
        <w:t xml:space="preserve"> to continuously improve the wellbeing of older people across the</w:t>
      </w:r>
      <w:r w:rsidR="445A562E" w:rsidRPr="0080483E">
        <w:t>se</w:t>
      </w:r>
      <w:r w:rsidRPr="0080483E">
        <w:t xml:space="preserve"> eight areas.</w:t>
      </w:r>
    </w:p>
    <w:p w14:paraId="05A6AE1F" w14:textId="0B4F384E" w:rsidR="00EF5465" w:rsidRPr="00320B02" w:rsidRDefault="00EF5465" w:rsidP="00EF5465">
      <w:pPr>
        <w:pStyle w:val="Heading2"/>
        <w:rPr>
          <w:lang w:val="en-AU"/>
        </w:rPr>
      </w:pPr>
      <w:bookmarkStart w:id="61" w:name="_Toc80795669"/>
      <w:bookmarkStart w:id="62" w:name="_Toc80795814"/>
      <w:bookmarkStart w:id="63" w:name="_Toc81216000"/>
      <w:r w:rsidRPr="00320B02">
        <w:rPr>
          <w:lang w:val="en-AU"/>
        </w:rPr>
        <w:t>1.</w:t>
      </w:r>
      <w:r w:rsidR="00FB6A3E" w:rsidRPr="00320B02">
        <w:rPr>
          <w:lang w:val="en-AU"/>
        </w:rPr>
        <w:t>4</w:t>
      </w:r>
      <w:r w:rsidR="00534DC1">
        <w:rPr>
          <w:lang w:val="en-AU"/>
        </w:rPr>
        <w:t xml:space="preserve"> </w:t>
      </w:r>
      <w:r w:rsidRPr="00320B02">
        <w:rPr>
          <w:lang w:val="en-AU"/>
        </w:rPr>
        <w:t>Context</w:t>
      </w:r>
      <w:bookmarkEnd w:id="61"/>
      <w:bookmarkEnd w:id="62"/>
      <w:bookmarkEnd w:id="63"/>
    </w:p>
    <w:p w14:paraId="298BEA8C" w14:textId="7F7F9636" w:rsidR="00570D7C" w:rsidRDefault="2B2A4893" w:rsidP="00B52F31">
      <w:r>
        <w:t>Security</w:t>
      </w:r>
      <w:r w:rsidR="00534DC1">
        <w:t xml:space="preserve"> </w:t>
      </w:r>
      <w:r>
        <w:t>concerns</w:t>
      </w:r>
      <w:r w:rsidR="00534DC1">
        <w:t xml:space="preserve"> </w:t>
      </w:r>
      <w:r>
        <w:t>are</w:t>
      </w:r>
      <w:r w:rsidR="00534DC1">
        <w:t xml:space="preserve"> </w:t>
      </w:r>
      <w:r>
        <w:t>critical</w:t>
      </w:r>
      <w:r w:rsidR="00534DC1">
        <w:t xml:space="preserve"> </w:t>
      </w:r>
      <w:r>
        <w:t>reasons</w:t>
      </w:r>
      <w:r w:rsidR="00534DC1">
        <w:t xml:space="preserve"> </w:t>
      </w:r>
      <w:r>
        <w:t>for</w:t>
      </w:r>
      <w:r w:rsidR="00534DC1">
        <w:t xml:space="preserve"> </w:t>
      </w:r>
      <w:r w:rsidR="009F45B4">
        <w:t>older</w:t>
      </w:r>
      <w:r w:rsidR="00534DC1">
        <w:t xml:space="preserve"> </w:t>
      </w:r>
      <w:r w:rsidR="4B046F26">
        <w:t>adults’</w:t>
      </w:r>
      <w:r w:rsidR="00534DC1">
        <w:t xml:space="preserve"> </w:t>
      </w:r>
      <w:r>
        <w:t>lack</w:t>
      </w:r>
      <w:r w:rsidR="00534DC1">
        <w:t xml:space="preserve"> </w:t>
      </w:r>
      <w:r>
        <w:t>of</w:t>
      </w:r>
      <w:r w:rsidR="00534DC1">
        <w:t xml:space="preserve"> </w:t>
      </w:r>
      <w:r>
        <w:t>engagement</w:t>
      </w:r>
      <w:r w:rsidR="00534DC1">
        <w:t xml:space="preserve"> </w:t>
      </w:r>
      <w:r>
        <w:t>with</w:t>
      </w:r>
      <w:r w:rsidR="00534DC1">
        <w:t xml:space="preserve"> </w:t>
      </w:r>
      <w:r>
        <w:t>ICT</w:t>
      </w:r>
      <w:r w:rsidR="00534DC1">
        <w:t xml:space="preserve"> </w:t>
      </w:r>
      <w:r>
        <w:t>and</w:t>
      </w:r>
      <w:r w:rsidR="00534DC1">
        <w:t xml:space="preserve"> </w:t>
      </w:r>
      <w:r>
        <w:t>the</w:t>
      </w:r>
      <w:r w:rsidR="00534DC1" w:rsidRPr="53527A71">
        <w:rPr>
          <w:b/>
          <w:bCs/>
        </w:rPr>
        <w:t xml:space="preserve"> </w:t>
      </w:r>
      <w:r>
        <w:t>digital</w:t>
      </w:r>
      <w:r w:rsidR="00534DC1">
        <w:t xml:space="preserve"> </w:t>
      </w:r>
      <w:r>
        <w:t>economy</w:t>
      </w:r>
      <w:r w:rsidR="00534DC1">
        <w:t xml:space="preserve"> </w:t>
      </w:r>
      <w:r w:rsidR="0070501D">
        <w:fldChar w:fldCharType="begin" w:fldLock="1"/>
      </w:r>
      <w:r w:rsidR="0070501D">
        <w:instrText>ADDIN CSL_CITATION {"citationItems":[{"id":"ITEM-1","itemData":{"DOI":"10.1016/j.chb.2010.06.020","ISSN":"07475632","abstract":"Older adults (n = 113) participated in focus groups discussing their use of and attitudes about technology in the context of their home, work, and healthcare. Participants reported using a wide variety of technology items, particularly in their homes. Positive attitudes (i.e., likes) outnumbered negative attitudes (i.e., dislikes), suggesting that older adults perceive the benefits of technology use to outweigh the costs of such use. Positive attitudes were most frequently related to how the technology supported activities, enhanced convenience, and contained useful features. Negative attitudes were most frequently associated with technology creating inconveniences, unhelpful features, as well as security and reliability concerns. Given that older adults reported more positive than negative attitudes about the technologies they use, these results contradict stereotypes that older adults are afraid or unwilling to use technology. These findings also highlight the importance of perceived benefits of use and ease of use for models of technology acceptance. Emphasizing the benefits of technology in education and training programs may increase future technology adoption. © 2010 Elsevier Ltd. All rights reserved.","author":[{"dropping-particle":"","family":"Mitzner","given":"Tracy L.","non-dropping-particle":"","parse-names":false,"suffix":""},{"dropping-particle":"","family":"Boron","given":"Julie B.","non-dropping-particle":"","parse-names":false,"suffix":""},{"dropping-particle":"","family":"Fausset","given":"Cara Bailey","non-dropping-particle":"","parse-names":false,"suffix":""},{"dropping-particle":"","family":"Adams","given":"Anne E.","non-dropping-particle":"","parse-names":false,"suffix":""},{"dropping-particle":"","family":"Charness","given":"Neil","non-dropping-particle":"","parse-names":false,"suffix":""},{"dropping-particle":"","family":"Czaja","given":"Sara J.","non-dropping-particle":"","parse-names":false,"suffix":""},{"dropping-particle":"","family":"Dijkstra","given":"Katinka","non-dropping-particle":"","parse-names":false,"suffix":""},{"dropping-particle":"","family":"Fisk","given":"Arthur D.","non-dropping-particle":"","parse-names":false,"suffix":""},{"dropping-particle":"","family":"Rogers","given":"Wendy A.","non-dropping-particle":"","parse-names":false,"suffix":""},{"dropping-particle":"","family":"Sharit","given":"Joseph","non-dropping-particle":"","parse-names":false,"suffix":""}],"container-title":"Computers in Human Behavior","id":"ITEM-1","issue":"6","issued":{"date-parts":[["2010","11"]]},"page":"1710-1721","publisher":"NIH Public Access","title":"Older adults talk technology: Technology usage and attitudes","type":"article-journal","volume":"26"},"uris":["http://www.mendeley.com/documents/?uuid=5acdd465-b99b-31c9-a7b8-2716fcecc0af"]},{"id":"ITEM-2","itemData":{"DOI":"10.2147/CIA.S72399","ISSN":"11781998","PMID":"25624752","abstract":"Patients and methods: In total, 14 FGs were conducted with community-dwelling older adults, with a frequency of two FGs on the same topic once per trimester. Twenty-three older adults (four men and 19 women) attended at least one FG but only nearly half of them were regular attendants (ten participating in at least five sessions). Age of participants ranged from 63 years to 88 years, with a mean of 77.1 years. All of them had completed secondary education. The analyses of the data were performed according to inductive thematic analysis.\nResults: Four overarching themes emerged from the analysis. The first concerned participants’ motivation for and assessment of the project. The second theme identified the underlying factors of the “digital divide” between the younger and the older generations. The third theme concerned the factors of technology adoption among older adults. The fourth one identified participants’ attitudes toward assistive ICTs, designed specifically for older adults (“gerontechnologies”).\nDiscussions and conclusion: This project encouraging older adults to be informed about different kinds of ICTs was positively rated. With regard to ICTs, participants perceived a digital divide. The underlying factors are generation/cohort effects, cognitive and physical decline related to aging, and negative attitudes toward technologies. However, more and more older adults adopt different kinds of ICTs in order to fit in with the society. Concerning assistive ICTs, they manifested a lack of perceived need and usefulness. Also, there was a negative image of end users of this kind of technologies. The so-called gerontechnologies specifically targeting older adults contain stigmatizing symbolism that might prevent them from adopting them.\nPurpose: In a society where technology progresses at an exponential rate, older adults are often unaware of the existence of different kinds of information and communication technologies (ICTs). To bridge the gap, we launched a 2-year project, during which we conducted focus groups (FGs) with demonstrations of ICTs, allowing older adults to try them out and to share their opinions. This study aimed at investigating how participants perceived this kind of initiative and how they reacted to different kinds of ICTs.","author":[{"dropping-particle":"","family":"Wu","given":"Ya Huei","non-dropping-particle":"","parse-names":false,"suffix":""},{"dropping-particle":"","family":"Damnée","given":"Souad","non-dropping-particle":"","parse-names":false,"suffix":""},{"dropping-particle":"","family":"Kerhervé","given":"Hélène","non-dropping-particle":"","parse-names":false,"suffix":""},{"dropping-particle":"","family":"Ware","given":"Caitlin","non-dropping-particle":"","parse-names":false,"suffix":""},{"dropping-particle":"","family":"Rigaud","given":"Anne Sophie","non-dropping-particle":"","parse-names":false,"suffix":""}],"container-title":"Clinical Interventions in Aging","id":"ITEM-2","issued":{"date-parts":[["2015","1","9"]]},"page":"193-201","publisher":"Dove Medical Press Ltd.","title":"Bridging the digital divide in older adults: A study from an initiative to inform older adults about new technologies","type":"article-journal","volume":"10"},"uris":["http://www.mendeley.com/documents/?uuid=621eb434-4090-3718-9c92-6792b372e7d3"]}],"mendeley":{"formattedCitation":"(Mitzner et al., 2010; Wu, Damnée, Kerhervé, Ware, &amp; Rigaud, 2015)","plainTextFormattedCitation":"(Mitzner et al., 2010; Wu, Damnée, Kerhervé, Ware, &amp; Rigaud, 2015)","previouslyFormattedCitation":"(Mitzner et al., 2010; Wu, Damnée, Kerhervé, Ware, &amp; Rigaud, 2015)"},"properties":{"noteIndex":0},"schema":"https://github.com/citation-style-language/schema/raw/master/csl-citation.json"}</w:instrText>
      </w:r>
      <w:r w:rsidR="0070501D">
        <w:fldChar w:fldCharType="separate"/>
      </w:r>
      <w:r w:rsidR="4B1BB640" w:rsidRPr="53527A71">
        <w:rPr>
          <w:noProof/>
        </w:rPr>
        <w:t>(Mitzner</w:t>
      </w:r>
      <w:r w:rsidR="00534DC1" w:rsidRPr="53527A71">
        <w:rPr>
          <w:noProof/>
        </w:rPr>
        <w:t xml:space="preserve"> </w:t>
      </w:r>
      <w:r w:rsidR="4B1BB640" w:rsidRPr="53527A71">
        <w:rPr>
          <w:noProof/>
        </w:rPr>
        <w:t>et</w:t>
      </w:r>
      <w:r w:rsidR="00534DC1" w:rsidRPr="53527A71">
        <w:rPr>
          <w:noProof/>
        </w:rPr>
        <w:t xml:space="preserve"> </w:t>
      </w:r>
      <w:r w:rsidR="4B1BB640" w:rsidRPr="53527A71">
        <w:rPr>
          <w:noProof/>
        </w:rPr>
        <w:t>al.,</w:t>
      </w:r>
      <w:r w:rsidR="00534DC1" w:rsidRPr="53527A71">
        <w:rPr>
          <w:noProof/>
        </w:rPr>
        <w:t xml:space="preserve"> </w:t>
      </w:r>
      <w:r w:rsidR="4B1BB640" w:rsidRPr="53527A71">
        <w:rPr>
          <w:noProof/>
        </w:rPr>
        <w:t>2010;</w:t>
      </w:r>
      <w:r w:rsidR="00534DC1" w:rsidRPr="53527A71">
        <w:rPr>
          <w:noProof/>
        </w:rPr>
        <w:t xml:space="preserve"> </w:t>
      </w:r>
      <w:r w:rsidR="4B1BB640" w:rsidRPr="53527A71">
        <w:rPr>
          <w:noProof/>
        </w:rPr>
        <w:t>Wu,</w:t>
      </w:r>
      <w:r w:rsidR="00534DC1" w:rsidRPr="53527A71">
        <w:rPr>
          <w:noProof/>
        </w:rPr>
        <w:t xml:space="preserve"> </w:t>
      </w:r>
      <w:r w:rsidR="4B1BB640" w:rsidRPr="53527A71">
        <w:rPr>
          <w:noProof/>
        </w:rPr>
        <w:t>Damnée,</w:t>
      </w:r>
      <w:r w:rsidR="00534DC1" w:rsidRPr="53527A71">
        <w:rPr>
          <w:noProof/>
        </w:rPr>
        <w:t xml:space="preserve"> </w:t>
      </w:r>
      <w:r w:rsidR="4B1BB640" w:rsidRPr="53527A71">
        <w:rPr>
          <w:noProof/>
        </w:rPr>
        <w:t>Kerhervé,</w:t>
      </w:r>
      <w:r w:rsidR="00534DC1" w:rsidRPr="53527A71">
        <w:rPr>
          <w:noProof/>
        </w:rPr>
        <w:t xml:space="preserve"> </w:t>
      </w:r>
      <w:r w:rsidR="4B1BB640" w:rsidRPr="53527A71">
        <w:rPr>
          <w:noProof/>
        </w:rPr>
        <w:t>Ware,</w:t>
      </w:r>
      <w:r w:rsidR="00534DC1" w:rsidRPr="53527A71">
        <w:rPr>
          <w:noProof/>
        </w:rPr>
        <w:t xml:space="preserve"> </w:t>
      </w:r>
      <w:r w:rsidR="4B1BB640" w:rsidRPr="53527A71">
        <w:rPr>
          <w:noProof/>
        </w:rPr>
        <w:t>&amp;</w:t>
      </w:r>
      <w:r w:rsidR="00534DC1" w:rsidRPr="53527A71">
        <w:rPr>
          <w:noProof/>
        </w:rPr>
        <w:t xml:space="preserve"> </w:t>
      </w:r>
      <w:r w:rsidR="4B1BB640" w:rsidRPr="53527A71">
        <w:rPr>
          <w:noProof/>
        </w:rPr>
        <w:t>Rigaud,</w:t>
      </w:r>
      <w:r w:rsidR="00534DC1" w:rsidRPr="53527A71">
        <w:rPr>
          <w:noProof/>
        </w:rPr>
        <w:t xml:space="preserve"> </w:t>
      </w:r>
      <w:r w:rsidR="4B1BB640" w:rsidRPr="53527A71">
        <w:rPr>
          <w:noProof/>
        </w:rPr>
        <w:t>2015)</w:t>
      </w:r>
      <w:r w:rsidR="0070501D">
        <w:fldChar w:fldCharType="end"/>
      </w:r>
      <w:r>
        <w:t>.</w:t>
      </w:r>
      <w:r w:rsidR="00534DC1">
        <w:t xml:space="preserve"> </w:t>
      </w:r>
      <w:r>
        <w:t>Existing</w:t>
      </w:r>
      <w:r w:rsidR="00534DC1">
        <w:t xml:space="preserve"> </w:t>
      </w:r>
      <w:r>
        <w:t>research</w:t>
      </w:r>
      <w:r w:rsidR="00534DC1">
        <w:t xml:space="preserve"> </w:t>
      </w:r>
      <w:r>
        <w:t>has</w:t>
      </w:r>
      <w:r w:rsidR="00534DC1">
        <w:t xml:space="preserve"> </w:t>
      </w:r>
      <w:r>
        <w:t>identified</w:t>
      </w:r>
      <w:r w:rsidR="00534DC1">
        <w:t xml:space="preserve"> </w:t>
      </w:r>
      <w:r>
        <w:t>and</w:t>
      </w:r>
      <w:r w:rsidR="00534DC1" w:rsidRPr="53527A71">
        <w:rPr>
          <w:b/>
          <w:bCs/>
        </w:rPr>
        <w:t xml:space="preserve"> </w:t>
      </w:r>
      <w:r>
        <w:t>assessed</w:t>
      </w:r>
      <w:r w:rsidR="00534DC1">
        <w:t xml:space="preserve"> </w:t>
      </w:r>
      <w:r>
        <w:t>risks</w:t>
      </w:r>
      <w:r w:rsidR="00534DC1">
        <w:t xml:space="preserve"> </w:t>
      </w:r>
      <w:r>
        <w:t>involved</w:t>
      </w:r>
      <w:r w:rsidR="00534DC1">
        <w:t xml:space="preserve"> </w:t>
      </w:r>
      <w:r>
        <w:t>in</w:t>
      </w:r>
      <w:r w:rsidR="00534DC1">
        <w:t xml:space="preserve"> </w:t>
      </w:r>
      <w:r>
        <w:t>ICT</w:t>
      </w:r>
      <w:r w:rsidR="00534DC1">
        <w:t xml:space="preserve"> </w:t>
      </w:r>
      <w:r>
        <w:t>engagement,</w:t>
      </w:r>
      <w:r w:rsidR="00534DC1">
        <w:t xml:space="preserve"> </w:t>
      </w:r>
      <w:r>
        <w:t>and</w:t>
      </w:r>
      <w:r w:rsidR="00534DC1">
        <w:t xml:space="preserve"> </w:t>
      </w:r>
      <w:r w:rsidRPr="004341FB">
        <w:t>buil</w:t>
      </w:r>
      <w:r w:rsidR="00111700">
        <w:t>t</w:t>
      </w:r>
      <w:r w:rsidR="00534DC1" w:rsidRPr="004341FB">
        <w:t xml:space="preserve"> </w:t>
      </w:r>
      <w:r w:rsidRPr="004341FB">
        <w:t>programs</w:t>
      </w:r>
      <w:r w:rsidR="00534DC1" w:rsidRPr="004341FB">
        <w:t xml:space="preserve"> </w:t>
      </w:r>
      <w:r w:rsidRPr="004341FB">
        <w:t>that</w:t>
      </w:r>
      <w:r w:rsidR="00534DC1" w:rsidRPr="004341FB">
        <w:t xml:space="preserve"> </w:t>
      </w:r>
      <w:r w:rsidRPr="004341FB">
        <w:t>outline</w:t>
      </w:r>
      <w:r w:rsidR="00534DC1" w:rsidRPr="004341FB">
        <w:rPr>
          <w:b/>
          <w:bCs/>
        </w:rPr>
        <w:t xml:space="preserve"> </w:t>
      </w:r>
      <w:r w:rsidRPr="004341FB">
        <w:t>risks</w:t>
      </w:r>
      <w:r w:rsidR="00534DC1" w:rsidRPr="004341FB">
        <w:t xml:space="preserve"> </w:t>
      </w:r>
      <w:r w:rsidRPr="004341FB">
        <w:t>and</w:t>
      </w:r>
      <w:r w:rsidR="00534DC1" w:rsidRPr="004341FB">
        <w:t xml:space="preserve"> </w:t>
      </w:r>
      <w:r w:rsidRPr="004341FB">
        <w:t>help</w:t>
      </w:r>
      <w:r w:rsidR="00534DC1" w:rsidRPr="004341FB">
        <w:t xml:space="preserve"> </w:t>
      </w:r>
      <w:r w:rsidR="009F45B4" w:rsidRPr="004341FB">
        <w:t>older</w:t>
      </w:r>
      <w:r w:rsidR="00534DC1" w:rsidRPr="004341FB">
        <w:t xml:space="preserve"> </w:t>
      </w:r>
      <w:r w:rsidR="009F45B4" w:rsidRPr="004341FB">
        <w:t>adults</w:t>
      </w:r>
      <w:r w:rsidR="00534DC1" w:rsidRPr="004341FB">
        <w:t xml:space="preserve"> </w:t>
      </w:r>
      <w:r w:rsidRPr="004341FB">
        <w:t>grow</w:t>
      </w:r>
      <w:r w:rsidR="00534DC1" w:rsidRPr="004341FB">
        <w:t xml:space="preserve"> </w:t>
      </w:r>
      <w:r w:rsidRPr="004341FB">
        <w:t>skills</w:t>
      </w:r>
      <w:r w:rsidR="00534DC1" w:rsidRPr="004341FB">
        <w:t xml:space="preserve"> </w:t>
      </w:r>
      <w:r w:rsidRPr="004341FB">
        <w:t>for</w:t>
      </w:r>
      <w:r w:rsidR="00534DC1" w:rsidRPr="004341FB">
        <w:t xml:space="preserve"> </w:t>
      </w:r>
      <w:r w:rsidRPr="004341FB">
        <w:t>ICT</w:t>
      </w:r>
      <w:r w:rsidR="00534DC1" w:rsidRPr="004341FB">
        <w:t xml:space="preserve"> </w:t>
      </w:r>
      <w:r w:rsidRPr="004341FB">
        <w:t>engagement.</w:t>
      </w:r>
      <w:r w:rsidR="00534DC1">
        <w:t xml:space="preserve"> </w:t>
      </w:r>
      <w:r>
        <w:t>Programs</w:t>
      </w:r>
      <w:r w:rsidR="00534DC1">
        <w:t xml:space="preserve"> </w:t>
      </w:r>
      <w:r>
        <w:t>for</w:t>
      </w:r>
      <w:r w:rsidR="00534DC1">
        <w:t xml:space="preserve"> </w:t>
      </w:r>
      <w:r w:rsidR="009F45B4">
        <w:t>older</w:t>
      </w:r>
      <w:r w:rsidR="00534DC1">
        <w:t xml:space="preserve"> </w:t>
      </w:r>
      <w:r w:rsidR="009F45B4">
        <w:t>adults</w:t>
      </w:r>
      <w:r w:rsidR="00534DC1">
        <w:t xml:space="preserve"> </w:t>
      </w:r>
      <w:r>
        <w:t>often</w:t>
      </w:r>
      <w:r w:rsidR="00534DC1">
        <w:t xml:space="preserve"> </w:t>
      </w:r>
      <w:r>
        <w:t>focus</w:t>
      </w:r>
      <w:r w:rsidR="00534DC1" w:rsidRPr="53527A71">
        <w:rPr>
          <w:b/>
          <w:bCs/>
        </w:rPr>
        <w:t xml:space="preserve"> </w:t>
      </w:r>
      <w:r>
        <w:t>on</w:t>
      </w:r>
      <w:r w:rsidR="00534DC1">
        <w:t xml:space="preserve"> </w:t>
      </w:r>
      <w:r>
        <w:t>enhancing</w:t>
      </w:r>
      <w:r w:rsidR="00534DC1">
        <w:t xml:space="preserve"> </w:t>
      </w:r>
      <w:r>
        <w:t>digital</w:t>
      </w:r>
      <w:r w:rsidR="00534DC1">
        <w:t xml:space="preserve"> </w:t>
      </w:r>
      <w:r>
        <w:t>literacy.</w:t>
      </w:r>
      <w:r w:rsidR="00534DC1">
        <w:t xml:space="preserve"> </w:t>
      </w:r>
      <w:r>
        <w:t>For</w:t>
      </w:r>
      <w:r w:rsidR="00534DC1">
        <w:t xml:space="preserve"> </w:t>
      </w:r>
      <w:r>
        <w:t>example,</w:t>
      </w:r>
      <w:r w:rsidR="00534DC1">
        <w:t xml:space="preserve"> </w:t>
      </w:r>
      <w:r w:rsidR="4B046F26">
        <w:t>‘</w:t>
      </w:r>
      <w:hyperlink r:id="rId43" w:tooltip="Be Connected home page" w:history="1">
        <w:r w:rsidRPr="00261CDD">
          <w:rPr>
            <w:rStyle w:val="Hyperlink"/>
          </w:rPr>
          <w:t>Be</w:t>
        </w:r>
        <w:r w:rsidR="00534DC1" w:rsidRPr="00261CDD">
          <w:rPr>
            <w:rStyle w:val="Hyperlink"/>
          </w:rPr>
          <w:t xml:space="preserve"> </w:t>
        </w:r>
        <w:r w:rsidRPr="00261CDD">
          <w:rPr>
            <w:rStyle w:val="Hyperlink"/>
          </w:rPr>
          <w:t>Connected</w:t>
        </w:r>
        <w:r w:rsidR="4B046F26" w:rsidRPr="00261CDD">
          <w:rPr>
            <w:rStyle w:val="Hyperlink"/>
          </w:rPr>
          <w:t>’</w:t>
        </w:r>
      </w:hyperlink>
      <w:r w:rsidR="00534DC1">
        <w:t xml:space="preserve"> </w:t>
      </w:r>
      <w:r>
        <w:t>encourages</w:t>
      </w:r>
      <w:r w:rsidR="00534DC1">
        <w:t xml:space="preserve"> </w:t>
      </w:r>
      <w:r w:rsidR="009F45B4">
        <w:t>older</w:t>
      </w:r>
      <w:r w:rsidR="00534DC1">
        <w:t xml:space="preserve"> </w:t>
      </w:r>
      <w:r w:rsidR="009F45B4">
        <w:t>adults</w:t>
      </w:r>
      <w:r w:rsidR="00534DC1">
        <w:t xml:space="preserve"> </w:t>
      </w:r>
      <w:r>
        <w:t>to</w:t>
      </w:r>
      <w:r w:rsidR="00534DC1">
        <w:t xml:space="preserve"> </w:t>
      </w:r>
      <w:r>
        <w:t>go</w:t>
      </w:r>
      <w:r w:rsidR="00534DC1">
        <w:t xml:space="preserve"> </w:t>
      </w:r>
      <w:r>
        <w:t>online</w:t>
      </w:r>
      <w:r w:rsidR="561BDAEC">
        <w:t>,</w:t>
      </w:r>
      <w:r w:rsidR="00534DC1">
        <w:t xml:space="preserve"> </w:t>
      </w:r>
      <w:r>
        <w:t>offering</w:t>
      </w:r>
      <w:r w:rsidR="00534DC1">
        <w:t xml:space="preserve"> </w:t>
      </w:r>
      <w:r>
        <w:t>resources</w:t>
      </w:r>
      <w:r w:rsidR="00534DC1">
        <w:t xml:space="preserve"> </w:t>
      </w:r>
      <w:r>
        <w:t>and</w:t>
      </w:r>
      <w:r w:rsidR="00534DC1">
        <w:t xml:space="preserve"> </w:t>
      </w:r>
      <w:r>
        <w:t>in-person</w:t>
      </w:r>
      <w:r w:rsidR="00534DC1">
        <w:t xml:space="preserve"> </w:t>
      </w:r>
      <w:r>
        <w:t>support</w:t>
      </w:r>
      <w:r w:rsidR="00534DC1">
        <w:t xml:space="preserve"> </w:t>
      </w:r>
      <w:r>
        <w:t>to</w:t>
      </w:r>
      <w:r w:rsidR="00534DC1">
        <w:t xml:space="preserve"> </w:t>
      </w:r>
      <w:r>
        <w:t>develop</w:t>
      </w:r>
      <w:r w:rsidR="00534DC1">
        <w:t xml:space="preserve"> </w:t>
      </w:r>
      <w:r>
        <w:t>digital</w:t>
      </w:r>
      <w:r w:rsidR="00534DC1" w:rsidRPr="53527A71">
        <w:rPr>
          <w:b/>
          <w:bCs/>
        </w:rPr>
        <w:t xml:space="preserve"> </w:t>
      </w:r>
      <w:r>
        <w:t>skills</w:t>
      </w:r>
      <w:r w:rsidR="00534DC1">
        <w:t xml:space="preserve"> </w:t>
      </w:r>
      <w:r>
        <w:t>and</w:t>
      </w:r>
      <w:r w:rsidR="00534DC1">
        <w:t xml:space="preserve"> </w:t>
      </w:r>
      <w:r>
        <w:t>confidence.</w:t>
      </w:r>
      <w:r w:rsidR="00534DC1">
        <w:t xml:space="preserve"> </w:t>
      </w:r>
      <w:r>
        <w:t>However,</w:t>
      </w:r>
      <w:r w:rsidR="00534DC1">
        <w:t xml:space="preserve"> </w:t>
      </w:r>
      <w:r w:rsidR="009F45B4">
        <w:t>older</w:t>
      </w:r>
      <w:r w:rsidR="00534DC1">
        <w:t xml:space="preserve"> </w:t>
      </w:r>
      <w:r w:rsidR="009F45B4">
        <w:t>adults</w:t>
      </w:r>
      <w:r w:rsidR="00534DC1">
        <w:t xml:space="preserve"> </w:t>
      </w:r>
      <w:r>
        <w:t>often</w:t>
      </w:r>
      <w:r w:rsidR="00534DC1">
        <w:t xml:space="preserve"> </w:t>
      </w:r>
      <w:r>
        <w:t>base</w:t>
      </w:r>
      <w:r w:rsidR="00534DC1">
        <w:t xml:space="preserve"> </w:t>
      </w:r>
      <w:r>
        <w:t>their</w:t>
      </w:r>
      <w:r w:rsidR="00534DC1">
        <w:t xml:space="preserve"> </w:t>
      </w:r>
      <w:r>
        <w:t>security</w:t>
      </w:r>
      <w:r w:rsidR="00534DC1">
        <w:t xml:space="preserve"> </w:t>
      </w:r>
      <w:r>
        <w:t>concerns</w:t>
      </w:r>
      <w:r w:rsidR="00534DC1">
        <w:t xml:space="preserve"> </w:t>
      </w:r>
      <w:r>
        <w:t>on</w:t>
      </w:r>
      <w:r w:rsidR="00534DC1">
        <w:t xml:space="preserve"> </w:t>
      </w:r>
      <w:r>
        <w:t>perceptions</w:t>
      </w:r>
      <w:r w:rsidR="00534DC1" w:rsidRPr="53527A71">
        <w:rPr>
          <w:b/>
          <w:bCs/>
        </w:rPr>
        <w:t xml:space="preserve"> </w:t>
      </w:r>
      <w:r>
        <w:t>of</w:t>
      </w:r>
      <w:r w:rsidR="00534DC1">
        <w:t xml:space="preserve"> </w:t>
      </w:r>
      <w:r>
        <w:t>risk</w:t>
      </w:r>
      <w:r w:rsidR="00534DC1">
        <w:t xml:space="preserve"> </w:t>
      </w:r>
      <w:r w:rsidR="0070501D">
        <w:fldChar w:fldCharType="begin" w:fldLock="1"/>
      </w:r>
      <w:r w:rsidR="0070501D">
        <w:instrText>ADDIN CSL_CITATION {"citationItems":[{"id":"ITEM-1","itemData":{"DOI":"10.4017/gt.2013.11.3.001.00","ISSN":"15691101","abstract":"L. Boise, K. Wild, N. Mattek, M. Ruhl, H.H. Dodge, J. Kaye. Willingness of older adults to share data and privacy concerns after exposure to unobtrusive in-home monitoring. Gerontechnology 2013;11(3):428-435; doi:10.4017/gt.2013.11.3.001.00. Older adult participants in the Intelligent Systems for Assessment of Aging Changes study (ISAAC) carried out by the Oregon Center for Aging and Technology (ORCATECH) were surveyed regarding their attitudes about unobtrusive home monitoring and computer use at baseline and after one year (n=119). The survey was partof a longitudinal study using in-home sensor technology to detect cognitive changes and other health problems. Our primary objective was to measure willingness to share health or activity data with one's doctor or family members and concerns about privacy or security of monitoring over one year of study participation. Differences in attitudes of participants with Mild Cognitive Impairment (MCI) compared to those with normal cognition were also examined. A high proportion (over 72%) of participants reported acceptance of in-home and computer monitoring and willingness to have data shared with their doctor or family members. However, a majority (60%) reported concerns related to privacy or security; these concerns increased after one year of participation. Few differences between participants with MCI and those with normal cognition were identified. Findings suggest that involvement in this unobtrusive in-home monitoring study may have raised awareness about the potential privacy risks of technology. Still, results show high acceptance, stable over time, of sharing information from monitoring systems with family members and doctors. Our findingshave important implications for the deployment of technologies amongolder adults in research studies as well as in the general community.","author":[{"dropping-particle":"","family":"Boise","given":"Linda","non-dropping-particle":"","parse-names":false,"suffix":""},{"dropping-particle":"","family":"Wild","given":"Katherine","non-dropping-particle":"","parse-names":false,"suffix":""},{"dropping-particle":"","family":"Mattek","given":"Nora","non-dropping-particle":"","parse-names":false,"suffix":""},{"dropping-particle":"","family":"Ruhl","given":"Mary","non-dropping-particle":"","parse-names":false,"suffix":""},{"dropping-particle":"","family":"Dodge","given":"Hiroko H.","non-dropping-particle":"","parse-names":false,"suffix":""},{"dropping-particle":"","family":"Kaye","given":"Jeffrey","non-dropping-particle":"","parse-names":false,"suffix":""}],"container-title":"Gerontechnology","id":"ITEM-1","issue":"3","issued":{"date-parts":[["2013"]]},"page":"428-435","publisher":"NIH Public Access","title":"Willingness of older adults to share data and privacy concerns after exposure to unobtrusive home monitoring","type":"article-journal","volume":"11"},"uris":["http://www.mendeley.com/documents/?uuid=4f9f4fb5-fa75-34e9-9108-d6d821df79a4"]},{"id":"ITEM-2","itemData":{"DOI":"10.1145/3179995","ISSN":"15577317","author":[{"dropping-particle":"","family":"Knowles","given":"Bran","non-dropping-particle":"","parse-names":false,"suffix":""},{"dropping-particle":"","family":"Hanson","given":"Vicki L.","non-dropping-particle":"","parse-names":false,"suffix":""}],"container-title":"Communications of the ACM","id":"ITEM-2","issue":"3","issued":{"date-parts":[["2018","2","21"]]},"page":"72-77","publisher":"Association for Computing Machinery","title":"The wisdom of older technology (non)users","type":"article-journal","volume":"61"},"uris":["http://www.mendeley.com/documents/?uuid=5e065463-6261-3b3f-b1fe-2bc04686745e"]}],"mendeley":{"formattedCitation":"(Boise et al., 2013; Knowles &amp; Hanson, 2018)","plainTextFormattedCitation":"(Boise et al., 2013; Knowles &amp; Hanson, 2018)","previouslyFormattedCitation":"(Boise et al., 2013; Knowles &amp; Hanson, 2018)"},"properties":{"noteIndex":0},"schema":"https://github.com/citation-style-language/schema/raw/master/csl-citation.json"}</w:instrText>
      </w:r>
      <w:r w:rsidR="0070501D">
        <w:fldChar w:fldCharType="separate"/>
      </w:r>
      <w:r w:rsidR="3ED51FE9" w:rsidRPr="53527A71">
        <w:rPr>
          <w:noProof/>
        </w:rPr>
        <w:t>(Boise</w:t>
      </w:r>
      <w:r w:rsidR="00534DC1" w:rsidRPr="53527A71">
        <w:rPr>
          <w:noProof/>
        </w:rPr>
        <w:t xml:space="preserve"> </w:t>
      </w:r>
      <w:r w:rsidR="3ED51FE9" w:rsidRPr="53527A71">
        <w:rPr>
          <w:noProof/>
        </w:rPr>
        <w:t>et</w:t>
      </w:r>
      <w:r w:rsidR="00534DC1" w:rsidRPr="53527A71">
        <w:rPr>
          <w:noProof/>
        </w:rPr>
        <w:t xml:space="preserve"> </w:t>
      </w:r>
      <w:r w:rsidR="3ED51FE9" w:rsidRPr="53527A71">
        <w:rPr>
          <w:noProof/>
        </w:rPr>
        <w:t>al.,</w:t>
      </w:r>
      <w:r w:rsidR="00534DC1" w:rsidRPr="53527A71">
        <w:rPr>
          <w:noProof/>
        </w:rPr>
        <w:t xml:space="preserve"> </w:t>
      </w:r>
      <w:r w:rsidR="3ED51FE9" w:rsidRPr="53527A71">
        <w:rPr>
          <w:noProof/>
        </w:rPr>
        <w:t>2013;</w:t>
      </w:r>
      <w:r w:rsidR="00534DC1" w:rsidRPr="53527A71">
        <w:rPr>
          <w:noProof/>
        </w:rPr>
        <w:t xml:space="preserve"> </w:t>
      </w:r>
      <w:r w:rsidR="3ED51FE9" w:rsidRPr="53527A71">
        <w:rPr>
          <w:noProof/>
        </w:rPr>
        <w:t>Knowles</w:t>
      </w:r>
      <w:r w:rsidR="00534DC1" w:rsidRPr="53527A71">
        <w:rPr>
          <w:noProof/>
        </w:rPr>
        <w:t xml:space="preserve"> </w:t>
      </w:r>
      <w:r w:rsidR="3ED51FE9" w:rsidRPr="53527A71">
        <w:rPr>
          <w:noProof/>
        </w:rPr>
        <w:t>&amp;</w:t>
      </w:r>
      <w:r w:rsidR="00534DC1" w:rsidRPr="53527A71">
        <w:rPr>
          <w:noProof/>
        </w:rPr>
        <w:t xml:space="preserve"> </w:t>
      </w:r>
      <w:r w:rsidR="3ED51FE9" w:rsidRPr="53527A71">
        <w:rPr>
          <w:noProof/>
        </w:rPr>
        <w:t>Hanson,</w:t>
      </w:r>
      <w:r w:rsidR="00534DC1" w:rsidRPr="53527A71">
        <w:rPr>
          <w:noProof/>
        </w:rPr>
        <w:t xml:space="preserve"> </w:t>
      </w:r>
      <w:r w:rsidR="3ED51FE9" w:rsidRPr="53527A71">
        <w:rPr>
          <w:noProof/>
        </w:rPr>
        <w:t>2018)</w:t>
      </w:r>
      <w:r w:rsidR="0070501D">
        <w:fldChar w:fldCharType="end"/>
      </w:r>
      <w:r>
        <w:t>.</w:t>
      </w:r>
      <w:r w:rsidR="00534DC1">
        <w:t xml:space="preserve"> </w:t>
      </w:r>
      <w:r>
        <w:t>Perceived</w:t>
      </w:r>
      <w:r w:rsidR="00534DC1">
        <w:t xml:space="preserve"> </w:t>
      </w:r>
      <w:r>
        <w:t>risks</w:t>
      </w:r>
      <w:r w:rsidR="00534DC1">
        <w:t xml:space="preserve"> </w:t>
      </w:r>
      <w:r>
        <w:t>pose</w:t>
      </w:r>
      <w:r w:rsidR="00534DC1">
        <w:t xml:space="preserve"> </w:t>
      </w:r>
      <w:r>
        <w:t>barriers</w:t>
      </w:r>
      <w:r w:rsidR="00534DC1">
        <w:t xml:space="preserve"> </w:t>
      </w:r>
      <w:r>
        <w:t>to</w:t>
      </w:r>
      <w:r w:rsidR="00534DC1" w:rsidRPr="53527A71">
        <w:rPr>
          <w:b/>
          <w:bCs/>
        </w:rPr>
        <w:t xml:space="preserve"> </w:t>
      </w:r>
      <w:r>
        <w:t>engagement</w:t>
      </w:r>
      <w:r w:rsidR="00534DC1">
        <w:t xml:space="preserve"> </w:t>
      </w:r>
      <w:r>
        <w:t>with</w:t>
      </w:r>
      <w:r w:rsidR="00534DC1">
        <w:t xml:space="preserve"> </w:t>
      </w:r>
      <w:r>
        <w:t>ICT</w:t>
      </w:r>
      <w:r w:rsidR="00534DC1">
        <w:t xml:space="preserve"> </w:t>
      </w:r>
      <w:r w:rsidR="0070501D">
        <w:fldChar w:fldCharType="begin" w:fldLock="1"/>
      </w:r>
      <w:r w:rsidR="0070501D">
        <w:instrText>ADDIN CSL_CITATION {"citationItems":[{"id":"ITEM-1","itemData":{"DOI":"10.1177/1460458213486906","ISSN":"17412811","PMID":"24056750","abstract":"While much research focuses on adoption of electronic health-care records and other information technology among health-care providers, less research explores patient attitudes. This qualitative study examines barriers to adoption of home-based health information technology, particularly personal electronic health records, among older adults. We conducted in-depth interviews (30-90 min duration) with 35 American adults, aged 46-72 years, to determine their perceptions of and attitudes toward home-based health information technology. Analysis of interview data revealed that most barriers to adoption fell under four themes: technological discomfort, privacy or security concerns, lack of relative advantage, and perceived distance from the user representation. Based on our findings, systems to promote home-based health information technology should incorporate familiar computer applications, alleviate privacy and security concerns, and align with older adults' active and engaged self-image. © The Author(s) 2013.","author":[{"dropping-particle":"","family":"Young","given":"Rachel","non-dropping-particle":"","parse-names":false,"suffix":""},{"dropping-particle":"","family":"Willis","given":"Erin","non-dropping-particle":"","parse-names":false,"suffix":""},{"dropping-particle":"","family":"Cameron","given":"Glen","non-dropping-particle":"","parse-names":false,"suffix":""},{"dropping-particle":"","family":"Geana","given":"Mugur","non-dropping-particle":"","parse-names":false,"suffix":""}],"container-title":"Health Informatics Journal","id":"ITEM-1","issue":"2","issued":{"date-parts":[["2014"]]},"page":"127-135","publisher":"SAGE Publications Ltd","title":"\"Willing but Unwilling\": Attitudinal barriers to adoption of home-based health information technology among older adults","type":"article-journal","volume":"20"},"uris":["http://www.mendeley.com/documents/?uuid=5b6c7159-9cb2-3965-b7a5-c905ac361f0d"]}],"mendeley":{"formattedCitation":"(Young, Willis, Cameron, &amp; Geana, 2014)","plainTextFormattedCitation":"(Young, Willis, Cameron, &amp; Geana, 2014)","previouslyFormattedCitation":"(Young, Willis, Cameron, &amp; Geana, 2014)"},"properties":{"noteIndex":0},"schema":"https://github.com/citation-style-language/schema/raw/master/csl-citation.json"}</w:instrText>
      </w:r>
      <w:r w:rsidR="0070501D">
        <w:fldChar w:fldCharType="separate"/>
      </w:r>
      <w:r w:rsidR="735F7F8E" w:rsidRPr="53527A71">
        <w:rPr>
          <w:noProof/>
        </w:rPr>
        <w:t>(Young,</w:t>
      </w:r>
      <w:r w:rsidR="00534DC1" w:rsidRPr="53527A71">
        <w:rPr>
          <w:noProof/>
        </w:rPr>
        <w:t xml:space="preserve"> </w:t>
      </w:r>
      <w:r w:rsidR="735F7F8E" w:rsidRPr="53527A71">
        <w:rPr>
          <w:noProof/>
        </w:rPr>
        <w:t>Willis,</w:t>
      </w:r>
      <w:r w:rsidR="00534DC1" w:rsidRPr="53527A71">
        <w:rPr>
          <w:noProof/>
        </w:rPr>
        <w:t xml:space="preserve"> </w:t>
      </w:r>
      <w:r w:rsidR="735F7F8E" w:rsidRPr="53527A71">
        <w:rPr>
          <w:noProof/>
        </w:rPr>
        <w:t>Cameron,</w:t>
      </w:r>
      <w:r w:rsidR="00534DC1" w:rsidRPr="53527A71">
        <w:rPr>
          <w:noProof/>
        </w:rPr>
        <w:t xml:space="preserve"> </w:t>
      </w:r>
      <w:r w:rsidR="735F7F8E" w:rsidRPr="53527A71">
        <w:rPr>
          <w:noProof/>
        </w:rPr>
        <w:t>&amp;</w:t>
      </w:r>
      <w:r w:rsidR="00534DC1" w:rsidRPr="53527A71">
        <w:rPr>
          <w:noProof/>
        </w:rPr>
        <w:t xml:space="preserve"> </w:t>
      </w:r>
      <w:r w:rsidR="735F7F8E" w:rsidRPr="53527A71">
        <w:rPr>
          <w:noProof/>
        </w:rPr>
        <w:t>Geana,</w:t>
      </w:r>
      <w:r w:rsidR="00534DC1" w:rsidRPr="53527A71">
        <w:rPr>
          <w:noProof/>
        </w:rPr>
        <w:t xml:space="preserve"> </w:t>
      </w:r>
      <w:r w:rsidR="735F7F8E" w:rsidRPr="53527A71">
        <w:rPr>
          <w:noProof/>
        </w:rPr>
        <w:t>2014)</w:t>
      </w:r>
      <w:r w:rsidR="0070501D">
        <w:fldChar w:fldCharType="end"/>
      </w:r>
      <w:r>
        <w:t>.</w:t>
      </w:r>
      <w:r w:rsidR="00534DC1">
        <w:t xml:space="preserve"> </w:t>
      </w:r>
      <w:r w:rsidR="00C93002">
        <w:t>Existing</w:t>
      </w:r>
      <w:r w:rsidR="00534DC1">
        <w:t xml:space="preserve"> </w:t>
      </w:r>
      <w:r>
        <w:t>programs</w:t>
      </w:r>
      <w:r w:rsidR="00534DC1">
        <w:t xml:space="preserve"> </w:t>
      </w:r>
      <w:r>
        <w:t>have</w:t>
      </w:r>
      <w:r w:rsidR="00534DC1">
        <w:t xml:space="preserve"> </w:t>
      </w:r>
      <w:r>
        <w:t>not</w:t>
      </w:r>
      <w:r w:rsidR="00534DC1">
        <w:t xml:space="preserve"> </w:t>
      </w:r>
      <w:r>
        <w:t>acknowledged</w:t>
      </w:r>
      <w:r w:rsidR="00534DC1">
        <w:t xml:space="preserve"> </w:t>
      </w:r>
      <w:r>
        <w:t>that</w:t>
      </w:r>
      <w:r w:rsidR="00534DC1" w:rsidRPr="53527A71">
        <w:rPr>
          <w:b/>
          <w:bCs/>
        </w:rPr>
        <w:t xml:space="preserve"> </w:t>
      </w:r>
      <w:r>
        <w:t>perceptions</w:t>
      </w:r>
      <w:r w:rsidR="00534DC1">
        <w:t xml:space="preserve"> </w:t>
      </w:r>
      <w:r>
        <w:t>of</w:t>
      </w:r>
      <w:r w:rsidR="00534DC1">
        <w:t xml:space="preserve"> </w:t>
      </w:r>
      <w:r>
        <w:t>risk</w:t>
      </w:r>
      <w:r w:rsidR="00534DC1">
        <w:t xml:space="preserve"> </w:t>
      </w:r>
      <w:r>
        <w:t>can</w:t>
      </w:r>
      <w:r w:rsidR="00534DC1">
        <w:t xml:space="preserve"> </w:t>
      </w:r>
      <w:r>
        <w:t>be</w:t>
      </w:r>
      <w:r w:rsidR="00534DC1">
        <w:t xml:space="preserve"> </w:t>
      </w:r>
      <w:r>
        <w:t>a</w:t>
      </w:r>
      <w:r w:rsidR="00534DC1">
        <w:t xml:space="preserve"> </w:t>
      </w:r>
      <w:r>
        <w:t>significant</w:t>
      </w:r>
      <w:r w:rsidR="00534DC1">
        <w:t xml:space="preserve"> </w:t>
      </w:r>
      <w:r>
        <w:t>barrier</w:t>
      </w:r>
      <w:r w:rsidR="00534DC1">
        <w:t xml:space="preserve"> </w:t>
      </w:r>
      <w:r>
        <w:t>to</w:t>
      </w:r>
      <w:r w:rsidR="00534DC1">
        <w:t xml:space="preserve"> </w:t>
      </w:r>
      <w:r>
        <w:t>participation.</w:t>
      </w:r>
    </w:p>
    <w:p w14:paraId="5655FDC0" w14:textId="7785EDE4" w:rsidR="00EF5465" w:rsidRPr="00320B02" w:rsidRDefault="00EF5465" w:rsidP="0070501D">
      <w:pPr>
        <w:pStyle w:val="Heading3"/>
        <w:rPr>
          <w:lang w:val="en-AU"/>
        </w:rPr>
      </w:pPr>
      <w:bookmarkStart w:id="64" w:name="_Toc80795815"/>
      <w:bookmarkStart w:id="65" w:name="_Toc81216001"/>
      <w:r w:rsidRPr="00F82A26">
        <w:rPr>
          <w:lang w:val="en-AU"/>
        </w:rPr>
        <w:t>1.</w:t>
      </w:r>
      <w:r w:rsidR="00991809" w:rsidRPr="00F82A26">
        <w:rPr>
          <w:lang w:val="en-AU"/>
        </w:rPr>
        <w:t>4</w:t>
      </w:r>
      <w:r w:rsidRPr="00F82A26">
        <w:rPr>
          <w:lang w:val="en-AU"/>
        </w:rPr>
        <w:t>.1</w:t>
      </w:r>
      <w:r w:rsidR="00534DC1" w:rsidRPr="00F82A26">
        <w:rPr>
          <w:lang w:val="en-AU"/>
        </w:rPr>
        <w:t xml:space="preserve"> </w:t>
      </w:r>
      <w:r w:rsidRPr="00F82A26">
        <w:rPr>
          <w:lang w:val="en-AU"/>
        </w:rPr>
        <w:t>Perceived</w:t>
      </w:r>
      <w:r w:rsidR="00534DC1" w:rsidRPr="00F82A26">
        <w:rPr>
          <w:lang w:val="en-AU"/>
        </w:rPr>
        <w:t xml:space="preserve"> </w:t>
      </w:r>
      <w:r w:rsidRPr="00F82A26">
        <w:rPr>
          <w:lang w:val="en-AU"/>
        </w:rPr>
        <w:t>Risk</w:t>
      </w:r>
      <w:bookmarkEnd w:id="64"/>
      <w:bookmarkEnd w:id="65"/>
    </w:p>
    <w:p w14:paraId="7C273CCF" w14:textId="35624D11" w:rsidR="00B438F4" w:rsidRDefault="00A52D2A" w:rsidP="00B52F31">
      <w:r>
        <w:t>Risk</w:t>
      </w:r>
      <w:r w:rsidR="00534DC1">
        <w:t xml:space="preserve"> </w:t>
      </w:r>
      <w:r>
        <w:t>perceptions</w:t>
      </w:r>
      <w:r w:rsidR="00534DC1">
        <w:t xml:space="preserve"> </w:t>
      </w:r>
      <w:r>
        <w:t>are</w:t>
      </w:r>
      <w:r w:rsidR="00534DC1">
        <w:t xml:space="preserve"> </w:t>
      </w:r>
      <w:r>
        <w:t>beliefs</w:t>
      </w:r>
      <w:r w:rsidR="00534DC1">
        <w:t xml:space="preserve"> </w:t>
      </w:r>
      <w:r>
        <w:t>about</w:t>
      </w:r>
      <w:r w:rsidR="00534DC1">
        <w:t xml:space="preserve"> </w:t>
      </w:r>
      <w:r>
        <w:t>potential</w:t>
      </w:r>
      <w:r w:rsidR="00534DC1">
        <w:t xml:space="preserve"> </w:t>
      </w:r>
      <w:r>
        <w:t>harm</w:t>
      </w:r>
      <w:r w:rsidR="00534DC1">
        <w:t xml:space="preserve"> </w:t>
      </w:r>
      <w:r>
        <w:t>or</w:t>
      </w:r>
      <w:r w:rsidR="00534DC1">
        <w:t xml:space="preserve"> </w:t>
      </w:r>
      <w:r>
        <w:t>the</w:t>
      </w:r>
      <w:r w:rsidR="00534DC1">
        <w:t xml:space="preserve"> </w:t>
      </w:r>
      <w:r>
        <w:t>possibility</w:t>
      </w:r>
      <w:r w:rsidR="00534DC1">
        <w:t xml:space="preserve"> </w:t>
      </w:r>
      <w:r>
        <w:t>of</w:t>
      </w:r>
      <w:r w:rsidR="00534DC1">
        <w:t xml:space="preserve"> </w:t>
      </w:r>
      <w:r>
        <w:t>a</w:t>
      </w:r>
      <w:r w:rsidR="00534DC1">
        <w:t xml:space="preserve"> </w:t>
      </w:r>
      <w:r>
        <w:t>loss.</w:t>
      </w:r>
      <w:r w:rsidR="00534DC1">
        <w:t xml:space="preserve"> </w:t>
      </w:r>
      <w:r>
        <w:t>It</w:t>
      </w:r>
      <w:r w:rsidR="00534DC1">
        <w:t xml:space="preserve"> </w:t>
      </w:r>
      <w:r>
        <w:t>is</w:t>
      </w:r>
      <w:r w:rsidR="00534DC1">
        <w:t xml:space="preserve"> </w:t>
      </w:r>
      <w:r>
        <w:t>a</w:t>
      </w:r>
      <w:r w:rsidR="00534DC1">
        <w:t xml:space="preserve"> </w:t>
      </w:r>
      <w:r>
        <w:t>subjective</w:t>
      </w:r>
      <w:r w:rsidR="00534DC1">
        <w:t xml:space="preserve"> </w:t>
      </w:r>
      <w:r>
        <w:t>judgment</w:t>
      </w:r>
      <w:r w:rsidR="00534DC1">
        <w:t xml:space="preserve"> </w:t>
      </w:r>
      <w:r>
        <w:t>that</w:t>
      </w:r>
      <w:r w:rsidR="00534DC1">
        <w:t xml:space="preserve"> </w:t>
      </w:r>
      <w:r>
        <w:t>people</w:t>
      </w:r>
      <w:r w:rsidR="00534DC1">
        <w:t xml:space="preserve"> </w:t>
      </w:r>
      <w:r>
        <w:t>make</w:t>
      </w:r>
      <w:r w:rsidR="00534DC1">
        <w:t xml:space="preserve"> </w:t>
      </w:r>
      <w:r>
        <w:t>about</w:t>
      </w:r>
      <w:r w:rsidR="00534DC1">
        <w:t xml:space="preserve"> </w:t>
      </w:r>
      <w:r>
        <w:t>the</w:t>
      </w:r>
      <w:r w:rsidR="00534DC1">
        <w:t xml:space="preserve"> </w:t>
      </w:r>
      <w:r>
        <w:t>characteristics</w:t>
      </w:r>
      <w:r w:rsidR="00534DC1">
        <w:t xml:space="preserve"> </w:t>
      </w:r>
      <w:r>
        <w:t>and</w:t>
      </w:r>
      <w:r w:rsidR="00534DC1">
        <w:t xml:space="preserve"> </w:t>
      </w:r>
      <w:r>
        <w:t>severity</w:t>
      </w:r>
      <w:r w:rsidR="00534DC1">
        <w:t xml:space="preserve"> </w:t>
      </w:r>
      <w:r>
        <w:t>of</w:t>
      </w:r>
      <w:r w:rsidR="00534DC1">
        <w:t xml:space="preserve"> </w:t>
      </w:r>
      <w:r>
        <w:t>a</w:t>
      </w:r>
      <w:r w:rsidR="00534DC1">
        <w:t xml:space="preserve"> </w:t>
      </w:r>
      <w:r>
        <w:t>risk.</w:t>
      </w:r>
      <w:r w:rsidR="00534DC1">
        <w:t xml:space="preserve"> </w:t>
      </w:r>
      <w:r>
        <w:t>C</w:t>
      </w:r>
      <w:r w:rsidR="00B438F4">
        <w:t>onsumer</w:t>
      </w:r>
      <w:r w:rsidR="00534DC1">
        <w:t xml:space="preserve"> </w:t>
      </w:r>
      <w:r w:rsidR="00B438F4">
        <w:t>research</w:t>
      </w:r>
      <w:r w:rsidR="00534DC1">
        <w:t xml:space="preserve"> </w:t>
      </w:r>
      <w:r w:rsidR="00B438F4">
        <w:t>has</w:t>
      </w:r>
      <w:r w:rsidR="00534DC1">
        <w:t xml:space="preserve"> </w:t>
      </w:r>
      <w:r w:rsidR="00B438F4">
        <w:t>long</w:t>
      </w:r>
      <w:r w:rsidR="00534DC1">
        <w:t xml:space="preserve"> </w:t>
      </w:r>
      <w:r w:rsidR="00B438F4">
        <w:t>demonstrated</w:t>
      </w:r>
      <w:r w:rsidR="00534DC1">
        <w:t xml:space="preserve"> </w:t>
      </w:r>
      <w:r w:rsidR="00B438F4">
        <w:t>that</w:t>
      </w:r>
      <w:r w:rsidR="00534DC1">
        <w:t xml:space="preserve"> </w:t>
      </w:r>
      <w:r w:rsidR="00B438F4">
        <w:t>perceived</w:t>
      </w:r>
      <w:r w:rsidR="00534DC1">
        <w:t xml:space="preserve"> </w:t>
      </w:r>
      <w:r w:rsidR="00B438F4">
        <w:t>risks</w:t>
      </w:r>
      <w:r w:rsidR="00534DC1">
        <w:t xml:space="preserve"> </w:t>
      </w:r>
      <w:r w:rsidR="00B438F4">
        <w:t>can</w:t>
      </w:r>
      <w:r w:rsidR="00534DC1">
        <w:t xml:space="preserve"> </w:t>
      </w:r>
      <w:r w:rsidR="00B438F4">
        <w:t>inhibit</w:t>
      </w:r>
      <w:r w:rsidR="00534DC1">
        <w:t xml:space="preserve"> </w:t>
      </w:r>
      <w:r w:rsidR="00B438F4">
        <w:t>the</w:t>
      </w:r>
      <w:r w:rsidR="00534DC1">
        <w:t xml:space="preserve"> </w:t>
      </w:r>
      <w:r w:rsidR="00B438F4">
        <w:t>adoption</w:t>
      </w:r>
      <w:r w:rsidR="00534DC1" w:rsidRPr="3492C802">
        <w:rPr>
          <w:b/>
          <w:bCs/>
        </w:rPr>
        <w:t xml:space="preserve"> </w:t>
      </w:r>
      <w:r w:rsidR="00B438F4">
        <w:t>and</w:t>
      </w:r>
      <w:r w:rsidR="00534DC1">
        <w:t xml:space="preserve"> </w:t>
      </w:r>
      <w:r w:rsidR="00B438F4">
        <w:t>usage</w:t>
      </w:r>
      <w:r w:rsidR="00534DC1">
        <w:t xml:space="preserve"> </w:t>
      </w:r>
      <w:r w:rsidR="00B438F4">
        <w:t>of</w:t>
      </w:r>
      <w:r w:rsidR="00534DC1">
        <w:t xml:space="preserve"> </w:t>
      </w:r>
      <w:r w:rsidR="00B438F4">
        <w:t>products</w:t>
      </w:r>
      <w:r w:rsidR="00534DC1">
        <w:t xml:space="preserve"> </w:t>
      </w:r>
      <w:r w:rsidR="00B438F4">
        <w:t>and</w:t>
      </w:r>
      <w:r w:rsidR="00534DC1">
        <w:t xml:space="preserve"> </w:t>
      </w:r>
      <w:r w:rsidR="00B438F4">
        <w:t>services</w:t>
      </w:r>
      <w:r w:rsidR="00534DC1">
        <w:t xml:space="preserve"> </w:t>
      </w:r>
      <w:r>
        <w:fldChar w:fldCharType="begin" w:fldLock="1"/>
      </w:r>
      <w:r>
        <w:instrText>ADDIN CSL_CITATION {"citationItems":[{"id":"ITEM-1","itemData":{"DOI":"10.1002/mar.21281","ISSN":"15206793","abstract":"The social media has become an integral part of the marketing strategy. Marketing activities are now more inclined to online social networks (OSNs) than ever before in the history of the business. More and more consumers are joining OSNs for the sake of fun, socialization, and online buying. Every user perceives some degree of risk while joining and using OSNs. The current systematic literature review gathers and synthesizes research records of the last 9 years (2010–18) on consumer perceived risks concerning OSNs. We used PRISMA as a protocol to conduct this systematic literature review. The synthesis provides a detailed account of the perceived risk factors, their antecedents and consequences, risk-reducing strategies, and future research potential in the said domain.","author":[{"dropping-particle":"","family":"Rehman","given":"Zia Ur","non-dropping-particle":"","parse-names":false,"suffix":""},{"dropping-particle":"","family":"Baharun","given":"Rohaizat","non-dropping-particle":"","parse-names":false,"suffix":""},{"dropping-particle":"","family":"Salleh","given":"Nor Zafir Md","non-dropping-particle":"","parse-names":false,"suffix":""}],"container-title":"Psychology and Marketing","id":"ITEM-1","issue":"1","issued":{"date-parts":[["2020","1","4"]]},"page":"74-86","publisher":"Wiley-Liss Inc.","title":"Antecedents, consequences, and reducers of perceived risk in social media: A systematic literature review and directions for further research","type":"article","volume":"37"},"prefix":"e.g., ","uris":["http://www.mendeley.com/documents/?uuid=8e7ac871-8d81-3511-a2bc-d94533655503"]},{"id":"ITEM-2","itemData":{"ISBN":"00989258","abstract":"The empirical research relating perceived risk to consumer behavior is summarized. The literature reveals that perceived risk has been studied in relationship to information acquisition and processing constructs such as word-of-mouth behavior and opinion-leadership, as well as to overt consumer behaviors such as new product adoption, store/brand loyalty, and modes of shopping. Recent research has been concentrated on the study of relationships between specific kinds or components of perceived risk or risk consequences and the specific relievers or reducers of these components o The reviewer offers a critique of research on perceived risk and suggests direction for future research.","author":[{"dropping-particle":"","family":"Ross","given":"Ivan","non-dropping-particle":"","parse-names":false,"suffix":""}],"container-title":"Advances in Consumer Research","id":"ITEM-2","issued":{"date-parts":[["1975"]]},"page":"1-20","title":"Perceived Risk and Consumer Behavior: a Critical Review","type":"article-journal","volume":"2"},"uris":["http://www.mendeley.com/documents/?uuid=b954d41d-e064-3810-a0c2-2f1220cffb54"]}],"mendeley":{"formattedCitation":"(e.g., Rehman, Baharun, &amp; Salleh, 2020; Ross, 1975)","plainTextFormattedCitation":"(e.g., Rehman, Baharun, &amp; Salleh, 2020; Ross, 1975)","previouslyFormattedCitation":"(e.g., Rehman, Baharun, &amp; Salleh, 2020; Ross, 1975)"},"properties":{"noteIndex":0},"schema":"https://github.com/citation-style-language/schema/raw/master/csl-citation.json"}</w:instrText>
      </w:r>
      <w:r>
        <w:fldChar w:fldCharType="separate"/>
      </w:r>
      <w:r w:rsidR="00A768EA" w:rsidRPr="3492C802">
        <w:rPr>
          <w:noProof/>
        </w:rPr>
        <w:t>(e.g.,</w:t>
      </w:r>
      <w:r w:rsidR="00534DC1" w:rsidRPr="3492C802">
        <w:rPr>
          <w:noProof/>
        </w:rPr>
        <w:t xml:space="preserve"> </w:t>
      </w:r>
      <w:r w:rsidR="00A768EA" w:rsidRPr="3492C802">
        <w:rPr>
          <w:noProof/>
        </w:rPr>
        <w:t>Rehman,</w:t>
      </w:r>
      <w:r w:rsidR="00534DC1" w:rsidRPr="3492C802">
        <w:rPr>
          <w:noProof/>
        </w:rPr>
        <w:t xml:space="preserve"> </w:t>
      </w:r>
      <w:r w:rsidR="00A768EA" w:rsidRPr="3492C802">
        <w:rPr>
          <w:noProof/>
        </w:rPr>
        <w:t>Baharun,</w:t>
      </w:r>
      <w:r w:rsidR="00534DC1" w:rsidRPr="3492C802">
        <w:rPr>
          <w:noProof/>
        </w:rPr>
        <w:t xml:space="preserve"> </w:t>
      </w:r>
      <w:r w:rsidR="00A768EA" w:rsidRPr="3492C802">
        <w:rPr>
          <w:noProof/>
        </w:rPr>
        <w:t>&amp;</w:t>
      </w:r>
      <w:r w:rsidR="00534DC1" w:rsidRPr="3492C802">
        <w:rPr>
          <w:noProof/>
        </w:rPr>
        <w:t xml:space="preserve"> </w:t>
      </w:r>
      <w:r w:rsidR="00A768EA" w:rsidRPr="3492C802">
        <w:rPr>
          <w:noProof/>
        </w:rPr>
        <w:t>Salleh,</w:t>
      </w:r>
      <w:r w:rsidR="00534DC1" w:rsidRPr="3492C802">
        <w:rPr>
          <w:noProof/>
        </w:rPr>
        <w:t xml:space="preserve"> </w:t>
      </w:r>
      <w:r w:rsidR="00A768EA" w:rsidRPr="3492C802">
        <w:rPr>
          <w:noProof/>
        </w:rPr>
        <w:t>2020;</w:t>
      </w:r>
      <w:r w:rsidR="00534DC1" w:rsidRPr="3492C802">
        <w:rPr>
          <w:noProof/>
        </w:rPr>
        <w:t xml:space="preserve"> </w:t>
      </w:r>
      <w:r w:rsidR="00A768EA" w:rsidRPr="3492C802">
        <w:rPr>
          <w:noProof/>
        </w:rPr>
        <w:t>Ross,</w:t>
      </w:r>
      <w:r w:rsidR="00534DC1" w:rsidRPr="3492C802">
        <w:rPr>
          <w:noProof/>
        </w:rPr>
        <w:t xml:space="preserve"> </w:t>
      </w:r>
      <w:r w:rsidR="00A768EA" w:rsidRPr="3492C802">
        <w:rPr>
          <w:noProof/>
        </w:rPr>
        <w:t>1975)</w:t>
      </w:r>
      <w:r>
        <w:fldChar w:fldCharType="end"/>
      </w:r>
      <w:r w:rsidR="00B438F4">
        <w:t>.</w:t>
      </w:r>
      <w:r w:rsidR="00534DC1">
        <w:t xml:space="preserve"> </w:t>
      </w:r>
      <w:r w:rsidR="00B438F4">
        <w:t>Perceived</w:t>
      </w:r>
      <w:r w:rsidR="00534DC1" w:rsidRPr="3492C802">
        <w:rPr>
          <w:b/>
          <w:bCs/>
        </w:rPr>
        <w:t xml:space="preserve"> </w:t>
      </w:r>
      <w:r w:rsidR="00B438F4">
        <w:t>risk</w:t>
      </w:r>
      <w:r w:rsidR="00534DC1">
        <w:t xml:space="preserve"> </w:t>
      </w:r>
      <w:r w:rsidR="00B438F4">
        <w:t>manifest</w:t>
      </w:r>
      <w:r w:rsidR="00D46774">
        <w:t>s</w:t>
      </w:r>
      <w:r w:rsidR="00534DC1">
        <w:t xml:space="preserve"> </w:t>
      </w:r>
      <w:r w:rsidR="00B438F4">
        <w:t>in</w:t>
      </w:r>
      <w:r w:rsidR="00534DC1">
        <w:t xml:space="preserve"> </w:t>
      </w:r>
      <w:r w:rsidR="00B438F4">
        <w:t>many</w:t>
      </w:r>
      <w:r w:rsidR="00534DC1">
        <w:t xml:space="preserve"> </w:t>
      </w:r>
      <w:r w:rsidR="00B438F4">
        <w:t>ways:</w:t>
      </w:r>
      <w:r w:rsidR="00534DC1">
        <w:t xml:space="preserve"> </w:t>
      </w:r>
      <w:r w:rsidR="00B438F4">
        <w:t>financial,</w:t>
      </w:r>
      <w:r w:rsidR="00534DC1">
        <w:t xml:space="preserve"> </w:t>
      </w:r>
      <w:r w:rsidR="00B438F4">
        <w:t>performance,</w:t>
      </w:r>
      <w:r w:rsidR="00534DC1">
        <w:t xml:space="preserve"> </w:t>
      </w:r>
      <w:r w:rsidR="00B438F4">
        <w:t>physical,</w:t>
      </w:r>
      <w:r w:rsidR="00534DC1">
        <w:t xml:space="preserve"> </w:t>
      </w:r>
      <w:r w:rsidR="00B438F4">
        <w:t>social,</w:t>
      </w:r>
      <w:r w:rsidR="00534DC1">
        <w:t xml:space="preserve"> </w:t>
      </w:r>
      <w:r w:rsidR="00B438F4">
        <w:t>time-</w:t>
      </w:r>
      <w:r w:rsidR="00755A7D">
        <w:t>related,</w:t>
      </w:r>
      <w:r w:rsidR="00534DC1">
        <w:t xml:space="preserve"> </w:t>
      </w:r>
      <w:r w:rsidR="00B438F4">
        <w:t>and</w:t>
      </w:r>
      <w:r w:rsidR="00534DC1" w:rsidRPr="3492C802">
        <w:rPr>
          <w:b/>
          <w:bCs/>
        </w:rPr>
        <w:t xml:space="preserve"> </w:t>
      </w:r>
      <w:r w:rsidR="00B438F4">
        <w:t>psychological</w:t>
      </w:r>
      <w:r w:rsidR="00534DC1">
        <w:t xml:space="preserve"> </w:t>
      </w:r>
      <w:r w:rsidR="00B438F4">
        <w:t>risk</w:t>
      </w:r>
      <w:r w:rsidR="00534DC1">
        <w:t xml:space="preserve"> </w:t>
      </w:r>
      <w:r>
        <w:fldChar w:fldCharType="begin" w:fldLock="1"/>
      </w:r>
      <w:r>
        <w:instrText>ADDIN CSL_CITATION {"citationItems":[{"id":"ITEM-1","itemData":{"DOI":"10.1108/03090569310026637","ISSN":"0309-0566","abstract":"Access to this document was granted through an Emerald subscription provided by emerald-srm:191669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Emerald is both COUNTER 4 and TRANSFER compliant. The organization is a partner of the Committee on Publication Ethics (COPE) and also works with Portico and the LOCKSS initiative for digital archive preservation.","author":[{"dropping-particle":"","family":"Stone","given":"Robert N.","non-dropping-particle":"","parse-names":false,"suffix":""},{"dropping-particle":"","family":"Grønhaug","given":"Kjell","non-dropping-particle":"","parse-names":false,"suffix":""}],"container-title":"European Journal of Marketing","id":"ITEM-1","issue":"3","issued":{"date-parts":[["1993","4"]]},"page":"39-50","publisher":"Emerald","title":"Perceived Risk: Further Considerations for the Marketing Discipline","type":"article-journal","volume":"27"},"uris":["http://www.mendeley.com/documents/?uuid=260bdb39-d640-3071-ac91-35299f249081"]}],"mendeley":{"formattedCitation":"(Stone &amp; Grønhaug, 1993)","plainTextFormattedCitation":"(Stone &amp; Grønhaug, 1993)","previouslyFormattedCitation":"(Stone &amp; Grønhaug, 1993)"},"properties":{"noteIndex":0},"schema":"https://github.com/citation-style-language/schema/raw/master/csl-citation.json"}</w:instrText>
      </w:r>
      <w:r>
        <w:fldChar w:fldCharType="separate"/>
      </w:r>
      <w:r w:rsidR="006E6533" w:rsidRPr="3492C802">
        <w:rPr>
          <w:noProof/>
        </w:rPr>
        <w:t>(Stone</w:t>
      </w:r>
      <w:r w:rsidR="00534DC1" w:rsidRPr="3492C802">
        <w:rPr>
          <w:noProof/>
        </w:rPr>
        <w:t xml:space="preserve"> </w:t>
      </w:r>
      <w:r w:rsidR="006E6533" w:rsidRPr="3492C802">
        <w:rPr>
          <w:noProof/>
        </w:rPr>
        <w:t>&amp;</w:t>
      </w:r>
      <w:r w:rsidR="00534DC1" w:rsidRPr="3492C802">
        <w:rPr>
          <w:noProof/>
        </w:rPr>
        <w:t xml:space="preserve"> </w:t>
      </w:r>
      <w:r w:rsidR="006E6533" w:rsidRPr="3492C802">
        <w:rPr>
          <w:noProof/>
        </w:rPr>
        <w:t>Grønhaug,</w:t>
      </w:r>
      <w:r w:rsidR="00534DC1" w:rsidRPr="3492C802">
        <w:rPr>
          <w:noProof/>
        </w:rPr>
        <w:t xml:space="preserve"> </w:t>
      </w:r>
      <w:r w:rsidR="006E6533" w:rsidRPr="3492C802">
        <w:rPr>
          <w:noProof/>
        </w:rPr>
        <w:t>1993)</w:t>
      </w:r>
      <w:r>
        <w:fldChar w:fldCharType="end"/>
      </w:r>
      <w:r w:rsidR="00B438F4">
        <w:t>.</w:t>
      </w:r>
      <w:r w:rsidR="00534DC1">
        <w:t xml:space="preserve"> </w:t>
      </w:r>
      <w:r w:rsidR="00B438F4">
        <w:t>In</w:t>
      </w:r>
      <w:r w:rsidR="00534DC1">
        <w:t xml:space="preserve"> </w:t>
      </w:r>
      <w:r w:rsidR="00B438F4">
        <w:t>an</w:t>
      </w:r>
      <w:r w:rsidR="00534DC1">
        <w:t xml:space="preserve"> </w:t>
      </w:r>
      <w:r w:rsidR="00C87FE7">
        <w:t>earlier</w:t>
      </w:r>
      <w:r w:rsidR="00534DC1">
        <w:t xml:space="preserve"> </w:t>
      </w:r>
      <w:r w:rsidR="00B438F4">
        <w:t>study</w:t>
      </w:r>
      <w:r w:rsidR="00534DC1">
        <w:t xml:space="preserve"> </w:t>
      </w:r>
      <w:r w:rsidR="00B438F4">
        <w:t>we</w:t>
      </w:r>
      <w:r w:rsidR="00534DC1">
        <w:t xml:space="preserve"> </w:t>
      </w:r>
      <w:r w:rsidR="00B438F4">
        <w:t>conducted</w:t>
      </w:r>
      <w:r w:rsidR="00534DC1">
        <w:t xml:space="preserve"> </w:t>
      </w:r>
      <w:r w:rsidR="00B438F4">
        <w:t>with</w:t>
      </w:r>
      <w:r w:rsidR="00534DC1" w:rsidRPr="3492C802">
        <w:rPr>
          <w:b/>
          <w:bCs/>
        </w:rPr>
        <w:t xml:space="preserve"> </w:t>
      </w:r>
      <w:r w:rsidR="00B438F4">
        <w:t>U3A</w:t>
      </w:r>
      <w:r w:rsidR="00534DC1">
        <w:t xml:space="preserve"> </w:t>
      </w:r>
      <w:r w:rsidR="009F45B4">
        <w:t>older</w:t>
      </w:r>
      <w:r w:rsidR="00534DC1">
        <w:t xml:space="preserve"> </w:t>
      </w:r>
      <w:r w:rsidR="009F45B4">
        <w:t>adults</w:t>
      </w:r>
      <w:r w:rsidR="00534DC1">
        <w:t xml:space="preserve"> </w:t>
      </w:r>
      <w:r w:rsidR="00B438F4">
        <w:t>about</w:t>
      </w:r>
      <w:r w:rsidR="00534DC1">
        <w:t xml:space="preserve"> </w:t>
      </w:r>
      <w:r w:rsidR="00B438F4">
        <w:t>ICT</w:t>
      </w:r>
      <w:r w:rsidR="00534DC1">
        <w:t xml:space="preserve"> </w:t>
      </w:r>
      <w:r w:rsidR="00B438F4">
        <w:t>use,</w:t>
      </w:r>
      <w:r w:rsidR="00534DC1">
        <w:t xml:space="preserve"> </w:t>
      </w:r>
      <w:r w:rsidR="00B438F4">
        <w:t>stories</w:t>
      </w:r>
      <w:r w:rsidR="00534DC1">
        <w:t xml:space="preserve"> </w:t>
      </w:r>
      <w:r w:rsidR="00B438F4">
        <w:t>about</w:t>
      </w:r>
      <w:r w:rsidR="00534DC1">
        <w:t xml:space="preserve"> </w:t>
      </w:r>
      <w:r w:rsidR="00B438F4">
        <w:t>scams,</w:t>
      </w:r>
      <w:r w:rsidR="00534DC1">
        <w:t xml:space="preserve"> </w:t>
      </w:r>
      <w:r w:rsidR="00B438F4" w:rsidRPr="00C237E0">
        <w:t>cyberbullying,</w:t>
      </w:r>
      <w:r w:rsidR="00534DC1" w:rsidRPr="009E3B8B">
        <w:t xml:space="preserve"> </w:t>
      </w:r>
      <w:r w:rsidR="00B438F4" w:rsidRPr="009E3B8B">
        <w:t>and</w:t>
      </w:r>
      <w:r w:rsidR="00534DC1" w:rsidRPr="009E3B8B">
        <w:t xml:space="preserve"> </w:t>
      </w:r>
      <w:r w:rsidR="00B438F4" w:rsidRPr="009E3B8B">
        <w:t>general</w:t>
      </w:r>
      <w:r w:rsidR="00534DC1" w:rsidRPr="009E3B8B">
        <w:t xml:space="preserve"> </w:t>
      </w:r>
      <w:r w:rsidR="00B438F4" w:rsidRPr="006C6BA3">
        <w:t>security</w:t>
      </w:r>
      <w:r w:rsidR="00534DC1" w:rsidRPr="006C6BA3">
        <w:rPr>
          <w:b/>
          <w:bCs/>
        </w:rPr>
        <w:t xml:space="preserve"> </w:t>
      </w:r>
      <w:r w:rsidR="00B438F4" w:rsidRPr="006C6BA3">
        <w:t>threats</w:t>
      </w:r>
      <w:r w:rsidR="00534DC1" w:rsidRPr="006C6BA3">
        <w:t xml:space="preserve"> </w:t>
      </w:r>
      <w:r w:rsidR="00FF2F43" w:rsidRPr="006C6BA3">
        <w:t>supported</w:t>
      </w:r>
      <w:r w:rsidR="00534DC1" w:rsidRPr="006C6BA3">
        <w:t xml:space="preserve"> </w:t>
      </w:r>
      <w:r w:rsidR="00B438F4" w:rsidRPr="006C6BA3">
        <w:t>various</w:t>
      </w:r>
      <w:r w:rsidR="00534DC1" w:rsidRPr="006C6BA3">
        <w:t xml:space="preserve"> </w:t>
      </w:r>
      <w:r w:rsidR="00B438F4" w:rsidRPr="006C6BA3">
        <w:t>perceptions</w:t>
      </w:r>
      <w:r w:rsidR="00534DC1" w:rsidRPr="006C6BA3">
        <w:t xml:space="preserve"> </w:t>
      </w:r>
      <w:r w:rsidR="00B438F4" w:rsidRPr="006C6BA3">
        <w:t>of</w:t>
      </w:r>
      <w:r w:rsidR="00534DC1" w:rsidRPr="006C6BA3">
        <w:t xml:space="preserve"> </w:t>
      </w:r>
      <w:r w:rsidR="00B438F4" w:rsidRPr="006C6BA3">
        <w:t>risk,</w:t>
      </w:r>
      <w:r w:rsidR="00534DC1" w:rsidRPr="00700746">
        <w:t xml:space="preserve"> </w:t>
      </w:r>
      <w:r w:rsidR="00B438F4" w:rsidRPr="00700746">
        <w:t>creating</w:t>
      </w:r>
      <w:r w:rsidR="00534DC1" w:rsidRPr="00700746">
        <w:t xml:space="preserve"> </w:t>
      </w:r>
      <w:r w:rsidR="00B438F4" w:rsidRPr="00A66978">
        <w:t>resistance</w:t>
      </w:r>
      <w:r w:rsidR="00534DC1" w:rsidRPr="00A66978">
        <w:t xml:space="preserve"> </w:t>
      </w:r>
      <w:r w:rsidR="00B438F4" w:rsidRPr="00A66978">
        <w:t>to</w:t>
      </w:r>
      <w:r w:rsidR="00534DC1" w:rsidRPr="00A66978">
        <w:t xml:space="preserve"> </w:t>
      </w:r>
      <w:r w:rsidR="00B438F4" w:rsidRPr="00A66978">
        <w:t>adoption</w:t>
      </w:r>
      <w:r w:rsidR="00534DC1" w:rsidRPr="00A66978">
        <w:t xml:space="preserve"> </w:t>
      </w:r>
      <w:r w:rsidR="00B438F4" w:rsidRPr="00A66978">
        <w:t>in</w:t>
      </w:r>
      <w:r w:rsidR="00534DC1" w:rsidRPr="00A66978">
        <w:rPr>
          <w:b/>
          <w:bCs/>
        </w:rPr>
        <w:t xml:space="preserve"> </w:t>
      </w:r>
      <w:r w:rsidR="00B438F4" w:rsidRPr="00A66978">
        <w:t>some</w:t>
      </w:r>
      <w:r w:rsidR="00534DC1" w:rsidRPr="00A66978">
        <w:t xml:space="preserve"> </w:t>
      </w:r>
      <w:r w:rsidRPr="009E3B8B">
        <w:fldChar w:fldCharType="begin" w:fldLock="1"/>
      </w:r>
      <w:r w:rsidRPr="00C237E0">
        <w:instrText>ADDIN CSL_CITATION {"citationItems":[{"id":"ITEM-1","itemData":{"author":[{"dropping-particle":"","family":"Aleti","given":"Torgeir","non-dropping-particle":"","parse-names":false,"suffix":""},{"dropping-particle":"","family":"Figueiredo","given":"Bernardo","non-dropping-particle":"","parse-names":false,"suffix":""},{"dropping-particle":"","family":"Reid","given":"Mike","non-dropping-particle":"","parse-names":false,"suffix":""},{"dropping-particle":"","family":"Martin","given":"Diane","non-dropping-particle":"","parse-names":false,"suffix":""},{"dropping-particle":"","family":"Wall","given":"Glen","non-dropping-particle":"","parse-names":false,"suffix":""}],"container-title":"Australia and New Zealand Marketing Academy (ANZMAC)","editor":[{"dropping-particle":"","family":"Richard","given":"James E","non-dropping-particle":"","parse-names":false,"suffix":""},{"dropping-particle":"","family":"Kadirov","given":"Djavlonbek","non-dropping-particle":"","parse-names":false,"suffix":""}],"id":"ITEM-1","issued":{"date-parts":[["2019"]]},"publisher-place":"Wellington, New Zealand","title":"Consumer socialisation across the digital divide","type":"paper-conference"},"uris":["http://www.mendeley.com/documents/?uuid=b5f88278-7379-4bbe-b762-90b0239220b6"]}],"mendeley":{"formattedCitation":"(Aleti, Figueiredo, Reid, Martin, &amp; Wall, 2019)","plainTextFormattedCitation":"(Aleti, Figueiredo, Reid, Martin, &amp; Wall, 2019)","previouslyFormattedCitation":"(Aleti, Figueiredo, Reid, Martin, &amp; Wall, 2019)"},"properties":{"noteIndex":0},"schema":"https://github.com/citation-style-language/schema/raw/master/csl-citation.json"}</w:instrText>
      </w:r>
      <w:r w:rsidRPr="009E3B8B">
        <w:fldChar w:fldCharType="separate"/>
      </w:r>
      <w:r w:rsidR="006E6533" w:rsidRPr="009E3B8B">
        <w:rPr>
          <w:noProof/>
        </w:rPr>
        <w:t>(Aleti,</w:t>
      </w:r>
      <w:r w:rsidR="00534DC1" w:rsidRPr="009E3B8B">
        <w:rPr>
          <w:noProof/>
        </w:rPr>
        <w:t xml:space="preserve"> </w:t>
      </w:r>
      <w:r w:rsidR="006E6533" w:rsidRPr="009E3B8B">
        <w:rPr>
          <w:noProof/>
        </w:rPr>
        <w:t>Figueiredo,</w:t>
      </w:r>
      <w:r w:rsidR="00534DC1" w:rsidRPr="009E3B8B">
        <w:rPr>
          <w:noProof/>
        </w:rPr>
        <w:t xml:space="preserve"> </w:t>
      </w:r>
      <w:r w:rsidR="006E6533" w:rsidRPr="009E3B8B">
        <w:rPr>
          <w:noProof/>
        </w:rPr>
        <w:t>Reid,</w:t>
      </w:r>
      <w:r w:rsidR="00534DC1" w:rsidRPr="006C6BA3">
        <w:rPr>
          <w:noProof/>
        </w:rPr>
        <w:t xml:space="preserve"> </w:t>
      </w:r>
      <w:r w:rsidR="006E6533" w:rsidRPr="006C6BA3">
        <w:rPr>
          <w:noProof/>
        </w:rPr>
        <w:t>Martin,</w:t>
      </w:r>
      <w:r w:rsidR="00534DC1" w:rsidRPr="006C6BA3">
        <w:rPr>
          <w:noProof/>
        </w:rPr>
        <w:t xml:space="preserve"> </w:t>
      </w:r>
      <w:r w:rsidR="006E6533" w:rsidRPr="006C6BA3">
        <w:rPr>
          <w:noProof/>
        </w:rPr>
        <w:t>&amp;</w:t>
      </w:r>
      <w:r w:rsidR="00534DC1" w:rsidRPr="006C6BA3">
        <w:rPr>
          <w:noProof/>
        </w:rPr>
        <w:t xml:space="preserve"> </w:t>
      </w:r>
      <w:r w:rsidR="006E6533" w:rsidRPr="006C6BA3">
        <w:rPr>
          <w:noProof/>
        </w:rPr>
        <w:t>Wall,</w:t>
      </w:r>
      <w:r w:rsidR="00534DC1" w:rsidRPr="006C6BA3">
        <w:rPr>
          <w:noProof/>
        </w:rPr>
        <w:t xml:space="preserve"> </w:t>
      </w:r>
      <w:r w:rsidR="006E6533" w:rsidRPr="006C6BA3">
        <w:rPr>
          <w:noProof/>
        </w:rPr>
        <w:t>2019)</w:t>
      </w:r>
      <w:r w:rsidRPr="009E3B8B">
        <w:fldChar w:fldCharType="end"/>
      </w:r>
      <w:r w:rsidR="00B438F4" w:rsidRPr="00C237E0">
        <w:t>.</w:t>
      </w:r>
      <w:r w:rsidR="00534DC1" w:rsidRPr="009E3B8B">
        <w:t xml:space="preserve"> </w:t>
      </w:r>
      <w:r w:rsidR="007460D8" w:rsidRPr="009E3B8B">
        <w:t xml:space="preserve">This </w:t>
      </w:r>
      <w:r w:rsidR="007A7547" w:rsidRPr="006C6BA3">
        <w:t>survey</w:t>
      </w:r>
      <w:r w:rsidR="007A7547" w:rsidRPr="006C6BA3">
        <w:rPr>
          <w:b/>
          <w:bCs/>
        </w:rPr>
        <w:t xml:space="preserve"> </w:t>
      </w:r>
      <w:r w:rsidR="00BA78EE" w:rsidRPr="006C6BA3">
        <w:t>of</w:t>
      </w:r>
      <w:r w:rsidR="00BA78EE" w:rsidRPr="006C6BA3">
        <w:rPr>
          <w:b/>
          <w:bCs/>
        </w:rPr>
        <w:t xml:space="preserve"> </w:t>
      </w:r>
      <w:r w:rsidR="00C237E0" w:rsidRPr="009A40E1">
        <w:t>o</w:t>
      </w:r>
      <w:r w:rsidR="00F67F96" w:rsidRPr="00C237E0">
        <w:t xml:space="preserve">lder Australians </w:t>
      </w:r>
      <w:r w:rsidR="00B438F4" w:rsidRPr="00C237E0">
        <w:t>also</w:t>
      </w:r>
      <w:r w:rsidR="00534DC1">
        <w:t xml:space="preserve"> </w:t>
      </w:r>
      <w:r w:rsidR="00B438F4">
        <w:t>demonstrates</w:t>
      </w:r>
      <w:r w:rsidR="00534DC1">
        <w:t xml:space="preserve"> </w:t>
      </w:r>
      <w:r w:rsidR="00B438F4">
        <w:t>a</w:t>
      </w:r>
      <w:r w:rsidR="00534DC1">
        <w:t xml:space="preserve"> </w:t>
      </w:r>
      <w:r w:rsidR="00B438F4">
        <w:t>reluctance</w:t>
      </w:r>
      <w:r w:rsidR="00534DC1">
        <w:t xml:space="preserve"> </w:t>
      </w:r>
      <w:r w:rsidR="00B438F4">
        <w:t>to</w:t>
      </w:r>
      <w:r w:rsidR="00534DC1">
        <w:t xml:space="preserve"> </w:t>
      </w:r>
      <w:r w:rsidR="00B438F4">
        <w:t>engage</w:t>
      </w:r>
      <w:r w:rsidR="00534DC1">
        <w:t xml:space="preserve"> </w:t>
      </w:r>
      <w:r w:rsidR="00B438F4">
        <w:t>with</w:t>
      </w:r>
      <w:r w:rsidR="00534DC1">
        <w:t xml:space="preserve"> </w:t>
      </w:r>
      <w:r w:rsidR="00B438F4">
        <w:t>technology</w:t>
      </w:r>
      <w:r w:rsidR="00534DC1">
        <w:t xml:space="preserve"> </w:t>
      </w:r>
      <w:r w:rsidR="00B438F4">
        <w:t>because</w:t>
      </w:r>
      <w:r w:rsidR="00534DC1">
        <w:t xml:space="preserve"> </w:t>
      </w:r>
      <w:r w:rsidR="00B438F4">
        <w:t>of</w:t>
      </w:r>
      <w:r w:rsidR="00534DC1">
        <w:t xml:space="preserve"> </w:t>
      </w:r>
      <w:r w:rsidR="00B438F4">
        <w:t>security</w:t>
      </w:r>
      <w:r w:rsidR="00534DC1">
        <w:t xml:space="preserve"> </w:t>
      </w:r>
      <w:r w:rsidR="00B438F4">
        <w:t>concerns.</w:t>
      </w:r>
      <w:r w:rsidR="00534DC1" w:rsidRPr="3492C802">
        <w:rPr>
          <w:b/>
          <w:bCs/>
        </w:rPr>
        <w:t xml:space="preserve"> </w:t>
      </w:r>
      <w:r w:rsidR="00B438F4">
        <w:t>According</w:t>
      </w:r>
      <w:r w:rsidR="00534DC1">
        <w:t xml:space="preserve"> </w:t>
      </w:r>
      <w:r w:rsidR="00B438F4">
        <w:t>to</w:t>
      </w:r>
      <w:r w:rsidR="00534DC1">
        <w:t xml:space="preserve"> </w:t>
      </w:r>
      <w:r w:rsidR="00B438F4">
        <w:t>the</w:t>
      </w:r>
      <w:r w:rsidR="00534DC1">
        <w:t xml:space="preserve"> </w:t>
      </w:r>
      <w:r w:rsidR="00B438F4">
        <w:t>eSafety</w:t>
      </w:r>
      <w:r w:rsidR="00534DC1">
        <w:t xml:space="preserve"> </w:t>
      </w:r>
      <w:r w:rsidR="00B438F4">
        <w:t>Commissioner,</w:t>
      </w:r>
      <w:r w:rsidR="00534DC1">
        <w:t xml:space="preserve"> </w:t>
      </w:r>
      <w:r w:rsidR="00B438F4">
        <w:t>72%</w:t>
      </w:r>
      <w:r w:rsidR="00534DC1">
        <w:t xml:space="preserve"> </w:t>
      </w:r>
      <w:r w:rsidR="00B438F4">
        <w:t>of</w:t>
      </w:r>
      <w:r w:rsidR="00534DC1">
        <w:t xml:space="preserve"> </w:t>
      </w:r>
      <w:r w:rsidR="009F45B4">
        <w:t>older</w:t>
      </w:r>
      <w:r w:rsidR="00534DC1">
        <w:t xml:space="preserve"> </w:t>
      </w:r>
      <w:r w:rsidR="009F45B4">
        <w:t>adults</w:t>
      </w:r>
      <w:r w:rsidR="00534DC1">
        <w:t xml:space="preserve"> </w:t>
      </w:r>
      <w:r w:rsidR="00B438F4">
        <w:t>are</w:t>
      </w:r>
      <w:r w:rsidR="00534DC1">
        <w:t xml:space="preserve"> </w:t>
      </w:r>
      <w:r w:rsidR="00B438F4">
        <w:t>concerned</w:t>
      </w:r>
      <w:r w:rsidR="00534DC1">
        <w:t xml:space="preserve"> </w:t>
      </w:r>
      <w:r w:rsidR="00B438F4">
        <w:t>with</w:t>
      </w:r>
      <w:r w:rsidR="00534DC1">
        <w:t xml:space="preserve"> </w:t>
      </w:r>
      <w:r w:rsidR="0084544A">
        <w:t>devices’</w:t>
      </w:r>
      <w:r w:rsidR="00534DC1" w:rsidRPr="3492C802">
        <w:rPr>
          <w:b/>
          <w:bCs/>
        </w:rPr>
        <w:t xml:space="preserve"> </w:t>
      </w:r>
      <w:r w:rsidR="00B438F4">
        <w:t>vulnerability</w:t>
      </w:r>
      <w:r w:rsidR="00534DC1">
        <w:t xml:space="preserve"> </w:t>
      </w:r>
      <w:r w:rsidR="00B438F4">
        <w:t>to</w:t>
      </w:r>
      <w:r w:rsidR="00534DC1">
        <w:t xml:space="preserve"> </w:t>
      </w:r>
      <w:r w:rsidR="00B438F4">
        <w:t>hacking,</w:t>
      </w:r>
      <w:r w:rsidR="00534DC1">
        <w:t xml:space="preserve"> </w:t>
      </w:r>
      <w:r w:rsidR="00B438F4">
        <w:t>and</w:t>
      </w:r>
      <w:r w:rsidR="00534DC1">
        <w:t xml:space="preserve"> </w:t>
      </w:r>
      <w:r w:rsidR="00B438F4">
        <w:t>55%</w:t>
      </w:r>
      <w:r w:rsidR="00534DC1">
        <w:t xml:space="preserve"> </w:t>
      </w:r>
      <w:r w:rsidR="00B438F4">
        <w:t>are</w:t>
      </w:r>
      <w:r w:rsidR="00534DC1">
        <w:t xml:space="preserve"> </w:t>
      </w:r>
      <w:r w:rsidR="00B438F4">
        <w:t>concerned</w:t>
      </w:r>
      <w:r w:rsidR="00534DC1">
        <w:t xml:space="preserve"> </w:t>
      </w:r>
      <w:r w:rsidR="00B438F4">
        <w:t>with</w:t>
      </w:r>
      <w:r w:rsidR="00534DC1">
        <w:t xml:space="preserve"> </w:t>
      </w:r>
      <w:r w:rsidR="00B438F4">
        <w:t>having</w:t>
      </w:r>
      <w:r w:rsidR="00534DC1">
        <w:t xml:space="preserve"> </w:t>
      </w:r>
      <w:r w:rsidR="00B438F4">
        <w:t>their</w:t>
      </w:r>
      <w:r w:rsidR="00534DC1">
        <w:t xml:space="preserve"> </w:t>
      </w:r>
      <w:r w:rsidR="00B438F4">
        <w:t>details</w:t>
      </w:r>
      <w:r w:rsidR="00534DC1">
        <w:t xml:space="preserve"> </w:t>
      </w:r>
      <w:r w:rsidR="00B438F4">
        <w:t>stolen</w:t>
      </w:r>
      <w:r w:rsidR="00534DC1">
        <w:t xml:space="preserve"> </w:t>
      </w:r>
      <w:r w:rsidR="00B438F4">
        <w:t>when</w:t>
      </w:r>
      <w:r w:rsidR="00534DC1" w:rsidRPr="3492C802">
        <w:rPr>
          <w:b/>
          <w:bCs/>
        </w:rPr>
        <w:t xml:space="preserve"> </w:t>
      </w:r>
      <w:r w:rsidR="00B438F4">
        <w:t>buying</w:t>
      </w:r>
      <w:r w:rsidR="00534DC1">
        <w:t xml:space="preserve"> </w:t>
      </w:r>
      <w:r w:rsidR="00B438F4">
        <w:t>online.</w:t>
      </w:r>
      <w:r w:rsidR="00534DC1">
        <w:t xml:space="preserve"> </w:t>
      </w:r>
      <w:r w:rsidR="4DCBF52D">
        <w:t>However</w:t>
      </w:r>
      <w:r w:rsidR="00B438F4">
        <w:t>,</w:t>
      </w:r>
      <w:r w:rsidR="00534DC1">
        <w:t xml:space="preserve"> </w:t>
      </w:r>
      <w:r w:rsidR="00B438F4">
        <w:t>there</w:t>
      </w:r>
      <w:r w:rsidR="00534DC1">
        <w:t xml:space="preserve"> </w:t>
      </w:r>
      <w:r w:rsidR="00B438F4">
        <w:t>are</w:t>
      </w:r>
      <w:r w:rsidR="00534DC1">
        <w:t xml:space="preserve"> </w:t>
      </w:r>
      <w:r w:rsidR="00B438F4">
        <w:t>no</w:t>
      </w:r>
      <w:r w:rsidR="00534DC1">
        <w:t xml:space="preserve"> </w:t>
      </w:r>
      <w:r w:rsidR="00B438F4">
        <w:t>programs</w:t>
      </w:r>
      <w:r w:rsidR="00534DC1">
        <w:t xml:space="preserve"> </w:t>
      </w:r>
      <w:r w:rsidR="00B438F4">
        <w:t>t</w:t>
      </w:r>
      <w:r w:rsidR="00500D18">
        <w:t>o</w:t>
      </w:r>
      <w:r w:rsidR="00534DC1">
        <w:t xml:space="preserve"> </w:t>
      </w:r>
      <w:r w:rsidR="00B438F4">
        <w:t>directly</w:t>
      </w:r>
      <w:r w:rsidR="00534DC1">
        <w:t xml:space="preserve"> </w:t>
      </w:r>
      <w:r w:rsidR="00B438F4">
        <w:t>address</w:t>
      </w:r>
      <w:r w:rsidR="00534DC1">
        <w:t xml:space="preserve"> </w:t>
      </w:r>
      <w:r w:rsidR="0084544A">
        <w:t>seniors</w:t>
      </w:r>
      <w:r w:rsidR="19AA3394">
        <w:t>’</w:t>
      </w:r>
      <w:r w:rsidR="00534DC1">
        <w:t xml:space="preserve"> </w:t>
      </w:r>
      <w:r w:rsidR="00B438F4">
        <w:t>risk</w:t>
      </w:r>
      <w:r w:rsidR="00534DC1">
        <w:t xml:space="preserve"> </w:t>
      </w:r>
      <w:r w:rsidR="00B438F4">
        <w:t>perceptions</w:t>
      </w:r>
      <w:r w:rsidR="00534DC1" w:rsidRPr="3492C802">
        <w:rPr>
          <w:b/>
          <w:bCs/>
        </w:rPr>
        <w:t xml:space="preserve"> </w:t>
      </w:r>
      <w:r w:rsidR="00B438F4">
        <w:t>with</w:t>
      </w:r>
      <w:r w:rsidR="00534DC1">
        <w:t xml:space="preserve"> </w:t>
      </w:r>
      <w:r w:rsidR="00B438F4">
        <w:t>ICT</w:t>
      </w:r>
      <w:r w:rsidR="00534DC1">
        <w:t xml:space="preserve"> </w:t>
      </w:r>
      <w:r w:rsidR="00B438F4">
        <w:t>engagement.</w:t>
      </w:r>
    </w:p>
    <w:p w14:paraId="3095EA1B" w14:textId="66AD2CC8" w:rsidR="00EF5465" w:rsidRPr="00320B02" w:rsidRDefault="00EF5465" w:rsidP="00B438F4">
      <w:pPr>
        <w:pStyle w:val="Heading3"/>
        <w:rPr>
          <w:lang w:val="en-AU"/>
        </w:rPr>
      </w:pPr>
      <w:bookmarkStart w:id="66" w:name="_Toc80795816"/>
      <w:bookmarkStart w:id="67" w:name="_Toc81216002"/>
      <w:r w:rsidRPr="00320B02">
        <w:rPr>
          <w:lang w:val="en-AU"/>
        </w:rPr>
        <w:t>1.</w:t>
      </w:r>
      <w:r w:rsidR="00991809" w:rsidRPr="00320B02">
        <w:rPr>
          <w:lang w:val="en-AU"/>
        </w:rPr>
        <w:t>4</w:t>
      </w:r>
      <w:r w:rsidRPr="00320B02">
        <w:rPr>
          <w:lang w:val="en-AU"/>
        </w:rPr>
        <w:t>.2</w:t>
      </w:r>
      <w:r w:rsidR="00534DC1">
        <w:rPr>
          <w:lang w:val="en-AU"/>
        </w:rPr>
        <w:t xml:space="preserve"> </w:t>
      </w:r>
      <w:r w:rsidRPr="00320B02">
        <w:rPr>
          <w:lang w:val="en-AU"/>
        </w:rPr>
        <w:t>Participatory</w:t>
      </w:r>
      <w:r w:rsidR="00534DC1">
        <w:rPr>
          <w:lang w:val="en-AU"/>
        </w:rPr>
        <w:t xml:space="preserve"> </w:t>
      </w:r>
      <w:r w:rsidRPr="00320B02">
        <w:rPr>
          <w:lang w:val="en-AU"/>
        </w:rPr>
        <w:t>Strategies</w:t>
      </w:r>
      <w:bookmarkEnd w:id="66"/>
      <w:bookmarkEnd w:id="67"/>
    </w:p>
    <w:p w14:paraId="2853D14E" w14:textId="0BB4CF95" w:rsidR="00164BA0" w:rsidRDefault="220F9B6C" w:rsidP="00B52F31">
      <w:r>
        <w:t>Ethnography</w:t>
      </w:r>
      <w:r w:rsidR="00534DC1">
        <w:t xml:space="preserve"> </w:t>
      </w:r>
      <w:r>
        <w:t>and</w:t>
      </w:r>
      <w:r w:rsidR="00534DC1">
        <w:t xml:space="preserve"> </w:t>
      </w:r>
      <w:r>
        <w:t>co</w:t>
      </w:r>
      <w:r w:rsidR="561BDAEC">
        <w:t>-</w:t>
      </w:r>
      <w:r>
        <w:t>design</w:t>
      </w:r>
      <w:r w:rsidR="00534DC1">
        <w:t xml:space="preserve"> </w:t>
      </w:r>
      <w:r>
        <w:t>are</w:t>
      </w:r>
      <w:r w:rsidR="00534DC1">
        <w:t xml:space="preserve"> </w:t>
      </w:r>
      <w:r>
        <w:t>participatory</w:t>
      </w:r>
      <w:r w:rsidR="00534DC1">
        <w:t xml:space="preserve"> </w:t>
      </w:r>
      <w:r>
        <w:t>approaches</w:t>
      </w:r>
      <w:r w:rsidR="00534DC1" w:rsidRPr="53527A71">
        <w:rPr>
          <w:b/>
          <w:bCs/>
        </w:rPr>
        <w:t xml:space="preserve"> </w:t>
      </w:r>
      <w:r>
        <w:t>that</w:t>
      </w:r>
      <w:r w:rsidR="00534DC1">
        <w:t xml:space="preserve"> </w:t>
      </w:r>
      <w:r>
        <w:t>engage</w:t>
      </w:r>
      <w:r w:rsidR="00534DC1">
        <w:t xml:space="preserve"> </w:t>
      </w:r>
      <w:r>
        <w:t>and</w:t>
      </w:r>
      <w:r w:rsidR="00534DC1">
        <w:t xml:space="preserve"> </w:t>
      </w:r>
      <w:r>
        <w:t>empower</w:t>
      </w:r>
      <w:r w:rsidR="00534DC1">
        <w:t xml:space="preserve"> </w:t>
      </w:r>
      <w:r>
        <w:t>those</w:t>
      </w:r>
      <w:r w:rsidR="00534DC1">
        <w:t xml:space="preserve"> </w:t>
      </w:r>
      <w:r>
        <w:t>being</w:t>
      </w:r>
      <w:r w:rsidR="00534DC1">
        <w:t xml:space="preserve"> </w:t>
      </w:r>
      <w:r>
        <w:t>researched.</w:t>
      </w:r>
      <w:r w:rsidR="00534DC1">
        <w:t xml:space="preserve"> </w:t>
      </w:r>
      <w:r>
        <w:t>Research</w:t>
      </w:r>
      <w:r w:rsidR="00534DC1">
        <w:t xml:space="preserve"> </w:t>
      </w:r>
      <w:r w:rsidR="78CBFCB4">
        <w:t>respondents</w:t>
      </w:r>
      <w:r w:rsidR="00534DC1">
        <w:t xml:space="preserve"> </w:t>
      </w:r>
      <w:r>
        <w:t>and</w:t>
      </w:r>
      <w:r w:rsidR="00534DC1">
        <w:t xml:space="preserve"> </w:t>
      </w:r>
      <w:r>
        <w:t>stakeholders</w:t>
      </w:r>
      <w:r w:rsidR="00534DC1" w:rsidRPr="53527A71">
        <w:rPr>
          <w:b/>
          <w:bCs/>
        </w:rPr>
        <w:t xml:space="preserve"> </w:t>
      </w:r>
      <w:r>
        <w:t>become</w:t>
      </w:r>
      <w:r w:rsidR="00534DC1">
        <w:t xml:space="preserve"> </w:t>
      </w:r>
      <w:r>
        <w:t>collaborative</w:t>
      </w:r>
      <w:r w:rsidR="00534DC1">
        <w:t xml:space="preserve"> </w:t>
      </w:r>
      <w:r>
        <w:t>experts</w:t>
      </w:r>
      <w:r w:rsidR="00534DC1">
        <w:t xml:space="preserve"> </w:t>
      </w:r>
      <w:r>
        <w:t>in</w:t>
      </w:r>
      <w:r w:rsidR="00534DC1">
        <w:t xml:space="preserve"> </w:t>
      </w:r>
      <w:r>
        <w:t>the</w:t>
      </w:r>
      <w:r w:rsidR="00534DC1">
        <w:t xml:space="preserve"> </w:t>
      </w:r>
      <w:r>
        <w:t>outcomes.</w:t>
      </w:r>
      <w:r w:rsidR="00534DC1">
        <w:t xml:space="preserve"> </w:t>
      </w:r>
      <w:r>
        <w:t>As</w:t>
      </w:r>
      <w:r w:rsidR="00534DC1">
        <w:t xml:space="preserve"> </w:t>
      </w:r>
      <w:r>
        <w:t>a</w:t>
      </w:r>
      <w:r w:rsidR="00534DC1">
        <w:t xml:space="preserve"> </w:t>
      </w:r>
      <w:r>
        <w:t>result,</w:t>
      </w:r>
      <w:r w:rsidR="00534DC1">
        <w:t xml:space="preserve"> </w:t>
      </w:r>
      <w:r>
        <w:t>the</w:t>
      </w:r>
      <w:r w:rsidR="00534DC1">
        <w:t xml:space="preserve"> </w:t>
      </w:r>
      <w:r>
        <w:t>project</w:t>
      </w:r>
      <w:r w:rsidR="00534DC1">
        <w:t xml:space="preserve"> </w:t>
      </w:r>
      <w:r>
        <w:t>can</w:t>
      </w:r>
      <w:r w:rsidR="00534DC1">
        <w:t xml:space="preserve"> </w:t>
      </w:r>
      <w:r>
        <w:t>offer</w:t>
      </w:r>
      <w:r w:rsidR="00534DC1">
        <w:t xml:space="preserve"> </w:t>
      </w:r>
      <w:r>
        <w:t>deeper</w:t>
      </w:r>
      <w:r w:rsidR="00534DC1" w:rsidRPr="53527A71">
        <w:rPr>
          <w:b/>
          <w:bCs/>
        </w:rPr>
        <w:t xml:space="preserve"> </w:t>
      </w:r>
      <w:r>
        <w:t>understandings,</w:t>
      </w:r>
      <w:r w:rsidR="00534DC1">
        <w:t xml:space="preserve"> </w:t>
      </w:r>
      <w:r>
        <w:t>learnings,</w:t>
      </w:r>
      <w:r w:rsidR="00534DC1">
        <w:t xml:space="preserve"> </w:t>
      </w:r>
      <w:r>
        <w:t>and</w:t>
      </w:r>
      <w:r w:rsidR="00534DC1">
        <w:t xml:space="preserve"> </w:t>
      </w:r>
      <w:r>
        <w:t>enhanced</w:t>
      </w:r>
      <w:r w:rsidR="00534DC1">
        <w:t xml:space="preserve"> </w:t>
      </w:r>
      <w:r>
        <w:t>uptake</w:t>
      </w:r>
      <w:r w:rsidR="00534DC1">
        <w:t xml:space="preserve"> </w:t>
      </w:r>
      <w:r>
        <w:t>of</w:t>
      </w:r>
      <w:r w:rsidR="00534DC1">
        <w:t xml:space="preserve"> </w:t>
      </w:r>
      <w:r>
        <w:t>interventions.</w:t>
      </w:r>
      <w:r w:rsidR="00534DC1">
        <w:t xml:space="preserve"> </w:t>
      </w:r>
      <w:r w:rsidR="1CF90A36">
        <w:t>Following</w:t>
      </w:r>
      <w:r w:rsidR="00534DC1">
        <w:t xml:space="preserve"> </w:t>
      </w:r>
      <w:r w:rsidR="1CF90A36">
        <w:t>a</w:t>
      </w:r>
      <w:r w:rsidR="00534DC1">
        <w:t xml:space="preserve"> </w:t>
      </w:r>
      <w:r w:rsidR="1CF90A36">
        <w:t>participatory</w:t>
      </w:r>
      <w:r w:rsidR="00534DC1">
        <w:t xml:space="preserve"> </w:t>
      </w:r>
      <w:r w:rsidR="1CF90A36">
        <w:t>approach,</w:t>
      </w:r>
      <w:r w:rsidR="00534DC1">
        <w:t xml:space="preserve"> </w:t>
      </w:r>
      <w:r w:rsidR="009F45B4">
        <w:t>older</w:t>
      </w:r>
      <w:r w:rsidR="00534DC1">
        <w:t xml:space="preserve"> </w:t>
      </w:r>
      <w:r w:rsidR="009F45B4">
        <w:t>adults</w:t>
      </w:r>
      <w:r w:rsidR="00534DC1">
        <w:t xml:space="preserve"> </w:t>
      </w:r>
      <w:r w:rsidR="1CF90A36">
        <w:t>will</w:t>
      </w:r>
      <w:r w:rsidR="00534DC1">
        <w:t xml:space="preserve"> </w:t>
      </w:r>
      <w:r w:rsidR="1CF90A36">
        <w:t>also</w:t>
      </w:r>
      <w:r w:rsidR="00534DC1">
        <w:t xml:space="preserve"> </w:t>
      </w:r>
      <w:r w:rsidR="1CF90A36">
        <w:t>collaborate</w:t>
      </w:r>
      <w:r w:rsidR="00534DC1" w:rsidRPr="53527A71">
        <w:rPr>
          <w:b/>
          <w:bCs/>
        </w:rPr>
        <w:t xml:space="preserve"> </w:t>
      </w:r>
      <w:r w:rsidR="1CF90A36">
        <w:t>with</w:t>
      </w:r>
      <w:r w:rsidR="00534DC1">
        <w:t xml:space="preserve"> </w:t>
      </w:r>
      <w:r w:rsidR="1CF90A36">
        <w:t>researchers</w:t>
      </w:r>
      <w:r w:rsidR="00534DC1">
        <w:t xml:space="preserve"> </w:t>
      </w:r>
      <w:r w:rsidR="1CF90A36">
        <w:t>to</w:t>
      </w:r>
      <w:r w:rsidR="00534DC1">
        <w:t xml:space="preserve"> </w:t>
      </w:r>
      <w:r w:rsidR="1CF90A36">
        <w:t>co</w:t>
      </w:r>
      <w:r w:rsidR="561BDAEC">
        <w:t>-</w:t>
      </w:r>
      <w:r w:rsidR="1CF90A36">
        <w:t>design</w:t>
      </w:r>
      <w:r w:rsidR="00534DC1">
        <w:t xml:space="preserve"> </w:t>
      </w:r>
      <w:r w:rsidR="1CF90A36">
        <w:t>solutions</w:t>
      </w:r>
      <w:r w:rsidR="00534DC1">
        <w:t xml:space="preserve"> </w:t>
      </w:r>
      <w:r w:rsidR="1CF90A36">
        <w:t>t</w:t>
      </w:r>
      <w:r w:rsidR="13893003">
        <w:t>hat will</w:t>
      </w:r>
      <w:r w:rsidR="00534DC1">
        <w:t xml:space="preserve"> </w:t>
      </w:r>
      <w:r w:rsidR="1CF90A36">
        <w:t>help</w:t>
      </w:r>
      <w:r w:rsidR="00534DC1">
        <w:t xml:space="preserve"> </w:t>
      </w:r>
      <w:r w:rsidR="1CF90A36">
        <w:t>them</w:t>
      </w:r>
      <w:r w:rsidR="00534DC1">
        <w:t xml:space="preserve"> </w:t>
      </w:r>
      <w:r w:rsidR="441C6E8C">
        <w:t xml:space="preserve">to </w:t>
      </w:r>
      <w:r w:rsidR="1CF90A36">
        <w:t>manage</w:t>
      </w:r>
      <w:r w:rsidR="00534DC1">
        <w:t xml:space="preserve"> </w:t>
      </w:r>
      <w:r w:rsidR="1CF90A36">
        <w:t>perceived</w:t>
      </w:r>
      <w:r w:rsidR="00534DC1">
        <w:t xml:space="preserve"> </w:t>
      </w:r>
      <w:r w:rsidR="1CF90A36">
        <w:t>risk.</w:t>
      </w:r>
      <w:r w:rsidR="00534DC1">
        <w:t xml:space="preserve"> </w:t>
      </w:r>
      <w:r w:rsidR="1CF90A36">
        <w:t>Co</w:t>
      </w:r>
      <w:r w:rsidR="5BEA85B4">
        <w:t>-</w:t>
      </w:r>
      <w:r w:rsidR="1CF90A36">
        <w:t>design</w:t>
      </w:r>
      <w:r w:rsidR="00534DC1" w:rsidRPr="53527A71">
        <w:rPr>
          <w:b/>
          <w:bCs/>
        </w:rPr>
        <w:t xml:space="preserve"> </w:t>
      </w:r>
      <w:r w:rsidR="1CF90A36">
        <w:t>increases</w:t>
      </w:r>
      <w:r w:rsidR="00534DC1">
        <w:t xml:space="preserve"> </w:t>
      </w:r>
      <w:r w:rsidR="1CF90A36">
        <w:t>the</w:t>
      </w:r>
      <w:r w:rsidR="00534DC1">
        <w:t xml:space="preserve"> </w:t>
      </w:r>
      <w:r w:rsidR="1CF90A36">
        <w:t>uptake</w:t>
      </w:r>
      <w:r w:rsidR="00534DC1">
        <w:t xml:space="preserve"> </w:t>
      </w:r>
      <w:r w:rsidR="1CF90A36">
        <w:t>of</w:t>
      </w:r>
      <w:r w:rsidR="00534DC1">
        <w:t xml:space="preserve"> </w:t>
      </w:r>
      <w:r w:rsidR="1CF90A36">
        <w:t>solutions</w:t>
      </w:r>
      <w:r w:rsidR="00534DC1">
        <w:t xml:space="preserve"> </w:t>
      </w:r>
      <w:r w:rsidR="1CF90A36">
        <w:t>as</w:t>
      </w:r>
      <w:r w:rsidR="00534DC1">
        <w:t xml:space="preserve"> </w:t>
      </w:r>
      <w:r w:rsidR="1CF90A36">
        <w:t>co</w:t>
      </w:r>
      <w:r w:rsidR="4B9333DD">
        <w:t>-</w:t>
      </w:r>
      <w:r w:rsidR="1CF90A36">
        <w:t>designers</w:t>
      </w:r>
      <w:r w:rsidR="00534DC1">
        <w:t xml:space="preserve"> </w:t>
      </w:r>
      <w:r w:rsidR="1CF90A36">
        <w:t>take</w:t>
      </w:r>
      <w:r w:rsidR="00534DC1">
        <w:t xml:space="preserve"> </w:t>
      </w:r>
      <w:r w:rsidR="1CF90A36">
        <w:t>ownership</w:t>
      </w:r>
      <w:r w:rsidR="00534DC1">
        <w:t xml:space="preserve"> </w:t>
      </w:r>
      <w:r w:rsidR="1CF90A36">
        <w:t>of</w:t>
      </w:r>
      <w:r w:rsidR="00534DC1">
        <w:t xml:space="preserve"> </w:t>
      </w:r>
      <w:r w:rsidR="1CF90A36">
        <w:t>solutions.</w:t>
      </w:r>
      <w:r w:rsidR="00534DC1" w:rsidRPr="53527A71">
        <w:rPr>
          <w:b/>
          <w:bCs/>
        </w:rPr>
        <w:t xml:space="preserve"> </w:t>
      </w:r>
      <w:r w:rsidR="417C67AF">
        <w:t>This</w:t>
      </w:r>
      <w:r w:rsidR="00534DC1">
        <w:t xml:space="preserve"> </w:t>
      </w:r>
      <w:r w:rsidR="417C67AF">
        <w:t>type</w:t>
      </w:r>
      <w:r w:rsidR="00534DC1">
        <w:t xml:space="preserve"> </w:t>
      </w:r>
      <w:r w:rsidR="417C67AF">
        <w:t>of</w:t>
      </w:r>
      <w:r w:rsidR="00534DC1">
        <w:t xml:space="preserve"> </w:t>
      </w:r>
      <w:r w:rsidR="417C67AF">
        <w:t>participatory</w:t>
      </w:r>
      <w:r w:rsidR="00534DC1">
        <w:t xml:space="preserve"> </w:t>
      </w:r>
      <w:r w:rsidR="417C67AF">
        <w:t>design</w:t>
      </w:r>
      <w:r w:rsidR="00534DC1">
        <w:t xml:space="preserve"> </w:t>
      </w:r>
      <w:r w:rsidR="417C67AF">
        <w:t>is</w:t>
      </w:r>
      <w:r w:rsidR="00534DC1">
        <w:t xml:space="preserve"> </w:t>
      </w:r>
      <w:r w:rsidR="417C67AF">
        <w:t>vital</w:t>
      </w:r>
      <w:r w:rsidR="00534DC1">
        <w:t xml:space="preserve"> </w:t>
      </w:r>
      <w:r w:rsidR="417C67AF">
        <w:t>to</w:t>
      </w:r>
      <w:r w:rsidR="00534DC1" w:rsidRPr="53527A71">
        <w:rPr>
          <w:b/>
          <w:bCs/>
        </w:rPr>
        <w:t xml:space="preserve"> </w:t>
      </w:r>
      <w:r w:rsidR="417C67AF">
        <w:t>create</w:t>
      </w:r>
      <w:r w:rsidR="00534DC1">
        <w:t xml:space="preserve"> </w:t>
      </w:r>
      <w:r w:rsidR="417C67AF">
        <w:t>solutions</w:t>
      </w:r>
      <w:r w:rsidR="00534DC1">
        <w:t xml:space="preserve"> </w:t>
      </w:r>
      <w:r w:rsidR="417C67AF">
        <w:t>that</w:t>
      </w:r>
      <w:r w:rsidR="00534DC1">
        <w:t xml:space="preserve"> </w:t>
      </w:r>
      <w:r w:rsidR="417C67AF">
        <w:t>are</w:t>
      </w:r>
      <w:r w:rsidR="00534DC1">
        <w:t xml:space="preserve"> </w:t>
      </w:r>
      <w:r w:rsidR="417C67AF">
        <w:t>perceived</w:t>
      </w:r>
      <w:r w:rsidR="00534DC1">
        <w:t xml:space="preserve"> </w:t>
      </w:r>
      <w:r w:rsidR="45115976">
        <w:t>as</w:t>
      </w:r>
      <w:r w:rsidR="00534DC1">
        <w:t xml:space="preserve"> </w:t>
      </w:r>
      <w:r w:rsidR="417C67AF">
        <w:t>relevant,</w:t>
      </w:r>
      <w:r w:rsidR="00534DC1">
        <w:t xml:space="preserve"> </w:t>
      </w:r>
      <w:r w:rsidR="703C0E40">
        <w:t>help</w:t>
      </w:r>
      <w:r w:rsidR="4E585110">
        <w:t>ful,</w:t>
      </w:r>
      <w:r w:rsidR="00534DC1">
        <w:t xml:space="preserve"> </w:t>
      </w:r>
      <w:r w:rsidR="417C67AF">
        <w:t>and</w:t>
      </w:r>
      <w:r w:rsidR="00534DC1">
        <w:t xml:space="preserve"> </w:t>
      </w:r>
      <w:r w:rsidR="417C67AF">
        <w:t>valuable</w:t>
      </w:r>
      <w:r w:rsidR="00534DC1">
        <w:t xml:space="preserve"> </w:t>
      </w:r>
      <w:r w:rsidR="417C67AF">
        <w:t>by</w:t>
      </w:r>
      <w:r w:rsidR="00534DC1">
        <w:t xml:space="preserve"> </w:t>
      </w:r>
      <w:r w:rsidR="417C67AF">
        <w:t>end-users</w:t>
      </w:r>
      <w:r w:rsidR="00534DC1">
        <w:t xml:space="preserve"> </w:t>
      </w:r>
      <w:r w:rsidR="417C67AF">
        <w:t>and</w:t>
      </w:r>
      <w:r w:rsidR="00534DC1" w:rsidRPr="53527A71">
        <w:rPr>
          <w:b/>
          <w:bCs/>
        </w:rPr>
        <w:t xml:space="preserve"> </w:t>
      </w:r>
      <w:r w:rsidR="417C67AF">
        <w:t>stakeholders,</w:t>
      </w:r>
      <w:r w:rsidR="00534DC1">
        <w:t xml:space="preserve"> </w:t>
      </w:r>
      <w:r w:rsidR="417C67AF">
        <w:t>building</w:t>
      </w:r>
      <w:r w:rsidR="00534DC1">
        <w:t xml:space="preserve"> </w:t>
      </w:r>
      <w:r w:rsidR="417C67AF">
        <w:t>on</w:t>
      </w:r>
      <w:r w:rsidR="00534DC1">
        <w:t xml:space="preserve"> </w:t>
      </w:r>
      <w:r w:rsidR="417C67AF">
        <w:t>their</w:t>
      </w:r>
      <w:r w:rsidR="00534DC1">
        <w:t xml:space="preserve"> </w:t>
      </w:r>
      <w:r w:rsidR="417C67AF">
        <w:t>current</w:t>
      </w:r>
      <w:r w:rsidR="00534DC1">
        <w:t xml:space="preserve"> </w:t>
      </w:r>
      <w:r w:rsidR="417C67AF">
        <w:t>efforts</w:t>
      </w:r>
      <w:r w:rsidR="00534DC1">
        <w:t xml:space="preserve"> </w:t>
      </w:r>
      <w:r w:rsidR="417C67AF">
        <w:t>to</w:t>
      </w:r>
      <w:r w:rsidR="00534DC1">
        <w:t xml:space="preserve"> </w:t>
      </w:r>
      <w:r w:rsidR="417C67AF">
        <w:t>engage</w:t>
      </w:r>
      <w:r w:rsidR="00534DC1">
        <w:t xml:space="preserve"> </w:t>
      </w:r>
      <w:r w:rsidR="009F45B4">
        <w:t>older</w:t>
      </w:r>
      <w:r w:rsidR="00534DC1">
        <w:t xml:space="preserve"> </w:t>
      </w:r>
      <w:r w:rsidR="009F45B4">
        <w:t>adults</w:t>
      </w:r>
      <w:r w:rsidR="00534DC1">
        <w:t xml:space="preserve"> </w:t>
      </w:r>
      <w:r w:rsidR="417C67AF">
        <w:t>with</w:t>
      </w:r>
      <w:r w:rsidR="00534DC1">
        <w:t xml:space="preserve"> </w:t>
      </w:r>
      <w:r w:rsidR="417C67AF">
        <w:t>ICT.</w:t>
      </w:r>
    </w:p>
    <w:p w14:paraId="57FAA84D" w14:textId="066FB7A0" w:rsidR="00EF5465" w:rsidRPr="00320B02" w:rsidRDefault="00EF5465" w:rsidP="00164BA0">
      <w:pPr>
        <w:pStyle w:val="Heading3"/>
        <w:rPr>
          <w:lang w:val="en-AU"/>
        </w:rPr>
      </w:pPr>
      <w:bookmarkStart w:id="68" w:name="_Toc80795817"/>
      <w:bookmarkStart w:id="69" w:name="_Toc81216003"/>
      <w:r w:rsidRPr="00320B02">
        <w:rPr>
          <w:lang w:val="en-AU"/>
        </w:rPr>
        <w:lastRenderedPageBreak/>
        <w:t>1.</w:t>
      </w:r>
      <w:r w:rsidR="00991809" w:rsidRPr="00320B02">
        <w:rPr>
          <w:lang w:val="en-AU"/>
        </w:rPr>
        <w:t>4</w:t>
      </w:r>
      <w:r w:rsidRPr="00320B02">
        <w:rPr>
          <w:lang w:val="en-AU"/>
        </w:rPr>
        <w:t>.3</w:t>
      </w:r>
      <w:r w:rsidR="00534DC1">
        <w:rPr>
          <w:lang w:val="en-AU"/>
        </w:rPr>
        <w:t xml:space="preserve"> </w:t>
      </w:r>
      <w:r w:rsidRPr="00320B02">
        <w:rPr>
          <w:lang w:val="en-AU"/>
        </w:rPr>
        <w:t>Digital</w:t>
      </w:r>
      <w:r w:rsidR="00534DC1">
        <w:rPr>
          <w:lang w:val="en-AU"/>
        </w:rPr>
        <w:t xml:space="preserve"> </w:t>
      </w:r>
      <w:r w:rsidRPr="00320B02">
        <w:rPr>
          <w:lang w:val="en-AU"/>
        </w:rPr>
        <w:t>Inclusion</w:t>
      </w:r>
      <w:bookmarkEnd w:id="68"/>
      <w:bookmarkEnd w:id="69"/>
    </w:p>
    <w:p w14:paraId="6D558C15" w14:textId="6C261E16" w:rsidR="00492031" w:rsidRPr="001A7FA1" w:rsidRDefault="063BF5A4" w:rsidP="00492031">
      <w:pPr>
        <w:widowControl w:val="0"/>
      </w:pPr>
      <w:r>
        <w:t xml:space="preserve">Although the number of digitally connected people continues to rise, around 2.5 million Australians (13.5%) are not online </w:t>
      </w:r>
      <w:r w:rsidR="00492031">
        <w:fldChar w:fldCharType="begin" w:fldLock="1"/>
      </w:r>
      <w:r w:rsidR="00492031">
        <w:instrText>ADDIN CSL_CITATION {"citationItems":[{"id":"ITEM-1","itemData":{"DOI":"10.25916/5f6eb9949c832","abstract":"The COVID-19 pandemic has underlined the critical importance of digital inclusion in contemporary Australia. The Australian Digital Inclusion Index (ADII) was first published in 2016. This edition provides the most comprehensive picture of Australia’s online participation to date.","author":[{"dropping-particle":"","family":"Thomas","given":"Julian","non-dropping-particle":"","parse-names":false,"suffix":""},{"dropping-particle":"","family":"Barraket","given":"Jo","non-dropping-particle":"","parse-names":false,"suffix":""},{"dropping-particle":"","family":"Wilson","given":"Chris K","non-dropping-particle":"","parse-names":false,"suffix":""},{"dropping-particle":"","family":"Holcombe-James","given":"Indigo","non-dropping-particle":"","parse-names":false,"suffix":""},{"dropping-particle":"","family":"Kennedy","given":"Jenny","non-dropping-particle":"","parse-names":false,"suffix":""},{"dropping-particle":"","family":"Rennie","given":"Ellie","non-dropping-particle":"","parse-names":false,"suffix":""},{"dropping-particle":"","family":"Ewing","given":"Scott","non-dropping-particle":"","parse-names":false,"suffix":""},{"dropping-particle":"","family":"MacDonald","given":"Trent","non-dropping-particle":"","parse-names":false,"suffix":""}],"id":"ITEM-1","issued":{"date-parts":[["2020"]]},"publisher":"RMIT University","title":"Measuring Australia’s digital divide: the Australian digital inclusion index 2020","type":"article"},"uris":["http://www.mendeley.com/documents/?uuid=bb8a5db1-c09d-4266-9dca-3ac4ed598d98"]}],"mendeley":{"formattedCitation":"(Thomas et al., 2020)","plainTextFormattedCitation":"(Thomas et al., 2020)","previouslyFormattedCitation":"(Thomas et al., 2020)"},"properties":{"noteIndex":0},"schema":"https://github.com/citation-style-language/schema/raw/master/csl-citation.json"}</w:instrText>
      </w:r>
      <w:r w:rsidR="00492031">
        <w:fldChar w:fldCharType="separate"/>
      </w:r>
      <w:r w:rsidRPr="53527A71">
        <w:rPr>
          <w:noProof/>
        </w:rPr>
        <w:t>(Thomas et al., 2020)</w:t>
      </w:r>
      <w:r w:rsidR="00492031">
        <w:fldChar w:fldCharType="end"/>
      </w:r>
      <w:r>
        <w:t xml:space="preserve">. </w:t>
      </w:r>
      <w:r w:rsidRPr="53527A71">
        <w:rPr>
          <w:lang w:val="en-GB"/>
        </w:rPr>
        <w:t xml:space="preserve">Research from the UK, which has similar overall connectivity rates, </w:t>
      </w:r>
      <w:r w:rsidR="00C67942" w:rsidRPr="53527A71">
        <w:rPr>
          <w:lang w:val="en-GB"/>
        </w:rPr>
        <w:t>reveals</w:t>
      </w:r>
      <w:r w:rsidRPr="53527A71">
        <w:rPr>
          <w:lang w:val="en-GB"/>
        </w:rPr>
        <w:t xml:space="preserve"> that 90% of those offline are seniors </w:t>
      </w:r>
      <w:r w:rsidR="00492031">
        <w:rPr>
          <w:lang w:val="en-GB"/>
        </w:rPr>
        <w:fldChar w:fldCharType="begin" w:fldLock="1"/>
      </w:r>
      <w:r w:rsidR="00492031" w:rsidRPr="53527A71">
        <w:rPr>
          <w:lang w:val="en-GB"/>
        </w:rPr>
        <w:instrText>ADDIN CSL_CITATION {"citationItems":[{"id":"ITEM-1","itemData":{"author":[{"dropping-particle":"","family":"Lloyds Bank","given":"","non-dropping-particle":"","parse-names":false,"suffix":""}],"id":"ITEM-1","issued":{"date-parts":[["2021"]]},"number-of-pages":"82","title":"UK Consumer Digital Index 2021","type":"report"},"uris":["http://www.mendeley.com/documents/?uuid=ca259d63-1443-37ab-9969-4b43061c1dc7"]}],"mendeley":{"formattedCitation":"(Lloyds Bank, 2021)","plainTextFormattedCitation":"(Lloyds Bank, 2021)","previouslyFormattedCitation":"(Lloyds Bank, 2021)"},"properties":{"noteIndex":0},"schema":"https://github.com/citation-style-language/schema/raw/master/csl-citation.json"}</w:instrText>
      </w:r>
      <w:r w:rsidR="00492031">
        <w:rPr>
          <w:lang w:val="en-GB"/>
        </w:rPr>
        <w:fldChar w:fldCharType="separate"/>
      </w:r>
      <w:r w:rsidRPr="53527A71">
        <w:rPr>
          <w:noProof/>
          <w:lang w:val="en-GB"/>
        </w:rPr>
        <w:t>(Lloyds Bank, 2021)</w:t>
      </w:r>
      <w:r w:rsidR="00492031">
        <w:fldChar w:fldCharType="end"/>
      </w:r>
      <w:r w:rsidRPr="53527A71">
        <w:rPr>
          <w:lang w:val="en-GB"/>
        </w:rPr>
        <w:t>. Lloyds Bank (2021)</w:t>
      </w:r>
      <w:r>
        <w:t xml:space="preserve"> further suggests </w:t>
      </w:r>
      <w:r w:rsidRPr="53527A71">
        <w:rPr>
          <w:lang w:val="en-GB"/>
        </w:rPr>
        <w:t xml:space="preserve">that </w:t>
      </w:r>
      <w:r w:rsidR="56173B8D" w:rsidRPr="53527A71">
        <w:rPr>
          <w:lang w:val="en-GB"/>
        </w:rPr>
        <w:t xml:space="preserve">the </w:t>
      </w:r>
      <w:r w:rsidRPr="53527A71">
        <w:rPr>
          <w:lang w:val="en-GB"/>
        </w:rPr>
        <w:t xml:space="preserve">most common reasons for non-use related to concerns about identity theft, privacy and </w:t>
      </w:r>
      <w:r w:rsidRPr="00A353B8">
        <w:rPr>
          <w:lang w:val="en-GB"/>
        </w:rPr>
        <w:t>security, ICT being too complicated or too expensive</w:t>
      </w:r>
      <w:r w:rsidRPr="53527A71">
        <w:rPr>
          <w:lang w:val="en-GB"/>
        </w:rPr>
        <w:t>. This suggests that seniors are likely to be amongst the most digitally excluded</w:t>
      </w:r>
      <w:r w:rsidR="61705D08" w:rsidRPr="53527A71">
        <w:rPr>
          <w:lang w:val="en-GB"/>
        </w:rPr>
        <w:t>,</w:t>
      </w:r>
      <w:r w:rsidRPr="53527A71">
        <w:rPr>
          <w:lang w:val="en-GB"/>
        </w:rPr>
        <w:t xml:space="preserve"> and that their exclusion is related to perce</w:t>
      </w:r>
      <w:r w:rsidR="61705D08" w:rsidRPr="53527A71">
        <w:rPr>
          <w:lang w:val="en-GB"/>
        </w:rPr>
        <w:t>p</w:t>
      </w:r>
      <w:r w:rsidRPr="53527A71">
        <w:rPr>
          <w:lang w:val="en-GB"/>
        </w:rPr>
        <w:t xml:space="preserve">tions of risk associated with </w:t>
      </w:r>
      <w:r w:rsidR="039B41DE" w:rsidRPr="53527A71">
        <w:rPr>
          <w:lang w:val="en-GB"/>
        </w:rPr>
        <w:t>ICT</w:t>
      </w:r>
      <w:r w:rsidR="00AA7AF5">
        <w:rPr>
          <w:lang w:val="en-GB"/>
        </w:rPr>
        <w:t xml:space="preserve"> </w:t>
      </w:r>
      <w:r w:rsidRPr="53527A71">
        <w:rPr>
          <w:lang w:val="en-GB"/>
        </w:rPr>
        <w:t>and the int</w:t>
      </w:r>
      <w:r w:rsidR="39F9EE70" w:rsidRPr="53527A71">
        <w:rPr>
          <w:lang w:val="en-GB"/>
        </w:rPr>
        <w:t>e</w:t>
      </w:r>
      <w:r w:rsidRPr="53527A71">
        <w:rPr>
          <w:lang w:val="en-GB"/>
        </w:rPr>
        <w:t>rnet.</w:t>
      </w:r>
    </w:p>
    <w:p w14:paraId="4790F6D6" w14:textId="12C14094" w:rsidR="00492031" w:rsidRPr="001A7FA1" w:rsidRDefault="063BF5A4" w:rsidP="00492031">
      <w:pPr>
        <w:widowControl w:val="0"/>
      </w:pPr>
      <w:r>
        <w:t xml:space="preserve">The Australian Digital Inclusion Index (ADII) </w:t>
      </w:r>
      <w:r w:rsidR="00492031">
        <w:fldChar w:fldCharType="begin" w:fldLock="1"/>
      </w:r>
      <w:r w:rsidR="00492031">
        <w:instrText>ADDIN CSL_CITATION {"citationItems":[{"id":"ITEM-1","itemData":{"DOI":"10.25916/5f6eb9949c832","abstract":"The COVID-19 pandemic has underlined the critical importance of digital inclusion in contemporary Australia. The Australian Digital Inclusion Index (ADII) was first published in 2016. This edition provides the most comprehensive picture of Australia’s online participation to date.","author":[{"dropping-particle":"","family":"Thomas","given":"Julian","non-dropping-particle":"","parse-names":false,"suffix":""},{"dropping-particle":"","family":"Barraket","given":"Jo","non-dropping-particle":"","parse-names":false,"suffix":""},{"dropping-particle":"","family":"Wilson","given":"Chris K","non-dropping-particle":"","parse-names":false,"suffix":""},{"dropping-particle":"","family":"Holcombe-James","given":"Indigo","non-dropping-particle":"","parse-names":false,"suffix":""},{"dropping-particle":"","family":"Kennedy","given":"Jenny","non-dropping-particle":"","parse-names":false,"suffix":""},{"dropping-particle":"","family":"Rennie","given":"Ellie","non-dropping-particle":"","parse-names":false,"suffix":""},{"dropping-particle":"","family":"Ewing","given":"Scott","non-dropping-particle":"","parse-names":false,"suffix":""},{"dropping-particle":"","family":"MacDonald","given":"Trent","non-dropping-particle":"","parse-names":false,"suffix":""}],"id":"ITEM-1","issued":{"date-parts":[["2020"]]},"publisher":"RMIT University","title":"Measuring Australia’s digital divide: the Australian digital inclusion index 2020","type":"article"},"uris":["http://www.mendeley.com/documents/?uuid=bb8a5db1-c09d-4266-9dca-3ac4ed598d98"]}],"mendeley":{"formattedCitation":"(Thomas et al., 2020)","plainTextFormattedCitation":"(Thomas et al., 2020)","previouslyFormattedCitation":"(Thomas et al., 2020)"},"properties":{"noteIndex":0},"schema":"https://github.com/citation-style-language/schema/raw/master/csl-citation.json"}</w:instrText>
      </w:r>
      <w:r w:rsidR="00492031">
        <w:fldChar w:fldCharType="separate"/>
      </w:r>
      <w:r w:rsidRPr="53527A71">
        <w:rPr>
          <w:noProof/>
        </w:rPr>
        <w:t>(Thomas et al., 2020)</w:t>
      </w:r>
      <w:r w:rsidR="00492031">
        <w:fldChar w:fldCharType="end"/>
      </w:r>
      <w:r>
        <w:t xml:space="preserve"> measures inclusion based on three key </w:t>
      </w:r>
      <w:r w:rsidR="2307128D">
        <w:t>dimensions:</w:t>
      </w:r>
      <w:r>
        <w:t xml:space="preserve"> Access, Affordability, and Digital Ability. </w:t>
      </w:r>
      <w:r w:rsidRPr="53527A71">
        <w:rPr>
          <w:lang w:val="en-GB"/>
        </w:rPr>
        <w:t>The ADII compiles numerous variables into a score ranging from 0 to 100. The higher the overall score, the higher the level of inclusion. The ADII score for the average Australian is 63. For Australians above 65 years, the score is 49.7 (</w:t>
      </w:r>
      <w:r>
        <w:t xml:space="preserve">13.6 points below the national average). Moreover, the ADII score for those aged 80+ is 39.2, which is 16.7 points </w:t>
      </w:r>
      <w:r w:rsidRPr="53527A71">
        <w:rPr>
          <w:lang w:val="en-GB"/>
        </w:rPr>
        <w:t xml:space="preserve">lower than those aged 65-69 years (55.9). </w:t>
      </w:r>
      <w:r w:rsidR="56D25721" w:rsidRPr="53527A71">
        <w:rPr>
          <w:lang w:val="en-GB"/>
        </w:rPr>
        <w:t>T</w:t>
      </w:r>
      <w:r w:rsidRPr="53527A71">
        <w:rPr>
          <w:lang w:val="en-GB"/>
        </w:rPr>
        <w:t>he ADII data also reveals that 28.7% of those aged 65+ feel empowered by ICT and only 13.3% feel they can keep up with technological changes.</w:t>
      </w:r>
      <w:r>
        <w:t xml:space="preserve"> Thus, digital literacy, increased confidence and reduced perception of risk are essential aspect</w:t>
      </w:r>
      <w:r w:rsidR="2F64FA76">
        <w:t>s</w:t>
      </w:r>
      <w:r>
        <w:t xml:space="preserve"> of older Australians increasing their online presence.</w:t>
      </w:r>
    </w:p>
    <w:p w14:paraId="65DF89A3" w14:textId="6F5E7021" w:rsidR="00492031" w:rsidRDefault="00492031" w:rsidP="00492031">
      <w:pPr>
        <w:widowControl w:val="0"/>
      </w:pPr>
      <w:r w:rsidRPr="001A7FA1">
        <w:t>With the impact of the COVID</w:t>
      </w:r>
      <w:r w:rsidR="009C548A">
        <w:t>-</w:t>
      </w:r>
      <w:r w:rsidRPr="001A7FA1">
        <w:t>19 pandemic and the requirement of physical distancing, the importance of digital literacy and reducing barriers to ICT engagement has increased. The unevenness of older adults’ digital literacy is a crucial issue that will shape the future wellbeing of all Australians. The COVID</w:t>
      </w:r>
      <w:r w:rsidR="009C548A">
        <w:t>-</w:t>
      </w:r>
      <w:r w:rsidRPr="001A7FA1">
        <w:t>19 pandemic underscores the need for older adults to learn and engage with ICT in a safe environment. Non-price factors such as consumers’ lack of confidence and the perception of risks associated with privacy, security, and online safety create barriers for older adults’ engagement with ICT. The road to effective ICT engagement in older adults requires understanding the types and sources of perceived risk and developing strategies to mitigate them.</w:t>
      </w:r>
    </w:p>
    <w:p w14:paraId="06281065" w14:textId="428AAFD4" w:rsidR="00EF5465" w:rsidRPr="00320B02" w:rsidRDefault="00EF5465" w:rsidP="00EF5465">
      <w:pPr>
        <w:pStyle w:val="Heading2"/>
        <w:rPr>
          <w:lang w:val="en-AU"/>
        </w:rPr>
      </w:pPr>
      <w:bookmarkStart w:id="70" w:name="_Toc80795670"/>
      <w:bookmarkStart w:id="71" w:name="_Toc80795818"/>
      <w:bookmarkStart w:id="72" w:name="_Ref80881500"/>
      <w:bookmarkStart w:id="73" w:name="_Toc81216004"/>
      <w:r w:rsidRPr="00320B02">
        <w:rPr>
          <w:lang w:val="en-AU"/>
        </w:rPr>
        <w:t>1.</w:t>
      </w:r>
      <w:r w:rsidR="00991809" w:rsidRPr="00320B02">
        <w:rPr>
          <w:lang w:val="en-AU"/>
        </w:rPr>
        <w:t>5</w:t>
      </w:r>
      <w:r w:rsidR="00534DC1">
        <w:rPr>
          <w:lang w:val="en-AU"/>
        </w:rPr>
        <w:t xml:space="preserve"> </w:t>
      </w:r>
      <w:r w:rsidRPr="00320B02">
        <w:rPr>
          <w:lang w:val="en-AU"/>
        </w:rPr>
        <w:t>Project</w:t>
      </w:r>
      <w:r w:rsidR="00534DC1">
        <w:rPr>
          <w:lang w:val="en-AU"/>
        </w:rPr>
        <w:t xml:space="preserve"> </w:t>
      </w:r>
      <w:r w:rsidRPr="00320B02">
        <w:rPr>
          <w:lang w:val="en-AU"/>
        </w:rPr>
        <w:t>Schedule</w:t>
      </w:r>
      <w:bookmarkEnd w:id="70"/>
      <w:bookmarkEnd w:id="71"/>
      <w:bookmarkEnd w:id="72"/>
      <w:bookmarkEnd w:id="73"/>
    </w:p>
    <w:p w14:paraId="154812B0" w14:textId="5D4163AE" w:rsidR="008A4B58" w:rsidRPr="00320B02" w:rsidRDefault="008A4B58" w:rsidP="008A4B58">
      <w:pPr>
        <w:pStyle w:val="Heading3"/>
        <w:rPr>
          <w:lang w:val="en-AU"/>
        </w:rPr>
      </w:pPr>
      <w:bookmarkStart w:id="74" w:name="_Toc80795819"/>
      <w:bookmarkStart w:id="75" w:name="_Toc81216005"/>
      <w:r w:rsidRPr="00320B02">
        <w:rPr>
          <w:lang w:val="en-AU"/>
        </w:rPr>
        <w:t>1.5.1</w:t>
      </w:r>
      <w:r>
        <w:rPr>
          <w:lang w:val="en-AU"/>
        </w:rPr>
        <w:t xml:space="preserve"> </w:t>
      </w:r>
      <w:r w:rsidRPr="00320B02">
        <w:rPr>
          <w:lang w:val="en-AU"/>
        </w:rPr>
        <w:t>Explore</w:t>
      </w:r>
      <w:r>
        <w:rPr>
          <w:lang w:val="en-AU"/>
        </w:rPr>
        <w:t xml:space="preserve"> </w:t>
      </w:r>
      <w:r w:rsidR="00B93DB6">
        <w:rPr>
          <w:lang w:val="en-AU"/>
        </w:rPr>
        <w:t>and</w:t>
      </w:r>
      <w:r>
        <w:rPr>
          <w:lang w:val="en-AU"/>
        </w:rPr>
        <w:t xml:space="preserve"> </w:t>
      </w:r>
      <w:r w:rsidRPr="00320B02">
        <w:rPr>
          <w:lang w:val="en-AU"/>
        </w:rPr>
        <w:t>Quantify</w:t>
      </w:r>
      <w:bookmarkEnd w:id="74"/>
      <w:bookmarkEnd w:id="75"/>
    </w:p>
    <w:p w14:paraId="406D5ADD" w14:textId="6065B35A" w:rsidR="00EF5465" w:rsidRPr="00320B02" w:rsidRDefault="05EFC130" w:rsidP="00524947">
      <w:pPr>
        <w:widowControl w:val="0"/>
      </w:pPr>
      <w:r>
        <w:t xml:space="preserve">In this </w:t>
      </w:r>
      <w:r w:rsidR="001F5844">
        <w:t xml:space="preserve">initial </w:t>
      </w:r>
      <w:r>
        <w:t xml:space="preserve">stage, </w:t>
      </w:r>
      <w:r w:rsidR="447FA2C6">
        <w:t>w</w:t>
      </w:r>
      <w:r w:rsidR="69F439A8">
        <w:t>e</w:t>
      </w:r>
      <w:r w:rsidR="4C0F974D">
        <w:t xml:space="preserve"> </w:t>
      </w:r>
      <w:r w:rsidR="77C74457">
        <w:t>explore</w:t>
      </w:r>
      <w:r w:rsidR="4C0F974D">
        <w:t xml:space="preserve"> </w:t>
      </w:r>
      <w:r w:rsidR="77C74457">
        <w:t>the</w:t>
      </w:r>
      <w:r w:rsidR="4C0F974D">
        <w:t xml:space="preserve"> </w:t>
      </w:r>
      <w:r w:rsidR="77C74457">
        <w:t>language,</w:t>
      </w:r>
      <w:r w:rsidR="4C0F974D">
        <w:t xml:space="preserve"> </w:t>
      </w:r>
      <w:r w:rsidR="77C74457">
        <w:t>contexts,</w:t>
      </w:r>
      <w:r w:rsidR="4C0F974D">
        <w:t xml:space="preserve"> </w:t>
      </w:r>
      <w:r w:rsidR="77C74457">
        <w:t>and</w:t>
      </w:r>
      <w:r w:rsidR="4C0F974D">
        <w:t xml:space="preserve"> </w:t>
      </w:r>
      <w:r w:rsidR="77C74457">
        <w:t>meanings</w:t>
      </w:r>
      <w:r w:rsidR="4C0F974D">
        <w:t xml:space="preserve"> </w:t>
      </w:r>
      <w:r w:rsidR="77C74457">
        <w:t>associated</w:t>
      </w:r>
      <w:r w:rsidR="4C0F974D">
        <w:t xml:space="preserve"> </w:t>
      </w:r>
      <w:r w:rsidR="77C74457">
        <w:t>with</w:t>
      </w:r>
      <w:r w:rsidR="4C0F974D">
        <w:t xml:space="preserve"> </w:t>
      </w:r>
      <w:r w:rsidR="77C74457">
        <w:t>risk</w:t>
      </w:r>
      <w:r w:rsidR="4C0F974D">
        <w:t xml:space="preserve"> </w:t>
      </w:r>
      <w:r w:rsidR="77C74457">
        <w:t>perceptions</w:t>
      </w:r>
      <w:r w:rsidR="4C0F974D">
        <w:t xml:space="preserve"> </w:t>
      </w:r>
      <w:r w:rsidR="77C74457">
        <w:t>and</w:t>
      </w:r>
      <w:r w:rsidR="4C0F974D">
        <w:t xml:space="preserve"> </w:t>
      </w:r>
      <w:r w:rsidR="77C74457">
        <w:t>ICT</w:t>
      </w:r>
      <w:r w:rsidR="4C0F974D">
        <w:t xml:space="preserve"> </w:t>
      </w:r>
      <w:r w:rsidR="77C74457">
        <w:t>use</w:t>
      </w:r>
      <w:r w:rsidR="00817A52">
        <w:t xml:space="preserve">, </w:t>
      </w:r>
      <w:r w:rsidR="77C74457">
        <w:t>and</w:t>
      </w:r>
      <w:r w:rsidR="4C0F974D">
        <w:t xml:space="preserve"> </w:t>
      </w:r>
      <w:r w:rsidR="77C74457">
        <w:t>quantify</w:t>
      </w:r>
      <w:r w:rsidR="4C0F974D">
        <w:t xml:space="preserve"> </w:t>
      </w:r>
      <w:r w:rsidR="712BB541">
        <w:t>the</w:t>
      </w:r>
      <w:r w:rsidR="4C0F974D">
        <w:t xml:space="preserve"> </w:t>
      </w:r>
      <w:r w:rsidR="712BB541">
        <w:t>types</w:t>
      </w:r>
      <w:r w:rsidR="4C0F974D">
        <w:t xml:space="preserve"> </w:t>
      </w:r>
      <w:r w:rsidR="712BB541">
        <w:t>of</w:t>
      </w:r>
      <w:r w:rsidR="4C0F974D">
        <w:t xml:space="preserve"> </w:t>
      </w:r>
      <w:r w:rsidR="712BB541">
        <w:t>perceived</w:t>
      </w:r>
      <w:r w:rsidR="4C0F974D">
        <w:t xml:space="preserve"> </w:t>
      </w:r>
      <w:r w:rsidR="712BB541">
        <w:t>risks</w:t>
      </w:r>
      <w:r w:rsidR="4C0F974D">
        <w:t xml:space="preserve"> </w:t>
      </w:r>
      <w:r w:rsidR="712BB541">
        <w:t>associated</w:t>
      </w:r>
      <w:r w:rsidR="4C0F974D">
        <w:t xml:space="preserve"> </w:t>
      </w:r>
      <w:r w:rsidR="712BB541">
        <w:t>with</w:t>
      </w:r>
      <w:r w:rsidR="4C0F974D">
        <w:t xml:space="preserve"> </w:t>
      </w:r>
      <w:r w:rsidR="712BB541">
        <w:t>ICT</w:t>
      </w:r>
      <w:r w:rsidR="4C0F974D">
        <w:t xml:space="preserve"> </w:t>
      </w:r>
      <w:r w:rsidR="712BB541">
        <w:t>and</w:t>
      </w:r>
      <w:r w:rsidR="4C0F974D">
        <w:t xml:space="preserve"> </w:t>
      </w:r>
      <w:r w:rsidR="712BB541">
        <w:t>the</w:t>
      </w:r>
      <w:r w:rsidR="5C762DCF">
        <w:t>ir</w:t>
      </w:r>
      <w:r w:rsidR="4C0F974D">
        <w:t xml:space="preserve"> </w:t>
      </w:r>
      <w:r w:rsidR="712BB541">
        <w:t>influence</w:t>
      </w:r>
      <w:r w:rsidR="4C0F974D">
        <w:t xml:space="preserve"> </w:t>
      </w:r>
      <w:r w:rsidR="712BB541">
        <w:t>on</w:t>
      </w:r>
      <w:r w:rsidR="4C0F974D">
        <w:t xml:space="preserve"> </w:t>
      </w:r>
      <w:r w:rsidR="712BB541">
        <w:t>ICT</w:t>
      </w:r>
      <w:r w:rsidR="4C0F974D">
        <w:t xml:space="preserve"> </w:t>
      </w:r>
      <w:r w:rsidR="712BB541">
        <w:t>use</w:t>
      </w:r>
      <w:r w:rsidR="4C0F974D">
        <w:t xml:space="preserve"> </w:t>
      </w:r>
      <w:r w:rsidR="712BB541">
        <w:t>and</w:t>
      </w:r>
      <w:r w:rsidR="4C0F974D">
        <w:t xml:space="preserve"> </w:t>
      </w:r>
      <w:r w:rsidR="712BB541">
        <w:t>engagement</w:t>
      </w:r>
      <w:r w:rsidR="4C0F974D">
        <w:t xml:space="preserve"> </w:t>
      </w:r>
      <w:r w:rsidR="712BB541">
        <w:t>in</w:t>
      </w:r>
      <w:r w:rsidR="4C0F974D">
        <w:t xml:space="preserve"> </w:t>
      </w:r>
      <w:r w:rsidR="712BB541">
        <w:t>the</w:t>
      </w:r>
      <w:r w:rsidR="4C0F974D">
        <w:t xml:space="preserve"> </w:t>
      </w:r>
      <w:r w:rsidR="712BB541">
        <w:t>digital</w:t>
      </w:r>
      <w:r w:rsidR="4C0F974D">
        <w:t xml:space="preserve"> </w:t>
      </w:r>
      <w:r w:rsidR="712BB541">
        <w:t>economy.</w:t>
      </w:r>
      <w:r w:rsidR="4C0F974D">
        <w:t xml:space="preserve"> </w:t>
      </w:r>
      <w:r w:rsidR="712BB541">
        <w:t>The</w:t>
      </w:r>
      <w:r w:rsidR="4C0F974D">
        <w:t xml:space="preserve"> </w:t>
      </w:r>
      <w:r w:rsidR="712BB541">
        <w:t>exploration</w:t>
      </w:r>
      <w:r w:rsidR="4C0F974D">
        <w:t xml:space="preserve"> </w:t>
      </w:r>
      <w:r w:rsidR="29691BE9">
        <w:t>led</w:t>
      </w:r>
      <w:r w:rsidR="000F312A">
        <w:t xml:space="preserve"> </w:t>
      </w:r>
      <w:r w:rsidR="712BB541">
        <w:t>to</w:t>
      </w:r>
      <w:r w:rsidR="4C0F974D">
        <w:t xml:space="preserve"> </w:t>
      </w:r>
      <w:r w:rsidR="712BB541">
        <w:t>a</w:t>
      </w:r>
      <w:r w:rsidR="4C0F974D">
        <w:t xml:space="preserve"> </w:t>
      </w:r>
      <w:r w:rsidR="712BB541">
        <w:t>survey</w:t>
      </w:r>
      <w:r w:rsidR="4C0F974D">
        <w:t xml:space="preserve"> </w:t>
      </w:r>
      <w:r w:rsidR="712BB541" w:rsidRPr="004D6602">
        <w:t>instrument</w:t>
      </w:r>
      <w:r w:rsidR="4CFF530F" w:rsidRPr="004D6602">
        <w:t xml:space="preserve"> and </w:t>
      </w:r>
      <w:r w:rsidR="7935CA8D" w:rsidRPr="004D6602">
        <w:t xml:space="preserve">22 </w:t>
      </w:r>
      <w:r w:rsidR="712BB541" w:rsidRPr="004D6602">
        <w:t>video</w:t>
      </w:r>
      <w:r w:rsidR="4C0F974D" w:rsidRPr="004D6602">
        <w:t xml:space="preserve"> </w:t>
      </w:r>
      <w:r w:rsidR="712BB541" w:rsidRPr="004D6602">
        <w:t>vignettes,</w:t>
      </w:r>
      <w:r w:rsidR="4C0F974D" w:rsidRPr="004D6602">
        <w:t xml:space="preserve"> </w:t>
      </w:r>
      <w:r w:rsidR="10D4C961" w:rsidRPr="004D6602">
        <w:t xml:space="preserve">in </w:t>
      </w:r>
      <w:r w:rsidR="001870B5" w:rsidRPr="004D6602">
        <w:t>addition</w:t>
      </w:r>
      <w:r w:rsidR="001870B5">
        <w:t xml:space="preserve"> to</w:t>
      </w:r>
      <w:r w:rsidR="10D4C961">
        <w:t xml:space="preserve"> this</w:t>
      </w:r>
      <w:r w:rsidR="4C0F974D">
        <w:t xml:space="preserve"> </w:t>
      </w:r>
      <w:r w:rsidR="712BB541">
        <w:t>research</w:t>
      </w:r>
      <w:r w:rsidR="4C0F974D">
        <w:t xml:space="preserve"> </w:t>
      </w:r>
      <w:r w:rsidR="712BB541">
        <w:t>report</w:t>
      </w:r>
      <w:r w:rsidR="61DFC18C">
        <w:t>:</w:t>
      </w:r>
    </w:p>
    <w:p w14:paraId="741EA481" w14:textId="0B8EBDC7" w:rsidR="00F1746D" w:rsidRPr="008A4B58" w:rsidRDefault="2D8A2E6E" w:rsidP="00F1746D">
      <w:pPr>
        <w:widowControl w:val="0"/>
      </w:pPr>
      <w:r w:rsidRPr="5917D4D8">
        <w:rPr>
          <w:b/>
          <w:bCs/>
        </w:rPr>
        <w:t>Survey</w:t>
      </w:r>
      <w:r w:rsidR="4C0F974D" w:rsidRPr="5917D4D8">
        <w:rPr>
          <w:b/>
          <w:bCs/>
        </w:rPr>
        <w:t xml:space="preserve"> </w:t>
      </w:r>
      <w:r w:rsidRPr="5917D4D8">
        <w:rPr>
          <w:b/>
          <w:bCs/>
        </w:rPr>
        <w:t>Instrument:</w:t>
      </w:r>
      <w:r w:rsidR="4C0F974D" w:rsidRPr="5917D4D8">
        <w:rPr>
          <w:b/>
          <w:bCs/>
        </w:rPr>
        <w:t xml:space="preserve"> </w:t>
      </w:r>
      <w:r w:rsidR="008A4B58" w:rsidRPr="00032B1A">
        <w:t xml:space="preserve">The survey was </w:t>
      </w:r>
      <w:r w:rsidR="008A4B58" w:rsidRPr="008A4B58">
        <w:t xml:space="preserve">designed </w:t>
      </w:r>
      <w:r w:rsidR="789B889C" w:rsidRPr="00426C0E">
        <w:t>to</w:t>
      </w:r>
      <w:r w:rsidR="4C0F974D" w:rsidRPr="00426C0E">
        <w:t xml:space="preserve"> </w:t>
      </w:r>
      <w:r w:rsidR="337E00BC" w:rsidRPr="00426C0E">
        <w:t>assess</w:t>
      </w:r>
      <w:r w:rsidR="4C0F974D" w:rsidRPr="00426C0E">
        <w:t xml:space="preserve"> </w:t>
      </w:r>
      <w:r w:rsidR="789B889C" w:rsidRPr="00426C0E">
        <w:t>and</w:t>
      </w:r>
      <w:r w:rsidR="4C0F974D" w:rsidRPr="00426C0E">
        <w:t xml:space="preserve"> </w:t>
      </w:r>
      <w:r w:rsidR="789B889C" w:rsidRPr="00426C0E">
        <w:t>report</w:t>
      </w:r>
      <w:r w:rsidR="006C02C6">
        <w:t xml:space="preserve"> </w:t>
      </w:r>
      <w:r w:rsidR="0150529E" w:rsidRPr="00426C0E">
        <w:t>older</w:t>
      </w:r>
      <w:r w:rsidR="4C0F974D" w:rsidRPr="00426C0E">
        <w:t xml:space="preserve"> </w:t>
      </w:r>
      <w:r w:rsidR="5E403A54" w:rsidRPr="00426C0E">
        <w:t>adults’</w:t>
      </w:r>
      <w:r w:rsidR="4C0F974D" w:rsidRPr="00426C0E">
        <w:t xml:space="preserve"> </w:t>
      </w:r>
      <w:r w:rsidR="789B889C" w:rsidRPr="00426C0E">
        <w:t>ICT</w:t>
      </w:r>
      <w:r w:rsidR="4C0F974D" w:rsidRPr="00426C0E">
        <w:t xml:space="preserve"> </w:t>
      </w:r>
      <w:r w:rsidR="789B889C" w:rsidRPr="00426C0E">
        <w:t>risk</w:t>
      </w:r>
      <w:r w:rsidR="4C0F974D" w:rsidRPr="00426C0E">
        <w:t xml:space="preserve"> </w:t>
      </w:r>
      <w:r w:rsidR="789B889C" w:rsidRPr="00426C0E">
        <w:t>perceptions,</w:t>
      </w:r>
      <w:r w:rsidR="4C0F974D" w:rsidRPr="00426C0E">
        <w:t xml:space="preserve"> </w:t>
      </w:r>
      <w:r w:rsidR="789B889C" w:rsidRPr="00426C0E">
        <w:t>motivations,</w:t>
      </w:r>
      <w:r w:rsidR="4C0F974D" w:rsidRPr="00426C0E">
        <w:t xml:space="preserve"> </w:t>
      </w:r>
      <w:r w:rsidR="789B889C" w:rsidRPr="00426C0E">
        <w:t>and</w:t>
      </w:r>
      <w:r w:rsidR="4C0F974D" w:rsidRPr="00426C0E">
        <w:t xml:space="preserve"> </w:t>
      </w:r>
      <w:r w:rsidR="789B889C" w:rsidRPr="00426C0E">
        <w:t>behaviours.</w:t>
      </w:r>
      <w:r w:rsidR="00C40494" w:rsidRPr="00915612">
        <w:rPr>
          <w:rStyle w:val="FootnoteReference"/>
        </w:rPr>
        <w:footnoteReference w:id="4"/>
      </w:r>
    </w:p>
    <w:p w14:paraId="31E90B55" w14:textId="6CCB3114" w:rsidR="00F1746D" w:rsidRPr="00320B02" w:rsidRDefault="2D8A2E6E" w:rsidP="00F1746D">
      <w:pPr>
        <w:widowControl w:val="0"/>
      </w:pPr>
      <w:r w:rsidRPr="6241B61C">
        <w:rPr>
          <w:b/>
          <w:bCs/>
        </w:rPr>
        <w:t>Video</w:t>
      </w:r>
      <w:r w:rsidR="4C0F974D" w:rsidRPr="6241B61C">
        <w:rPr>
          <w:b/>
          <w:bCs/>
        </w:rPr>
        <w:t xml:space="preserve"> </w:t>
      </w:r>
      <w:r w:rsidRPr="6241B61C">
        <w:rPr>
          <w:b/>
          <w:bCs/>
        </w:rPr>
        <w:t>Vignette</w:t>
      </w:r>
      <w:r w:rsidR="0014719D">
        <w:rPr>
          <w:b/>
          <w:bCs/>
        </w:rPr>
        <w:t>s</w:t>
      </w:r>
      <w:r w:rsidRPr="6241B61C">
        <w:rPr>
          <w:b/>
          <w:bCs/>
        </w:rPr>
        <w:t>:</w:t>
      </w:r>
      <w:r w:rsidR="4C0F974D" w:rsidRPr="6241B61C">
        <w:rPr>
          <w:b/>
          <w:bCs/>
        </w:rPr>
        <w:t xml:space="preserve"> </w:t>
      </w:r>
      <w:r w:rsidR="789B889C">
        <w:t>Remote</w:t>
      </w:r>
      <w:r w:rsidR="4C0F974D">
        <w:t xml:space="preserve"> </w:t>
      </w:r>
      <w:r w:rsidR="789B889C">
        <w:t>video</w:t>
      </w:r>
      <w:r w:rsidR="4C0F974D">
        <w:t xml:space="preserve"> </w:t>
      </w:r>
      <w:r w:rsidR="789B889C">
        <w:t>interviews</w:t>
      </w:r>
      <w:r w:rsidR="4C0F974D">
        <w:t xml:space="preserve"> </w:t>
      </w:r>
      <w:r w:rsidR="32DF78C1">
        <w:t>have been</w:t>
      </w:r>
      <w:r w:rsidR="4C0F974D">
        <w:t xml:space="preserve"> </w:t>
      </w:r>
      <w:r w:rsidR="789B889C">
        <w:t>recorded</w:t>
      </w:r>
      <w:r w:rsidR="4C0F974D">
        <w:t xml:space="preserve"> </w:t>
      </w:r>
      <w:r w:rsidR="789B889C">
        <w:t>and</w:t>
      </w:r>
      <w:r w:rsidR="4C0F974D">
        <w:t xml:space="preserve"> </w:t>
      </w:r>
      <w:r w:rsidR="789B889C">
        <w:t>edited</w:t>
      </w:r>
      <w:r w:rsidR="4C0F974D">
        <w:t xml:space="preserve"> </w:t>
      </w:r>
      <w:r w:rsidR="789B889C">
        <w:t>into</w:t>
      </w:r>
      <w:r w:rsidR="4C0F974D">
        <w:t xml:space="preserve"> </w:t>
      </w:r>
      <w:r w:rsidR="789B889C">
        <w:t>a</w:t>
      </w:r>
      <w:r w:rsidR="4C0F974D">
        <w:t xml:space="preserve"> </w:t>
      </w:r>
      <w:r w:rsidR="789B889C">
        <w:t>series</w:t>
      </w:r>
      <w:r w:rsidR="4C0F974D">
        <w:t xml:space="preserve"> </w:t>
      </w:r>
      <w:r w:rsidR="789B889C">
        <w:t>of</w:t>
      </w:r>
      <w:r w:rsidR="4C0F974D">
        <w:t xml:space="preserve"> </w:t>
      </w:r>
      <w:hyperlink r:id="rId44">
        <w:r w:rsidR="789B889C" w:rsidRPr="2A8313F7">
          <w:rPr>
            <w:rStyle w:val="Hyperlink"/>
          </w:rPr>
          <w:t>video</w:t>
        </w:r>
        <w:r w:rsidR="4C0F974D" w:rsidRPr="2A8313F7">
          <w:rPr>
            <w:rStyle w:val="Hyperlink"/>
          </w:rPr>
          <w:t xml:space="preserve"> </w:t>
        </w:r>
        <w:r w:rsidR="789B889C" w:rsidRPr="2A8313F7">
          <w:rPr>
            <w:rStyle w:val="Hyperlink"/>
          </w:rPr>
          <w:t>vignettes</w:t>
        </w:r>
      </w:hyperlink>
      <w:r w:rsidR="4C0F974D">
        <w:t xml:space="preserve"> </w:t>
      </w:r>
      <w:r w:rsidR="789B889C">
        <w:t>showcasing</w:t>
      </w:r>
      <w:r w:rsidR="4C0F974D">
        <w:t xml:space="preserve"> </w:t>
      </w:r>
      <w:r w:rsidR="5E403A54">
        <w:t>seniors</w:t>
      </w:r>
      <w:r w:rsidR="40BE12C3">
        <w:t>’</w:t>
      </w:r>
      <w:r w:rsidR="4C0F974D">
        <w:t xml:space="preserve"> </w:t>
      </w:r>
      <w:r w:rsidR="789B889C">
        <w:t>perception</w:t>
      </w:r>
      <w:r w:rsidR="4C0F974D">
        <w:t xml:space="preserve"> </w:t>
      </w:r>
      <w:r w:rsidR="789B889C">
        <w:t>and</w:t>
      </w:r>
      <w:r w:rsidR="4C0F974D">
        <w:t xml:space="preserve"> </w:t>
      </w:r>
      <w:r w:rsidR="789B889C">
        <w:t>language</w:t>
      </w:r>
      <w:r w:rsidR="4C0F974D">
        <w:t xml:space="preserve"> </w:t>
      </w:r>
      <w:r w:rsidR="789B889C">
        <w:t>usage</w:t>
      </w:r>
      <w:r w:rsidR="4C0F974D">
        <w:t xml:space="preserve"> </w:t>
      </w:r>
      <w:r w:rsidR="789B889C">
        <w:t>around</w:t>
      </w:r>
      <w:r w:rsidR="4C0F974D">
        <w:t xml:space="preserve"> </w:t>
      </w:r>
      <w:r w:rsidR="789B889C">
        <w:t>risk</w:t>
      </w:r>
      <w:r w:rsidR="4C0F974D">
        <w:t xml:space="preserve"> </w:t>
      </w:r>
      <w:r w:rsidR="789B889C">
        <w:t>perception</w:t>
      </w:r>
      <w:r w:rsidR="4C0F974D">
        <w:t xml:space="preserve"> </w:t>
      </w:r>
      <w:r w:rsidR="789B889C">
        <w:t>of</w:t>
      </w:r>
      <w:r w:rsidR="4C0F974D">
        <w:t xml:space="preserve"> </w:t>
      </w:r>
      <w:r w:rsidR="789B889C">
        <w:t>ICT</w:t>
      </w:r>
      <w:r w:rsidR="4C0F974D">
        <w:t xml:space="preserve"> </w:t>
      </w:r>
      <w:r w:rsidR="789B889C">
        <w:t>engagement.</w:t>
      </w:r>
      <w:r w:rsidR="4C0F974D">
        <w:t xml:space="preserve"> </w:t>
      </w:r>
      <w:r w:rsidR="789B889C">
        <w:t>Transcripts</w:t>
      </w:r>
      <w:r w:rsidR="4C0F974D">
        <w:t xml:space="preserve"> </w:t>
      </w:r>
      <w:r w:rsidR="789B889C">
        <w:t>accompany</w:t>
      </w:r>
      <w:r w:rsidR="4C0F974D">
        <w:t xml:space="preserve"> </w:t>
      </w:r>
      <w:r w:rsidR="789B889C">
        <w:t>these</w:t>
      </w:r>
      <w:r w:rsidR="4C0F974D">
        <w:t xml:space="preserve"> </w:t>
      </w:r>
      <w:r w:rsidR="789B889C">
        <w:t>vignettes</w:t>
      </w:r>
      <w:r w:rsidR="4C0F974D">
        <w:t xml:space="preserve"> </w:t>
      </w:r>
      <w:r w:rsidR="789B889C">
        <w:t>for</w:t>
      </w:r>
      <w:r w:rsidR="4C0F974D">
        <w:t xml:space="preserve"> </w:t>
      </w:r>
      <w:r w:rsidR="789B889C">
        <w:t>accessibility.</w:t>
      </w:r>
      <w:r w:rsidR="4C0F974D">
        <w:t xml:space="preserve"> </w:t>
      </w:r>
      <w:r w:rsidR="789B889C">
        <w:t>The</w:t>
      </w:r>
      <w:r w:rsidR="4C0F974D">
        <w:t xml:space="preserve"> </w:t>
      </w:r>
      <w:r w:rsidR="789B889C">
        <w:t>vignettes</w:t>
      </w:r>
      <w:r w:rsidR="4C0F974D">
        <w:t xml:space="preserve"> </w:t>
      </w:r>
      <w:r w:rsidR="65D4F691">
        <w:t>are</w:t>
      </w:r>
      <w:r w:rsidR="4C0F974D">
        <w:t xml:space="preserve"> </w:t>
      </w:r>
      <w:r w:rsidR="69F439A8">
        <w:t>valuable</w:t>
      </w:r>
      <w:r w:rsidR="4C0F974D">
        <w:t xml:space="preserve"> </w:t>
      </w:r>
      <w:r w:rsidR="789B889C">
        <w:lastRenderedPageBreak/>
        <w:t>tools</w:t>
      </w:r>
      <w:r w:rsidR="4C0F974D">
        <w:t xml:space="preserve"> </w:t>
      </w:r>
      <w:r w:rsidR="789B889C">
        <w:t>in</w:t>
      </w:r>
      <w:r w:rsidR="4C0F974D">
        <w:t xml:space="preserve"> </w:t>
      </w:r>
      <w:r w:rsidR="789B889C">
        <w:t>the</w:t>
      </w:r>
      <w:r w:rsidR="4C0F974D">
        <w:t xml:space="preserve"> </w:t>
      </w:r>
      <w:r w:rsidR="789B889C">
        <w:t>co</w:t>
      </w:r>
      <w:r w:rsidR="442F507A">
        <w:t>-</w:t>
      </w:r>
      <w:r w:rsidR="789B889C">
        <w:t>designing</w:t>
      </w:r>
      <w:r w:rsidR="4C0F974D">
        <w:t xml:space="preserve"> </w:t>
      </w:r>
      <w:r w:rsidR="789B889C">
        <w:t>and</w:t>
      </w:r>
      <w:r w:rsidR="4C0F974D">
        <w:t xml:space="preserve"> </w:t>
      </w:r>
      <w:r w:rsidR="789B889C">
        <w:t>dissemination</w:t>
      </w:r>
      <w:r w:rsidR="4C0F974D">
        <w:t xml:space="preserve"> </w:t>
      </w:r>
      <w:r w:rsidR="789B889C">
        <w:t>stages.</w:t>
      </w:r>
    </w:p>
    <w:p w14:paraId="7CF2A35C" w14:textId="16F6ECE4" w:rsidR="00F1746D" w:rsidRDefault="2D8A2E6E" w:rsidP="00F1746D">
      <w:pPr>
        <w:widowControl w:val="0"/>
      </w:pPr>
      <w:r w:rsidRPr="6241B61C">
        <w:rPr>
          <w:b/>
          <w:bCs/>
        </w:rPr>
        <w:t>Research</w:t>
      </w:r>
      <w:r w:rsidR="4C0F974D" w:rsidRPr="6241B61C">
        <w:rPr>
          <w:b/>
          <w:bCs/>
        </w:rPr>
        <w:t xml:space="preserve"> </w:t>
      </w:r>
      <w:r w:rsidRPr="6241B61C">
        <w:rPr>
          <w:b/>
          <w:bCs/>
        </w:rPr>
        <w:t>Report:</w:t>
      </w:r>
      <w:r w:rsidR="4C0F974D" w:rsidRPr="6241B61C">
        <w:rPr>
          <w:b/>
          <w:bCs/>
        </w:rPr>
        <w:t xml:space="preserve"> </w:t>
      </w:r>
      <w:r w:rsidR="001C5815">
        <w:t xml:space="preserve">The current report </w:t>
      </w:r>
      <w:r w:rsidR="001E40B3">
        <w:t>explores</w:t>
      </w:r>
      <w:r w:rsidR="4C0F974D">
        <w:t xml:space="preserve"> </w:t>
      </w:r>
      <w:r w:rsidR="77C74457">
        <w:t>the</w:t>
      </w:r>
      <w:r w:rsidR="4C0F974D">
        <w:t xml:space="preserve"> </w:t>
      </w:r>
      <w:r w:rsidR="77C74457">
        <w:t>target</w:t>
      </w:r>
      <w:r w:rsidR="4C0F974D">
        <w:t xml:space="preserve"> </w:t>
      </w:r>
      <w:r w:rsidR="5E403A54">
        <w:t>audience’s</w:t>
      </w:r>
      <w:r w:rsidR="4C0F974D">
        <w:t xml:space="preserve"> </w:t>
      </w:r>
      <w:r w:rsidR="77C74457">
        <w:t>language,</w:t>
      </w:r>
      <w:r w:rsidR="4C0F974D">
        <w:t xml:space="preserve"> </w:t>
      </w:r>
      <w:r w:rsidR="77C74457">
        <w:t>experiences,</w:t>
      </w:r>
      <w:r w:rsidR="4C0F974D">
        <w:t xml:space="preserve"> </w:t>
      </w:r>
      <w:r w:rsidR="789B889C">
        <w:t>quantified</w:t>
      </w:r>
      <w:r w:rsidR="4C0F974D">
        <w:t xml:space="preserve"> </w:t>
      </w:r>
      <w:r w:rsidR="789B889C">
        <w:t>findings</w:t>
      </w:r>
      <w:r w:rsidR="4C0F974D">
        <w:t xml:space="preserve"> </w:t>
      </w:r>
      <w:r w:rsidR="789B889C">
        <w:t>of</w:t>
      </w:r>
      <w:r w:rsidR="4C0F974D">
        <w:t xml:space="preserve"> </w:t>
      </w:r>
      <w:r w:rsidR="789B889C">
        <w:t>risk</w:t>
      </w:r>
      <w:r w:rsidR="4C0F974D">
        <w:t xml:space="preserve"> </w:t>
      </w:r>
      <w:r w:rsidR="789B889C">
        <w:t>perceptions</w:t>
      </w:r>
      <w:r w:rsidR="2F6A0912">
        <w:t>,</w:t>
      </w:r>
      <w:r w:rsidR="4C0F974D">
        <w:t xml:space="preserve"> </w:t>
      </w:r>
      <w:r w:rsidR="789B889C">
        <w:t>and</w:t>
      </w:r>
      <w:r w:rsidR="4C0F974D">
        <w:t xml:space="preserve"> </w:t>
      </w:r>
      <w:r w:rsidR="789B889C">
        <w:t>influence</w:t>
      </w:r>
      <w:r w:rsidR="4C0F974D">
        <w:t xml:space="preserve"> </w:t>
      </w:r>
      <w:r w:rsidR="789B889C">
        <w:t>on</w:t>
      </w:r>
      <w:r w:rsidR="4C0F974D">
        <w:t xml:space="preserve"> </w:t>
      </w:r>
      <w:r w:rsidR="69F439A8">
        <w:t>older</w:t>
      </w:r>
      <w:r w:rsidR="4C0F974D">
        <w:t xml:space="preserve"> </w:t>
      </w:r>
      <w:r w:rsidR="5E403A54">
        <w:t>consumers’</w:t>
      </w:r>
      <w:r w:rsidR="4C0F974D">
        <w:t xml:space="preserve"> </w:t>
      </w:r>
      <w:r w:rsidR="69F439A8">
        <w:t>participation</w:t>
      </w:r>
      <w:r w:rsidR="4C0F974D">
        <w:t xml:space="preserve"> </w:t>
      </w:r>
      <w:r w:rsidR="69F439A8">
        <w:t>in</w:t>
      </w:r>
      <w:r w:rsidR="4C0F974D">
        <w:t xml:space="preserve"> </w:t>
      </w:r>
      <w:r w:rsidR="69F439A8">
        <w:t>the</w:t>
      </w:r>
      <w:r w:rsidR="4C0F974D">
        <w:t xml:space="preserve"> </w:t>
      </w:r>
      <w:r w:rsidR="69F439A8">
        <w:t>digital</w:t>
      </w:r>
      <w:r w:rsidR="4C0F974D">
        <w:t xml:space="preserve"> </w:t>
      </w:r>
      <w:r w:rsidR="69F439A8">
        <w:t>economy</w:t>
      </w:r>
      <w:r w:rsidR="789B889C">
        <w:t>.</w:t>
      </w:r>
      <w:r w:rsidR="4C0F974D">
        <w:t xml:space="preserve"> </w:t>
      </w:r>
      <w:r w:rsidR="789B889C">
        <w:t>This</w:t>
      </w:r>
      <w:r w:rsidR="4C0F974D">
        <w:t xml:space="preserve"> </w:t>
      </w:r>
      <w:r w:rsidR="789B889C">
        <w:t>report</w:t>
      </w:r>
      <w:r w:rsidR="4C0F974D">
        <w:t xml:space="preserve"> </w:t>
      </w:r>
      <w:r w:rsidR="3A53AE65">
        <w:t>shall</w:t>
      </w:r>
      <w:r w:rsidR="4C0F974D">
        <w:t xml:space="preserve"> </w:t>
      </w:r>
      <w:r w:rsidR="789B889C">
        <w:t>be</w:t>
      </w:r>
      <w:r w:rsidR="4C0F974D">
        <w:t xml:space="preserve"> </w:t>
      </w:r>
      <w:r w:rsidR="789B889C">
        <w:t>hosted</w:t>
      </w:r>
      <w:r w:rsidR="4C0F974D">
        <w:t xml:space="preserve"> </w:t>
      </w:r>
      <w:r w:rsidR="789B889C">
        <w:t>at</w:t>
      </w:r>
      <w:r w:rsidR="4C0F974D">
        <w:t xml:space="preserve"> </w:t>
      </w:r>
      <w:r w:rsidR="789B889C">
        <w:t>the</w:t>
      </w:r>
      <w:r w:rsidR="4C0F974D">
        <w:t xml:space="preserve"> </w:t>
      </w:r>
      <w:hyperlink r:id="rId45" w:tooltip="APO home page" w:history="1">
        <w:r w:rsidR="008A4B58" w:rsidRPr="00874315">
          <w:rPr>
            <w:rStyle w:val="Hyperlink"/>
          </w:rPr>
          <w:t>Analysis &amp; Policy Observatory (APO) website</w:t>
        </w:r>
      </w:hyperlink>
      <w:r w:rsidR="0150529E">
        <w:t>.</w:t>
      </w:r>
    </w:p>
    <w:p w14:paraId="3E43990A" w14:textId="4F729EC7" w:rsidR="00EF5465" w:rsidRPr="00320B02" w:rsidRDefault="009633BA" w:rsidP="00EF5465">
      <w:pPr>
        <w:pStyle w:val="Heading3"/>
        <w:rPr>
          <w:lang w:val="en-AU"/>
        </w:rPr>
      </w:pPr>
      <w:bookmarkStart w:id="76" w:name="_Toc80795820"/>
      <w:bookmarkStart w:id="77" w:name="_Toc81216006"/>
      <w:r w:rsidRPr="00320B02">
        <w:rPr>
          <w:lang w:val="en-AU"/>
        </w:rPr>
        <w:t>1.</w:t>
      </w:r>
      <w:r w:rsidR="00991809" w:rsidRPr="00320B02">
        <w:rPr>
          <w:lang w:val="en-AU"/>
        </w:rPr>
        <w:t>5</w:t>
      </w:r>
      <w:r w:rsidRPr="00320B02">
        <w:rPr>
          <w:lang w:val="en-AU"/>
        </w:rPr>
        <w:t>.</w:t>
      </w:r>
      <w:r w:rsidR="00EF5465" w:rsidRPr="00320B02">
        <w:rPr>
          <w:lang w:val="en-AU"/>
        </w:rPr>
        <w:t>2</w:t>
      </w:r>
      <w:r w:rsidR="00534DC1">
        <w:rPr>
          <w:lang w:val="en-AU"/>
        </w:rPr>
        <w:t xml:space="preserve"> </w:t>
      </w:r>
      <w:r w:rsidR="00EF5465" w:rsidRPr="00320B02">
        <w:rPr>
          <w:lang w:val="en-AU"/>
        </w:rPr>
        <w:t>Understand</w:t>
      </w:r>
      <w:bookmarkEnd w:id="76"/>
      <w:bookmarkEnd w:id="77"/>
    </w:p>
    <w:p w14:paraId="3F20DFA4" w14:textId="041087EE" w:rsidR="008A4B58" w:rsidRDefault="69F439A8" w:rsidP="008A4B58">
      <w:pPr>
        <w:widowControl w:val="0"/>
      </w:pPr>
      <w:r>
        <w:t>By</w:t>
      </w:r>
      <w:r w:rsidR="4C0F974D">
        <w:t xml:space="preserve"> </w:t>
      </w:r>
      <w:r>
        <w:t>understanding</w:t>
      </w:r>
      <w:r w:rsidR="4C0F974D">
        <w:t xml:space="preserve"> </w:t>
      </w:r>
      <w:r>
        <w:t>the</w:t>
      </w:r>
      <w:r w:rsidR="4C0F974D">
        <w:t xml:space="preserve"> </w:t>
      </w:r>
      <w:r>
        <w:t>lived</w:t>
      </w:r>
      <w:r w:rsidR="4C0F974D">
        <w:t xml:space="preserve"> </w:t>
      </w:r>
      <w:r>
        <w:t>experiences</w:t>
      </w:r>
      <w:r w:rsidR="4C0F974D">
        <w:t xml:space="preserve"> </w:t>
      </w:r>
      <w:r>
        <w:t>around</w:t>
      </w:r>
      <w:r w:rsidR="4C0F974D">
        <w:t xml:space="preserve"> </w:t>
      </w:r>
      <w:r>
        <w:t>ICT</w:t>
      </w:r>
      <w:r w:rsidR="4C0F974D">
        <w:t xml:space="preserve"> </w:t>
      </w:r>
      <w:r>
        <w:t>practices</w:t>
      </w:r>
      <w:r w:rsidR="4C0F974D">
        <w:t xml:space="preserve"> </w:t>
      </w:r>
      <w:r>
        <w:t>and</w:t>
      </w:r>
      <w:r w:rsidR="4C0F974D">
        <w:t xml:space="preserve"> </w:t>
      </w:r>
      <w:r>
        <w:t>risk</w:t>
      </w:r>
      <w:r w:rsidR="4C0F974D">
        <w:t xml:space="preserve"> </w:t>
      </w:r>
      <w:r>
        <w:t>perceptions</w:t>
      </w:r>
      <w:r w:rsidR="4C0F974D">
        <w:t xml:space="preserve"> </w:t>
      </w:r>
      <w:r>
        <w:t>through</w:t>
      </w:r>
      <w:r w:rsidR="4C0F974D">
        <w:t xml:space="preserve"> </w:t>
      </w:r>
      <w:r>
        <w:t>an</w:t>
      </w:r>
      <w:r w:rsidR="4C0F974D">
        <w:t xml:space="preserve"> </w:t>
      </w:r>
      <w:r>
        <w:t>ethnographic</w:t>
      </w:r>
      <w:r w:rsidR="4C0F974D">
        <w:t xml:space="preserve"> </w:t>
      </w:r>
      <w:r>
        <w:t>approach,</w:t>
      </w:r>
      <w:r w:rsidR="4C0F974D">
        <w:t xml:space="preserve"> </w:t>
      </w:r>
      <w:r>
        <w:t>we</w:t>
      </w:r>
      <w:r w:rsidR="4C0F974D">
        <w:t xml:space="preserve"> </w:t>
      </w:r>
      <w:r w:rsidR="712BB541">
        <w:t>focus</w:t>
      </w:r>
      <w:r w:rsidR="00275DC2">
        <w:t>ed</w:t>
      </w:r>
      <w:r w:rsidR="4C0F974D">
        <w:t xml:space="preserve"> </w:t>
      </w:r>
      <w:r w:rsidR="712BB541">
        <w:t>on</w:t>
      </w:r>
      <w:r w:rsidR="4C0F974D">
        <w:t xml:space="preserve"> </w:t>
      </w:r>
      <w:r w:rsidR="712BB541">
        <w:t>uncovering</w:t>
      </w:r>
      <w:r w:rsidR="4C0F974D">
        <w:t xml:space="preserve"> </w:t>
      </w:r>
      <w:r w:rsidR="712BB541">
        <w:t>discrepancies</w:t>
      </w:r>
      <w:r w:rsidR="4C0F974D">
        <w:t xml:space="preserve"> </w:t>
      </w:r>
      <w:r w:rsidR="712BB541">
        <w:t>between</w:t>
      </w:r>
      <w:r w:rsidR="4C0F974D">
        <w:t xml:space="preserve"> </w:t>
      </w:r>
      <w:r w:rsidR="712BB541">
        <w:t>practice</w:t>
      </w:r>
      <w:r w:rsidR="4C0F974D">
        <w:t xml:space="preserve"> </w:t>
      </w:r>
      <w:r w:rsidR="712BB541">
        <w:t>and</w:t>
      </w:r>
      <w:r w:rsidR="4C0F974D">
        <w:t xml:space="preserve"> </w:t>
      </w:r>
      <w:r w:rsidR="712BB541">
        <w:t>perception.</w:t>
      </w:r>
      <w:r w:rsidR="4C0F974D">
        <w:t xml:space="preserve"> </w:t>
      </w:r>
      <w:r w:rsidR="712BB541">
        <w:t>Ethnography</w:t>
      </w:r>
      <w:r w:rsidR="4C0F974D">
        <w:t xml:space="preserve"> </w:t>
      </w:r>
      <w:r w:rsidR="712BB541">
        <w:t>places</w:t>
      </w:r>
      <w:r w:rsidR="4C0F974D">
        <w:t xml:space="preserve"> </w:t>
      </w:r>
      <w:r w:rsidR="712BB541">
        <w:t>a</w:t>
      </w:r>
      <w:r w:rsidR="4C0F974D">
        <w:t xml:space="preserve"> </w:t>
      </w:r>
      <w:r w:rsidR="712BB541">
        <w:t>human</w:t>
      </w:r>
      <w:r w:rsidR="4C0F974D">
        <w:t xml:space="preserve"> </w:t>
      </w:r>
      <w:r w:rsidR="712BB541">
        <w:t>face</w:t>
      </w:r>
      <w:r w:rsidR="4C0F974D">
        <w:t xml:space="preserve"> </w:t>
      </w:r>
      <w:r w:rsidR="712BB541">
        <w:t>on</w:t>
      </w:r>
      <w:r w:rsidR="4C0F974D">
        <w:t xml:space="preserve"> </w:t>
      </w:r>
      <w:r w:rsidR="712BB541">
        <w:t>data</w:t>
      </w:r>
      <w:r w:rsidR="4C0F974D">
        <w:t xml:space="preserve"> </w:t>
      </w:r>
      <w:r w:rsidR="712BB541">
        <w:t>through</w:t>
      </w:r>
      <w:r w:rsidR="4C0F974D">
        <w:t xml:space="preserve"> </w:t>
      </w:r>
      <w:r w:rsidR="712BB541">
        <w:t>rich</w:t>
      </w:r>
      <w:r w:rsidR="4C0F974D">
        <w:t xml:space="preserve"> </w:t>
      </w:r>
      <w:r w:rsidR="712BB541">
        <w:t>real-life</w:t>
      </w:r>
      <w:r w:rsidR="4C0F974D">
        <w:t xml:space="preserve"> </w:t>
      </w:r>
      <w:r w:rsidR="712BB541">
        <w:t>stories</w:t>
      </w:r>
      <w:r w:rsidR="4C0F974D">
        <w:t xml:space="preserve"> </w:t>
      </w:r>
      <w:r w:rsidR="712BB541">
        <w:t>and</w:t>
      </w:r>
      <w:r w:rsidR="0037351E">
        <w:t xml:space="preserve"> </w:t>
      </w:r>
      <w:r w:rsidR="008A4B58">
        <w:t xml:space="preserve">emotional behaviour. In this stage, we reveal critical stories and insights and </w:t>
      </w:r>
      <w:r w:rsidR="00713AF0">
        <w:t xml:space="preserve">seek to </w:t>
      </w:r>
      <w:r w:rsidR="008A4B58">
        <w:t>share them with stakeholders through an academic paper, and an article for the general public.</w:t>
      </w:r>
    </w:p>
    <w:p w14:paraId="04B870EE" w14:textId="1B4AF42A" w:rsidR="00EF5465" w:rsidRPr="00320B02" w:rsidRDefault="009633BA" w:rsidP="008A4B58">
      <w:pPr>
        <w:pStyle w:val="Heading3"/>
        <w:rPr>
          <w:lang w:val="en-AU"/>
        </w:rPr>
      </w:pPr>
      <w:bookmarkStart w:id="78" w:name="_Toc80795821"/>
      <w:bookmarkStart w:id="79" w:name="_Toc81216007"/>
      <w:r w:rsidRPr="00320B02">
        <w:rPr>
          <w:lang w:val="en-AU"/>
        </w:rPr>
        <w:t>1.</w:t>
      </w:r>
      <w:r w:rsidR="00991809" w:rsidRPr="00320B02">
        <w:rPr>
          <w:lang w:val="en-AU"/>
        </w:rPr>
        <w:t>5</w:t>
      </w:r>
      <w:r w:rsidRPr="00320B02">
        <w:rPr>
          <w:lang w:val="en-AU"/>
        </w:rPr>
        <w:t>.</w:t>
      </w:r>
      <w:r w:rsidR="00EF5465" w:rsidRPr="00320B02">
        <w:rPr>
          <w:lang w:val="en-AU"/>
        </w:rPr>
        <w:t>3</w:t>
      </w:r>
      <w:r w:rsidR="00534DC1">
        <w:rPr>
          <w:lang w:val="en-AU"/>
        </w:rPr>
        <w:t xml:space="preserve"> </w:t>
      </w:r>
      <w:r w:rsidR="00EF5465" w:rsidRPr="00320B02">
        <w:rPr>
          <w:lang w:val="en-AU"/>
        </w:rPr>
        <w:t>Co</w:t>
      </w:r>
      <w:r w:rsidR="009B4E8E" w:rsidRPr="00320B02">
        <w:rPr>
          <w:lang w:val="en-AU"/>
        </w:rPr>
        <w:t>-</w:t>
      </w:r>
      <w:r w:rsidR="00EF5465" w:rsidRPr="00320B02">
        <w:rPr>
          <w:lang w:val="en-AU"/>
        </w:rPr>
        <w:t>design</w:t>
      </w:r>
      <w:bookmarkEnd w:id="78"/>
      <w:bookmarkEnd w:id="79"/>
    </w:p>
    <w:p w14:paraId="459A4EDE" w14:textId="449D972F" w:rsidR="00880145" w:rsidRPr="00320B02" w:rsidRDefault="009B6209" w:rsidP="00524947">
      <w:pPr>
        <w:widowControl w:val="0"/>
      </w:pPr>
      <w:r w:rsidRPr="00320B02">
        <w:t>This</w:t>
      </w:r>
      <w:r w:rsidR="00534DC1">
        <w:t xml:space="preserve"> </w:t>
      </w:r>
      <w:r w:rsidRPr="00320B02">
        <w:t>stage</w:t>
      </w:r>
      <w:r w:rsidR="00534DC1">
        <w:t xml:space="preserve"> </w:t>
      </w:r>
      <w:r w:rsidRPr="00320B02">
        <w:t>focuses</w:t>
      </w:r>
      <w:r w:rsidR="00534DC1">
        <w:t xml:space="preserve"> </w:t>
      </w:r>
      <w:r w:rsidRPr="00320B02">
        <w:t>on</w:t>
      </w:r>
      <w:r w:rsidR="00534DC1">
        <w:t xml:space="preserve"> </w:t>
      </w:r>
      <w:r w:rsidRPr="00320B02">
        <w:t>developing</w:t>
      </w:r>
      <w:r w:rsidR="00534DC1">
        <w:t xml:space="preserve"> </w:t>
      </w:r>
      <w:r w:rsidRPr="00320B02">
        <w:t>co-design</w:t>
      </w:r>
      <w:r w:rsidR="00534DC1">
        <w:t xml:space="preserve"> </w:t>
      </w:r>
      <w:r w:rsidRPr="00320B02">
        <w:t>strategies</w:t>
      </w:r>
      <w:r w:rsidR="00534DC1">
        <w:t xml:space="preserve"> </w:t>
      </w:r>
      <w:r w:rsidRPr="00320B02">
        <w:t>with</w:t>
      </w:r>
      <w:r w:rsidR="00534DC1">
        <w:t xml:space="preserve"> </w:t>
      </w:r>
      <w:r w:rsidRPr="00320B02">
        <w:t>end-users</w:t>
      </w:r>
      <w:r w:rsidR="00534DC1">
        <w:t xml:space="preserve"> </w:t>
      </w:r>
      <w:r w:rsidRPr="00320B02">
        <w:t>and</w:t>
      </w:r>
      <w:r w:rsidR="00534DC1">
        <w:t xml:space="preserve"> </w:t>
      </w:r>
      <w:r w:rsidRPr="00320B02">
        <w:t>stakeholders</w:t>
      </w:r>
      <w:r w:rsidR="00534DC1">
        <w:t xml:space="preserve"> </w:t>
      </w:r>
      <w:r w:rsidRPr="00320B02">
        <w:t>to</w:t>
      </w:r>
      <w:r w:rsidR="00534DC1">
        <w:t xml:space="preserve"> </w:t>
      </w:r>
      <w:r w:rsidRPr="00320B02">
        <w:t>reduce</w:t>
      </w:r>
      <w:r w:rsidR="00534DC1">
        <w:t xml:space="preserve"> </w:t>
      </w:r>
      <w:r w:rsidRPr="00320B02">
        <w:t>perceived</w:t>
      </w:r>
      <w:r w:rsidR="00534DC1">
        <w:t xml:space="preserve"> </w:t>
      </w:r>
      <w:r w:rsidRPr="00320B02">
        <w:t>risk</w:t>
      </w:r>
      <w:r w:rsidR="00534DC1">
        <w:t xml:space="preserve"> </w:t>
      </w:r>
      <w:r w:rsidRPr="00320B02">
        <w:t>and</w:t>
      </w:r>
      <w:r w:rsidR="00534DC1">
        <w:t xml:space="preserve"> </w:t>
      </w:r>
      <w:r w:rsidRPr="00320B02">
        <w:t>improve</w:t>
      </w:r>
      <w:r w:rsidR="00534DC1">
        <w:t xml:space="preserve"> </w:t>
      </w:r>
      <w:r w:rsidR="0084544A">
        <w:t>senior’s</w:t>
      </w:r>
      <w:r w:rsidR="00534DC1">
        <w:t xml:space="preserve"> </w:t>
      </w:r>
      <w:r w:rsidR="00524947" w:rsidRPr="00320B02">
        <w:t>digital</w:t>
      </w:r>
      <w:r w:rsidR="00534DC1">
        <w:t xml:space="preserve"> </w:t>
      </w:r>
      <w:r w:rsidR="00524947" w:rsidRPr="00320B02">
        <w:t>engagement.</w:t>
      </w:r>
      <w:r w:rsidR="00534DC1">
        <w:t xml:space="preserve"> </w:t>
      </w:r>
      <w:r w:rsidR="00524947" w:rsidRPr="00320B02">
        <w:t>Co</w:t>
      </w:r>
      <w:r w:rsidR="009B4E8E" w:rsidRPr="00320B02">
        <w:t>-</w:t>
      </w:r>
      <w:r w:rsidR="00524947" w:rsidRPr="00320B02">
        <w:t>design</w:t>
      </w:r>
      <w:r w:rsidR="00534DC1">
        <w:t xml:space="preserve"> </w:t>
      </w:r>
      <w:r w:rsidR="00524947" w:rsidRPr="00320B02">
        <w:t>sees</w:t>
      </w:r>
      <w:r w:rsidR="00534DC1">
        <w:t xml:space="preserve"> </w:t>
      </w:r>
      <w:r w:rsidR="009B4E8E" w:rsidRPr="00320B02">
        <w:t>research</w:t>
      </w:r>
      <w:r w:rsidR="00534DC1">
        <w:t xml:space="preserve"> </w:t>
      </w:r>
      <w:r w:rsidR="009B4E8E" w:rsidRPr="00320B02">
        <w:t>respondents</w:t>
      </w:r>
      <w:r w:rsidR="00534DC1">
        <w:t xml:space="preserve"> </w:t>
      </w:r>
      <w:r w:rsidR="00524947" w:rsidRPr="00320B02">
        <w:t>as</w:t>
      </w:r>
      <w:r w:rsidR="00534DC1">
        <w:t xml:space="preserve"> </w:t>
      </w:r>
      <w:r w:rsidR="00524947" w:rsidRPr="00320B02">
        <w:t>collaborators</w:t>
      </w:r>
      <w:r w:rsidR="00534DC1">
        <w:t xml:space="preserve"> </w:t>
      </w:r>
      <w:r w:rsidR="00524947" w:rsidRPr="00320B02">
        <w:t>and</w:t>
      </w:r>
      <w:r w:rsidR="00534DC1">
        <w:t xml:space="preserve"> </w:t>
      </w:r>
      <w:r w:rsidR="00524947" w:rsidRPr="00320B02">
        <w:t>ensures</w:t>
      </w:r>
      <w:r w:rsidR="00534DC1">
        <w:t xml:space="preserve"> </w:t>
      </w:r>
      <w:r w:rsidR="00524947" w:rsidRPr="00320B02">
        <w:t>that</w:t>
      </w:r>
      <w:r w:rsidR="00534DC1">
        <w:t xml:space="preserve"> </w:t>
      </w:r>
      <w:r w:rsidR="00524947" w:rsidRPr="00320B02">
        <w:t>the</w:t>
      </w:r>
      <w:r w:rsidR="00534DC1">
        <w:t xml:space="preserve"> </w:t>
      </w:r>
      <w:r w:rsidR="00524947" w:rsidRPr="00320B02">
        <w:t>learnings</w:t>
      </w:r>
      <w:r w:rsidR="00534DC1">
        <w:t xml:space="preserve"> </w:t>
      </w:r>
      <w:r w:rsidR="00524947" w:rsidRPr="00320B02">
        <w:t>and</w:t>
      </w:r>
      <w:r w:rsidR="00534DC1">
        <w:t xml:space="preserve"> </w:t>
      </w:r>
      <w:r w:rsidR="00524947" w:rsidRPr="00320B02">
        <w:t>recommendations</w:t>
      </w:r>
      <w:r w:rsidR="00534DC1">
        <w:t xml:space="preserve"> </w:t>
      </w:r>
      <w:r w:rsidR="00524947" w:rsidRPr="00320B02">
        <w:t>will</w:t>
      </w:r>
      <w:r w:rsidR="00534DC1">
        <w:t xml:space="preserve"> </w:t>
      </w:r>
      <w:r w:rsidR="00524947" w:rsidRPr="00320B02">
        <w:t>be</w:t>
      </w:r>
      <w:r w:rsidR="00534DC1">
        <w:t xml:space="preserve"> </w:t>
      </w:r>
      <w:r w:rsidR="00524947" w:rsidRPr="00320B02">
        <w:t>taken</w:t>
      </w:r>
      <w:r w:rsidR="00534DC1">
        <w:t xml:space="preserve"> </w:t>
      </w:r>
      <w:r w:rsidR="00524947" w:rsidRPr="00320B02">
        <w:t>up</w:t>
      </w:r>
      <w:r w:rsidR="00534DC1">
        <w:t xml:space="preserve"> </w:t>
      </w:r>
      <w:r w:rsidR="00524947" w:rsidRPr="00320B02">
        <w:t>in</w:t>
      </w:r>
      <w:r w:rsidR="00534DC1">
        <w:t xml:space="preserve"> </w:t>
      </w:r>
      <w:r w:rsidR="00524947" w:rsidRPr="00320B02">
        <w:t>the</w:t>
      </w:r>
      <w:r w:rsidR="00534DC1">
        <w:t xml:space="preserve"> </w:t>
      </w:r>
      <w:r w:rsidR="00524947" w:rsidRPr="00320B02">
        <w:t>end,</w:t>
      </w:r>
      <w:r w:rsidR="00534DC1">
        <w:t xml:space="preserve"> </w:t>
      </w:r>
      <w:r w:rsidR="00524947" w:rsidRPr="00320B02">
        <w:t>supplementing</w:t>
      </w:r>
      <w:r w:rsidR="00534DC1">
        <w:t xml:space="preserve"> </w:t>
      </w:r>
      <w:r w:rsidR="00524947" w:rsidRPr="00320B02">
        <w:t>ongoing</w:t>
      </w:r>
      <w:r w:rsidR="00534DC1">
        <w:t xml:space="preserve"> </w:t>
      </w:r>
      <w:r w:rsidR="0084544A">
        <w:t>stakeholders’</w:t>
      </w:r>
      <w:r w:rsidR="00534DC1">
        <w:t xml:space="preserve"> </w:t>
      </w:r>
      <w:r w:rsidR="00524947" w:rsidRPr="00320B02">
        <w:t>efforts</w:t>
      </w:r>
      <w:r w:rsidR="00534DC1">
        <w:t xml:space="preserve"> </w:t>
      </w:r>
      <w:r w:rsidR="00524947" w:rsidRPr="00320B02">
        <w:t>to</w:t>
      </w:r>
      <w:r w:rsidR="00534DC1">
        <w:t xml:space="preserve"> </w:t>
      </w:r>
      <w:r w:rsidR="00524947" w:rsidRPr="00320B02">
        <w:t>address</w:t>
      </w:r>
      <w:r w:rsidR="00534DC1">
        <w:t xml:space="preserve"> </w:t>
      </w:r>
      <w:r w:rsidR="00524947" w:rsidRPr="00320B02">
        <w:t>security</w:t>
      </w:r>
      <w:r w:rsidR="00534DC1">
        <w:t xml:space="preserve"> </w:t>
      </w:r>
      <w:r w:rsidR="00524947" w:rsidRPr="00320B02">
        <w:t>issues</w:t>
      </w:r>
      <w:r w:rsidR="00534DC1">
        <w:t xml:space="preserve"> </w:t>
      </w:r>
      <w:r w:rsidR="00524947" w:rsidRPr="00320B02">
        <w:t>and</w:t>
      </w:r>
      <w:r w:rsidR="00534DC1">
        <w:t xml:space="preserve"> </w:t>
      </w:r>
      <w:r w:rsidR="00524947" w:rsidRPr="00320B02">
        <w:t>improve</w:t>
      </w:r>
      <w:r w:rsidR="00534DC1">
        <w:t xml:space="preserve"> </w:t>
      </w:r>
      <w:r w:rsidR="00524947" w:rsidRPr="00320B02">
        <w:t>consumer</w:t>
      </w:r>
      <w:r w:rsidR="00534DC1">
        <w:t xml:space="preserve"> </w:t>
      </w:r>
      <w:r w:rsidR="00524947" w:rsidRPr="00320B02">
        <w:t>confidence.</w:t>
      </w:r>
      <w:r w:rsidR="00534DC1">
        <w:t xml:space="preserve"> </w:t>
      </w:r>
      <w:r w:rsidR="00524947" w:rsidRPr="00320B02">
        <w:t>Workshops</w:t>
      </w:r>
      <w:r w:rsidR="00534DC1">
        <w:t xml:space="preserve"> </w:t>
      </w:r>
      <w:r w:rsidR="00524947" w:rsidRPr="00320B02">
        <w:t>will</w:t>
      </w:r>
      <w:r w:rsidR="00534DC1">
        <w:t xml:space="preserve"> </w:t>
      </w:r>
      <w:r w:rsidR="00524947" w:rsidRPr="00320B02">
        <w:t>result</w:t>
      </w:r>
      <w:r w:rsidR="00534DC1">
        <w:t xml:space="preserve"> </w:t>
      </w:r>
      <w:r w:rsidR="00524947" w:rsidRPr="00320B02">
        <w:t>in</w:t>
      </w:r>
      <w:r w:rsidR="00534DC1">
        <w:t xml:space="preserve"> </w:t>
      </w:r>
      <w:r w:rsidR="00524947" w:rsidRPr="00320B02">
        <w:t>a</w:t>
      </w:r>
      <w:r w:rsidR="00534DC1">
        <w:t xml:space="preserve"> </w:t>
      </w:r>
      <w:r w:rsidR="00524947" w:rsidRPr="00320B02">
        <w:t>digital</w:t>
      </w:r>
      <w:r w:rsidR="00534DC1">
        <w:t xml:space="preserve"> </w:t>
      </w:r>
      <w:r w:rsidR="00524947" w:rsidRPr="00320B02">
        <w:t>resource</w:t>
      </w:r>
      <w:r w:rsidR="00534DC1">
        <w:t xml:space="preserve"> </w:t>
      </w:r>
      <w:r w:rsidR="00524947" w:rsidRPr="00320B02">
        <w:t>containing</w:t>
      </w:r>
      <w:r w:rsidR="00534DC1">
        <w:t xml:space="preserve"> </w:t>
      </w:r>
      <w:r w:rsidR="00524947" w:rsidRPr="00320B02">
        <w:t>tools</w:t>
      </w:r>
      <w:r w:rsidR="009349A2" w:rsidRPr="00320B02">
        <w:t>,</w:t>
      </w:r>
      <w:r w:rsidR="00534DC1">
        <w:t xml:space="preserve"> </w:t>
      </w:r>
      <w:r w:rsidR="00524947" w:rsidRPr="00320B02">
        <w:t>including</w:t>
      </w:r>
      <w:r w:rsidR="00534DC1">
        <w:t xml:space="preserve"> </w:t>
      </w:r>
      <w:r w:rsidR="00524947" w:rsidRPr="00320B02">
        <w:t>a</w:t>
      </w:r>
      <w:r w:rsidR="00534DC1">
        <w:t xml:space="preserve"> </w:t>
      </w:r>
      <w:r w:rsidR="00524947" w:rsidRPr="00320B02">
        <w:t>risk</w:t>
      </w:r>
      <w:r w:rsidR="00534DC1">
        <w:t xml:space="preserve"> </w:t>
      </w:r>
      <w:r w:rsidR="00524947" w:rsidRPr="00320B02">
        <w:t>assessment</w:t>
      </w:r>
      <w:r w:rsidR="00534DC1">
        <w:t xml:space="preserve"> </w:t>
      </w:r>
      <w:r w:rsidR="00524947" w:rsidRPr="00320B02">
        <w:t>simulation,</w:t>
      </w:r>
      <w:r w:rsidR="00534DC1">
        <w:t xml:space="preserve"> </w:t>
      </w:r>
      <w:r w:rsidR="00524947" w:rsidRPr="00320B02">
        <w:t>guidelines</w:t>
      </w:r>
      <w:r w:rsidR="00534DC1">
        <w:t xml:space="preserve"> </w:t>
      </w:r>
      <w:r w:rsidR="00524947" w:rsidRPr="00320B02">
        <w:t>for</w:t>
      </w:r>
      <w:r w:rsidR="00534DC1">
        <w:t xml:space="preserve"> </w:t>
      </w:r>
      <w:r w:rsidR="00524947" w:rsidRPr="00320B02">
        <w:t>understanding</w:t>
      </w:r>
      <w:r w:rsidR="00534DC1">
        <w:t xml:space="preserve"> </w:t>
      </w:r>
      <w:r w:rsidR="00524947" w:rsidRPr="00320B02">
        <w:t>perceived</w:t>
      </w:r>
      <w:r w:rsidR="00534DC1">
        <w:t xml:space="preserve"> </w:t>
      </w:r>
      <w:r w:rsidR="00524947" w:rsidRPr="00320B02">
        <w:t>risk,</w:t>
      </w:r>
      <w:r w:rsidR="00534DC1">
        <w:t xml:space="preserve"> </w:t>
      </w:r>
      <w:r w:rsidR="00524947" w:rsidRPr="00320B02">
        <w:t>and</w:t>
      </w:r>
      <w:r w:rsidR="00534DC1">
        <w:t xml:space="preserve"> </w:t>
      </w:r>
      <w:r w:rsidR="00524947" w:rsidRPr="00320B02">
        <w:t>a</w:t>
      </w:r>
      <w:r w:rsidR="00534DC1">
        <w:t xml:space="preserve"> </w:t>
      </w:r>
      <w:r w:rsidR="00524947" w:rsidRPr="00320B02">
        <w:t>set</w:t>
      </w:r>
      <w:r w:rsidR="00534DC1">
        <w:t xml:space="preserve"> </w:t>
      </w:r>
      <w:r w:rsidR="00524947" w:rsidRPr="00320B02">
        <w:t>of</w:t>
      </w:r>
      <w:r w:rsidR="00534DC1">
        <w:t xml:space="preserve"> </w:t>
      </w:r>
      <w:r w:rsidR="00524947" w:rsidRPr="00320B02">
        <w:t>strategies.</w:t>
      </w:r>
    </w:p>
    <w:p w14:paraId="7DD5D821" w14:textId="115C36F7" w:rsidR="002818F8" w:rsidRDefault="1FC0FEDF" w:rsidP="00D52A12">
      <w:pPr>
        <w:widowControl w:val="0"/>
      </w:pPr>
      <w:r w:rsidRPr="5917D4D8">
        <w:rPr>
          <w:b/>
          <w:bCs/>
        </w:rPr>
        <w:t>Co</w:t>
      </w:r>
      <w:r w:rsidR="23654429" w:rsidRPr="5917D4D8">
        <w:rPr>
          <w:b/>
          <w:bCs/>
        </w:rPr>
        <w:t>-</w:t>
      </w:r>
      <w:r w:rsidRPr="5917D4D8">
        <w:rPr>
          <w:b/>
          <w:bCs/>
        </w:rPr>
        <w:t>design</w:t>
      </w:r>
      <w:r w:rsidR="4C0F974D" w:rsidRPr="5917D4D8">
        <w:rPr>
          <w:b/>
          <w:bCs/>
        </w:rPr>
        <w:t xml:space="preserve"> </w:t>
      </w:r>
      <w:r w:rsidR="7018B37A" w:rsidRPr="5917D4D8">
        <w:rPr>
          <w:b/>
          <w:bCs/>
        </w:rPr>
        <w:t>Workshops</w:t>
      </w:r>
      <w:r w:rsidRPr="5917D4D8">
        <w:rPr>
          <w:b/>
          <w:bCs/>
        </w:rPr>
        <w:t>:</w:t>
      </w:r>
      <w:r w:rsidR="4C0F974D">
        <w:t xml:space="preserve"> </w:t>
      </w:r>
      <w:r>
        <w:t>We</w:t>
      </w:r>
      <w:r w:rsidR="4C0F974D">
        <w:t xml:space="preserve"> </w:t>
      </w:r>
      <w:r>
        <w:t>will</w:t>
      </w:r>
      <w:r w:rsidR="4C0F974D">
        <w:t xml:space="preserve"> </w:t>
      </w:r>
      <w:r>
        <w:t>conduct</w:t>
      </w:r>
      <w:r w:rsidR="4C0F974D">
        <w:t xml:space="preserve"> </w:t>
      </w:r>
      <w:r>
        <w:t>three</w:t>
      </w:r>
      <w:r w:rsidR="4C0F974D">
        <w:t xml:space="preserve"> </w:t>
      </w:r>
      <w:r>
        <w:t>workshops</w:t>
      </w:r>
      <w:r w:rsidR="4C0F974D">
        <w:t xml:space="preserve"> </w:t>
      </w:r>
      <w:r>
        <w:t>with</w:t>
      </w:r>
      <w:r w:rsidR="4C0F974D">
        <w:t xml:space="preserve"> </w:t>
      </w:r>
      <w:r>
        <w:t>end-users</w:t>
      </w:r>
      <w:r w:rsidR="4C0F974D">
        <w:t xml:space="preserve"> </w:t>
      </w:r>
      <w:r>
        <w:t>and</w:t>
      </w:r>
      <w:r w:rsidR="4C0F974D">
        <w:t xml:space="preserve"> </w:t>
      </w:r>
      <w:r>
        <w:t>three</w:t>
      </w:r>
      <w:r w:rsidR="4C0F974D">
        <w:t xml:space="preserve"> </w:t>
      </w:r>
      <w:r>
        <w:t>workshops</w:t>
      </w:r>
      <w:r w:rsidR="4C0F974D">
        <w:t xml:space="preserve"> </w:t>
      </w:r>
      <w:r>
        <w:t>with</w:t>
      </w:r>
      <w:r w:rsidR="4C0F974D">
        <w:t xml:space="preserve"> </w:t>
      </w:r>
      <w:r>
        <w:t>stakeholders.</w:t>
      </w:r>
      <w:r w:rsidR="4C0F974D">
        <w:t xml:space="preserve"> </w:t>
      </w:r>
      <w:r w:rsidR="099998A1">
        <w:t>End-</w:t>
      </w:r>
      <w:r>
        <w:t>users</w:t>
      </w:r>
      <w:r w:rsidR="4C0F974D">
        <w:t xml:space="preserve"> </w:t>
      </w:r>
      <w:r>
        <w:t>are</w:t>
      </w:r>
      <w:r w:rsidR="4C0F974D">
        <w:t xml:space="preserve"> </w:t>
      </w:r>
      <w:r>
        <w:t>older</w:t>
      </w:r>
      <w:r w:rsidR="4C0F974D">
        <w:t xml:space="preserve"> </w:t>
      </w:r>
      <w:r>
        <w:t>adults</w:t>
      </w:r>
      <w:r w:rsidR="4C0F974D">
        <w:t xml:space="preserve"> </w:t>
      </w:r>
      <w:r>
        <w:t>and</w:t>
      </w:r>
      <w:r w:rsidR="4C0F974D">
        <w:t xml:space="preserve"> </w:t>
      </w:r>
      <w:r>
        <w:t>users</w:t>
      </w:r>
      <w:r w:rsidR="4C0F974D">
        <w:t xml:space="preserve"> </w:t>
      </w:r>
      <w:r>
        <w:t>of</w:t>
      </w:r>
      <w:r w:rsidR="4C0F974D">
        <w:t xml:space="preserve"> </w:t>
      </w:r>
      <w:r>
        <w:t>ICT,</w:t>
      </w:r>
      <w:r w:rsidR="4C0F974D">
        <w:t xml:space="preserve"> </w:t>
      </w:r>
      <w:r>
        <w:t>and</w:t>
      </w:r>
      <w:r w:rsidR="4C0F974D">
        <w:t xml:space="preserve"> </w:t>
      </w:r>
      <w:r>
        <w:t>stakeholders</w:t>
      </w:r>
      <w:r w:rsidR="4C0F974D">
        <w:t xml:space="preserve"> </w:t>
      </w:r>
      <w:r>
        <w:t>are</w:t>
      </w:r>
      <w:r w:rsidR="4C0F974D">
        <w:t xml:space="preserve"> </w:t>
      </w:r>
      <w:r>
        <w:t>vital</w:t>
      </w:r>
      <w:r w:rsidR="4C0F974D">
        <w:t xml:space="preserve"> </w:t>
      </w:r>
      <w:r>
        <w:t>members</w:t>
      </w:r>
      <w:r w:rsidR="4C0F974D">
        <w:t xml:space="preserve"> </w:t>
      </w:r>
      <w:r>
        <w:t>of</w:t>
      </w:r>
      <w:r w:rsidR="4C0F974D">
        <w:t xml:space="preserve"> </w:t>
      </w:r>
      <w:r w:rsidR="0150529E">
        <w:t>older</w:t>
      </w:r>
      <w:r w:rsidR="4C0F974D">
        <w:t xml:space="preserve"> </w:t>
      </w:r>
      <w:r w:rsidR="0150529E">
        <w:t>adult</w:t>
      </w:r>
      <w:r w:rsidR="4C0F974D">
        <w:t xml:space="preserve"> </w:t>
      </w:r>
      <w:r>
        <w:t>networks</w:t>
      </w:r>
      <w:r w:rsidR="4C0F974D">
        <w:t xml:space="preserve"> </w:t>
      </w:r>
      <w:r>
        <w:t>such</w:t>
      </w:r>
      <w:r w:rsidR="4C0F974D">
        <w:t xml:space="preserve"> </w:t>
      </w:r>
      <w:r>
        <w:t>as</w:t>
      </w:r>
      <w:r w:rsidR="4C0F974D">
        <w:t xml:space="preserve"> </w:t>
      </w:r>
      <w:r>
        <w:t>U3A</w:t>
      </w:r>
      <w:r w:rsidR="3BF34E2A">
        <w:t xml:space="preserve"> and </w:t>
      </w:r>
      <w:r w:rsidR="2236945B">
        <w:t>local councils</w:t>
      </w:r>
      <w:r w:rsidR="26FAA74D">
        <w:t xml:space="preserve"> (</w:t>
      </w:r>
      <w:r w:rsidR="1CDE8167">
        <w:t xml:space="preserve">including </w:t>
      </w:r>
      <w:r w:rsidR="26FAA74D">
        <w:t>the City of Whittlesea)</w:t>
      </w:r>
      <w:r>
        <w:t>,</w:t>
      </w:r>
      <w:r w:rsidR="4C0F974D">
        <w:t xml:space="preserve"> </w:t>
      </w:r>
      <w:r>
        <w:t>and</w:t>
      </w:r>
      <w:r w:rsidR="4C0F974D">
        <w:t xml:space="preserve"> </w:t>
      </w:r>
      <w:r>
        <w:t>other</w:t>
      </w:r>
      <w:r w:rsidR="4C0F974D">
        <w:t xml:space="preserve"> </w:t>
      </w:r>
      <w:r>
        <w:t>organisations</w:t>
      </w:r>
      <w:r w:rsidR="4C0F974D">
        <w:t xml:space="preserve"> </w:t>
      </w:r>
      <w:r>
        <w:t>for</w:t>
      </w:r>
      <w:r w:rsidR="4C0F974D">
        <w:t xml:space="preserve"> </w:t>
      </w:r>
      <w:r>
        <w:t>digital</w:t>
      </w:r>
      <w:r w:rsidR="4C0F974D">
        <w:t xml:space="preserve"> </w:t>
      </w:r>
      <w:r>
        <w:t>inclusion.</w:t>
      </w:r>
      <w:r w:rsidR="4C0F974D">
        <w:t xml:space="preserve"> </w:t>
      </w:r>
      <w:r>
        <w:t>The</w:t>
      </w:r>
      <w:r w:rsidR="4C0F974D">
        <w:t xml:space="preserve"> </w:t>
      </w:r>
      <w:r>
        <w:t>purpose</w:t>
      </w:r>
      <w:r w:rsidR="4C0F974D">
        <w:t xml:space="preserve"> </w:t>
      </w:r>
      <w:r>
        <w:t>is</w:t>
      </w:r>
      <w:r w:rsidR="4C0F974D">
        <w:t xml:space="preserve"> </w:t>
      </w:r>
      <w:r>
        <w:t>to</w:t>
      </w:r>
      <w:r w:rsidR="4C0F974D">
        <w:t xml:space="preserve"> </w:t>
      </w:r>
      <w:r>
        <w:t>work</w:t>
      </w:r>
      <w:r w:rsidR="4C0F974D">
        <w:t xml:space="preserve"> </w:t>
      </w:r>
      <w:r>
        <w:t>collaboratively</w:t>
      </w:r>
      <w:r w:rsidR="4C0F974D">
        <w:t xml:space="preserve"> </w:t>
      </w:r>
      <w:r>
        <w:t>to</w:t>
      </w:r>
      <w:r w:rsidR="4C0F974D">
        <w:t xml:space="preserve"> </w:t>
      </w:r>
      <w:r>
        <w:t>co</w:t>
      </w:r>
      <w:r w:rsidR="442F507A">
        <w:t>-</w:t>
      </w:r>
      <w:r>
        <w:t>design</w:t>
      </w:r>
      <w:r w:rsidR="4C0F974D">
        <w:t xml:space="preserve"> </w:t>
      </w:r>
      <w:r>
        <w:t>strategies</w:t>
      </w:r>
      <w:r w:rsidR="4C0F974D">
        <w:t xml:space="preserve"> </w:t>
      </w:r>
      <w:r>
        <w:t>for</w:t>
      </w:r>
      <w:r w:rsidR="4C0F974D">
        <w:t xml:space="preserve"> </w:t>
      </w:r>
      <w:r>
        <w:t>reducing</w:t>
      </w:r>
      <w:r w:rsidR="4C0F974D">
        <w:t xml:space="preserve"> </w:t>
      </w:r>
      <w:r>
        <w:t>perceived</w:t>
      </w:r>
      <w:r w:rsidR="4C0F974D">
        <w:t xml:space="preserve"> </w:t>
      </w:r>
      <w:r>
        <w:t>risk</w:t>
      </w:r>
      <w:r w:rsidR="4C0F974D">
        <w:t xml:space="preserve"> </w:t>
      </w:r>
      <w:r>
        <w:t>and</w:t>
      </w:r>
      <w:r w:rsidR="4C0F974D">
        <w:t xml:space="preserve"> </w:t>
      </w:r>
      <w:r>
        <w:t>improving</w:t>
      </w:r>
      <w:r w:rsidR="4C0F974D">
        <w:t xml:space="preserve"> </w:t>
      </w:r>
      <w:r>
        <w:t>digital</w:t>
      </w:r>
      <w:r w:rsidR="4C0F974D">
        <w:t xml:space="preserve"> </w:t>
      </w:r>
      <w:r>
        <w:t>engagement.</w:t>
      </w:r>
      <w:r w:rsidR="4C0F974D">
        <w:t xml:space="preserve"> </w:t>
      </w:r>
      <w:r>
        <w:t>These</w:t>
      </w:r>
      <w:r w:rsidR="4C0F974D">
        <w:t xml:space="preserve"> </w:t>
      </w:r>
      <w:r>
        <w:t>strategies</w:t>
      </w:r>
      <w:r w:rsidR="4C0F974D">
        <w:t xml:space="preserve"> </w:t>
      </w:r>
      <w:r>
        <w:t>complement</w:t>
      </w:r>
      <w:r w:rsidR="4C0F974D">
        <w:t xml:space="preserve"> </w:t>
      </w:r>
      <w:r>
        <w:t>stakeholders</w:t>
      </w:r>
      <w:r w:rsidR="4C0F974D">
        <w:t xml:space="preserve"> </w:t>
      </w:r>
      <w:r>
        <w:t>with</w:t>
      </w:r>
      <w:r w:rsidR="4C0F974D">
        <w:t xml:space="preserve"> </w:t>
      </w:r>
      <w:r>
        <w:t>ongoing</w:t>
      </w:r>
      <w:r w:rsidR="4C0F974D">
        <w:t xml:space="preserve"> </w:t>
      </w:r>
      <w:r>
        <w:t>efforts</w:t>
      </w:r>
      <w:r w:rsidR="4C0F974D">
        <w:t xml:space="preserve"> </w:t>
      </w:r>
      <w:r>
        <w:t>to</w:t>
      </w:r>
      <w:r w:rsidR="4C0F974D">
        <w:t xml:space="preserve"> </w:t>
      </w:r>
      <w:r>
        <w:t>minimise</w:t>
      </w:r>
      <w:r w:rsidR="4C0F974D">
        <w:t xml:space="preserve"> </w:t>
      </w:r>
      <w:r>
        <w:t>security</w:t>
      </w:r>
      <w:r w:rsidR="4C0F974D">
        <w:t xml:space="preserve"> </w:t>
      </w:r>
      <w:r>
        <w:t>issues</w:t>
      </w:r>
      <w:r w:rsidR="4C0F974D">
        <w:t xml:space="preserve"> </w:t>
      </w:r>
      <w:r>
        <w:t>and</w:t>
      </w:r>
      <w:r w:rsidR="4C0F974D">
        <w:t xml:space="preserve"> </w:t>
      </w:r>
      <w:r>
        <w:t>enhance</w:t>
      </w:r>
      <w:r w:rsidR="4C0F974D">
        <w:t xml:space="preserve"> </w:t>
      </w:r>
      <w:r>
        <w:t>consumer</w:t>
      </w:r>
      <w:r w:rsidR="4C0F974D">
        <w:t xml:space="preserve"> </w:t>
      </w:r>
      <w:r>
        <w:t>confidence.</w:t>
      </w:r>
      <w:r w:rsidR="4C0F974D">
        <w:t xml:space="preserve"> </w:t>
      </w:r>
      <w:r>
        <w:t>Workshops</w:t>
      </w:r>
      <w:r w:rsidR="4C0F974D">
        <w:t xml:space="preserve"> </w:t>
      </w:r>
      <w:r>
        <w:t>will</w:t>
      </w:r>
      <w:r w:rsidR="4C0F974D">
        <w:t xml:space="preserve"> </w:t>
      </w:r>
      <w:r>
        <w:t>contain</w:t>
      </w:r>
      <w:r w:rsidR="4C0F974D">
        <w:t xml:space="preserve"> </w:t>
      </w:r>
      <w:r>
        <w:t>from</w:t>
      </w:r>
      <w:r w:rsidR="4C0F974D">
        <w:t xml:space="preserve"> </w:t>
      </w:r>
      <w:r>
        <w:t>12</w:t>
      </w:r>
      <w:r w:rsidR="4C0F974D">
        <w:t xml:space="preserve"> </w:t>
      </w:r>
      <w:r>
        <w:t>to</w:t>
      </w:r>
      <w:r w:rsidR="4C0F974D">
        <w:t xml:space="preserve"> </w:t>
      </w:r>
      <w:r>
        <w:t>24</w:t>
      </w:r>
      <w:r w:rsidR="4C0F974D">
        <w:t xml:space="preserve"> </w:t>
      </w:r>
      <w:r w:rsidR="7BAD65F4">
        <w:t>respondents</w:t>
      </w:r>
      <w:r w:rsidR="4C0F974D">
        <w:t xml:space="preserve"> </w:t>
      </w:r>
      <w:r>
        <w:t>depending</w:t>
      </w:r>
      <w:r w:rsidR="4C0F974D">
        <w:t xml:space="preserve"> </w:t>
      </w:r>
      <w:r>
        <w:t>on</w:t>
      </w:r>
      <w:r w:rsidR="4C0F974D">
        <w:t xml:space="preserve"> </w:t>
      </w:r>
      <w:r>
        <w:t>the</w:t>
      </w:r>
      <w:r w:rsidR="4C0F974D">
        <w:t xml:space="preserve"> </w:t>
      </w:r>
      <w:r>
        <w:t>type</w:t>
      </w:r>
      <w:r w:rsidR="4C0F974D">
        <w:t xml:space="preserve"> </w:t>
      </w:r>
      <w:r>
        <w:t>of</w:t>
      </w:r>
      <w:r w:rsidR="4C0F974D">
        <w:t xml:space="preserve"> </w:t>
      </w:r>
      <w:r>
        <w:t>group.</w:t>
      </w:r>
    </w:p>
    <w:p w14:paraId="519AA108" w14:textId="487B08EE" w:rsidR="00FF7D8C" w:rsidRPr="00320B02" w:rsidRDefault="00AB509A" w:rsidP="00FF7D8C">
      <w:pPr>
        <w:widowControl w:val="0"/>
      </w:pPr>
      <w:r w:rsidRPr="1B1F92A8">
        <w:rPr>
          <w:b/>
          <w:bCs/>
        </w:rPr>
        <w:t>Digital</w:t>
      </w:r>
      <w:r w:rsidR="00534DC1">
        <w:rPr>
          <w:b/>
          <w:bCs/>
        </w:rPr>
        <w:t xml:space="preserve"> </w:t>
      </w:r>
      <w:r w:rsidRPr="1B1F92A8">
        <w:rPr>
          <w:b/>
          <w:bCs/>
        </w:rPr>
        <w:t>Resource</w:t>
      </w:r>
      <w:r w:rsidR="00534DC1">
        <w:rPr>
          <w:b/>
          <w:bCs/>
        </w:rPr>
        <w:t xml:space="preserve"> </w:t>
      </w:r>
      <w:r w:rsidRPr="1B1F92A8">
        <w:rPr>
          <w:b/>
          <w:bCs/>
        </w:rPr>
        <w:t>with</w:t>
      </w:r>
      <w:r w:rsidR="00534DC1">
        <w:rPr>
          <w:b/>
          <w:bCs/>
        </w:rPr>
        <w:t xml:space="preserve"> </w:t>
      </w:r>
      <w:r w:rsidRPr="1B1F92A8">
        <w:rPr>
          <w:b/>
          <w:bCs/>
        </w:rPr>
        <w:t>a</w:t>
      </w:r>
      <w:r w:rsidR="00534DC1">
        <w:rPr>
          <w:b/>
          <w:bCs/>
        </w:rPr>
        <w:t xml:space="preserve"> </w:t>
      </w:r>
      <w:r w:rsidRPr="1B1F92A8">
        <w:rPr>
          <w:b/>
          <w:bCs/>
        </w:rPr>
        <w:t>set</w:t>
      </w:r>
      <w:r w:rsidR="00534DC1">
        <w:rPr>
          <w:b/>
          <w:bCs/>
        </w:rPr>
        <w:t xml:space="preserve"> </w:t>
      </w:r>
      <w:r w:rsidRPr="1B1F92A8">
        <w:rPr>
          <w:b/>
          <w:bCs/>
        </w:rPr>
        <w:t>of</w:t>
      </w:r>
      <w:r w:rsidR="00534DC1">
        <w:rPr>
          <w:b/>
          <w:bCs/>
        </w:rPr>
        <w:t xml:space="preserve"> </w:t>
      </w:r>
      <w:r w:rsidRPr="1B1F92A8">
        <w:rPr>
          <w:b/>
          <w:bCs/>
        </w:rPr>
        <w:t>tools:</w:t>
      </w:r>
      <w:r w:rsidR="00534DC1">
        <w:t xml:space="preserve"> </w:t>
      </w:r>
      <w:r>
        <w:t>This</w:t>
      </w:r>
      <w:r w:rsidR="00534DC1">
        <w:t xml:space="preserve"> </w:t>
      </w:r>
      <w:r>
        <w:t>resource</w:t>
      </w:r>
      <w:r w:rsidR="00534DC1">
        <w:t xml:space="preserve"> </w:t>
      </w:r>
      <w:r>
        <w:t>will</w:t>
      </w:r>
      <w:r w:rsidR="00534DC1">
        <w:t xml:space="preserve"> </w:t>
      </w:r>
      <w:r>
        <w:t>have</w:t>
      </w:r>
      <w:r w:rsidR="00534DC1">
        <w:t xml:space="preserve"> </w:t>
      </w:r>
      <w:r>
        <w:t>web</w:t>
      </w:r>
      <w:r w:rsidR="00534DC1">
        <w:t xml:space="preserve"> </w:t>
      </w:r>
      <w:r>
        <w:t>pages</w:t>
      </w:r>
      <w:r w:rsidR="00534DC1">
        <w:t xml:space="preserve"> </w:t>
      </w:r>
      <w:r>
        <w:t>targeting</w:t>
      </w:r>
      <w:r w:rsidR="00534DC1">
        <w:t xml:space="preserve"> </w:t>
      </w:r>
      <w:r>
        <w:t>end-users</w:t>
      </w:r>
      <w:r w:rsidR="00534DC1">
        <w:t xml:space="preserve"> </w:t>
      </w:r>
      <w:r>
        <w:t>and</w:t>
      </w:r>
      <w:r w:rsidR="00534DC1">
        <w:t xml:space="preserve"> </w:t>
      </w:r>
      <w:r>
        <w:t>organisations</w:t>
      </w:r>
      <w:r w:rsidR="00534DC1">
        <w:t xml:space="preserve"> </w:t>
      </w:r>
      <w:r>
        <w:t>working</w:t>
      </w:r>
      <w:r w:rsidR="00534DC1">
        <w:t xml:space="preserve"> </w:t>
      </w:r>
      <w:r>
        <w:t>for</w:t>
      </w:r>
      <w:r w:rsidR="00534DC1">
        <w:t xml:space="preserve"> </w:t>
      </w:r>
      <w:r w:rsidR="009F45B4">
        <w:t>older</w:t>
      </w:r>
      <w:r w:rsidR="00534DC1">
        <w:t xml:space="preserve"> </w:t>
      </w:r>
      <w:r w:rsidR="0084544A">
        <w:t>adults’</w:t>
      </w:r>
      <w:r w:rsidR="00534DC1">
        <w:t xml:space="preserve"> </w:t>
      </w:r>
      <w:r>
        <w:t>wellbeing</w:t>
      </w:r>
      <w:r w:rsidR="00534DC1">
        <w:t xml:space="preserve"> </w:t>
      </w:r>
      <w:r>
        <w:t>and</w:t>
      </w:r>
      <w:r w:rsidR="00534DC1">
        <w:t xml:space="preserve"> </w:t>
      </w:r>
      <w:r>
        <w:t>digital</w:t>
      </w:r>
      <w:r w:rsidR="00534DC1">
        <w:t xml:space="preserve"> </w:t>
      </w:r>
      <w:r>
        <w:t>inclusion.</w:t>
      </w:r>
      <w:r w:rsidR="00534DC1">
        <w:t xml:space="preserve"> </w:t>
      </w:r>
      <w:r>
        <w:t>The</w:t>
      </w:r>
      <w:r w:rsidR="00534DC1">
        <w:t xml:space="preserve"> </w:t>
      </w:r>
      <w:r>
        <w:t>web</w:t>
      </w:r>
      <w:r w:rsidR="00534DC1">
        <w:t xml:space="preserve"> </w:t>
      </w:r>
      <w:r>
        <w:t>pages</w:t>
      </w:r>
      <w:r w:rsidR="00534DC1">
        <w:t xml:space="preserve"> </w:t>
      </w:r>
      <w:r>
        <w:t>will</w:t>
      </w:r>
      <w:r w:rsidR="00534DC1">
        <w:t xml:space="preserve"> </w:t>
      </w:r>
      <w:r>
        <w:t>be</w:t>
      </w:r>
      <w:r w:rsidR="00534DC1">
        <w:t xml:space="preserve"> </w:t>
      </w:r>
      <w:r>
        <w:t>hosted</w:t>
      </w:r>
      <w:r w:rsidR="00534DC1">
        <w:t xml:space="preserve"> </w:t>
      </w:r>
      <w:r>
        <w:t>under</w:t>
      </w:r>
      <w:r w:rsidR="00534DC1">
        <w:t xml:space="preserve"> </w:t>
      </w:r>
      <w:r>
        <w:t>the</w:t>
      </w:r>
      <w:r w:rsidR="00534DC1">
        <w:t xml:space="preserve"> </w:t>
      </w:r>
      <w:hyperlink r:id="rId46" w:tooltip="Shaping Connections home page" w:history="1">
        <w:r w:rsidR="00D93447" w:rsidRPr="00D93447">
          <w:rPr>
            <w:rStyle w:val="Hyperlink"/>
          </w:rPr>
          <w:t>Shaping Connections</w:t>
        </w:r>
      </w:hyperlink>
      <w:r w:rsidR="00D93447">
        <w:t xml:space="preserve"> </w:t>
      </w:r>
      <w:r>
        <w:t>website.</w:t>
      </w:r>
      <w:r w:rsidR="00534DC1">
        <w:t xml:space="preserve"> </w:t>
      </w:r>
      <w:r>
        <w:t>They</w:t>
      </w:r>
      <w:r w:rsidR="00534DC1">
        <w:t xml:space="preserve"> </w:t>
      </w:r>
      <w:r>
        <w:t>will</w:t>
      </w:r>
      <w:r w:rsidR="00534DC1">
        <w:t xml:space="preserve"> </w:t>
      </w:r>
      <w:r>
        <w:t>outline</w:t>
      </w:r>
      <w:r w:rsidR="00534DC1">
        <w:t xml:space="preserve"> </w:t>
      </w:r>
      <w:r>
        <w:t>approaches</w:t>
      </w:r>
      <w:r w:rsidR="00534DC1">
        <w:t xml:space="preserve"> </w:t>
      </w:r>
      <w:r>
        <w:t>to</w:t>
      </w:r>
      <w:r w:rsidR="00534DC1">
        <w:t xml:space="preserve"> </w:t>
      </w:r>
      <w:r>
        <w:t>including,</w:t>
      </w:r>
      <w:r w:rsidR="00534DC1">
        <w:t xml:space="preserve"> </w:t>
      </w:r>
      <w:r>
        <w:t>engaging,</w:t>
      </w:r>
      <w:r w:rsidR="00534DC1">
        <w:t xml:space="preserve"> </w:t>
      </w:r>
      <w:r>
        <w:t>and</w:t>
      </w:r>
      <w:r w:rsidR="00534DC1">
        <w:t xml:space="preserve"> </w:t>
      </w:r>
      <w:r>
        <w:t>educating</w:t>
      </w:r>
      <w:r w:rsidR="00534DC1">
        <w:t xml:space="preserve"> </w:t>
      </w:r>
      <w:r w:rsidR="009F45B4">
        <w:t>older</w:t>
      </w:r>
      <w:r w:rsidR="00534DC1">
        <w:t xml:space="preserve"> </w:t>
      </w:r>
      <w:r w:rsidR="009F45B4">
        <w:t>adults</w:t>
      </w:r>
      <w:r w:rsidR="00534DC1">
        <w:t xml:space="preserve"> </w:t>
      </w:r>
      <w:r>
        <w:t>and</w:t>
      </w:r>
      <w:r w:rsidR="00534DC1">
        <w:t xml:space="preserve"> </w:t>
      </w:r>
      <w:r>
        <w:t>contain</w:t>
      </w:r>
      <w:r w:rsidR="00534DC1">
        <w:t xml:space="preserve"> </w:t>
      </w:r>
      <w:r>
        <w:t>information</w:t>
      </w:r>
      <w:r w:rsidR="00534DC1">
        <w:t xml:space="preserve"> </w:t>
      </w:r>
      <w:r>
        <w:t>and</w:t>
      </w:r>
      <w:r w:rsidR="00534DC1">
        <w:t xml:space="preserve"> </w:t>
      </w:r>
      <w:r>
        <w:t>tools</w:t>
      </w:r>
      <w:r w:rsidR="00534DC1">
        <w:t xml:space="preserve"> </w:t>
      </w:r>
      <w:r w:rsidR="00590D6A">
        <w:t>to overcome</w:t>
      </w:r>
      <w:r w:rsidR="00534DC1">
        <w:t xml:space="preserve"> </w:t>
      </w:r>
      <w:r>
        <w:t>perceived</w:t>
      </w:r>
      <w:r w:rsidR="00534DC1">
        <w:t xml:space="preserve"> </w:t>
      </w:r>
      <w:r>
        <w:t>risks</w:t>
      </w:r>
      <w:r w:rsidR="00534DC1">
        <w:t xml:space="preserve"> </w:t>
      </w:r>
      <w:r>
        <w:t>associated</w:t>
      </w:r>
      <w:r w:rsidR="00534DC1">
        <w:t xml:space="preserve"> </w:t>
      </w:r>
      <w:r>
        <w:t>with</w:t>
      </w:r>
      <w:r w:rsidR="00534DC1">
        <w:t xml:space="preserve"> </w:t>
      </w:r>
      <w:r>
        <w:t>ICT</w:t>
      </w:r>
      <w:r w:rsidR="00534DC1">
        <w:t xml:space="preserve"> </w:t>
      </w:r>
      <w:r>
        <w:t>use</w:t>
      </w:r>
      <w:r w:rsidR="00534DC1">
        <w:t xml:space="preserve"> </w:t>
      </w:r>
      <w:r>
        <w:t>and</w:t>
      </w:r>
      <w:r w:rsidR="00D97155">
        <w:t xml:space="preserve"> how to</w:t>
      </w:r>
      <w:r w:rsidR="00534DC1">
        <w:t xml:space="preserve"> </w:t>
      </w:r>
      <w:r>
        <w:t>derive</w:t>
      </w:r>
      <w:r w:rsidR="00534DC1">
        <w:t xml:space="preserve"> </w:t>
      </w:r>
      <w:r>
        <w:t>value</w:t>
      </w:r>
      <w:r w:rsidR="00534DC1">
        <w:t xml:space="preserve"> </w:t>
      </w:r>
      <w:r>
        <w:t>from</w:t>
      </w:r>
      <w:r w:rsidR="00534DC1">
        <w:t xml:space="preserve"> </w:t>
      </w:r>
      <w:r>
        <w:t>participation</w:t>
      </w:r>
      <w:r w:rsidR="00534DC1">
        <w:t xml:space="preserve"> </w:t>
      </w:r>
      <w:r>
        <w:t>in</w:t>
      </w:r>
      <w:r w:rsidR="00534DC1">
        <w:t xml:space="preserve"> </w:t>
      </w:r>
      <w:r>
        <w:t>the</w:t>
      </w:r>
      <w:r w:rsidR="00534DC1">
        <w:t xml:space="preserve"> </w:t>
      </w:r>
      <w:r>
        <w:t>digital</w:t>
      </w:r>
      <w:r w:rsidR="00534DC1">
        <w:t xml:space="preserve"> </w:t>
      </w:r>
      <w:r>
        <w:t>economy.</w:t>
      </w:r>
      <w:r w:rsidR="00534DC1">
        <w:t xml:space="preserve"> </w:t>
      </w:r>
      <w:r w:rsidR="00FF7D8C">
        <w:t>The</w:t>
      </w:r>
      <w:r w:rsidR="00534DC1">
        <w:t xml:space="preserve"> </w:t>
      </w:r>
      <w:r w:rsidR="00FF7D8C">
        <w:t>tools</w:t>
      </w:r>
      <w:r w:rsidR="00534DC1">
        <w:t xml:space="preserve"> </w:t>
      </w:r>
      <w:r w:rsidR="00FF7D8C">
        <w:t>will</w:t>
      </w:r>
      <w:r w:rsidR="00534DC1">
        <w:t xml:space="preserve"> </w:t>
      </w:r>
      <w:r w:rsidR="00FF7D8C">
        <w:t>include:</w:t>
      </w:r>
      <w:r w:rsidR="00534DC1">
        <w:t xml:space="preserve"> </w:t>
      </w:r>
    </w:p>
    <w:p w14:paraId="101383FE" w14:textId="08E62B69" w:rsidR="00FF7D8C" w:rsidRPr="00F314ED" w:rsidRDefault="00FF7D8C" w:rsidP="00444D49">
      <w:pPr>
        <w:pStyle w:val="Numberedpoints"/>
      </w:pPr>
      <w:r w:rsidRPr="00F314ED">
        <w:t>A</w:t>
      </w:r>
      <w:r w:rsidR="00534DC1" w:rsidRPr="00F314ED">
        <w:t xml:space="preserve"> </w:t>
      </w:r>
      <w:r w:rsidRPr="00F314ED">
        <w:t>risk</w:t>
      </w:r>
      <w:r w:rsidR="00534DC1" w:rsidRPr="00F314ED">
        <w:t xml:space="preserve"> </w:t>
      </w:r>
      <w:r w:rsidRPr="00F314ED">
        <w:t>assessment</w:t>
      </w:r>
      <w:r w:rsidR="00534DC1" w:rsidRPr="00F314ED">
        <w:t xml:space="preserve"> </w:t>
      </w:r>
      <w:r w:rsidRPr="00F314ED">
        <w:t>simulation</w:t>
      </w:r>
      <w:r w:rsidR="00534DC1" w:rsidRPr="00F314ED">
        <w:t xml:space="preserve"> </w:t>
      </w:r>
      <w:r w:rsidRPr="00F314ED">
        <w:t>for</w:t>
      </w:r>
      <w:r w:rsidR="00534DC1" w:rsidRPr="00F314ED">
        <w:t xml:space="preserve"> </w:t>
      </w:r>
      <w:r w:rsidRPr="00F314ED">
        <w:t>end-users</w:t>
      </w:r>
      <w:r w:rsidR="00534DC1" w:rsidRPr="00F314ED">
        <w:t xml:space="preserve"> </w:t>
      </w:r>
      <w:r w:rsidR="00D06F90">
        <w:t xml:space="preserve">that </w:t>
      </w:r>
      <w:r w:rsidRPr="00F314ED">
        <w:t>will</w:t>
      </w:r>
      <w:r w:rsidR="00534DC1" w:rsidRPr="00F314ED">
        <w:t xml:space="preserve"> </w:t>
      </w:r>
      <w:r w:rsidRPr="00F314ED">
        <w:t>be</w:t>
      </w:r>
      <w:r w:rsidR="00534DC1" w:rsidRPr="00F314ED">
        <w:t xml:space="preserve"> </w:t>
      </w:r>
      <w:r w:rsidRPr="00F314ED">
        <w:t>based</w:t>
      </w:r>
      <w:r w:rsidR="00534DC1" w:rsidRPr="00F314ED">
        <w:t xml:space="preserve"> </w:t>
      </w:r>
      <w:r w:rsidRPr="00F314ED">
        <w:t>on</w:t>
      </w:r>
      <w:r w:rsidR="00534DC1" w:rsidRPr="00F314ED">
        <w:t xml:space="preserve"> </w:t>
      </w:r>
      <w:r w:rsidR="00C14BD0" w:rsidRPr="00F314ED">
        <w:t>risk scenarios</w:t>
      </w:r>
      <w:r w:rsidR="00534DC1" w:rsidRPr="00F314ED">
        <w:t xml:space="preserve"> </w:t>
      </w:r>
      <w:r w:rsidRPr="00F314ED">
        <w:t>uncovered</w:t>
      </w:r>
      <w:r w:rsidR="00534DC1" w:rsidRPr="00F314ED">
        <w:t xml:space="preserve"> </w:t>
      </w:r>
      <w:r w:rsidRPr="00F314ED">
        <w:t>in</w:t>
      </w:r>
      <w:r w:rsidR="00534DC1" w:rsidRPr="00F314ED">
        <w:t xml:space="preserve"> </w:t>
      </w:r>
      <w:r w:rsidRPr="00F314ED">
        <w:t>all</w:t>
      </w:r>
      <w:r w:rsidR="00534DC1" w:rsidRPr="00F314ED">
        <w:t xml:space="preserve"> </w:t>
      </w:r>
      <w:r w:rsidR="00972B6F" w:rsidRPr="00F314ED">
        <w:t>project stages</w:t>
      </w:r>
      <w:r w:rsidRPr="00F314ED">
        <w:t>.</w:t>
      </w:r>
      <w:r w:rsidR="00534DC1" w:rsidRPr="00F314ED">
        <w:t xml:space="preserve"> </w:t>
      </w:r>
      <w:r w:rsidRPr="00F314ED">
        <w:t>Users</w:t>
      </w:r>
      <w:r w:rsidR="00534DC1" w:rsidRPr="00F314ED">
        <w:t xml:space="preserve"> </w:t>
      </w:r>
      <w:r w:rsidRPr="00F314ED">
        <w:t>will</w:t>
      </w:r>
      <w:r w:rsidR="00534DC1" w:rsidRPr="00F314ED">
        <w:t xml:space="preserve"> </w:t>
      </w:r>
      <w:r w:rsidRPr="00F314ED">
        <w:t>respond</w:t>
      </w:r>
      <w:r w:rsidR="00534DC1" w:rsidRPr="00F314ED">
        <w:t xml:space="preserve"> </w:t>
      </w:r>
      <w:r w:rsidRPr="00F314ED">
        <w:t>with</w:t>
      </w:r>
      <w:r w:rsidR="00534DC1" w:rsidRPr="00F314ED">
        <w:t xml:space="preserve"> </w:t>
      </w:r>
      <w:r w:rsidRPr="00F314ED">
        <w:t>their</w:t>
      </w:r>
      <w:r w:rsidR="00534DC1" w:rsidRPr="00F314ED">
        <w:t xml:space="preserve"> </w:t>
      </w:r>
      <w:r w:rsidRPr="00F314ED">
        <w:t>risk</w:t>
      </w:r>
      <w:r w:rsidR="00534DC1" w:rsidRPr="00F314ED">
        <w:t xml:space="preserve"> </w:t>
      </w:r>
      <w:r w:rsidRPr="00F314ED">
        <w:t>perception</w:t>
      </w:r>
      <w:r w:rsidR="00534DC1" w:rsidRPr="00F314ED">
        <w:t xml:space="preserve"> </w:t>
      </w:r>
      <w:r w:rsidRPr="00F314ED">
        <w:t>to</w:t>
      </w:r>
      <w:r w:rsidR="00534DC1" w:rsidRPr="00F314ED">
        <w:t xml:space="preserve"> </w:t>
      </w:r>
      <w:r w:rsidRPr="00F314ED">
        <w:t>scenarios</w:t>
      </w:r>
      <w:r w:rsidR="00534DC1" w:rsidRPr="00F314ED">
        <w:t xml:space="preserve"> </w:t>
      </w:r>
      <w:r w:rsidRPr="00F314ED">
        <w:t>and</w:t>
      </w:r>
      <w:r w:rsidR="00534DC1" w:rsidRPr="00F314ED">
        <w:t xml:space="preserve"> </w:t>
      </w:r>
      <w:r w:rsidRPr="00F314ED">
        <w:t>receive</w:t>
      </w:r>
      <w:r w:rsidR="00534DC1" w:rsidRPr="00F314ED">
        <w:t xml:space="preserve"> </w:t>
      </w:r>
      <w:r w:rsidRPr="00F314ED">
        <w:t>direct,</w:t>
      </w:r>
      <w:r w:rsidR="00534DC1" w:rsidRPr="00F314ED">
        <w:t xml:space="preserve"> </w:t>
      </w:r>
      <w:r w:rsidRPr="00F314ED">
        <w:t>immediate</w:t>
      </w:r>
      <w:r w:rsidR="00534DC1" w:rsidRPr="00F314ED">
        <w:t xml:space="preserve"> </w:t>
      </w:r>
      <w:r w:rsidRPr="00F314ED">
        <w:t>feedback</w:t>
      </w:r>
      <w:r w:rsidR="00534DC1" w:rsidRPr="00F314ED">
        <w:t xml:space="preserve"> </w:t>
      </w:r>
      <w:r w:rsidRPr="00F314ED">
        <w:t>on</w:t>
      </w:r>
      <w:r w:rsidR="00534DC1" w:rsidRPr="00F314ED">
        <w:t xml:space="preserve"> </w:t>
      </w:r>
      <w:r w:rsidRPr="00F314ED">
        <w:t>the</w:t>
      </w:r>
      <w:r w:rsidR="00534DC1" w:rsidRPr="00F314ED">
        <w:t xml:space="preserve"> </w:t>
      </w:r>
      <w:r w:rsidR="00C14BD0" w:rsidRPr="00F314ED">
        <w:t>actual</w:t>
      </w:r>
      <w:r w:rsidR="00534DC1" w:rsidRPr="00F314ED">
        <w:t xml:space="preserve"> </w:t>
      </w:r>
      <w:r w:rsidRPr="00F314ED">
        <w:t>risk</w:t>
      </w:r>
      <w:r w:rsidR="00534DC1" w:rsidRPr="00F314ED">
        <w:t xml:space="preserve"> </w:t>
      </w:r>
      <w:r w:rsidRPr="00F314ED">
        <w:t>associated</w:t>
      </w:r>
      <w:r w:rsidR="00534DC1" w:rsidRPr="00F314ED">
        <w:t xml:space="preserve"> </w:t>
      </w:r>
      <w:r w:rsidRPr="00F314ED">
        <w:t>with</w:t>
      </w:r>
      <w:r w:rsidR="00534DC1" w:rsidRPr="00F314ED">
        <w:t xml:space="preserve"> </w:t>
      </w:r>
      <w:r w:rsidRPr="00F314ED">
        <w:t>the</w:t>
      </w:r>
      <w:r w:rsidR="00534DC1" w:rsidRPr="00F314ED">
        <w:t xml:space="preserve"> </w:t>
      </w:r>
      <w:r w:rsidRPr="00F314ED">
        <w:t>scenario</w:t>
      </w:r>
      <w:r w:rsidR="00534DC1" w:rsidRPr="00F314ED">
        <w:t xml:space="preserve"> </w:t>
      </w:r>
      <w:r w:rsidRPr="00F314ED">
        <w:t>and</w:t>
      </w:r>
      <w:r w:rsidR="00534DC1" w:rsidRPr="00F314ED">
        <w:t xml:space="preserve"> </w:t>
      </w:r>
      <w:r w:rsidRPr="00F314ED">
        <w:t>how</w:t>
      </w:r>
      <w:r w:rsidR="00534DC1" w:rsidRPr="00F314ED">
        <w:t xml:space="preserve"> </w:t>
      </w:r>
      <w:r w:rsidRPr="00F314ED">
        <w:t>their</w:t>
      </w:r>
      <w:r w:rsidR="00534DC1" w:rsidRPr="00F314ED">
        <w:t xml:space="preserve"> </w:t>
      </w:r>
      <w:r w:rsidRPr="00F314ED">
        <w:t>perceptions</w:t>
      </w:r>
      <w:r w:rsidR="00534DC1" w:rsidRPr="00F314ED">
        <w:t xml:space="preserve"> </w:t>
      </w:r>
      <w:r w:rsidRPr="00F314ED">
        <w:t>reflect</w:t>
      </w:r>
      <w:r w:rsidR="00534DC1" w:rsidRPr="00F314ED">
        <w:t xml:space="preserve"> </w:t>
      </w:r>
      <w:r w:rsidRPr="00F314ED">
        <w:t>this.</w:t>
      </w:r>
      <w:r w:rsidR="00534DC1" w:rsidRPr="00F314ED">
        <w:t xml:space="preserve"> </w:t>
      </w:r>
    </w:p>
    <w:p w14:paraId="56EE940E" w14:textId="6298331D" w:rsidR="00FF7D8C" w:rsidRPr="00F314ED" w:rsidRDefault="00FF7D8C" w:rsidP="00444D49">
      <w:pPr>
        <w:pStyle w:val="Numberedpoints"/>
      </w:pPr>
      <w:r w:rsidRPr="00F314ED">
        <w:t>A</w:t>
      </w:r>
      <w:r w:rsidR="00534DC1" w:rsidRPr="00F314ED">
        <w:t xml:space="preserve"> </w:t>
      </w:r>
      <w:r w:rsidRPr="00F314ED">
        <w:t>risk</w:t>
      </w:r>
      <w:r w:rsidR="00534DC1" w:rsidRPr="00F314ED">
        <w:t xml:space="preserve"> </w:t>
      </w:r>
      <w:r w:rsidRPr="00F314ED">
        <w:t>perception</w:t>
      </w:r>
      <w:r w:rsidR="00534DC1" w:rsidRPr="00F314ED">
        <w:t xml:space="preserve"> </w:t>
      </w:r>
      <w:r w:rsidRPr="00F314ED">
        <w:t>information</w:t>
      </w:r>
      <w:r w:rsidR="00534DC1" w:rsidRPr="00F314ED">
        <w:t xml:space="preserve"> </w:t>
      </w:r>
      <w:r w:rsidRPr="00F314ED">
        <w:t>digital</w:t>
      </w:r>
      <w:r w:rsidR="00534DC1" w:rsidRPr="00F314ED">
        <w:t xml:space="preserve"> </w:t>
      </w:r>
      <w:r w:rsidRPr="00F314ED">
        <w:t>booklet</w:t>
      </w:r>
      <w:r w:rsidR="00534DC1" w:rsidRPr="00F314ED">
        <w:t xml:space="preserve"> </w:t>
      </w:r>
      <w:r w:rsidRPr="00F314ED">
        <w:t>with</w:t>
      </w:r>
      <w:r w:rsidR="00534DC1" w:rsidRPr="00F314ED">
        <w:t xml:space="preserve"> </w:t>
      </w:r>
      <w:r w:rsidRPr="00F314ED">
        <w:t>guidelines</w:t>
      </w:r>
      <w:r w:rsidR="00534DC1" w:rsidRPr="00F314ED">
        <w:t xml:space="preserve"> </w:t>
      </w:r>
      <w:r w:rsidRPr="00F314ED">
        <w:t>for</w:t>
      </w:r>
      <w:r w:rsidR="00534DC1" w:rsidRPr="00F314ED">
        <w:t xml:space="preserve"> </w:t>
      </w:r>
      <w:r w:rsidRPr="00F314ED">
        <w:t>understanding</w:t>
      </w:r>
      <w:r w:rsidR="00534DC1" w:rsidRPr="00F314ED">
        <w:t xml:space="preserve"> </w:t>
      </w:r>
      <w:r w:rsidRPr="00F314ED">
        <w:t>and</w:t>
      </w:r>
      <w:r w:rsidR="00534DC1" w:rsidRPr="00F314ED">
        <w:t xml:space="preserve"> </w:t>
      </w:r>
      <w:r w:rsidRPr="00F314ED">
        <w:t>managing</w:t>
      </w:r>
      <w:r w:rsidR="00534DC1" w:rsidRPr="00F314ED">
        <w:t xml:space="preserve"> </w:t>
      </w:r>
      <w:r w:rsidRPr="00F314ED">
        <w:t>perceived</w:t>
      </w:r>
      <w:r w:rsidR="00534DC1" w:rsidRPr="00F314ED">
        <w:t xml:space="preserve"> </w:t>
      </w:r>
      <w:r w:rsidRPr="00F314ED">
        <w:t>risk</w:t>
      </w:r>
      <w:r w:rsidR="00534DC1" w:rsidRPr="00F314ED">
        <w:t xml:space="preserve"> </w:t>
      </w:r>
      <w:r w:rsidRPr="00F314ED">
        <w:t>for</w:t>
      </w:r>
      <w:r w:rsidR="00534DC1" w:rsidRPr="00F314ED">
        <w:t xml:space="preserve"> </w:t>
      </w:r>
      <w:r w:rsidRPr="00F314ED">
        <w:t>end-users.</w:t>
      </w:r>
    </w:p>
    <w:p w14:paraId="764EF3AD" w14:textId="6A0760F3" w:rsidR="00FF7D8C" w:rsidRPr="00F314ED" w:rsidRDefault="00FF7D8C" w:rsidP="00444D49">
      <w:pPr>
        <w:pStyle w:val="Numberedpoints"/>
      </w:pPr>
      <w:r w:rsidRPr="00F314ED">
        <w:t>A</w:t>
      </w:r>
      <w:r w:rsidR="00534DC1" w:rsidRPr="00F314ED">
        <w:t xml:space="preserve"> </w:t>
      </w:r>
      <w:r w:rsidRPr="00F314ED">
        <w:t>strategy</w:t>
      </w:r>
      <w:r w:rsidR="00534DC1" w:rsidRPr="00F314ED">
        <w:t xml:space="preserve"> </w:t>
      </w:r>
      <w:r w:rsidRPr="00F314ED">
        <w:t>toolbox</w:t>
      </w:r>
      <w:r w:rsidR="00534DC1" w:rsidRPr="00F314ED">
        <w:t xml:space="preserve"> </w:t>
      </w:r>
      <w:r w:rsidRPr="00F314ED">
        <w:t>for</w:t>
      </w:r>
      <w:r w:rsidR="00534DC1" w:rsidRPr="00F314ED">
        <w:t xml:space="preserve"> </w:t>
      </w:r>
      <w:r w:rsidRPr="00F314ED">
        <w:t>organisations</w:t>
      </w:r>
      <w:r w:rsidR="00534DC1" w:rsidRPr="00F314ED">
        <w:t xml:space="preserve"> </w:t>
      </w:r>
      <w:r w:rsidRPr="00F314ED">
        <w:t>working</w:t>
      </w:r>
      <w:r w:rsidR="00534DC1" w:rsidRPr="00F314ED">
        <w:t xml:space="preserve"> </w:t>
      </w:r>
      <w:r w:rsidRPr="00F314ED">
        <w:t>with</w:t>
      </w:r>
      <w:r w:rsidR="00534DC1" w:rsidRPr="00F314ED">
        <w:t xml:space="preserve"> </w:t>
      </w:r>
      <w:r w:rsidR="009F45B4" w:rsidRPr="00F314ED">
        <w:t>older</w:t>
      </w:r>
      <w:r w:rsidR="00534DC1" w:rsidRPr="00F314ED">
        <w:t xml:space="preserve"> </w:t>
      </w:r>
      <w:r w:rsidR="0084544A" w:rsidRPr="00F314ED">
        <w:t>adults’</w:t>
      </w:r>
      <w:r w:rsidR="00534DC1" w:rsidRPr="00F314ED">
        <w:t xml:space="preserve"> </w:t>
      </w:r>
      <w:r w:rsidRPr="00F314ED">
        <w:t>engagement</w:t>
      </w:r>
      <w:r w:rsidR="00534DC1" w:rsidRPr="00F314ED">
        <w:t xml:space="preserve"> </w:t>
      </w:r>
      <w:r w:rsidRPr="00F314ED">
        <w:t>with</w:t>
      </w:r>
      <w:r w:rsidR="00534DC1" w:rsidRPr="00F314ED">
        <w:t xml:space="preserve"> </w:t>
      </w:r>
      <w:r w:rsidRPr="00F314ED">
        <w:t>ICT</w:t>
      </w:r>
      <w:r w:rsidR="00381D7C" w:rsidRPr="00F314ED">
        <w:t>.</w:t>
      </w:r>
    </w:p>
    <w:p w14:paraId="46108682" w14:textId="6295C96B" w:rsidR="00EF5465" w:rsidRPr="00320B02" w:rsidRDefault="009633BA" w:rsidP="00EF5465">
      <w:pPr>
        <w:pStyle w:val="Heading3"/>
        <w:rPr>
          <w:lang w:val="en-AU"/>
        </w:rPr>
      </w:pPr>
      <w:bookmarkStart w:id="80" w:name="_Toc80795822"/>
      <w:bookmarkStart w:id="81" w:name="_Toc81216008"/>
      <w:r w:rsidRPr="00320B02">
        <w:rPr>
          <w:lang w:val="en-AU"/>
        </w:rPr>
        <w:lastRenderedPageBreak/>
        <w:t>1.</w:t>
      </w:r>
      <w:r w:rsidR="00991809" w:rsidRPr="00320B02">
        <w:rPr>
          <w:lang w:val="en-AU"/>
        </w:rPr>
        <w:t>5</w:t>
      </w:r>
      <w:r w:rsidR="00EF5465" w:rsidRPr="00320B02">
        <w:rPr>
          <w:lang w:val="en-AU"/>
        </w:rPr>
        <w:t>.</w:t>
      </w:r>
      <w:r w:rsidRPr="00320B02">
        <w:rPr>
          <w:lang w:val="en-AU"/>
        </w:rPr>
        <w:t>4</w:t>
      </w:r>
      <w:r w:rsidR="00534DC1">
        <w:rPr>
          <w:lang w:val="en-AU"/>
        </w:rPr>
        <w:t xml:space="preserve"> </w:t>
      </w:r>
      <w:r w:rsidR="00EF5465" w:rsidRPr="00320B02">
        <w:rPr>
          <w:lang w:val="en-AU"/>
        </w:rPr>
        <w:t>Disseminate</w:t>
      </w:r>
      <w:bookmarkEnd w:id="80"/>
      <w:bookmarkEnd w:id="81"/>
    </w:p>
    <w:p w14:paraId="0304FE80" w14:textId="65BE8413" w:rsidR="00EF5465" w:rsidRPr="00320B02" w:rsidRDefault="008A4B58" w:rsidP="00BE00AE">
      <w:pPr>
        <w:widowControl w:val="0"/>
      </w:pPr>
      <w:r>
        <w:t xml:space="preserve">In this stage we will disseminate </w:t>
      </w:r>
      <w:r w:rsidR="00BE00AE">
        <w:t>research</w:t>
      </w:r>
      <w:r w:rsidR="00534DC1">
        <w:t xml:space="preserve"> </w:t>
      </w:r>
      <w:r w:rsidR="00BE00AE">
        <w:t>findings,</w:t>
      </w:r>
      <w:r w:rsidR="00534DC1">
        <w:t xml:space="preserve"> </w:t>
      </w:r>
      <w:r w:rsidR="00BE00AE">
        <w:t>co</w:t>
      </w:r>
      <w:r w:rsidR="00FF2F43">
        <w:t>-</w:t>
      </w:r>
      <w:r w:rsidR="00BE00AE">
        <w:t>designed</w:t>
      </w:r>
      <w:r w:rsidR="00534DC1">
        <w:t xml:space="preserve"> </w:t>
      </w:r>
      <w:r w:rsidR="00BE00AE">
        <w:t>strategies,</w:t>
      </w:r>
      <w:r w:rsidR="00534DC1">
        <w:t xml:space="preserve"> </w:t>
      </w:r>
      <w:r w:rsidR="00BE00AE">
        <w:t>and</w:t>
      </w:r>
      <w:r w:rsidR="00534DC1">
        <w:t xml:space="preserve"> </w:t>
      </w:r>
      <w:r w:rsidR="00BE00AE">
        <w:t>the</w:t>
      </w:r>
      <w:r w:rsidR="00534DC1">
        <w:t xml:space="preserve"> </w:t>
      </w:r>
      <w:r w:rsidR="00BE00AE">
        <w:t>digital</w:t>
      </w:r>
      <w:r w:rsidR="00534DC1">
        <w:t xml:space="preserve"> </w:t>
      </w:r>
      <w:r w:rsidR="00BE00AE">
        <w:t>resource</w:t>
      </w:r>
      <w:r w:rsidR="00534DC1">
        <w:t xml:space="preserve"> </w:t>
      </w:r>
      <w:r w:rsidR="00BE00AE">
        <w:t>to</w:t>
      </w:r>
      <w:r w:rsidR="00534DC1">
        <w:t xml:space="preserve"> </w:t>
      </w:r>
      <w:r w:rsidR="00BE00AE">
        <w:t>end</w:t>
      </w:r>
      <w:r w:rsidR="00C438A2">
        <w:t>-</w:t>
      </w:r>
      <w:r w:rsidR="00BE00AE">
        <w:t>users</w:t>
      </w:r>
      <w:r w:rsidR="00534DC1">
        <w:t xml:space="preserve"> </w:t>
      </w:r>
      <w:r w:rsidR="00BE00AE">
        <w:t>and</w:t>
      </w:r>
      <w:r w:rsidR="00534DC1">
        <w:t xml:space="preserve"> </w:t>
      </w:r>
      <w:r w:rsidR="00BE00AE">
        <w:t>stakeholders</w:t>
      </w:r>
      <w:r w:rsidR="00534DC1">
        <w:t xml:space="preserve"> </w:t>
      </w:r>
      <w:r w:rsidR="00BE00AE">
        <w:t>to</w:t>
      </w:r>
      <w:r w:rsidR="00534DC1">
        <w:t xml:space="preserve"> </w:t>
      </w:r>
      <w:r w:rsidR="00BE00AE">
        <w:t>guarantee</w:t>
      </w:r>
      <w:r w:rsidR="00534DC1">
        <w:t xml:space="preserve"> </w:t>
      </w:r>
      <w:r w:rsidR="00BE00AE">
        <w:t>the</w:t>
      </w:r>
      <w:r w:rsidR="00534DC1">
        <w:t xml:space="preserve"> </w:t>
      </w:r>
      <w:r w:rsidR="00BE00AE">
        <w:t>uptake</w:t>
      </w:r>
      <w:r w:rsidR="00534DC1">
        <w:t xml:space="preserve"> </w:t>
      </w:r>
      <w:r w:rsidR="00BE00AE">
        <w:t>and</w:t>
      </w:r>
      <w:r w:rsidR="00534DC1">
        <w:t xml:space="preserve"> </w:t>
      </w:r>
      <w:r w:rsidR="00BE00AE">
        <w:t>scaling</w:t>
      </w:r>
      <w:r w:rsidR="00534DC1">
        <w:t xml:space="preserve"> </w:t>
      </w:r>
      <w:r w:rsidR="00BE00AE">
        <w:t>of</w:t>
      </w:r>
      <w:r w:rsidR="00534DC1">
        <w:t xml:space="preserve"> </w:t>
      </w:r>
      <w:r w:rsidR="00BE00AE">
        <w:t>findings</w:t>
      </w:r>
      <w:r w:rsidR="00534DC1">
        <w:t xml:space="preserve"> </w:t>
      </w:r>
      <w:r w:rsidR="00BE00AE">
        <w:t>and</w:t>
      </w:r>
      <w:r w:rsidR="00534DC1">
        <w:t xml:space="preserve"> </w:t>
      </w:r>
      <w:r w:rsidR="00BE00AE">
        <w:t>strategies.</w:t>
      </w:r>
      <w:r w:rsidR="00534DC1">
        <w:t xml:space="preserve"> </w:t>
      </w:r>
      <w:r w:rsidR="00BE00AE">
        <w:t>Th</w:t>
      </w:r>
      <w:r w:rsidR="00C438A2">
        <w:t>is</w:t>
      </w:r>
      <w:r w:rsidR="00534DC1">
        <w:t xml:space="preserve"> </w:t>
      </w:r>
      <w:r w:rsidR="00C438A2">
        <w:t>stage</w:t>
      </w:r>
      <w:r w:rsidR="00534DC1">
        <w:t xml:space="preserve"> </w:t>
      </w:r>
      <w:r w:rsidR="00C438A2">
        <w:t>aim</w:t>
      </w:r>
      <w:r w:rsidR="00BE00AE">
        <w:t>s</w:t>
      </w:r>
      <w:r w:rsidR="00534DC1">
        <w:t xml:space="preserve"> </w:t>
      </w:r>
      <w:r w:rsidR="00BE00AE">
        <w:t>to</w:t>
      </w:r>
      <w:r w:rsidR="00534DC1">
        <w:t xml:space="preserve"> </w:t>
      </w:r>
      <w:r w:rsidR="00BE00AE">
        <w:t>educate</w:t>
      </w:r>
      <w:r w:rsidR="00534DC1">
        <w:t xml:space="preserve"> </w:t>
      </w:r>
      <w:r w:rsidR="00BE00AE">
        <w:t>key</w:t>
      </w:r>
      <w:r w:rsidR="00534DC1">
        <w:t xml:space="preserve"> </w:t>
      </w:r>
      <w:r w:rsidR="00BE00AE">
        <w:t>end-users,</w:t>
      </w:r>
      <w:r w:rsidR="00534DC1">
        <w:t xml:space="preserve"> </w:t>
      </w:r>
      <w:r w:rsidR="00BE00AE">
        <w:t>organisations</w:t>
      </w:r>
      <w:r w:rsidR="00534DC1">
        <w:t xml:space="preserve"> </w:t>
      </w:r>
      <w:r w:rsidR="00BE00AE">
        <w:t>working</w:t>
      </w:r>
      <w:r w:rsidR="00534DC1">
        <w:t xml:space="preserve"> </w:t>
      </w:r>
      <w:r w:rsidR="00BE00AE">
        <w:t>with</w:t>
      </w:r>
      <w:r w:rsidR="00534DC1">
        <w:t xml:space="preserve"> </w:t>
      </w:r>
      <w:r w:rsidR="009F45B4" w:rsidRPr="006B52A5">
        <w:t>older</w:t>
      </w:r>
      <w:r w:rsidR="00534DC1" w:rsidRPr="006B52A5">
        <w:t xml:space="preserve"> </w:t>
      </w:r>
      <w:r w:rsidR="0084544A" w:rsidRPr="006B52A5">
        <w:t>adults’</w:t>
      </w:r>
      <w:r w:rsidR="00534DC1" w:rsidRPr="006B52A5">
        <w:t xml:space="preserve"> </w:t>
      </w:r>
      <w:r w:rsidR="00BE00AE" w:rsidRPr="006B52A5">
        <w:t>digital</w:t>
      </w:r>
      <w:r w:rsidR="00534DC1" w:rsidRPr="006B52A5">
        <w:t xml:space="preserve"> </w:t>
      </w:r>
      <w:r w:rsidR="00BE00AE" w:rsidRPr="006B52A5">
        <w:t>inclusion</w:t>
      </w:r>
      <w:r w:rsidR="00BE00AE">
        <w:t>,</w:t>
      </w:r>
      <w:r w:rsidR="00534DC1">
        <w:t xml:space="preserve"> </w:t>
      </w:r>
      <w:r w:rsidR="00BE00AE">
        <w:t>and</w:t>
      </w:r>
      <w:r w:rsidR="00534DC1">
        <w:t xml:space="preserve"> </w:t>
      </w:r>
      <w:r w:rsidR="00BE00AE">
        <w:t>the</w:t>
      </w:r>
      <w:r w:rsidR="00534DC1">
        <w:t xml:space="preserve"> </w:t>
      </w:r>
      <w:r w:rsidR="00BE00AE">
        <w:t>academic</w:t>
      </w:r>
      <w:r w:rsidR="00534DC1">
        <w:t xml:space="preserve"> </w:t>
      </w:r>
      <w:r w:rsidR="00BE00AE">
        <w:t>community.</w:t>
      </w:r>
      <w:r w:rsidR="00534DC1">
        <w:t xml:space="preserve"> </w:t>
      </w:r>
      <w:r w:rsidR="00BE00AE">
        <w:t>Dissemination</w:t>
      </w:r>
      <w:r w:rsidR="00534DC1">
        <w:t xml:space="preserve"> </w:t>
      </w:r>
      <w:r w:rsidR="00BE00AE">
        <w:t>will</w:t>
      </w:r>
      <w:r w:rsidR="00534DC1">
        <w:t xml:space="preserve"> </w:t>
      </w:r>
      <w:r w:rsidR="00BE00AE">
        <w:t>happen</w:t>
      </w:r>
      <w:r w:rsidR="00534DC1">
        <w:t xml:space="preserve"> </w:t>
      </w:r>
      <w:r w:rsidR="00BE00AE">
        <w:t>through</w:t>
      </w:r>
      <w:r w:rsidR="00534DC1">
        <w:t xml:space="preserve"> </w:t>
      </w:r>
      <w:r w:rsidR="00BE00AE">
        <w:t>two</w:t>
      </w:r>
      <w:r w:rsidR="00534DC1">
        <w:t xml:space="preserve"> </w:t>
      </w:r>
      <w:r w:rsidR="00BE00AE">
        <w:t>seminars</w:t>
      </w:r>
      <w:r w:rsidR="00534DC1">
        <w:t xml:space="preserve"> </w:t>
      </w:r>
      <w:r w:rsidR="00BE00AE">
        <w:t>to</w:t>
      </w:r>
      <w:r w:rsidR="00534DC1">
        <w:t xml:space="preserve"> </w:t>
      </w:r>
      <w:r w:rsidR="00BE00AE">
        <w:t>stakeholders,</w:t>
      </w:r>
      <w:r w:rsidR="00534DC1">
        <w:t xml:space="preserve"> </w:t>
      </w:r>
      <w:r w:rsidR="00BE00AE">
        <w:t>two</w:t>
      </w:r>
      <w:r w:rsidR="00534DC1">
        <w:t xml:space="preserve"> </w:t>
      </w:r>
      <w:r w:rsidR="00BE00AE">
        <w:t>workshops</w:t>
      </w:r>
      <w:r w:rsidR="00BE00AE" w:rsidRPr="00011A17">
        <w:t>,</w:t>
      </w:r>
      <w:r w:rsidR="00534DC1" w:rsidRPr="00922791">
        <w:t xml:space="preserve"> </w:t>
      </w:r>
      <w:r w:rsidR="00BE00AE" w:rsidRPr="00011A17">
        <w:t>one</w:t>
      </w:r>
      <w:r w:rsidR="00534DC1" w:rsidRPr="00011A17">
        <w:t xml:space="preserve"> </w:t>
      </w:r>
      <w:r w:rsidR="00BE00AE" w:rsidRPr="00011A17">
        <w:t>webinar,</w:t>
      </w:r>
      <w:r w:rsidR="00534DC1" w:rsidRPr="00011A17">
        <w:t xml:space="preserve"> </w:t>
      </w:r>
      <w:r w:rsidR="00BE00AE" w:rsidRPr="00011A17">
        <w:t>and</w:t>
      </w:r>
      <w:r w:rsidR="00534DC1">
        <w:t xml:space="preserve"> </w:t>
      </w:r>
      <w:r w:rsidR="00F96254">
        <w:t xml:space="preserve">engagement with </w:t>
      </w:r>
      <w:r w:rsidR="00BE00AE">
        <w:t>academic</w:t>
      </w:r>
      <w:r w:rsidR="00534DC1">
        <w:t xml:space="preserve"> </w:t>
      </w:r>
      <w:r w:rsidR="00F96254">
        <w:t>and partner networks</w:t>
      </w:r>
      <w:r w:rsidR="00BE00AE">
        <w:t>.</w:t>
      </w:r>
    </w:p>
    <w:p w14:paraId="1B9DE375" w14:textId="6C6F5431" w:rsidR="0009090F" w:rsidRPr="00320B02" w:rsidRDefault="2849D119" w:rsidP="00FB70BF">
      <w:pPr>
        <w:widowControl w:val="0"/>
      </w:pPr>
      <w:r w:rsidRPr="6241B61C">
        <w:rPr>
          <w:b/>
          <w:bCs/>
        </w:rPr>
        <w:t>Dissemination</w:t>
      </w:r>
      <w:r w:rsidR="4C0F974D" w:rsidRPr="6241B61C">
        <w:rPr>
          <w:b/>
          <w:bCs/>
        </w:rPr>
        <w:t xml:space="preserve"> </w:t>
      </w:r>
      <w:r w:rsidRPr="6241B61C">
        <w:rPr>
          <w:b/>
          <w:bCs/>
        </w:rPr>
        <w:t>Seminars:</w:t>
      </w:r>
      <w:r w:rsidR="4C0F974D">
        <w:t xml:space="preserve"> </w:t>
      </w:r>
      <w:r w:rsidR="3EA6CF49">
        <w:t>We</w:t>
      </w:r>
      <w:r w:rsidR="4C0F974D">
        <w:t xml:space="preserve"> </w:t>
      </w:r>
      <w:r w:rsidR="3EA6CF49">
        <w:t>will</w:t>
      </w:r>
      <w:r w:rsidR="4C0F974D">
        <w:t xml:space="preserve"> </w:t>
      </w:r>
      <w:r w:rsidR="3EA6CF49">
        <w:t>invite</w:t>
      </w:r>
      <w:r w:rsidR="4C0F974D">
        <w:t xml:space="preserve"> </w:t>
      </w:r>
      <w:r w:rsidR="3EA6CF49">
        <w:t>key</w:t>
      </w:r>
      <w:r w:rsidR="4C0F974D">
        <w:t xml:space="preserve"> </w:t>
      </w:r>
      <w:r w:rsidR="3EA6CF49">
        <w:t>members</w:t>
      </w:r>
      <w:r w:rsidR="4C0F974D">
        <w:t xml:space="preserve"> </w:t>
      </w:r>
      <w:r w:rsidR="3EA6CF49">
        <w:t>of</w:t>
      </w:r>
      <w:r w:rsidR="4C0F974D">
        <w:t xml:space="preserve"> </w:t>
      </w:r>
      <w:r w:rsidR="0150529E">
        <w:t>older</w:t>
      </w:r>
      <w:r w:rsidR="4C0F974D">
        <w:t xml:space="preserve"> </w:t>
      </w:r>
      <w:r w:rsidR="0150529E">
        <w:t>adult</w:t>
      </w:r>
      <w:r w:rsidR="4C0F974D">
        <w:t xml:space="preserve"> </w:t>
      </w:r>
      <w:r w:rsidR="3EA6CF49">
        <w:t>networks,</w:t>
      </w:r>
      <w:r w:rsidR="0D6A1408">
        <w:t xml:space="preserve"> such as</w:t>
      </w:r>
      <w:r w:rsidR="4C0F974D">
        <w:t xml:space="preserve"> </w:t>
      </w:r>
      <w:r w:rsidR="3EA6CF49">
        <w:t>ASCCA,</w:t>
      </w:r>
      <w:r w:rsidR="4C0F974D">
        <w:t xml:space="preserve"> </w:t>
      </w:r>
      <w:r w:rsidR="3EA6CF49">
        <w:t>COTA,</w:t>
      </w:r>
      <w:r w:rsidR="4C0F974D">
        <w:t xml:space="preserve"> </w:t>
      </w:r>
      <w:r w:rsidR="3EA6CF49">
        <w:t>organisations</w:t>
      </w:r>
      <w:r w:rsidR="4C0F974D">
        <w:t xml:space="preserve"> </w:t>
      </w:r>
      <w:r w:rsidR="3EA6CF49">
        <w:t>for</w:t>
      </w:r>
      <w:r w:rsidR="4C0F974D">
        <w:t xml:space="preserve"> </w:t>
      </w:r>
      <w:r w:rsidR="3EA6CF49">
        <w:t>digital</w:t>
      </w:r>
      <w:r w:rsidR="4C0F974D">
        <w:t xml:space="preserve"> </w:t>
      </w:r>
      <w:r w:rsidR="3EA6CF49">
        <w:t>inclusion</w:t>
      </w:r>
      <w:r w:rsidR="4C0F974D">
        <w:t xml:space="preserve"> </w:t>
      </w:r>
      <w:r w:rsidR="3EA6CF49">
        <w:t>(e.g.,</w:t>
      </w:r>
      <w:r w:rsidR="4C0F974D">
        <w:t xml:space="preserve"> </w:t>
      </w:r>
      <w:r w:rsidR="3EA6CF49">
        <w:t>Good</w:t>
      </w:r>
      <w:r w:rsidR="4C0F974D">
        <w:t xml:space="preserve"> </w:t>
      </w:r>
      <w:r w:rsidR="3EA6CF49">
        <w:t>Things</w:t>
      </w:r>
      <w:r w:rsidR="4C0F974D">
        <w:t xml:space="preserve"> </w:t>
      </w:r>
      <w:r w:rsidR="3EA6CF49">
        <w:t>Foundation),</w:t>
      </w:r>
      <w:r w:rsidR="4C0F974D">
        <w:t xml:space="preserve"> </w:t>
      </w:r>
      <w:r w:rsidR="3EA6CF49">
        <w:t>research</w:t>
      </w:r>
      <w:r w:rsidR="4C0F974D">
        <w:t xml:space="preserve"> </w:t>
      </w:r>
      <w:r w:rsidR="3EA6CF49">
        <w:t>organisations</w:t>
      </w:r>
      <w:r w:rsidR="4C0F974D">
        <w:t xml:space="preserve"> </w:t>
      </w:r>
      <w:r w:rsidR="3EA6CF49">
        <w:t>(e.g.,</w:t>
      </w:r>
      <w:r w:rsidR="4C0F974D">
        <w:t xml:space="preserve"> </w:t>
      </w:r>
      <w:r w:rsidR="3EA6CF49">
        <w:t>MARC),</w:t>
      </w:r>
      <w:r w:rsidR="4C0F974D">
        <w:t xml:space="preserve"> </w:t>
      </w:r>
      <w:r w:rsidR="3EA6CF49">
        <w:t>local</w:t>
      </w:r>
      <w:r w:rsidR="4C0F974D">
        <w:t xml:space="preserve"> </w:t>
      </w:r>
      <w:r w:rsidR="3EA6CF49">
        <w:t>government</w:t>
      </w:r>
      <w:r w:rsidR="4C0F974D">
        <w:t xml:space="preserve"> </w:t>
      </w:r>
      <w:r w:rsidR="3EA6CF49">
        <w:t>authorities</w:t>
      </w:r>
      <w:r w:rsidR="4C0F974D">
        <w:t xml:space="preserve"> </w:t>
      </w:r>
      <w:r w:rsidR="3EA6CF49">
        <w:t>(e.g.,</w:t>
      </w:r>
      <w:r w:rsidR="4C0F974D">
        <w:t xml:space="preserve"> </w:t>
      </w:r>
      <w:r w:rsidR="4912002E">
        <w:t xml:space="preserve">the City of </w:t>
      </w:r>
      <w:r w:rsidR="3EA6CF49">
        <w:t>Whittlesea)</w:t>
      </w:r>
      <w:r w:rsidR="4C0F974D">
        <w:t xml:space="preserve"> </w:t>
      </w:r>
      <w:r w:rsidR="3EA6CF49">
        <w:t>and</w:t>
      </w:r>
      <w:r w:rsidR="4C0F974D">
        <w:t xml:space="preserve"> </w:t>
      </w:r>
      <w:r w:rsidR="3EA6CF49">
        <w:t>insurance</w:t>
      </w:r>
      <w:r w:rsidR="4C0F974D">
        <w:t xml:space="preserve"> </w:t>
      </w:r>
      <w:r w:rsidR="3EA6CF49">
        <w:t>organisations</w:t>
      </w:r>
      <w:r w:rsidR="4C0F974D">
        <w:t xml:space="preserve"> </w:t>
      </w:r>
      <w:r w:rsidR="3EA6CF49">
        <w:t>to</w:t>
      </w:r>
      <w:r w:rsidR="4C0F974D">
        <w:t xml:space="preserve"> </w:t>
      </w:r>
      <w:r w:rsidR="3EA6CF49">
        <w:t>participate</w:t>
      </w:r>
      <w:r w:rsidR="4C0F974D">
        <w:t xml:space="preserve"> </w:t>
      </w:r>
      <w:r w:rsidR="3EA6CF49">
        <w:t>in</w:t>
      </w:r>
      <w:r w:rsidR="4C0F974D">
        <w:t xml:space="preserve"> </w:t>
      </w:r>
      <w:r w:rsidR="3EA6CF49">
        <w:t>these</w:t>
      </w:r>
      <w:r w:rsidR="4C0F974D">
        <w:t xml:space="preserve"> </w:t>
      </w:r>
      <w:r w:rsidR="3EA6CF49">
        <w:t>seminars.</w:t>
      </w:r>
      <w:r w:rsidR="4C0F974D">
        <w:t xml:space="preserve"> </w:t>
      </w:r>
      <w:r w:rsidR="3EA6CF49">
        <w:t>We</w:t>
      </w:r>
      <w:r w:rsidR="4C0F974D">
        <w:t xml:space="preserve"> </w:t>
      </w:r>
      <w:r w:rsidR="3EA6CF49">
        <w:t>will</w:t>
      </w:r>
      <w:r w:rsidR="4C0F974D">
        <w:t xml:space="preserve"> </w:t>
      </w:r>
      <w:r w:rsidR="3EA6CF49">
        <w:t>embed</w:t>
      </w:r>
      <w:r w:rsidR="4C0F974D">
        <w:t xml:space="preserve"> </w:t>
      </w:r>
      <w:r w:rsidR="3EA6CF49">
        <w:t>an</w:t>
      </w:r>
      <w:r w:rsidR="4C0F974D">
        <w:t xml:space="preserve"> </w:t>
      </w:r>
      <w:r w:rsidR="3EA6CF49">
        <w:t>evaluation</w:t>
      </w:r>
      <w:r w:rsidR="4C0F974D">
        <w:t xml:space="preserve"> </w:t>
      </w:r>
      <w:r w:rsidR="3EA6CF49">
        <w:t>survey</w:t>
      </w:r>
      <w:r w:rsidR="4C0F974D">
        <w:t xml:space="preserve"> </w:t>
      </w:r>
      <w:r w:rsidR="3EA6CF49">
        <w:t>at</w:t>
      </w:r>
      <w:r w:rsidR="4C0F974D">
        <w:t xml:space="preserve"> </w:t>
      </w:r>
      <w:r w:rsidR="3EA6CF49">
        <w:t>the</w:t>
      </w:r>
      <w:r w:rsidR="4C0F974D">
        <w:t xml:space="preserve"> </w:t>
      </w:r>
      <w:r w:rsidR="3EA6CF49">
        <w:t>end</w:t>
      </w:r>
      <w:r w:rsidR="4C0F974D">
        <w:t xml:space="preserve"> </w:t>
      </w:r>
      <w:r w:rsidR="3EA6CF49">
        <w:t>to</w:t>
      </w:r>
      <w:r w:rsidR="4C0F974D">
        <w:t xml:space="preserve"> </w:t>
      </w:r>
      <w:r w:rsidR="3EA6CF49">
        <w:t>ensure</w:t>
      </w:r>
      <w:r w:rsidR="4C0F974D">
        <w:t xml:space="preserve"> </w:t>
      </w:r>
      <w:r w:rsidR="3EA6CF49">
        <w:t>that</w:t>
      </w:r>
      <w:r w:rsidR="4C0F974D">
        <w:t xml:space="preserve"> </w:t>
      </w:r>
      <w:r w:rsidR="3EA6CF49">
        <w:t>we</w:t>
      </w:r>
      <w:r w:rsidR="4C0F974D">
        <w:t xml:space="preserve"> </w:t>
      </w:r>
      <w:r w:rsidR="3EA6CF49">
        <w:t>can</w:t>
      </w:r>
      <w:r w:rsidR="4C0F974D">
        <w:t xml:space="preserve"> </w:t>
      </w:r>
      <w:r w:rsidR="3EA6CF49">
        <w:t>assess</w:t>
      </w:r>
      <w:r w:rsidR="4C0F974D">
        <w:t xml:space="preserve"> </w:t>
      </w:r>
      <w:r w:rsidR="3EA6CF49">
        <w:t>the</w:t>
      </w:r>
      <w:r w:rsidR="4C0F974D">
        <w:t xml:space="preserve"> </w:t>
      </w:r>
      <w:r w:rsidR="5E403A54">
        <w:t>project’s</w:t>
      </w:r>
      <w:r w:rsidR="4C0F974D">
        <w:t xml:space="preserve"> </w:t>
      </w:r>
      <w:r w:rsidR="3C6E6A7C">
        <w:t>impa</w:t>
      </w:r>
      <w:r w:rsidR="3EA6CF49">
        <w:t>ct.</w:t>
      </w:r>
      <w:r w:rsidR="4C0F974D">
        <w:t xml:space="preserve"> </w:t>
      </w:r>
      <w:r w:rsidR="3EA6CF49">
        <w:t>We</w:t>
      </w:r>
      <w:r w:rsidR="4C0F974D">
        <w:t xml:space="preserve"> </w:t>
      </w:r>
      <w:r w:rsidR="3EA6CF49">
        <w:t>will</w:t>
      </w:r>
      <w:r w:rsidR="4C0F974D">
        <w:t xml:space="preserve"> </w:t>
      </w:r>
      <w:r w:rsidR="3EA6CF49">
        <w:t>invite</w:t>
      </w:r>
      <w:r w:rsidR="4C0F974D">
        <w:t xml:space="preserve"> </w:t>
      </w:r>
      <w:r w:rsidR="3EA6CF49">
        <w:t>up</w:t>
      </w:r>
      <w:r w:rsidR="4C0F974D">
        <w:t xml:space="preserve"> </w:t>
      </w:r>
      <w:r w:rsidR="3EA6CF49">
        <w:t>to</w:t>
      </w:r>
      <w:r w:rsidR="4C0F974D">
        <w:t xml:space="preserve"> </w:t>
      </w:r>
      <w:r w:rsidR="3EA6CF49">
        <w:t>30</w:t>
      </w:r>
      <w:r w:rsidR="4C0F974D">
        <w:t xml:space="preserve"> </w:t>
      </w:r>
      <w:r w:rsidR="3EA6CF49">
        <w:t>people</w:t>
      </w:r>
      <w:r w:rsidR="4C0F974D">
        <w:t xml:space="preserve"> </w:t>
      </w:r>
      <w:r w:rsidR="3EA6CF49">
        <w:t>to</w:t>
      </w:r>
      <w:r w:rsidR="4C0F974D">
        <w:t xml:space="preserve"> </w:t>
      </w:r>
      <w:r w:rsidR="3EA6CF49">
        <w:t>each</w:t>
      </w:r>
      <w:r w:rsidR="4C0F974D">
        <w:t xml:space="preserve"> </w:t>
      </w:r>
      <w:r w:rsidR="3EA6CF49">
        <w:t>dissemination</w:t>
      </w:r>
      <w:r w:rsidR="4C0F974D">
        <w:t xml:space="preserve"> </w:t>
      </w:r>
      <w:r w:rsidR="3EA6CF49">
        <w:t>seminar.</w:t>
      </w:r>
    </w:p>
    <w:p w14:paraId="0F637F5C" w14:textId="17FA57CC" w:rsidR="00FB70BF" w:rsidRPr="00320B02" w:rsidRDefault="00FB70BF" w:rsidP="00C317AF">
      <w:pPr>
        <w:keepNext/>
        <w:keepLines/>
        <w:widowControl w:val="0"/>
      </w:pPr>
      <w:r w:rsidRPr="00320B02">
        <w:rPr>
          <w:b/>
          <w:bCs/>
        </w:rPr>
        <w:t>Implementation</w:t>
      </w:r>
      <w:r w:rsidR="00534DC1">
        <w:rPr>
          <w:b/>
          <w:bCs/>
        </w:rPr>
        <w:t xml:space="preserve"> </w:t>
      </w:r>
      <w:r w:rsidRPr="00320B02">
        <w:rPr>
          <w:b/>
          <w:bCs/>
        </w:rPr>
        <w:t>workshops</w:t>
      </w:r>
      <w:r w:rsidR="00534DC1">
        <w:rPr>
          <w:b/>
          <w:bCs/>
        </w:rPr>
        <w:t xml:space="preserve"> </w:t>
      </w:r>
      <w:r w:rsidRPr="00320B02">
        <w:rPr>
          <w:b/>
          <w:bCs/>
        </w:rPr>
        <w:t>with</w:t>
      </w:r>
      <w:r w:rsidR="00534DC1">
        <w:rPr>
          <w:b/>
          <w:bCs/>
        </w:rPr>
        <w:t xml:space="preserve"> </w:t>
      </w:r>
      <w:r w:rsidRPr="00320B02">
        <w:rPr>
          <w:b/>
          <w:bCs/>
        </w:rPr>
        <w:t>U3A</w:t>
      </w:r>
      <w:r w:rsidR="00534DC1">
        <w:rPr>
          <w:b/>
          <w:bCs/>
        </w:rPr>
        <w:t xml:space="preserve"> </w:t>
      </w:r>
      <w:r w:rsidRPr="00320B02">
        <w:rPr>
          <w:b/>
          <w:bCs/>
        </w:rPr>
        <w:t>computer</w:t>
      </w:r>
      <w:r w:rsidR="00534DC1">
        <w:rPr>
          <w:b/>
          <w:bCs/>
        </w:rPr>
        <w:t xml:space="preserve"> </w:t>
      </w:r>
      <w:r w:rsidRPr="00320B02">
        <w:rPr>
          <w:b/>
          <w:bCs/>
        </w:rPr>
        <w:t>mentors:</w:t>
      </w:r>
      <w:r w:rsidR="00534DC1">
        <w:rPr>
          <w:b/>
          <w:bCs/>
        </w:rPr>
        <w:t xml:space="preserve"> </w:t>
      </w:r>
      <w:r w:rsidRPr="00320B02">
        <w:t>The</w:t>
      </w:r>
      <w:r w:rsidR="00534DC1">
        <w:t xml:space="preserve"> </w:t>
      </w:r>
      <w:r w:rsidRPr="00320B02">
        <w:t>implementation</w:t>
      </w:r>
      <w:r w:rsidR="00534DC1">
        <w:t xml:space="preserve"> </w:t>
      </w:r>
      <w:r w:rsidRPr="00320B02">
        <w:t>workshops</w:t>
      </w:r>
      <w:r w:rsidR="00534DC1">
        <w:t xml:space="preserve"> </w:t>
      </w:r>
      <w:r w:rsidRPr="00320B02">
        <w:t>will</w:t>
      </w:r>
      <w:r w:rsidR="00534DC1">
        <w:t xml:space="preserve"> </w:t>
      </w:r>
      <w:r w:rsidRPr="00320B02">
        <w:t>be</w:t>
      </w:r>
      <w:r w:rsidR="00534DC1">
        <w:t xml:space="preserve"> </w:t>
      </w:r>
      <w:r w:rsidRPr="00320B02">
        <w:t>held</w:t>
      </w:r>
      <w:r w:rsidR="00534DC1">
        <w:t xml:space="preserve"> </w:t>
      </w:r>
      <w:r w:rsidRPr="00320B02">
        <w:t>with</w:t>
      </w:r>
      <w:r w:rsidR="00534DC1">
        <w:t xml:space="preserve"> </w:t>
      </w:r>
      <w:r w:rsidRPr="00320B02">
        <w:t>mentors</w:t>
      </w:r>
      <w:r w:rsidR="00534DC1">
        <w:t xml:space="preserve"> </w:t>
      </w:r>
      <w:r w:rsidRPr="00320B02">
        <w:t>who</w:t>
      </w:r>
      <w:r w:rsidR="00534DC1">
        <w:t xml:space="preserve"> </w:t>
      </w:r>
      <w:r w:rsidRPr="00320B02">
        <w:t>run</w:t>
      </w:r>
      <w:r w:rsidR="00534DC1">
        <w:t xml:space="preserve"> </w:t>
      </w:r>
      <w:r w:rsidRPr="00320B02">
        <w:t>computer</w:t>
      </w:r>
      <w:r w:rsidR="00534DC1">
        <w:t xml:space="preserve"> </w:t>
      </w:r>
      <w:r w:rsidRPr="00320B02">
        <w:t>courses</w:t>
      </w:r>
      <w:r w:rsidR="00534DC1">
        <w:t xml:space="preserve"> </w:t>
      </w:r>
      <w:r w:rsidRPr="00320B02">
        <w:t>at</w:t>
      </w:r>
      <w:r w:rsidR="00534DC1">
        <w:t xml:space="preserve"> </w:t>
      </w:r>
      <w:r w:rsidRPr="00320B02">
        <w:t>local</w:t>
      </w:r>
      <w:r w:rsidR="00534DC1">
        <w:t xml:space="preserve"> </w:t>
      </w:r>
      <w:r w:rsidRPr="00320B02">
        <w:t>U3A</w:t>
      </w:r>
      <w:r w:rsidR="00534DC1">
        <w:t xml:space="preserve"> </w:t>
      </w:r>
      <w:r w:rsidRPr="00320B02">
        <w:t>chapters.</w:t>
      </w:r>
      <w:r w:rsidR="00534DC1">
        <w:t xml:space="preserve"> </w:t>
      </w:r>
      <w:r w:rsidRPr="00320B02">
        <w:t>We</w:t>
      </w:r>
      <w:r w:rsidR="00534DC1">
        <w:t xml:space="preserve"> </w:t>
      </w:r>
      <w:r w:rsidRPr="00320B02">
        <w:t>will</w:t>
      </w:r>
      <w:r w:rsidR="00534DC1">
        <w:t xml:space="preserve"> </w:t>
      </w:r>
      <w:r w:rsidRPr="00320B02">
        <w:t>go</w:t>
      </w:r>
      <w:r w:rsidR="00534DC1">
        <w:t xml:space="preserve"> </w:t>
      </w:r>
      <w:r w:rsidRPr="00320B02">
        <w:t>through</w:t>
      </w:r>
      <w:r w:rsidR="00534DC1">
        <w:t xml:space="preserve"> </w:t>
      </w:r>
      <w:r w:rsidRPr="00320B02">
        <w:t>the</w:t>
      </w:r>
      <w:r w:rsidR="00534DC1">
        <w:t xml:space="preserve"> </w:t>
      </w:r>
      <w:r w:rsidRPr="00320B02">
        <w:t>digital</w:t>
      </w:r>
      <w:r w:rsidR="00534DC1">
        <w:t xml:space="preserve"> </w:t>
      </w:r>
      <w:r w:rsidRPr="00320B02">
        <w:t>booklet</w:t>
      </w:r>
      <w:r w:rsidR="00534DC1">
        <w:t xml:space="preserve"> </w:t>
      </w:r>
      <w:r w:rsidRPr="00320B02">
        <w:t>and</w:t>
      </w:r>
      <w:r w:rsidR="00534DC1">
        <w:t xml:space="preserve"> </w:t>
      </w:r>
      <w:r w:rsidRPr="00320B02">
        <w:t>the</w:t>
      </w:r>
      <w:r w:rsidR="00534DC1">
        <w:t xml:space="preserve"> </w:t>
      </w:r>
      <w:r w:rsidRPr="00320B02">
        <w:t>strategies</w:t>
      </w:r>
      <w:r w:rsidR="00534DC1">
        <w:t xml:space="preserve"> </w:t>
      </w:r>
      <w:r w:rsidRPr="00320B02">
        <w:t>to</w:t>
      </w:r>
      <w:r w:rsidR="00534DC1">
        <w:t xml:space="preserve"> </w:t>
      </w:r>
      <w:r w:rsidRPr="00320B02">
        <w:t>support</w:t>
      </w:r>
      <w:r w:rsidR="00534DC1">
        <w:t xml:space="preserve"> </w:t>
      </w:r>
      <w:r w:rsidRPr="00320B02">
        <w:t>the</w:t>
      </w:r>
      <w:r w:rsidR="00534DC1">
        <w:t xml:space="preserve"> </w:t>
      </w:r>
      <w:r w:rsidRPr="00320B02">
        <w:t>management</w:t>
      </w:r>
      <w:r w:rsidR="00534DC1">
        <w:t xml:space="preserve"> </w:t>
      </w:r>
      <w:r w:rsidRPr="00320B02">
        <w:t>of</w:t>
      </w:r>
      <w:r w:rsidR="00534DC1">
        <w:t xml:space="preserve"> </w:t>
      </w:r>
      <w:r w:rsidRPr="00320B02">
        <w:t>perceived</w:t>
      </w:r>
      <w:r w:rsidR="00534DC1">
        <w:t xml:space="preserve"> </w:t>
      </w:r>
      <w:r w:rsidRPr="00320B02">
        <w:t>risk.</w:t>
      </w:r>
      <w:r w:rsidR="00534DC1">
        <w:t xml:space="preserve"> </w:t>
      </w:r>
      <w:r w:rsidRPr="00320B02">
        <w:t>Up</w:t>
      </w:r>
      <w:r w:rsidR="00534DC1">
        <w:t xml:space="preserve"> </w:t>
      </w:r>
      <w:r w:rsidRPr="00320B02">
        <w:t>to</w:t>
      </w:r>
      <w:r w:rsidR="00534DC1">
        <w:t xml:space="preserve"> </w:t>
      </w:r>
      <w:r w:rsidRPr="00320B02">
        <w:t>15</w:t>
      </w:r>
      <w:r w:rsidR="00534DC1">
        <w:t xml:space="preserve"> </w:t>
      </w:r>
      <w:r w:rsidRPr="00320B02">
        <w:t>people</w:t>
      </w:r>
      <w:r w:rsidR="00534DC1">
        <w:t xml:space="preserve"> </w:t>
      </w:r>
      <w:r w:rsidRPr="00320B02">
        <w:t>will</w:t>
      </w:r>
      <w:r w:rsidR="00534DC1">
        <w:t xml:space="preserve"> </w:t>
      </w:r>
      <w:r w:rsidRPr="00320B02">
        <w:t>be</w:t>
      </w:r>
      <w:r w:rsidR="00534DC1">
        <w:t xml:space="preserve"> </w:t>
      </w:r>
      <w:r w:rsidRPr="00320B02">
        <w:t>invited</w:t>
      </w:r>
      <w:r w:rsidR="00534DC1">
        <w:t xml:space="preserve"> </w:t>
      </w:r>
      <w:r w:rsidRPr="00320B02">
        <w:t>to</w:t>
      </w:r>
      <w:r w:rsidR="00534DC1">
        <w:t xml:space="preserve"> </w:t>
      </w:r>
      <w:r w:rsidRPr="00320B02">
        <w:t>each</w:t>
      </w:r>
      <w:r w:rsidR="00534DC1">
        <w:t xml:space="preserve"> </w:t>
      </w:r>
      <w:r w:rsidRPr="00320B02">
        <w:t>implementation</w:t>
      </w:r>
      <w:r w:rsidR="00534DC1">
        <w:t xml:space="preserve"> </w:t>
      </w:r>
      <w:r w:rsidRPr="00320B02">
        <w:t>workshop.</w:t>
      </w:r>
    </w:p>
    <w:p w14:paraId="4E504E5C" w14:textId="713D6C61" w:rsidR="0020103A" w:rsidRPr="00320B02" w:rsidRDefault="008A4B58" w:rsidP="0020103A">
      <w:pPr>
        <w:widowControl w:val="0"/>
      </w:pPr>
      <w:r>
        <w:rPr>
          <w:b/>
          <w:bCs/>
        </w:rPr>
        <w:t xml:space="preserve">Final </w:t>
      </w:r>
      <w:r w:rsidR="0020103A" w:rsidRPr="1B1F92A8">
        <w:rPr>
          <w:b/>
          <w:bCs/>
        </w:rPr>
        <w:t>Report:</w:t>
      </w:r>
      <w:r w:rsidR="00534DC1">
        <w:t xml:space="preserve"> </w:t>
      </w:r>
      <w:r w:rsidR="0020103A">
        <w:t>Overall</w:t>
      </w:r>
      <w:r w:rsidR="00534DC1">
        <w:t xml:space="preserve"> </w:t>
      </w:r>
      <w:r w:rsidR="0020103A">
        <w:t>report</w:t>
      </w:r>
      <w:r w:rsidR="00534DC1">
        <w:t xml:space="preserve"> </w:t>
      </w:r>
      <w:r w:rsidR="0020103A">
        <w:t>on</w:t>
      </w:r>
      <w:r w:rsidR="00534DC1">
        <w:t xml:space="preserve"> </w:t>
      </w:r>
      <w:r w:rsidR="3DFE37D7">
        <w:t>r</w:t>
      </w:r>
      <w:r w:rsidR="0020103A">
        <w:t>isk</w:t>
      </w:r>
      <w:r w:rsidR="00534DC1">
        <w:t xml:space="preserve"> </w:t>
      </w:r>
      <w:r w:rsidR="0020103A">
        <w:t>perception.</w:t>
      </w:r>
      <w:r w:rsidR="00534DC1">
        <w:t xml:space="preserve"> </w:t>
      </w:r>
      <w:r w:rsidR="0020103A">
        <w:t>This</w:t>
      </w:r>
      <w:r w:rsidR="00534DC1">
        <w:t xml:space="preserve"> </w:t>
      </w:r>
      <w:r w:rsidR="0020103A">
        <w:t>report</w:t>
      </w:r>
      <w:r w:rsidR="00534DC1">
        <w:t xml:space="preserve"> </w:t>
      </w:r>
      <w:r w:rsidR="0020103A">
        <w:t>will</w:t>
      </w:r>
      <w:r w:rsidR="00534DC1">
        <w:t xml:space="preserve"> </w:t>
      </w:r>
      <w:r w:rsidR="00C852AC">
        <w:t>build on the current report</w:t>
      </w:r>
      <w:r w:rsidR="00F723B4">
        <w:t xml:space="preserve"> by </w:t>
      </w:r>
      <w:r w:rsidR="0020103A">
        <w:t>contain</w:t>
      </w:r>
      <w:r w:rsidR="00F723B4">
        <w:t>ing</w:t>
      </w:r>
      <w:r w:rsidR="00534DC1">
        <w:t xml:space="preserve"> </w:t>
      </w:r>
      <w:r w:rsidR="0020103A">
        <w:t>the</w:t>
      </w:r>
      <w:r w:rsidR="00534DC1">
        <w:t xml:space="preserve"> </w:t>
      </w:r>
      <w:r w:rsidR="0084544A">
        <w:t>research’s</w:t>
      </w:r>
      <w:r w:rsidR="00534DC1">
        <w:t xml:space="preserve"> </w:t>
      </w:r>
      <w:r w:rsidR="00C25FF4">
        <w:t>complete</w:t>
      </w:r>
      <w:r w:rsidR="00534DC1">
        <w:t xml:space="preserve"> </w:t>
      </w:r>
      <w:r w:rsidR="00C25FF4">
        <w:t>findings</w:t>
      </w:r>
      <w:r w:rsidR="00534DC1">
        <w:t xml:space="preserve"> </w:t>
      </w:r>
      <w:r w:rsidR="00C25FF4">
        <w:t>and</w:t>
      </w:r>
      <w:r w:rsidR="00534DC1">
        <w:t xml:space="preserve"> </w:t>
      </w:r>
      <w:r w:rsidR="0020103A">
        <w:t>recommendations</w:t>
      </w:r>
      <w:r w:rsidR="00534DC1">
        <w:t xml:space="preserve"> </w:t>
      </w:r>
      <w:r w:rsidR="0020103A">
        <w:t>for</w:t>
      </w:r>
      <w:r w:rsidR="00534DC1">
        <w:t xml:space="preserve"> </w:t>
      </w:r>
      <w:r w:rsidR="0020103A">
        <w:t>organisations</w:t>
      </w:r>
      <w:r w:rsidR="00534DC1">
        <w:t xml:space="preserve"> </w:t>
      </w:r>
      <w:r w:rsidR="00EE01D8">
        <w:t>supporting</w:t>
      </w:r>
      <w:r w:rsidR="00534DC1">
        <w:t xml:space="preserve"> </w:t>
      </w:r>
      <w:r w:rsidR="009F45B4">
        <w:t>older</w:t>
      </w:r>
      <w:r w:rsidR="00534DC1">
        <w:t xml:space="preserve"> </w:t>
      </w:r>
      <w:r w:rsidR="0084544A">
        <w:t>adults’</w:t>
      </w:r>
      <w:r w:rsidR="00534DC1">
        <w:t xml:space="preserve"> </w:t>
      </w:r>
      <w:r w:rsidR="0020103A">
        <w:t>engagement</w:t>
      </w:r>
      <w:r w:rsidR="00534DC1">
        <w:t xml:space="preserve"> </w:t>
      </w:r>
      <w:r w:rsidR="0020103A">
        <w:t>with</w:t>
      </w:r>
      <w:r w:rsidR="00534DC1">
        <w:t xml:space="preserve"> </w:t>
      </w:r>
      <w:r w:rsidR="0020103A">
        <w:t>ICT</w:t>
      </w:r>
      <w:r w:rsidR="00534DC1">
        <w:t xml:space="preserve"> </w:t>
      </w:r>
      <w:r w:rsidR="0020103A">
        <w:t>and</w:t>
      </w:r>
      <w:r w:rsidR="00534DC1">
        <w:t xml:space="preserve"> </w:t>
      </w:r>
      <w:r w:rsidR="0020103A">
        <w:t>their</w:t>
      </w:r>
      <w:r w:rsidR="00534DC1">
        <w:t xml:space="preserve"> </w:t>
      </w:r>
      <w:r w:rsidR="0020103A">
        <w:t>inclusion</w:t>
      </w:r>
      <w:r w:rsidR="00534DC1">
        <w:t xml:space="preserve"> </w:t>
      </w:r>
      <w:r w:rsidR="0020103A">
        <w:t>in</w:t>
      </w:r>
      <w:r w:rsidR="00534DC1">
        <w:t xml:space="preserve"> </w:t>
      </w:r>
      <w:r w:rsidR="0020103A">
        <w:t>the</w:t>
      </w:r>
      <w:r w:rsidR="00534DC1">
        <w:t xml:space="preserve"> </w:t>
      </w:r>
      <w:r w:rsidR="0020103A">
        <w:t>digital</w:t>
      </w:r>
      <w:r w:rsidR="00534DC1">
        <w:t xml:space="preserve"> </w:t>
      </w:r>
      <w:r w:rsidR="0020103A">
        <w:t>economy.</w:t>
      </w:r>
      <w:r w:rsidR="00534DC1">
        <w:t xml:space="preserve"> </w:t>
      </w:r>
      <w:r w:rsidR="00C25FF4">
        <w:t>In</w:t>
      </w:r>
      <w:r w:rsidR="00534DC1">
        <w:t xml:space="preserve"> </w:t>
      </w:r>
      <w:r w:rsidR="00C25FF4">
        <w:t>addition,</w:t>
      </w:r>
      <w:r w:rsidR="00534DC1">
        <w:t xml:space="preserve"> </w:t>
      </w:r>
      <w:r w:rsidR="00C25FF4">
        <w:t>t</w:t>
      </w:r>
      <w:r w:rsidR="0020103A">
        <w:t>he</w:t>
      </w:r>
      <w:r w:rsidR="00534DC1">
        <w:t xml:space="preserve"> </w:t>
      </w:r>
      <w:r w:rsidR="0020103A">
        <w:t>information</w:t>
      </w:r>
      <w:r w:rsidR="00534DC1">
        <w:t xml:space="preserve"> </w:t>
      </w:r>
      <w:r w:rsidR="0020103A">
        <w:t>from</w:t>
      </w:r>
      <w:r w:rsidR="00534DC1">
        <w:t xml:space="preserve"> </w:t>
      </w:r>
      <w:r w:rsidR="0020103A">
        <w:t>the</w:t>
      </w:r>
      <w:r w:rsidR="00534DC1">
        <w:t xml:space="preserve"> </w:t>
      </w:r>
      <w:r w:rsidR="0020103A">
        <w:t>report</w:t>
      </w:r>
      <w:r w:rsidR="00534DC1">
        <w:t xml:space="preserve"> </w:t>
      </w:r>
      <w:r w:rsidR="0020103A">
        <w:t>will</w:t>
      </w:r>
      <w:r w:rsidR="00534DC1">
        <w:t xml:space="preserve"> </w:t>
      </w:r>
      <w:r w:rsidR="0020103A">
        <w:t>be</w:t>
      </w:r>
      <w:r w:rsidR="00534DC1">
        <w:t xml:space="preserve"> </w:t>
      </w:r>
      <w:r w:rsidR="0020103A">
        <w:t>compiled</w:t>
      </w:r>
      <w:r w:rsidR="00534DC1">
        <w:t xml:space="preserve"> </w:t>
      </w:r>
      <w:r w:rsidR="0020103A">
        <w:t>to</w:t>
      </w:r>
      <w:r w:rsidR="00534DC1">
        <w:t xml:space="preserve"> </w:t>
      </w:r>
      <w:r w:rsidR="0020103A">
        <w:t>help</w:t>
      </w:r>
      <w:r w:rsidR="00534DC1">
        <w:t xml:space="preserve"> </w:t>
      </w:r>
      <w:r w:rsidR="0020103A">
        <w:t>support</w:t>
      </w:r>
      <w:r w:rsidR="00534DC1">
        <w:t xml:space="preserve"> </w:t>
      </w:r>
      <w:r w:rsidR="0020103A">
        <w:t>the</w:t>
      </w:r>
      <w:r w:rsidR="00534DC1">
        <w:t xml:space="preserve"> </w:t>
      </w:r>
      <w:r w:rsidR="0020103A">
        <w:t>content</w:t>
      </w:r>
      <w:r w:rsidR="00534DC1">
        <w:t xml:space="preserve"> </w:t>
      </w:r>
      <w:r w:rsidR="0020103A">
        <w:t>presented</w:t>
      </w:r>
      <w:r w:rsidR="00534DC1">
        <w:t xml:space="preserve"> </w:t>
      </w:r>
      <w:r w:rsidR="0020103A">
        <w:t>in</w:t>
      </w:r>
      <w:r w:rsidR="00534DC1">
        <w:t xml:space="preserve"> </w:t>
      </w:r>
      <w:r w:rsidR="0020103A">
        <w:t>the</w:t>
      </w:r>
      <w:r w:rsidR="00534DC1">
        <w:t xml:space="preserve"> </w:t>
      </w:r>
      <w:r w:rsidR="0020103A">
        <w:t>digital</w:t>
      </w:r>
      <w:r w:rsidR="00534DC1">
        <w:t xml:space="preserve"> </w:t>
      </w:r>
      <w:r w:rsidR="0020103A">
        <w:t>resource.</w:t>
      </w:r>
      <w:r w:rsidR="00534DC1">
        <w:t xml:space="preserve"> </w:t>
      </w:r>
      <w:r w:rsidR="0020103A">
        <w:t>This</w:t>
      </w:r>
      <w:r w:rsidR="00534DC1">
        <w:t xml:space="preserve"> </w:t>
      </w:r>
      <w:r w:rsidR="0020103A">
        <w:t>report</w:t>
      </w:r>
      <w:r w:rsidR="00534DC1">
        <w:t xml:space="preserve"> </w:t>
      </w:r>
      <w:r w:rsidR="0020103A">
        <w:t>will</w:t>
      </w:r>
      <w:r w:rsidR="00534DC1">
        <w:t xml:space="preserve"> </w:t>
      </w:r>
      <w:r w:rsidR="0020103A">
        <w:t>be</w:t>
      </w:r>
      <w:r w:rsidR="00534DC1">
        <w:t xml:space="preserve"> </w:t>
      </w:r>
      <w:r w:rsidR="0020103A">
        <w:t>hosted</w:t>
      </w:r>
      <w:r w:rsidR="00534DC1">
        <w:t xml:space="preserve"> </w:t>
      </w:r>
      <w:r w:rsidR="0020103A">
        <w:t>both</w:t>
      </w:r>
      <w:r w:rsidR="00534DC1">
        <w:t xml:space="preserve"> </w:t>
      </w:r>
      <w:r w:rsidR="0020103A">
        <w:t>at</w:t>
      </w:r>
      <w:r w:rsidR="00534DC1">
        <w:t xml:space="preserve"> </w:t>
      </w:r>
      <w:r w:rsidR="0020103A">
        <w:t>the</w:t>
      </w:r>
      <w:r w:rsidR="00534DC1">
        <w:t xml:space="preserve"> </w:t>
      </w:r>
      <w:r w:rsidR="0020103A" w:rsidRPr="1B1F92A8">
        <w:rPr>
          <w:i/>
          <w:iCs/>
        </w:rPr>
        <w:t>Shaping</w:t>
      </w:r>
      <w:r w:rsidR="00534DC1">
        <w:rPr>
          <w:i/>
          <w:iCs/>
        </w:rPr>
        <w:t xml:space="preserve"> </w:t>
      </w:r>
      <w:r w:rsidR="0020103A" w:rsidRPr="1B1F92A8">
        <w:rPr>
          <w:i/>
          <w:iCs/>
        </w:rPr>
        <w:t>Connections</w:t>
      </w:r>
      <w:r w:rsidR="00534DC1">
        <w:t xml:space="preserve"> </w:t>
      </w:r>
      <w:r w:rsidR="0020103A">
        <w:t>webpage</w:t>
      </w:r>
      <w:r w:rsidR="00534DC1">
        <w:t xml:space="preserve"> </w:t>
      </w:r>
      <w:r w:rsidR="0020103A">
        <w:t>and</w:t>
      </w:r>
      <w:r w:rsidR="00534DC1">
        <w:t xml:space="preserve"> </w:t>
      </w:r>
      <w:r w:rsidR="0084544A">
        <w:t>ACCAN’s</w:t>
      </w:r>
      <w:r w:rsidR="00534DC1">
        <w:t xml:space="preserve"> </w:t>
      </w:r>
      <w:r w:rsidR="0020103A">
        <w:t>webpage.</w:t>
      </w:r>
    </w:p>
    <w:p w14:paraId="08E4A7DC" w14:textId="02651857" w:rsidR="006532DE" w:rsidRPr="00320B02" w:rsidRDefault="002360AD" w:rsidP="00DD6F0E">
      <w:pPr>
        <w:pStyle w:val="Heading1"/>
        <w:rPr>
          <w:lang w:eastAsia="ja-JP"/>
        </w:rPr>
      </w:pPr>
      <w:bookmarkStart w:id="82" w:name="_Toc445818347"/>
      <w:bookmarkStart w:id="83" w:name="_Toc80795671"/>
      <w:bookmarkStart w:id="84" w:name="_Toc80795823"/>
      <w:bookmarkStart w:id="85" w:name="_Toc81216009"/>
      <w:r w:rsidRPr="00320B02">
        <w:rPr>
          <w:lang w:eastAsia="ja-JP"/>
        </w:rPr>
        <w:lastRenderedPageBreak/>
        <w:t>2</w:t>
      </w:r>
      <w:r w:rsidR="00534DC1">
        <w:rPr>
          <w:lang w:eastAsia="ja-JP"/>
        </w:rPr>
        <w:t xml:space="preserve"> </w:t>
      </w:r>
      <w:r w:rsidR="006532DE" w:rsidRPr="00320B02">
        <w:rPr>
          <w:lang w:eastAsia="ja-JP"/>
        </w:rPr>
        <w:t>Methodology</w:t>
      </w:r>
      <w:bookmarkEnd w:id="82"/>
      <w:bookmarkEnd w:id="83"/>
      <w:bookmarkEnd w:id="84"/>
      <w:bookmarkEnd w:id="85"/>
    </w:p>
    <w:p w14:paraId="277406E2" w14:textId="6E995E03" w:rsidR="00740379" w:rsidRPr="00320B02" w:rsidRDefault="002360AD" w:rsidP="002360AD">
      <w:pPr>
        <w:pStyle w:val="Heading2"/>
        <w:rPr>
          <w:lang w:val="en-AU"/>
        </w:rPr>
      </w:pPr>
      <w:bookmarkStart w:id="86" w:name="_Toc80795672"/>
      <w:bookmarkStart w:id="87" w:name="_Toc80795824"/>
      <w:bookmarkStart w:id="88" w:name="_Toc81216010"/>
      <w:r w:rsidRPr="00320B02">
        <w:rPr>
          <w:lang w:val="en-AU"/>
        </w:rPr>
        <w:t>2.1</w:t>
      </w:r>
      <w:r w:rsidR="00534DC1">
        <w:rPr>
          <w:lang w:val="en-AU"/>
        </w:rPr>
        <w:t xml:space="preserve"> </w:t>
      </w:r>
      <w:r w:rsidRPr="00320B02">
        <w:rPr>
          <w:lang w:val="en-AU"/>
        </w:rPr>
        <w:t>Exploratory</w:t>
      </w:r>
      <w:r w:rsidR="00534DC1">
        <w:rPr>
          <w:lang w:val="en-AU"/>
        </w:rPr>
        <w:t xml:space="preserve"> </w:t>
      </w:r>
      <w:r w:rsidRPr="00320B02">
        <w:rPr>
          <w:lang w:val="en-AU"/>
        </w:rPr>
        <w:t>Interviews</w:t>
      </w:r>
      <w:bookmarkEnd w:id="86"/>
      <w:bookmarkEnd w:id="87"/>
      <w:bookmarkEnd w:id="88"/>
    </w:p>
    <w:p w14:paraId="141F9D2F" w14:textId="73D134F7" w:rsidR="004425FC" w:rsidRPr="00320B02" w:rsidRDefault="004425FC" w:rsidP="00372324">
      <w:r w:rsidRPr="00320B02">
        <w:t>Th</w:t>
      </w:r>
      <w:r w:rsidR="001A6631" w:rsidRPr="00320B02">
        <w:t>e</w:t>
      </w:r>
      <w:r w:rsidR="00534DC1">
        <w:t xml:space="preserve"> </w:t>
      </w:r>
      <w:r w:rsidRPr="00320B02">
        <w:t>initial</w:t>
      </w:r>
      <w:r w:rsidR="00534DC1">
        <w:t xml:space="preserve"> </w:t>
      </w:r>
      <w:r w:rsidRPr="00320B02">
        <w:t>phase</w:t>
      </w:r>
      <w:r w:rsidR="00534DC1">
        <w:t xml:space="preserve"> </w:t>
      </w:r>
      <w:r w:rsidRPr="00320B02">
        <w:t>of</w:t>
      </w:r>
      <w:r w:rsidR="00534DC1">
        <w:t xml:space="preserve"> </w:t>
      </w:r>
      <w:r w:rsidRPr="00320B02">
        <w:t>exploratory</w:t>
      </w:r>
      <w:r w:rsidR="00534DC1">
        <w:t xml:space="preserve"> </w:t>
      </w:r>
      <w:r w:rsidRPr="00320B02">
        <w:t>remote</w:t>
      </w:r>
      <w:r w:rsidR="00534DC1">
        <w:t xml:space="preserve"> </w:t>
      </w:r>
      <w:r w:rsidRPr="00320B02">
        <w:t>interviews</w:t>
      </w:r>
      <w:r w:rsidR="00534DC1">
        <w:t xml:space="preserve"> </w:t>
      </w:r>
      <w:r w:rsidR="00F42E6D" w:rsidRPr="00320B02">
        <w:t>was</w:t>
      </w:r>
      <w:r w:rsidR="00534DC1">
        <w:t xml:space="preserve"> </w:t>
      </w:r>
      <w:r w:rsidRPr="00320B02">
        <w:t>conducted</w:t>
      </w:r>
      <w:r w:rsidR="00534DC1">
        <w:t xml:space="preserve"> </w:t>
      </w:r>
      <w:r w:rsidRPr="00320B02">
        <w:t>from</w:t>
      </w:r>
      <w:r w:rsidR="00534DC1">
        <w:t xml:space="preserve"> </w:t>
      </w:r>
      <w:r w:rsidRPr="00320B02">
        <w:t>November</w:t>
      </w:r>
      <w:r w:rsidR="00534DC1">
        <w:t xml:space="preserve"> </w:t>
      </w:r>
      <w:r w:rsidRPr="00320B02">
        <w:t>2020</w:t>
      </w:r>
      <w:r w:rsidR="00534DC1">
        <w:t xml:space="preserve"> </w:t>
      </w:r>
      <w:r w:rsidRPr="00320B02">
        <w:t>to</w:t>
      </w:r>
      <w:r w:rsidR="00534DC1">
        <w:t xml:space="preserve"> </w:t>
      </w:r>
      <w:r w:rsidRPr="00320B02">
        <w:t>January</w:t>
      </w:r>
      <w:r w:rsidR="00534DC1">
        <w:t xml:space="preserve"> </w:t>
      </w:r>
      <w:r w:rsidRPr="00320B02">
        <w:t>2021</w:t>
      </w:r>
      <w:r w:rsidR="00534DC1">
        <w:t xml:space="preserve"> </w:t>
      </w:r>
      <w:r w:rsidRPr="00320B02">
        <w:t>and</w:t>
      </w:r>
      <w:r w:rsidR="00534DC1">
        <w:t xml:space="preserve"> </w:t>
      </w:r>
      <w:r w:rsidRPr="00320B02">
        <w:t>involved</w:t>
      </w:r>
      <w:r w:rsidR="00534DC1">
        <w:t xml:space="preserve"> </w:t>
      </w:r>
      <w:r w:rsidRPr="00320B02">
        <w:t>2</w:t>
      </w:r>
      <w:r w:rsidR="005E2E50">
        <w:t>2</w:t>
      </w:r>
      <w:r w:rsidR="00534DC1">
        <w:t xml:space="preserve"> </w:t>
      </w:r>
      <w:r w:rsidR="001A6631" w:rsidRPr="00320B02">
        <w:t>respondents</w:t>
      </w:r>
      <w:r w:rsidR="00534DC1">
        <w:t xml:space="preserve"> </w:t>
      </w:r>
      <w:r w:rsidRPr="00320B02">
        <w:t>from</w:t>
      </w:r>
      <w:r w:rsidR="00534DC1">
        <w:t xml:space="preserve"> </w:t>
      </w:r>
      <w:r w:rsidRPr="00320B02">
        <w:t>the</w:t>
      </w:r>
      <w:r w:rsidR="00534DC1">
        <w:t xml:space="preserve"> </w:t>
      </w:r>
      <w:r w:rsidRPr="00320B02">
        <w:t>U3A</w:t>
      </w:r>
      <w:r w:rsidR="00534DC1">
        <w:t xml:space="preserve"> </w:t>
      </w:r>
      <w:r w:rsidRPr="00320B02">
        <w:t>Victorian</w:t>
      </w:r>
      <w:r w:rsidR="00534DC1">
        <w:t xml:space="preserve"> </w:t>
      </w:r>
      <w:r w:rsidRPr="00320B02">
        <w:t>Network.</w:t>
      </w:r>
      <w:r w:rsidR="00534DC1">
        <w:t xml:space="preserve"> </w:t>
      </w:r>
      <w:r w:rsidR="001A6631" w:rsidRPr="00320B02">
        <w:t>Respondents</w:t>
      </w:r>
      <w:r w:rsidR="00534DC1">
        <w:t xml:space="preserve"> </w:t>
      </w:r>
      <w:r w:rsidRPr="00320B02">
        <w:t>were</w:t>
      </w:r>
      <w:r w:rsidR="00534DC1">
        <w:t xml:space="preserve"> </w:t>
      </w:r>
      <w:r w:rsidRPr="00320B02">
        <w:t>recruited</w:t>
      </w:r>
      <w:r w:rsidR="00534DC1">
        <w:t xml:space="preserve"> </w:t>
      </w:r>
      <w:r w:rsidRPr="00320B02">
        <w:t>vi</w:t>
      </w:r>
      <w:r w:rsidR="00996C7E" w:rsidRPr="00320B02">
        <w:t>a</w:t>
      </w:r>
      <w:r w:rsidR="00534DC1">
        <w:t xml:space="preserve"> </w:t>
      </w:r>
      <w:r w:rsidR="00996C7E" w:rsidRPr="00320B02">
        <w:t>email</w:t>
      </w:r>
      <w:r w:rsidR="00534DC1">
        <w:t xml:space="preserve"> </w:t>
      </w:r>
      <w:r w:rsidR="00996C7E" w:rsidRPr="00320B02">
        <w:t>and</w:t>
      </w:r>
      <w:r w:rsidR="00534DC1">
        <w:t xml:space="preserve"> </w:t>
      </w:r>
      <w:r w:rsidR="00996C7E" w:rsidRPr="00320B02">
        <w:t>phone</w:t>
      </w:r>
      <w:r w:rsidR="00534DC1">
        <w:t xml:space="preserve"> </w:t>
      </w:r>
      <w:r w:rsidR="00B05414" w:rsidRPr="00320B02">
        <w:t>and</w:t>
      </w:r>
      <w:r w:rsidR="00534DC1">
        <w:t xml:space="preserve"> </w:t>
      </w:r>
      <w:r w:rsidRPr="00320B02">
        <w:t>were</w:t>
      </w:r>
      <w:r w:rsidR="00534DC1">
        <w:t xml:space="preserve"> </w:t>
      </w:r>
      <w:r w:rsidRPr="00320B02">
        <w:t>first</w:t>
      </w:r>
      <w:r w:rsidR="00534DC1">
        <w:t xml:space="preserve"> </w:t>
      </w:r>
      <w:r w:rsidRPr="00320B02">
        <w:t>inducted</w:t>
      </w:r>
      <w:r w:rsidR="00534DC1">
        <w:t xml:space="preserve"> </w:t>
      </w:r>
      <w:r w:rsidRPr="00320B02">
        <w:t>and</w:t>
      </w:r>
      <w:r w:rsidR="00534DC1">
        <w:t xml:space="preserve"> </w:t>
      </w:r>
      <w:r w:rsidRPr="00320B02">
        <w:t>prepared</w:t>
      </w:r>
      <w:r w:rsidR="00534DC1">
        <w:t xml:space="preserve"> </w:t>
      </w:r>
      <w:r w:rsidRPr="00320B02">
        <w:t>in</w:t>
      </w:r>
      <w:r w:rsidR="00534DC1">
        <w:t xml:space="preserve"> </w:t>
      </w:r>
      <w:r w:rsidRPr="00320B02">
        <w:t>short</w:t>
      </w:r>
      <w:r w:rsidR="00534DC1">
        <w:t xml:space="preserve"> </w:t>
      </w:r>
      <w:r w:rsidRPr="00320B02">
        <w:t>pre-interviews</w:t>
      </w:r>
      <w:r w:rsidR="00FE0341">
        <w:t>,</w:t>
      </w:r>
      <w:r w:rsidR="00534DC1">
        <w:t xml:space="preserve"> </w:t>
      </w:r>
      <w:r w:rsidR="00B47F79" w:rsidRPr="00320B02">
        <w:t>during</w:t>
      </w:r>
      <w:r w:rsidR="00534DC1">
        <w:t xml:space="preserve"> </w:t>
      </w:r>
      <w:r w:rsidRPr="00320B02">
        <w:t>which</w:t>
      </w:r>
      <w:r w:rsidR="00534DC1">
        <w:t xml:space="preserve"> </w:t>
      </w:r>
      <w:r w:rsidRPr="00320B02">
        <w:t>demographic</w:t>
      </w:r>
      <w:r w:rsidR="00534DC1">
        <w:t xml:space="preserve"> </w:t>
      </w:r>
      <w:r w:rsidRPr="00320B02">
        <w:t>and</w:t>
      </w:r>
      <w:r w:rsidR="00534DC1">
        <w:t xml:space="preserve"> </w:t>
      </w:r>
      <w:r w:rsidRPr="00320B02">
        <w:t>ICT</w:t>
      </w:r>
      <w:r w:rsidR="00534DC1">
        <w:t xml:space="preserve"> </w:t>
      </w:r>
      <w:r w:rsidRPr="00320B02">
        <w:t>perception</w:t>
      </w:r>
      <w:r w:rsidR="00534DC1">
        <w:t xml:space="preserve"> </w:t>
      </w:r>
      <w:r w:rsidRPr="00320B02">
        <w:t>data</w:t>
      </w:r>
      <w:r w:rsidR="00534DC1">
        <w:t xml:space="preserve"> </w:t>
      </w:r>
      <w:r w:rsidR="001A6631" w:rsidRPr="00320B02">
        <w:t>were</w:t>
      </w:r>
      <w:r w:rsidR="00534DC1">
        <w:t xml:space="preserve"> </w:t>
      </w:r>
      <w:r w:rsidR="001A6631" w:rsidRPr="00320B02">
        <w:t>collected</w:t>
      </w:r>
      <w:r w:rsidRPr="00320B02">
        <w:t>.</w:t>
      </w:r>
      <w:r w:rsidR="00534DC1">
        <w:t xml:space="preserve"> </w:t>
      </w:r>
      <w:r w:rsidR="001A6631" w:rsidRPr="00320B02">
        <w:t>Subsequent</w:t>
      </w:r>
      <w:r w:rsidR="00534DC1">
        <w:t xml:space="preserve"> </w:t>
      </w:r>
      <w:r w:rsidRPr="00320B02">
        <w:t>semi-structured</w:t>
      </w:r>
      <w:r w:rsidR="00534DC1">
        <w:t xml:space="preserve"> </w:t>
      </w:r>
      <w:r w:rsidR="001A6631" w:rsidRPr="00320B02">
        <w:t>interviews</w:t>
      </w:r>
      <w:r w:rsidR="00534DC1">
        <w:t xml:space="preserve"> </w:t>
      </w:r>
      <w:r w:rsidR="001A6631" w:rsidRPr="00320B02">
        <w:t>focused</w:t>
      </w:r>
      <w:r w:rsidR="00534DC1">
        <w:t xml:space="preserve"> </w:t>
      </w:r>
      <w:r w:rsidR="001A6631" w:rsidRPr="00320B02">
        <w:t>on</w:t>
      </w:r>
      <w:r w:rsidR="00534DC1">
        <w:t xml:space="preserve"> </w:t>
      </w:r>
      <w:r w:rsidR="001A6631" w:rsidRPr="00320B02">
        <w:t>different</w:t>
      </w:r>
      <w:r w:rsidR="00534DC1">
        <w:t xml:space="preserve"> </w:t>
      </w:r>
      <w:r w:rsidR="001A6631" w:rsidRPr="00320B02">
        <w:t>types</w:t>
      </w:r>
      <w:r w:rsidR="00534DC1">
        <w:t xml:space="preserve"> </w:t>
      </w:r>
      <w:r w:rsidR="001A6631" w:rsidRPr="00320B02">
        <w:t>of</w:t>
      </w:r>
      <w:r w:rsidR="00534DC1">
        <w:t xml:space="preserve"> </w:t>
      </w:r>
      <w:r w:rsidR="001A6631" w:rsidRPr="00320B02">
        <w:t>perceived</w:t>
      </w:r>
      <w:r w:rsidR="00534DC1">
        <w:t xml:space="preserve"> </w:t>
      </w:r>
      <w:r w:rsidR="001A6631" w:rsidRPr="00320B02">
        <w:t>risks</w:t>
      </w:r>
      <w:r w:rsidR="00534DC1">
        <w:t xml:space="preserve"> </w:t>
      </w:r>
      <w:r w:rsidR="001A6631" w:rsidRPr="00320B02">
        <w:t>alongside</w:t>
      </w:r>
      <w:r w:rsidR="00534DC1">
        <w:t xml:space="preserve"> </w:t>
      </w:r>
      <w:r w:rsidR="001A6631" w:rsidRPr="00320B02">
        <w:t>topics</w:t>
      </w:r>
      <w:r w:rsidR="00534DC1">
        <w:t xml:space="preserve"> </w:t>
      </w:r>
      <w:r w:rsidR="001A6631" w:rsidRPr="00320B02">
        <w:t>of</w:t>
      </w:r>
      <w:r w:rsidR="00534DC1">
        <w:t xml:space="preserve"> </w:t>
      </w:r>
      <w:r w:rsidR="001A6631" w:rsidRPr="00320B02">
        <w:t>safety</w:t>
      </w:r>
      <w:r w:rsidR="00534DC1">
        <w:t xml:space="preserve"> </w:t>
      </w:r>
      <w:r w:rsidR="001A6631" w:rsidRPr="00320B02">
        <w:t>and</w:t>
      </w:r>
      <w:r w:rsidR="00534DC1">
        <w:t xml:space="preserve"> </w:t>
      </w:r>
      <w:r w:rsidR="001A6631" w:rsidRPr="00320B02">
        <w:t>care</w:t>
      </w:r>
      <w:r w:rsidR="00E72899">
        <w:t>, and</w:t>
      </w:r>
      <w:r w:rsidR="00534DC1">
        <w:t xml:space="preserve"> </w:t>
      </w:r>
      <w:r w:rsidRPr="00320B02">
        <w:t>ranged</w:t>
      </w:r>
      <w:r w:rsidR="00534DC1">
        <w:t xml:space="preserve"> </w:t>
      </w:r>
      <w:r w:rsidRPr="00320B02">
        <w:t>from</w:t>
      </w:r>
      <w:r w:rsidR="00534DC1">
        <w:t xml:space="preserve"> </w:t>
      </w:r>
      <w:r w:rsidRPr="00320B02">
        <w:t>30</w:t>
      </w:r>
      <w:r w:rsidR="00534DC1">
        <w:t xml:space="preserve"> </w:t>
      </w:r>
      <w:r w:rsidRPr="00320B02">
        <w:t>to</w:t>
      </w:r>
      <w:r w:rsidR="00534DC1">
        <w:t xml:space="preserve"> </w:t>
      </w:r>
      <w:r w:rsidRPr="00320B02">
        <w:t>90</w:t>
      </w:r>
      <w:r w:rsidR="00534DC1">
        <w:t xml:space="preserve"> </w:t>
      </w:r>
      <w:r w:rsidRPr="00320B02">
        <w:t>minutes</w:t>
      </w:r>
      <w:r w:rsidR="001A6631" w:rsidRPr="00320B02">
        <w:t>.</w:t>
      </w:r>
      <w:r w:rsidR="00534DC1">
        <w:t xml:space="preserve"> </w:t>
      </w:r>
      <w:r w:rsidR="008E7465" w:rsidRPr="00320B02">
        <w:t>Interviews</w:t>
      </w:r>
      <w:r w:rsidR="00534DC1">
        <w:t xml:space="preserve"> </w:t>
      </w:r>
      <w:r w:rsidR="008E7465" w:rsidRPr="00320B02">
        <w:t>were</w:t>
      </w:r>
      <w:r w:rsidR="00534DC1">
        <w:t xml:space="preserve"> </w:t>
      </w:r>
      <w:r w:rsidR="008E7465" w:rsidRPr="00320B02">
        <w:t>video</w:t>
      </w:r>
      <w:r w:rsidR="00534DC1">
        <w:t xml:space="preserve"> </w:t>
      </w:r>
      <w:r w:rsidR="008E7465" w:rsidRPr="00320B02">
        <w:t>recorded</w:t>
      </w:r>
      <w:r w:rsidR="00534DC1">
        <w:t xml:space="preserve"> </w:t>
      </w:r>
      <w:r w:rsidR="008E7465" w:rsidRPr="00320B02">
        <w:t>for</w:t>
      </w:r>
      <w:r w:rsidR="00534DC1">
        <w:t xml:space="preserve"> </w:t>
      </w:r>
      <w:r w:rsidR="00792F65" w:rsidRPr="00320B02">
        <w:t>data</w:t>
      </w:r>
      <w:r w:rsidR="00534DC1">
        <w:t xml:space="preserve"> </w:t>
      </w:r>
      <w:r w:rsidR="008E7465" w:rsidRPr="00320B02">
        <w:t>analysis</w:t>
      </w:r>
      <w:r w:rsidR="00534DC1">
        <w:t xml:space="preserve"> </w:t>
      </w:r>
      <w:r w:rsidR="00792F65" w:rsidRPr="00320B02">
        <w:t>purposes.</w:t>
      </w:r>
      <w:r w:rsidR="00534DC1">
        <w:t xml:space="preserve"> </w:t>
      </w:r>
      <w:r w:rsidR="00792F65" w:rsidRPr="00320B02">
        <w:t>The</w:t>
      </w:r>
      <w:r w:rsidR="00534DC1">
        <w:t xml:space="preserve"> </w:t>
      </w:r>
      <w:r w:rsidR="008E7465" w:rsidRPr="00320B02">
        <w:t>content</w:t>
      </w:r>
      <w:r w:rsidR="00534DC1">
        <w:t xml:space="preserve"> </w:t>
      </w:r>
      <w:r w:rsidR="00792F65" w:rsidRPr="00320B02">
        <w:t>was</w:t>
      </w:r>
      <w:r w:rsidR="00534DC1">
        <w:t xml:space="preserve"> </w:t>
      </w:r>
      <w:r w:rsidR="00792F65" w:rsidRPr="00320B02">
        <w:t>also</w:t>
      </w:r>
      <w:r w:rsidR="00534DC1">
        <w:t xml:space="preserve"> </w:t>
      </w:r>
      <w:r w:rsidR="00792F65" w:rsidRPr="00320B02">
        <w:t>used</w:t>
      </w:r>
      <w:r w:rsidR="00534DC1">
        <w:t xml:space="preserve"> </w:t>
      </w:r>
      <w:r w:rsidR="00901264" w:rsidRPr="00320B02">
        <w:t>to</w:t>
      </w:r>
      <w:r w:rsidR="00534DC1">
        <w:t xml:space="preserve"> </w:t>
      </w:r>
      <w:r w:rsidR="00901264" w:rsidRPr="00320B02">
        <w:t>produce</w:t>
      </w:r>
      <w:r w:rsidR="00534DC1">
        <w:t xml:space="preserve"> </w:t>
      </w:r>
      <w:r w:rsidR="008E7465" w:rsidRPr="00320B02">
        <w:t>vignettes</w:t>
      </w:r>
      <w:r w:rsidR="00534DC1">
        <w:t xml:space="preserve"> </w:t>
      </w:r>
      <w:r w:rsidR="008E7465" w:rsidRPr="00320B02">
        <w:t>to</w:t>
      </w:r>
      <w:r w:rsidR="00534DC1">
        <w:t xml:space="preserve"> </w:t>
      </w:r>
      <w:r w:rsidR="008E7465" w:rsidRPr="00320B02">
        <w:t>be</w:t>
      </w:r>
      <w:r w:rsidR="00534DC1">
        <w:t xml:space="preserve"> </w:t>
      </w:r>
      <w:r w:rsidR="008E7465" w:rsidRPr="00320B02">
        <w:t>deployed</w:t>
      </w:r>
      <w:r w:rsidR="00534DC1">
        <w:t xml:space="preserve"> </w:t>
      </w:r>
      <w:r w:rsidR="008E7465" w:rsidRPr="00320B02">
        <w:t>for</w:t>
      </w:r>
      <w:r w:rsidR="00534DC1">
        <w:t xml:space="preserve"> </w:t>
      </w:r>
      <w:r w:rsidR="008E7465" w:rsidRPr="00320B02">
        <w:t>the</w:t>
      </w:r>
      <w:r w:rsidR="00534DC1">
        <w:t xml:space="preserve"> </w:t>
      </w:r>
      <w:r w:rsidR="008E7465" w:rsidRPr="00320B02">
        <w:t>co-design</w:t>
      </w:r>
      <w:r w:rsidR="00534DC1">
        <w:t xml:space="preserve"> </w:t>
      </w:r>
      <w:r w:rsidR="008E7465" w:rsidRPr="00320B02">
        <w:t>workshop</w:t>
      </w:r>
      <w:r w:rsidR="00534DC1">
        <w:t xml:space="preserve"> </w:t>
      </w:r>
      <w:r w:rsidR="008E7465" w:rsidRPr="00320B02">
        <w:t>stage.</w:t>
      </w:r>
    </w:p>
    <w:p w14:paraId="0D691B6B" w14:textId="706A5D02" w:rsidR="00E14592" w:rsidRDefault="00372324" w:rsidP="00372324">
      <w:r>
        <w:t>Given</w:t>
      </w:r>
      <w:r w:rsidR="00534DC1">
        <w:t xml:space="preserve"> </w:t>
      </w:r>
      <w:r w:rsidR="00B47F79">
        <w:t>physical</w:t>
      </w:r>
      <w:r w:rsidR="00534DC1">
        <w:t xml:space="preserve"> </w:t>
      </w:r>
      <w:r w:rsidR="00B47F79">
        <w:t>distancing</w:t>
      </w:r>
      <w:r w:rsidR="00534DC1">
        <w:t xml:space="preserve"> </w:t>
      </w:r>
      <w:r w:rsidR="00B47F79">
        <w:t>regulations</w:t>
      </w:r>
      <w:r w:rsidR="00534DC1">
        <w:t xml:space="preserve"> </w:t>
      </w:r>
      <w:r w:rsidR="00B47F79">
        <w:t>imposed</w:t>
      </w:r>
      <w:r w:rsidR="00534DC1">
        <w:t xml:space="preserve"> </w:t>
      </w:r>
      <w:r w:rsidR="00B47F79">
        <w:t>during</w:t>
      </w:r>
      <w:r w:rsidR="00534DC1">
        <w:t xml:space="preserve"> </w:t>
      </w:r>
      <w:r>
        <w:t>the</w:t>
      </w:r>
      <w:r w:rsidR="00534DC1">
        <w:t xml:space="preserve"> </w:t>
      </w:r>
      <w:r>
        <w:t>COVID</w:t>
      </w:r>
      <w:r w:rsidR="00E72899">
        <w:t>-</w:t>
      </w:r>
      <w:r>
        <w:t>19</w:t>
      </w:r>
      <w:r w:rsidR="00534DC1">
        <w:t xml:space="preserve"> </w:t>
      </w:r>
      <w:r>
        <w:t>pandemic,</w:t>
      </w:r>
      <w:r w:rsidR="00534DC1">
        <w:t xml:space="preserve"> </w:t>
      </w:r>
      <w:r>
        <w:t>we</w:t>
      </w:r>
      <w:r w:rsidR="00534DC1">
        <w:t xml:space="preserve"> </w:t>
      </w:r>
      <w:r>
        <w:t>designed</w:t>
      </w:r>
      <w:r w:rsidR="00534DC1">
        <w:t xml:space="preserve"> </w:t>
      </w:r>
      <w:r>
        <w:t>all</w:t>
      </w:r>
      <w:r w:rsidR="00534DC1">
        <w:t xml:space="preserve"> </w:t>
      </w:r>
      <w:r w:rsidR="00B47F79">
        <w:t>qualitative</w:t>
      </w:r>
      <w:r w:rsidR="00534DC1">
        <w:t xml:space="preserve"> </w:t>
      </w:r>
      <w:r w:rsidR="00B47F79">
        <w:t>interviews</w:t>
      </w:r>
      <w:r w:rsidR="00534DC1">
        <w:t xml:space="preserve"> </w:t>
      </w:r>
      <w:r w:rsidR="00B47F79">
        <w:t>to</w:t>
      </w:r>
      <w:r w:rsidR="00534DC1">
        <w:t xml:space="preserve"> </w:t>
      </w:r>
      <w:r w:rsidR="00B47F79">
        <w:t>be</w:t>
      </w:r>
      <w:r w:rsidR="00534DC1">
        <w:t xml:space="preserve"> </w:t>
      </w:r>
      <w:r w:rsidR="00B47F79">
        <w:t>done</w:t>
      </w:r>
      <w:r w:rsidR="00534DC1">
        <w:t xml:space="preserve"> </w:t>
      </w:r>
      <w:r>
        <w:t>online</w:t>
      </w:r>
      <w:r w:rsidR="00534DC1">
        <w:t xml:space="preserve"> </w:t>
      </w:r>
      <w:r>
        <w:t>or</w:t>
      </w:r>
      <w:r w:rsidR="00534DC1">
        <w:t xml:space="preserve"> </w:t>
      </w:r>
      <w:r w:rsidR="008E7465">
        <w:t>over</w:t>
      </w:r>
      <w:r w:rsidR="00534DC1">
        <w:t xml:space="preserve"> </w:t>
      </w:r>
      <w:r>
        <w:t>the</w:t>
      </w:r>
      <w:r w:rsidR="00534DC1">
        <w:t xml:space="preserve"> </w:t>
      </w:r>
      <w:r>
        <w:t>telephone</w:t>
      </w:r>
      <w:r w:rsidR="00534DC1">
        <w:t xml:space="preserve"> </w:t>
      </w:r>
      <w:r>
        <w:t>(an</w:t>
      </w:r>
      <w:r w:rsidR="00534DC1">
        <w:t xml:space="preserve"> </w:t>
      </w:r>
      <w:r>
        <w:t>alternative</w:t>
      </w:r>
      <w:r w:rsidR="00534DC1">
        <w:t xml:space="preserve"> </w:t>
      </w:r>
      <w:r>
        <w:t>to</w:t>
      </w:r>
      <w:r w:rsidR="00534DC1">
        <w:t xml:space="preserve"> </w:t>
      </w:r>
      <w:r>
        <w:t>include</w:t>
      </w:r>
      <w:r w:rsidR="00534DC1">
        <w:t xml:space="preserve"> </w:t>
      </w:r>
      <w:r>
        <w:t>those</w:t>
      </w:r>
      <w:r w:rsidR="00534DC1">
        <w:t xml:space="preserve"> </w:t>
      </w:r>
      <w:r>
        <w:t>unable</w:t>
      </w:r>
      <w:r w:rsidR="00534DC1">
        <w:t xml:space="preserve"> </w:t>
      </w:r>
      <w:r>
        <w:t>or</w:t>
      </w:r>
      <w:r w:rsidR="00534DC1">
        <w:t xml:space="preserve"> </w:t>
      </w:r>
      <w:r>
        <w:t>unwilling</w:t>
      </w:r>
      <w:r w:rsidR="00534DC1">
        <w:t xml:space="preserve"> </w:t>
      </w:r>
      <w:r>
        <w:t>to</w:t>
      </w:r>
      <w:r w:rsidR="00534DC1">
        <w:t xml:space="preserve"> </w:t>
      </w:r>
      <w:r>
        <w:t>go</w:t>
      </w:r>
      <w:r w:rsidR="00534DC1">
        <w:t xml:space="preserve"> </w:t>
      </w:r>
      <w:r>
        <w:t>online).</w:t>
      </w:r>
      <w:r w:rsidR="00534DC1">
        <w:t xml:space="preserve"> </w:t>
      </w:r>
      <w:r>
        <w:t>These</w:t>
      </w:r>
      <w:r w:rsidR="00534DC1">
        <w:t xml:space="preserve"> </w:t>
      </w:r>
      <w:r>
        <w:t>semi-structured</w:t>
      </w:r>
      <w:r w:rsidR="00534DC1">
        <w:t xml:space="preserve"> </w:t>
      </w:r>
      <w:r>
        <w:t>interviews</w:t>
      </w:r>
      <w:r w:rsidR="00534DC1">
        <w:t xml:space="preserve"> </w:t>
      </w:r>
      <w:r w:rsidR="008E7465">
        <w:t>were</w:t>
      </w:r>
      <w:r w:rsidR="00534DC1">
        <w:t xml:space="preserve"> </w:t>
      </w:r>
      <w:r>
        <w:t>designed</w:t>
      </w:r>
      <w:r w:rsidR="00534DC1">
        <w:t xml:space="preserve"> </w:t>
      </w:r>
      <w:r>
        <w:t>to</w:t>
      </w:r>
      <w:r w:rsidR="00534DC1">
        <w:t xml:space="preserve"> </w:t>
      </w:r>
      <w:r>
        <w:t>explore</w:t>
      </w:r>
      <w:r w:rsidR="00534DC1">
        <w:t xml:space="preserve"> </w:t>
      </w:r>
      <w:r>
        <w:t>pre-selected</w:t>
      </w:r>
      <w:r w:rsidR="00534DC1">
        <w:t xml:space="preserve"> </w:t>
      </w:r>
      <w:r>
        <w:t>themes</w:t>
      </w:r>
      <w:r w:rsidRPr="00100D23">
        <w:t>.</w:t>
      </w:r>
      <w:r w:rsidR="00534DC1" w:rsidRPr="00100D23">
        <w:t xml:space="preserve"> </w:t>
      </w:r>
      <w:r w:rsidR="008E7465" w:rsidRPr="00100D23">
        <w:t>Analysis</w:t>
      </w:r>
      <w:r w:rsidR="00534DC1" w:rsidRPr="00100D23">
        <w:t xml:space="preserve"> </w:t>
      </w:r>
      <w:r w:rsidR="008E7465" w:rsidRPr="00100D23">
        <w:t>of</w:t>
      </w:r>
      <w:r w:rsidR="00534DC1" w:rsidRPr="00100D23">
        <w:t xml:space="preserve"> </w:t>
      </w:r>
      <w:r w:rsidR="008E7465" w:rsidRPr="00100D23">
        <w:t>interview</w:t>
      </w:r>
      <w:r w:rsidR="00534DC1" w:rsidRPr="00100D23">
        <w:t xml:space="preserve"> </w:t>
      </w:r>
      <w:r w:rsidR="008E7465" w:rsidRPr="00100D23">
        <w:t>data</w:t>
      </w:r>
      <w:r w:rsidR="00534DC1" w:rsidRPr="00100D23">
        <w:t xml:space="preserve"> </w:t>
      </w:r>
      <w:r w:rsidR="008E7465" w:rsidRPr="00100D23">
        <w:t>provided</w:t>
      </w:r>
      <w:r w:rsidR="00534DC1" w:rsidRPr="00100D23">
        <w:t xml:space="preserve"> </w:t>
      </w:r>
      <w:r w:rsidR="0084544A" w:rsidRPr="00100D23">
        <w:t>respondents’</w:t>
      </w:r>
      <w:r w:rsidR="00534DC1" w:rsidRPr="00100D23">
        <w:t xml:space="preserve"> </w:t>
      </w:r>
      <w:r w:rsidR="008E7465" w:rsidRPr="00100D23">
        <w:t>own</w:t>
      </w:r>
      <w:r w:rsidR="00534DC1" w:rsidRPr="00100D23">
        <w:t xml:space="preserve"> </w:t>
      </w:r>
      <w:r w:rsidR="008E7465" w:rsidRPr="00100D23">
        <w:t>language</w:t>
      </w:r>
      <w:r w:rsidR="00534DC1" w:rsidRPr="00100D23">
        <w:t xml:space="preserve"> </w:t>
      </w:r>
      <w:r w:rsidR="008E7465" w:rsidRPr="00100D23">
        <w:t>and</w:t>
      </w:r>
      <w:r w:rsidR="00534DC1" w:rsidRPr="00100D23">
        <w:t xml:space="preserve"> </w:t>
      </w:r>
      <w:r w:rsidR="008E7465" w:rsidRPr="00100D23">
        <w:t>meaning</w:t>
      </w:r>
      <w:r w:rsidR="009B1050">
        <w:t xml:space="preserve"> to</w:t>
      </w:r>
      <w:r w:rsidR="00534DC1" w:rsidRPr="00100D23">
        <w:t xml:space="preserve"> </w:t>
      </w:r>
      <w:r w:rsidR="008E7465" w:rsidRPr="00100D23">
        <w:t>the</w:t>
      </w:r>
      <w:r w:rsidR="00534DC1" w:rsidRPr="00100D23">
        <w:t xml:space="preserve"> </w:t>
      </w:r>
      <w:r w:rsidR="008E7465" w:rsidRPr="00100D23">
        <w:t>items</w:t>
      </w:r>
      <w:r w:rsidR="00534DC1" w:rsidRPr="00100D23">
        <w:t xml:space="preserve"> </w:t>
      </w:r>
      <w:r w:rsidR="008E7465" w:rsidRPr="00100D23">
        <w:t>operationali</w:t>
      </w:r>
      <w:r w:rsidR="00D57032" w:rsidRPr="00100D23">
        <w:t>s</w:t>
      </w:r>
      <w:r w:rsidR="008E7465" w:rsidRPr="00100D23">
        <w:t>ed</w:t>
      </w:r>
      <w:r w:rsidR="00534DC1" w:rsidRPr="00100D23">
        <w:t xml:space="preserve"> </w:t>
      </w:r>
      <w:r w:rsidR="008E7465" w:rsidRPr="00100D23">
        <w:t>for</w:t>
      </w:r>
      <w:r w:rsidR="00534DC1" w:rsidRPr="00100D23">
        <w:t xml:space="preserve"> </w:t>
      </w:r>
      <w:r w:rsidR="008E7465" w:rsidRPr="00100D23">
        <w:t>quantitative</w:t>
      </w:r>
      <w:r w:rsidR="00534DC1" w:rsidRPr="00100D23">
        <w:t xml:space="preserve"> </w:t>
      </w:r>
      <w:r w:rsidR="008E7465" w:rsidRPr="00100D23">
        <w:t>analysis</w:t>
      </w:r>
      <w:r w:rsidR="00534DC1" w:rsidRPr="00100D23">
        <w:t xml:space="preserve"> </w:t>
      </w:r>
      <w:r w:rsidR="009B1050">
        <w:t>in the</w:t>
      </w:r>
      <w:r w:rsidR="00534DC1" w:rsidRPr="00100D23">
        <w:t xml:space="preserve"> </w:t>
      </w:r>
      <w:r w:rsidR="008E7465" w:rsidRPr="00100D23">
        <w:t>survey</w:t>
      </w:r>
      <w:r w:rsidR="00534DC1" w:rsidRPr="00100D23">
        <w:t xml:space="preserve"> </w:t>
      </w:r>
      <w:r w:rsidR="008E7465" w:rsidRPr="00100D23">
        <w:t>(Stage</w:t>
      </w:r>
      <w:r w:rsidR="00534DC1" w:rsidRPr="00100D23">
        <w:t xml:space="preserve"> </w:t>
      </w:r>
      <w:r w:rsidR="008E7465" w:rsidRPr="00100D23">
        <w:t>1b)</w:t>
      </w:r>
      <w:r w:rsidRPr="00100D23">
        <w:t>.</w:t>
      </w:r>
      <w:r w:rsidR="00534DC1" w:rsidRPr="00100D23">
        <w:t xml:space="preserve"> </w:t>
      </w:r>
      <w:r>
        <w:t>Using</w:t>
      </w:r>
      <w:r w:rsidR="00534DC1">
        <w:t xml:space="preserve"> </w:t>
      </w:r>
      <w:r>
        <w:t>appropriate</w:t>
      </w:r>
      <w:r w:rsidR="00534DC1">
        <w:t xml:space="preserve"> </w:t>
      </w:r>
      <w:r>
        <w:t>language</w:t>
      </w:r>
      <w:r w:rsidR="00534DC1">
        <w:t xml:space="preserve"> </w:t>
      </w:r>
      <w:r>
        <w:t>has</w:t>
      </w:r>
      <w:r w:rsidR="00534DC1">
        <w:t xml:space="preserve"> </w:t>
      </w:r>
      <w:r>
        <w:t>been</w:t>
      </w:r>
      <w:r w:rsidR="00534DC1">
        <w:t xml:space="preserve"> </w:t>
      </w:r>
      <w:r>
        <w:t>identified</w:t>
      </w:r>
      <w:r w:rsidR="00534DC1">
        <w:t xml:space="preserve"> </w:t>
      </w:r>
      <w:r>
        <w:t>as</w:t>
      </w:r>
      <w:r w:rsidR="00534DC1">
        <w:t xml:space="preserve"> </w:t>
      </w:r>
      <w:r>
        <w:t>a</w:t>
      </w:r>
      <w:r w:rsidR="00534DC1">
        <w:t xml:space="preserve"> </w:t>
      </w:r>
      <w:r>
        <w:t>challenge</w:t>
      </w:r>
      <w:r w:rsidR="00534DC1">
        <w:t xml:space="preserve"> </w:t>
      </w:r>
      <w:r>
        <w:t>in</w:t>
      </w:r>
      <w:r w:rsidR="00534DC1">
        <w:t xml:space="preserve"> </w:t>
      </w:r>
      <w:r w:rsidR="009F45B4">
        <w:t>older</w:t>
      </w:r>
      <w:r w:rsidR="00534DC1">
        <w:t xml:space="preserve"> </w:t>
      </w:r>
      <w:r w:rsidR="0084544A">
        <w:t>adult</w:t>
      </w:r>
      <w:r w:rsidR="7E80D2D5">
        <w:t>s’</w:t>
      </w:r>
      <w:r w:rsidR="00534DC1">
        <w:t xml:space="preserve"> </w:t>
      </w:r>
      <w:r>
        <w:t>uptake</w:t>
      </w:r>
      <w:r w:rsidR="00534DC1">
        <w:t xml:space="preserve"> </w:t>
      </w:r>
      <w:r>
        <w:t>of</w:t>
      </w:r>
      <w:r w:rsidR="00534DC1">
        <w:t xml:space="preserve"> </w:t>
      </w:r>
      <w:r>
        <w:t>ICTs</w:t>
      </w:r>
      <w:r w:rsidR="00534DC1">
        <w:t xml:space="preserve"> </w:t>
      </w:r>
      <w:r>
        <w:fldChar w:fldCharType="begin" w:fldLock="1"/>
      </w:r>
      <w:r>
        <w:instrText>ADDIN CSL_CITATION {"citationItems":[{"id":"ITEM-1","itemData":{"ISBN":"9780648364733","author":[{"dropping-particle":"","family":"Maccora","given":"J.","non-dropping-particle":"","parse-names":false,"suffix":""},{"dropping-particle":"","family":"Rees","given":"K.","non-dropping-particle":"","parse-names":false,"suffix":""},{"dropping-particle":"","family":"Hosking","given":"D.","non-dropping-particle":"","parse-names":false,"suffix":""},{"dropping-particle":"","family":"McCallum","given":"J.","non-dropping-particle":"","parse-names":false,"suffix":""}],"id":"ITEM-1","issue":"August","issued":{"date-parts":[["2019"]]},"publisher":"National Seniors Australia","publisher-place":"Brisbane","title":"Senior Surfers: Diverse levels of digital literacy among older Australians","type":"book"},"uris":["http://www.mendeley.com/documents/?uuid=5c98f0a4-34da-3528-b0bf-db7319f6ac5d"]}],"mendeley":{"formattedCitation":"(Maccora, Rees, Hosking, &amp; McCallum, 2019)","plainTextFormattedCitation":"(Maccora, Rees, Hosking, &amp; McCallum, 2019)","previouslyFormattedCitation":"(Maccora, Rees, Hosking, &amp; McCallum, 2019)"},"properties":{"noteIndex":0},"schema":"https://github.com/citation-style-language/schema/raw/master/csl-citation.json"}</w:instrText>
      </w:r>
      <w:r>
        <w:fldChar w:fldCharType="separate"/>
      </w:r>
      <w:r w:rsidR="008E7FA3" w:rsidRPr="1B1F92A8">
        <w:rPr>
          <w:noProof/>
        </w:rPr>
        <w:t>(Maccora,</w:t>
      </w:r>
      <w:r w:rsidR="00534DC1">
        <w:rPr>
          <w:noProof/>
        </w:rPr>
        <w:t xml:space="preserve"> </w:t>
      </w:r>
      <w:r w:rsidR="008E7FA3" w:rsidRPr="1B1F92A8">
        <w:rPr>
          <w:noProof/>
        </w:rPr>
        <w:t>Rees,</w:t>
      </w:r>
      <w:r w:rsidR="00534DC1">
        <w:rPr>
          <w:noProof/>
        </w:rPr>
        <w:t xml:space="preserve"> </w:t>
      </w:r>
      <w:r w:rsidR="008E7FA3" w:rsidRPr="1B1F92A8">
        <w:rPr>
          <w:noProof/>
        </w:rPr>
        <w:t>Hosking,</w:t>
      </w:r>
      <w:r w:rsidR="00534DC1">
        <w:rPr>
          <w:noProof/>
        </w:rPr>
        <w:t xml:space="preserve"> </w:t>
      </w:r>
      <w:r w:rsidR="008E7FA3" w:rsidRPr="1B1F92A8">
        <w:rPr>
          <w:noProof/>
        </w:rPr>
        <w:t>&amp;</w:t>
      </w:r>
      <w:r w:rsidR="00534DC1">
        <w:rPr>
          <w:noProof/>
        </w:rPr>
        <w:t xml:space="preserve"> </w:t>
      </w:r>
      <w:r w:rsidR="008E7FA3" w:rsidRPr="1B1F92A8">
        <w:rPr>
          <w:noProof/>
        </w:rPr>
        <w:t>McCallum,</w:t>
      </w:r>
      <w:r w:rsidR="00534DC1">
        <w:rPr>
          <w:noProof/>
        </w:rPr>
        <w:t xml:space="preserve"> </w:t>
      </w:r>
      <w:r w:rsidR="008E7FA3" w:rsidRPr="1B1F92A8">
        <w:rPr>
          <w:noProof/>
        </w:rPr>
        <w:t>2019)</w:t>
      </w:r>
      <w:r>
        <w:fldChar w:fldCharType="end"/>
      </w:r>
      <w:r w:rsidR="00EE01D8">
        <w:t>.</w:t>
      </w:r>
      <w:r w:rsidR="00534DC1">
        <w:t xml:space="preserve"> </w:t>
      </w:r>
      <w:r w:rsidR="00EE01D8">
        <w:t>It</w:t>
      </w:r>
      <w:r w:rsidR="00534DC1">
        <w:t xml:space="preserve"> </w:t>
      </w:r>
      <w:r w:rsidR="008E7465">
        <w:t>assures</w:t>
      </w:r>
      <w:r w:rsidR="00534DC1">
        <w:t xml:space="preserve"> </w:t>
      </w:r>
      <w:r w:rsidR="00104CB3">
        <w:t>the</w:t>
      </w:r>
      <w:r w:rsidR="00534DC1">
        <w:t xml:space="preserve"> </w:t>
      </w:r>
      <w:r w:rsidR="008E7465">
        <w:t>accuracy</w:t>
      </w:r>
      <w:r w:rsidR="00534DC1">
        <w:t xml:space="preserve"> </w:t>
      </w:r>
      <w:r w:rsidR="008E7465">
        <w:t>of</w:t>
      </w:r>
      <w:r w:rsidR="00534DC1">
        <w:t xml:space="preserve"> </w:t>
      </w:r>
      <w:r>
        <w:t>shared</w:t>
      </w:r>
      <w:r w:rsidR="00534DC1">
        <w:t xml:space="preserve"> </w:t>
      </w:r>
      <w:r>
        <w:t>meanings</w:t>
      </w:r>
      <w:r w:rsidR="00534DC1">
        <w:t xml:space="preserve"> </w:t>
      </w:r>
      <w:r>
        <w:t>by</w:t>
      </w:r>
      <w:r w:rsidR="00534DC1">
        <w:t xml:space="preserve"> </w:t>
      </w:r>
      <w:r w:rsidR="008E7465">
        <w:t>using</w:t>
      </w:r>
      <w:r w:rsidR="00534DC1">
        <w:t xml:space="preserve"> </w:t>
      </w:r>
      <w:r w:rsidR="0084544A">
        <w:t>respondents’</w:t>
      </w:r>
      <w:r w:rsidR="00534DC1">
        <w:t xml:space="preserve"> </w:t>
      </w:r>
      <w:r>
        <w:t>language</w:t>
      </w:r>
      <w:r w:rsidR="00534DC1">
        <w:t xml:space="preserve"> </w:t>
      </w:r>
      <w:r>
        <w:t>in</w:t>
      </w:r>
      <w:r w:rsidR="00534DC1">
        <w:t xml:space="preserve"> </w:t>
      </w:r>
      <w:r>
        <w:t>the</w:t>
      </w:r>
      <w:r w:rsidR="00534DC1">
        <w:t xml:space="preserve"> </w:t>
      </w:r>
      <w:r>
        <w:t>survey.</w:t>
      </w:r>
      <w:r w:rsidR="00534DC1">
        <w:t xml:space="preserve"> </w:t>
      </w:r>
      <w:r>
        <w:t>In</w:t>
      </w:r>
      <w:r w:rsidR="00534DC1">
        <w:t xml:space="preserve"> </w:t>
      </w:r>
      <w:r>
        <w:t>addition</w:t>
      </w:r>
      <w:r w:rsidR="00534DC1">
        <w:t xml:space="preserve"> </w:t>
      </w:r>
      <w:r>
        <w:t>to</w:t>
      </w:r>
      <w:r w:rsidR="00534DC1">
        <w:t xml:space="preserve"> </w:t>
      </w:r>
      <w:r>
        <w:t>language</w:t>
      </w:r>
      <w:r w:rsidR="00534DC1">
        <w:t xml:space="preserve"> </w:t>
      </w:r>
      <w:r>
        <w:t>use,</w:t>
      </w:r>
      <w:r w:rsidR="00534DC1">
        <w:t xml:space="preserve"> </w:t>
      </w:r>
      <w:r>
        <w:t>it</w:t>
      </w:r>
      <w:r w:rsidR="00534DC1">
        <w:t xml:space="preserve"> </w:t>
      </w:r>
      <w:r>
        <w:t>is</w:t>
      </w:r>
      <w:r w:rsidR="00534DC1">
        <w:t xml:space="preserve"> </w:t>
      </w:r>
      <w:r>
        <w:t>also</w:t>
      </w:r>
      <w:r w:rsidR="00534DC1">
        <w:t xml:space="preserve"> </w:t>
      </w:r>
      <w:r>
        <w:t>vital</w:t>
      </w:r>
      <w:r w:rsidR="00534DC1">
        <w:t xml:space="preserve"> </w:t>
      </w:r>
      <w:r>
        <w:t>to</w:t>
      </w:r>
      <w:r w:rsidR="00534DC1">
        <w:t xml:space="preserve"> </w:t>
      </w:r>
      <w:r>
        <w:t>understand</w:t>
      </w:r>
      <w:r w:rsidR="00534DC1">
        <w:t xml:space="preserve"> </w:t>
      </w:r>
      <w:r>
        <w:t>who</w:t>
      </w:r>
      <w:r w:rsidR="00534DC1">
        <w:t xml:space="preserve"> </w:t>
      </w:r>
      <w:r>
        <w:t>(or</w:t>
      </w:r>
      <w:r w:rsidR="00534DC1">
        <w:t xml:space="preserve"> </w:t>
      </w:r>
      <w:r>
        <w:t>what)</w:t>
      </w:r>
      <w:r w:rsidR="00534DC1">
        <w:t xml:space="preserve"> </w:t>
      </w:r>
      <w:r>
        <w:t>influence</w:t>
      </w:r>
      <w:r w:rsidR="00EE01D8">
        <w:t>s</w:t>
      </w:r>
      <w:r w:rsidR="00534DC1">
        <w:t xml:space="preserve"> </w:t>
      </w:r>
      <w:r>
        <w:t>perceptions</w:t>
      </w:r>
      <w:r w:rsidR="00534DC1">
        <w:t xml:space="preserve"> </w:t>
      </w:r>
      <w:r>
        <w:t>of</w:t>
      </w:r>
      <w:r w:rsidR="00534DC1">
        <w:t xml:space="preserve"> </w:t>
      </w:r>
      <w:r>
        <w:t>risk.</w:t>
      </w:r>
      <w:r w:rsidR="00534DC1">
        <w:t xml:space="preserve"> </w:t>
      </w:r>
      <w:r>
        <w:t>Although</w:t>
      </w:r>
      <w:r w:rsidR="00534DC1">
        <w:t xml:space="preserve"> </w:t>
      </w:r>
      <w:r>
        <w:t>risks</w:t>
      </w:r>
      <w:r w:rsidR="00534DC1">
        <w:t xml:space="preserve"> </w:t>
      </w:r>
      <w:r>
        <w:t>are</w:t>
      </w:r>
      <w:r w:rsidR="00534DC1">
        <w:t xml:space="preserve"> </w:t>
      </w:r>
      <w:r>
        <w:t>related</w:t>
      </w:r>
      <w:r w:rsidR="00534DC1">
        <w:t xml:space="preserve"> </w:t>
      </w:r>
      <w:r>
        <w:t>to</w:t>
      </w:r>
      <w:r w:rsidR="00534DC1">
        <w:t xml:space="preserve"> </w:t>
      </w:r>
      <w:r>
        <w:t>the</w:t>
      </w:r>
      <w:r w:rsidR="00534DC1">
        <w:t xml:space="preserve"> </w:t>
      </w:r>
      <w:r>
        <w:t>degree</w:t>
      </w:r>
      <w:r w:rsidR="00534DC1">
        <w:t xml:space="preserve"> </w:t>
      </w:r>
      <w:r>
        <w:t>of</w:t>
      </w:r>
      <w:r w:rsidR="00534DC1">
        <w:t xml:space="preserve"> </w:t>
      </w:r>
      <w:r>
        <w:t>inter-family</w:t>
      </w:r>
      <w:r w:rsidR="00534DC1">
        <w:t xml:space="preserve"> </w:t>
      </w:r>
      <w:r>
        <w:t>and</w:t>
      </w:r>
      <w:r w:rsidR="00534DC1">
        <w:t xml:space="preserve"> </w:t>
      </w:r>
      <w:r>
        <w:t>inter-generational</w:t>
      </w:r>
      <w:r w:rsidR="00534DC1">
        <w:t xml:space="preserve"> </w:t>
      </w:r>
      <w:r>
        <w:t>support</w:t>
      </w:r>
      <w:r w:rsidR="00534DC1">
        <w:t xml:space="preserve"> </w:t>
      </w:r>
      <w:r>
        <w:t>for</w:t>
      </w:r>
      <w:r w:rsidR="00534DC1">
        <w:t xml:space="preserve"> </w:t>
      </w:r>
      <w:r>
        <w:t>ICT</w:t>
      </w:r>
      <w:r w:rsidR="00534DC1">
        <w:t xml:space="preserve"> </w:t>
      </w:r>
      <w:r>
        <w:t>use,</w:t>
      </w:r>
      <w:r w:rsidR="00534DC1">
        <w:t xml:space="preserve"> </w:t>
      </w:r>
      <w:r>
        <w:t>negative</w:t>
      </w:r>
      <w:r w:rsidR="00534DC1">
        <w:t xml:space="preserve"> </w:t>
      </w:r>
      <w:r>
        <w:t>stereotypes</w:t>
      </w:r>
      <w:r w:rsidR="00534DC1">
        <w:t xml:space="preserve"> </w:t>
      </w:r>
      <w:r>
        <w:t>of</w:t>
      </w:r>
      <w:r w:rsidR="00534DC1">
        <w:t xml:space="preserve"> </w:t>
      </w:r>
      <w:r w:rsidR="009F45B4">
        <w:t>older</w:t>
      </w:r>
      <w:r w:rsidR="00534DC1">
        <w:t xml:space="preserve"> </w:t>
      </w:r>
      <w:r w:rsidR="009F45B4">
        <w:t>adults</w:t>
      </w:r>
      <w:r w:rsidR="00534DC1">
        <w:t xml:space="preserve"> </w:t>
      </w:r>
      <w:r>
        <w:t>and</w:t>
      </w:r>
      <w:r w:rsidR="00534DC1">
        <w:t xml:space="preserve"> </w:t>
      </w:r>
      <w:r>
        <w:t>technology</w:t>
      </w:r>
      <w:r w:rsidR="00534DC1">
        <w:t xml:space="preserve"> </w:t>
      </w:r>
      <w:r>
        <w:t>are</w:t>
      </w:r>
      <w:r w:rsidR="00534DC1">
        <w:t xml:space="preserve"> </w:t>
      </w:r>
      <w:r>
        <w:t>also</w:t>
      </w:r>
      <w:r w:rsidR="00534DC1">
        <w:t xml:space="preserve"> </w:t>
      </w:r>
      <w:r>
        <w:t>commonplace.</w:t>
      </w:r>
      <w:r w:rsidR="00534DC1">
        <w:t xml:space="preserve"> </w:t>
      </w:r>
      <w:r w:rsidR="009F45B4">
        <w:t>Older</w:t>
      </w:r>
      <w:r w:rsidR="00534DC1">
        <w:t xml:space="preserve"> </w:t>
      </w:r>
      <w:r w:rsidR="009F45B4">
        <w:t>adults</w:t>
      </w:r>
      <w:r w:rsidR="00534DC1">
        <w:t xml:space="preserve"> </w:t>
      </w:r>
      <w:r>
        <w:t>with</w:t>
      </w:r>
      <w:r w:rsidR="00534DC1">
        <w:t xml:space="preserve"> </w:t>
      </w:r>
      <w:r>
        <w:t>access</w:t>
      </w:r>
      <w:r w:rsidR="00534DC1">
        <w:t xml:space="preserve"> </w:t>
      </w:r>
      <w:r>
        <w:t>to</w:t>
      </w:r>
      <w:r w:rsidR="00534DC1">
        <w:t xml:space="preserve"> </w:t>
      </w:r>
      <w:r>
        <w:t>younger</w:t>
      </w:r>
      <w:r w:rsidR="00534DC1">
        <w:t xml:space="preserve"> </w:t>
      </w:r>
      <w:r>
        <w:t>family</w:t>
      </w:r>
      <w:r w:rsidR="00534DC1">
        <w:t xml:space="preserve"> </w:t>
      </w:r>
      <w:r>
        <w:t>members</w:t>
      </w:r>
      <w:r w:rsidR="00534DC1">
        <w:t xml:space="preserve"> </w:t>
      </w:r>
      <w:r>
        <w:t>may</w:t>
      </w:r>
      <w:r w:rsidR="00534DC1">
        <w:t xml:space="preserve"> </w:t>
      </w:r>
      <w:r>
        <w:t>receive</w:t>
      </w:r>
      <w:r w:rsidR="00534DC1">
        <w:t xml:space="preserve"> </w:t>
      </w:r>
      <w:r>
        <w:t>support,</w:t>
      </w:r>
      <w:r w:rsidR="00534DC1">
        <w:t xml:space="preserve"> </w:t>
      </w:r>
      <w:r>
        <w:t>but</w:t>
      </w:r>
      <w:r w:rsidR="00534DC1">
        <w:t xml:space="preserve"> </w:t>
      </w:r>
      <w:r>
        <w:t>the</w:t>
      </w:r>
      <w:r w:rsidR="00534DC1">
        <w:t xml:space="preserve"> </w:t>
      </w:r>
      <w:r>
        <w:t>same</w:t>
      </w:r>
      <w:r w:rsidR="00534DC1">
        <w:t xml:space="preserve"> </w:t>
      </w:r>
      <w:r>
        <w:t>family</w:t>
      </w:r>
      <w:r w:rsidR="00534DC1">
        <w:t xml:space="preserve"> </w:t>
      </w:r>
      <w:r>
        <w:t>members</w:t>
      </w:r>
      <w:r w:rsidR="00534DC1">
        <w:t xml:space="preserve"> </w:t>
      </w:r>
      <w:r>
        <w:t>may</w:t>
      </w:r>
      <w:r w:rsidR="00534DC1">
        <w:t xml:space="preserve"> </w:t>
      </w:r>
      <w:r>
        <w:t>fuel</w:t>
      </w:r>
      <w:r w:rsidR="00534DC1">
        <w:t xml:space="preserve"> </w:t>
      </w:r>
      <w:r>
        <w:t>insecurity</w:t>
      </w:r>
      <w:r w:rsidR="00534DC1">
        <w:t xml:space="preserve"> </w:t>
      </w:r>
      <w:r>
        <w:t>through</w:t>
      </w:r>
      <w:r w:rsidR="00534DC1">
        <w:t xml:space="preserve"> </w:t>
      </w:r>
      <w:r>
        <w:t>stereotyping</w:t>
      </w:r>
      <w:r w:rsidR="00534DC1">
        <w:t xml:space="preserve"> </w:t>
      </w:r>
      <w:r>
        <w:t>and</w:t>
      </w:r>
      <w:r w:rsidR="00534DC1">
        <w:t xml:space="preserve"> </w:t>
      </w:r>
      <w:r>
        <w:t>thus</w:t>
      </w:r>
      <w:r w:rsidR="00534DC1">
        <w:t xml:space="preserve"> </w:t>
      </w:r>
      <w:r>
        <w:t>increase</w:t>
      </w:r>
      <w:r w:rsidR="00534DC1">
        <w:t xml:space="preserve"> </w:t>
      </w:r>
      <w:r>
        <w:t>risk</w:t>
      </w:r>
      <w:r w:rsidR="00534DC1">
        <w:t xml:space="preserve"> </w:t>
      </w:r>
      <w:r>
        <w:t>perceptions</w:t>
      </w:r>
      <w:r w:rsidR="00534DC1">
        <w:t xml:space="preserve"> </w:t>
      </w:r>
      <w:r>
        <w:t>at</w:t>
      </w:r>
      <w:r w:rsidR="00534DC1">
        <w:t xml:space="preserve"> </w:t>
      </w:r>
      <w:r>
        <w:t>the</w:t>
      </w:r>
      <w:r w:rsidR="00534DC1">
        <w:t xml:space="preserve"> </w:t>
      </w:r>
      <w:r>
        <w:t>same</w:t>
      </w:r>
      <w:r w:rsidR="00534DC1">
        <w:t xml:space="preserve"> </w:t>
      </w:r>
      <w:r>
        <w:t>time.</w:t>
      </w:r>
      <w:r w:rsidR="00534DC1">
        <w:t xml:space="preserve"> </w:t>
      </w:r>
    </w:p>
    <w:p w14:paraId="204179A9" w14:textId="77777777" w:rsidR="001C0326" w:rsidRDefault="001C0326" w:rsidP="00372324"/>
    <w:p w14:paraId="0AEC98E9" w14:textId="75056A4C" w:rsidR="00780B0B" w:rsidRPr="00320B02" w:rsidRDefault="00E60B57" w:rsidP="001662C1">
      <w:pPr>
        <w:jc w:val="center"/>
      </w:pPr>
      <w:r>
        <w:rPr>
          <w:noProof/>
          <w:lang w:eastAsia="ja-JP"/>
        </w:rPr>
        <w:drawing>
          <wp:inline distT="0" distB="0" distL="0" distR="0" wp14:anchorId="12CD9D57" wp14:editId="0FE72FA7">
            <wp:extent cx="5374116" cy="2961894"/>
            <wp:effectExtent l="0" t="0" r="0" b="0"/>
            <wp:docPr id="29" name="Picture 29" descr="A 4 image collage of interviewees from the exploratory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4 image collage of interviewees from the exploratory interview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2222" cy="2966361"/>
                    </a:xfrm>
                    <a:prstGeom prst="rect">
                      <a:avLst/>
                    </a:prstGeom>
                    <a:noFill/>
                    <a:ln>
                      <a:noFill/>
                    </a:ln>
                  </pic:spPr>
                </pic:pic>
              </a:graphicData>
            </a:graphic>
          </wp:inline>
        </w:drawing>
      </w:r>
    </w:p>
    <w:p w14:paraId="12F6B1BC" w14:textId="77777777" w:rsidR="001C0326" w:rsidRDefault="001C0326">
      <w:pPr>
        <w:rPr>
          <w:rFonts w:cs="Calibri"/>
          <w:b/>
          <w:bCs/>
          <w:color w:val="4F81BD"/>
          <w:sz w:val="28"/>
          <w:szCs w:val="28"/>
          <w:lang w:eastAsia="ja-JP"/>
        </w:rPr>
      </w:pPr>
      <w:bookmarkStart w:id="89" w:name="_Toc445818349"/>
      <w:r>
        <w:br w:type="page"/>
      </w:r>
    </w:p>
    <w:p w14:paraId="020BD794" w14:textId="33E27D89" w:rsidR="00740379" w:rsidRPr="00320B02" w:rsidRDefault="00D16CC0" w:rsidP="00594933">
      <w:pPr>
        <w:pStyle w:val="Heading3"/>
        <w:rPr>
          <w:lang w:val="en-AU"/>
        </w:rPr>
      </w:pPr>
      <w:bookmarkStart w:id="90" w:name="_Toc80795825"/>
      <w:bookmarkStart w:id="91" w:name="_Toc81216011"/>
      <w:r w:rsidRPr="00320B02">
        <w:rPr>
          <w:lang w:val="en-AU"/>
        </w:rPr>
        <w:lastRenderedPageBreak/>
        <w:t>2.1.1</w:t>
      </w:r>
      <w:r w:rsidR="00534DC1">
        <w:rPr>
          <w:lang w:val="en-AU"/>
        </w:rPr>
        <w:t xml:space="preserve"> </w:t>
      </w:r>
      <w:bookmarkEnd w:id="89"/>
      <w:r w:rsidR="004425FC" w:rsidRPr="00320B02">
        <w:rPr>
          <w:lang w:val="en-AU"/>
        </w:rPr>
        <w:t>Data</w:t>
      </w:r>
      <w:r w:rsidR="00534DC1">
        <w:rPr>
          <w:lang w:val="en-AU"/>
        </w:rPr>
        <w:t xml:space="preserve"> </w:t>
      </w:r>
      <w:r w:rsidR="004425FC" w:rsidRPr="00320B02">
        <w:rPr>
          <w:lang w:val="en-AU"/>
        </w:rPr>
        <w:t>Analysis</w:t>
      </w:r>
      <w:bookmarkEnd w:id="90"/>
      <w:bookmarkEnd w:id="91"/>
    </w:p>
    <w:p w14:paraId="64C3DF79" w14:textId="4E25F21C" w:rsidR="0014157C" w:rsidRDefault="004425FC" w:rsidP="00740379">
      <w:pPr>
        <w:rPr>
          <w:lang w:eastAsia="ja-JP"/>
        </w:rPr>
      </w:pPr>
      <w:r w:rsidRPr="1B1F92A8">
        <w:rPr>
          <w:lang w:eastAsia="ja-JP"/>
        </w:rPr>
        <w:t>Analysis</w:t>
      </w:r>
      <w:r w:rsidR="00534DC1">
        <w:rPr>
          <w:lang w:eastAsia="ja-JP"/>
        </w:rPr>
        <w:t xml:space="preserve"> </w:t>
      </w:r>
      <w:r w:rsidRPr="1B1F92A8">
        <w:rPr>
          <w:lang w:eastAsia="ja-JP"/>
        </w:rPr>
        <w:t>of</w:t>
      </w:r>
      <w:r w:rsidR="00534DC1">
        <w:rPr>
          <w:lang w:eastAsia="ja-JP"/>
        </w:rPr>
        <w:t xml:space="preserve"> </w:t>
      </w:r>
      <w:r w:rsidRPr="1B1F92A8">
        <w:rPr>
          <w:lang w:eastAsia="ja-JP"/>
        </w:rPr>
        <w:t>interview</w:t>
      </w:r>
      <w:r w:rsidR="00534DC1">
        <w:rPr>
          <w:lang w:eastAsia="ja-JP"/>
        </w:rPr>
        <w:t xml:space="preserve"> </w:t>
      </w:r>
      <w:r w:rsidRPr="1B1F92A8">
        <w:rPr>
          <w:lang w:eastAsia="ja-JP"/>
        </w:rPr>
        <w:t>transcripts</w:t>
      </w:r>
      <w:r w:rsidR="00534DC1">
        <w:rPr>
          <w:lang w:eastAsia="ja-JP"/>
        </w:rPr>
        <w:t xml:space="preserve"> </w:t>
      </w:r>
      <w:r w:rsidRPr="1B1F92A8">
        <w:rPr>
          <w:lang w:eastAsia="ja-JP"/>
        </w:rPr>
        <w:t>involved</w:t>
      </w:r>
      <w:r w:rsidR="00534DC1">
        <w:rPr>
          <w:lang w:eastAsia="ja-JP"/>
        </w:rPr>
        <w:t xml:space="preserve"> </w:t>
      </w:r>
      <w:r w:rsidRPr="1B1F92A8">
        <w:rPr>
          <w:lang w:eastAsia="ja-JP"/>
        </w:rPr>
        <w:t>initial</w:t>
      </w:r>
      <w:r w:rsidR="00534DC1">
        <w:rPr>
          <w:lang w:eastAsia="ja-JP"/>
        </w:rPr>
        <w:t xml:space="preserve"> </w:t>
      </w:r>
      <w:r w:rsidRPr="1B1F92A8">
        <w:rPr>
          <w:lang w:eastAsia="ja-JP"/>
        </w:rPr>
        <w:t>risk</w:t>
      </w:r>
      <w:r w:rsidR="00534DC1">
        <w:rPr>
          <w:lang w:eastAsia="ja-JP"/>
        </w:rPr>
        <w:t xml:space="preserve"> </w:t>
      </w:r>
      <w:r w:rsidRPr="1B1F92A8">
        <w:rPr>
          <w:lang w:eastAsia="ja-JP"/>
        </w:rPr>
        <w:t>coding</w:t>
      </w:r>
      <w:r w:rsidR="00534DC1">
        <w:rPr>
          <w:lang w:eastAsia="ja-JP"/>
        </w:rPr>
        <w:t xml:space="preserve"> </w:t>
      </w:r>
      <w:r w:rsidRPr="1B1F92A8">
        <w:rPr>
          <w:lang w:eastAsia="ja-JP"/>
        </w:rPr>
        <w:t>and</w:t>
      </w:r>
      <w:r w:rsidR="00534DC1">
        <w:rPr>
          <w:lang w:eastAsia="ja-JP"/>
        </w:rPr>
        <w:t xml:space="preserve"> </w:t>
      </w:r>
      <w:r w:rsidRPr="1B1F92A8">
        <w:rPr>
          <w:lang w:eastAsia="ja-JP"/>
        </w:rPr>
        <w:t>later</w:t>
      </w:r>
      <w:r w:rsidR="00534DC1">
        <w:rPr>
          <w:lang w:eastAsia="ja-JP"/>
        </w:rPr>
        <w:t xml:space="preserve"> </w:t>
      </w:r>
      <w:r w:rsidRPr="1B1F92A8">
        <w:rPr>
          <w:lang w:eastAsia="ja-JP"/>
        </w:rPr>
        <w:t>thematic</w:t>
      </w:r>
      <w:r w:rsidR="00534DC1">
        <w:rPr>
          <w:lang w:eastAsia="ja-JP"/>
        </w:rPr>
        <w:t xml:space="preserve"> </w:t>
      </w:r>
      <w:r w:rsidRPr="1B1F92A8">
        <w:rPr>
          <w:lang w:eastAsia="ja-JP"/>
        </w:rPr>
        <w:t>categorising</w:t>
      </w:r>
      <w:r w:rsidR="00534DC1">
        <w:rPr>
          <w:lang w:eastAsia="ja-JP"/>
        </w:rPr>
        <w:t xml:space="preserve"> </w:t>
      </w:r>
      <w:r w:rsidRPr="1B1F92A8">
        <w:rPr>
          <w:lang w:eastAsia="ja-JP"/>
        </w:rPr>
        <w:t>of</w:t>
      </w:r>
      <w:r w:rsidR="00534DC1">
        <w:rPr>
          <w:lang w:eastAsia="ja-JP"/>
        </w:rPr>
        <w:t xml:space="preserve"> </w:t>
      </w:r>
      <w:r w:rsidRPr="1B1F92A8">
        <w:rPr>
          <w:lang w:eastAsia="ja-JP"/>
        </w:rPr>
        <w:t>responses.</w:t>
      </w:r>
      <w:r w:rsidR="00534DC1">
        <w:rPr>
          <w:lang w:eastAsia="ja-JP"/>
        </w:rPr>
        <w:t xml:space="preserve"> </w:t>
      </w:r>
      <w:r w:rsidRPr="1B1F92A8">
        <w:rPr>
          <w:lang w:eastAsia="ja-JP"/>
        </w:rPr>
        <w:t>Categories</w:t>
      </w:r>
      <w:r w:rsidR="00534DC1">
        <w:rPr>
          <w:lang w:eastAsia="ja-JP"/>
        </w:rPr>
        <w:t xml:space="preserve"> </w:t>
      </w:r>
      <w:r w:rsidRPr="1B1F92A8">
        <w:rPr>
          <w:lang w:eastAsia="ja-JP"/>
        </w:rPr>
        <w:t>based</w:t>
      </w:r>
      <w:r w:rsidR="00534DC1">
        <w:rPr>
          <w:lang w:eastAsia="ja-JP"/>
        </w:rPr>
        <w:t xml:space="preserve"> </w:t>
      </w:r>
      <w:r w:rsidRPr="1B1F92A8">
        <w:rPr>
          <w:lang w:eastAsia="ja-JP"/>
        </w:rPr>
        <w:t>on</w:t>
      </w:r>
      <w:r w:rsidR="00534DC1">
        <w:rPr>
          <w:lang w:eastAsia="ja-JP"/>
        </w:rPr>
        <w:t xml:space="preserve"> </w:t>
      </w:r>
      <w:r w:rsidRPr="1B1F92A8">
        <w:rPr>
          <w:lang w:eastAsia="ja-JP"/>
        </w:rPr>
        <w:t>the</w:t>
      </w:r>
      <w:r w:rsidR="00534DC1">
        <w:rPr>
          <w:lang w:eastAsia="ja-JP"/>
        </w:rPr>
        <w:t xml:space="preserve"> </w:t>
      </w:r>
      <w:r w:rsidRPr="1B1F92A8">
        <w:rPr>
          <w:lang w:eastAsia="ja-JP"/>
        </w:rPr>
        <w:t>perceived</w:t>
      </w:r>
      <w:r w:rsidR="00534DC1">
        <w:rPr>
          <w:lang w:eastAsia="ja-JP"/>
        </w:rPr>
        <w:t xml:space="preserve"> </w:t>
      </w:r>
      <w:r w:rsidRPr="1B1F92A8">
        <w:rPr>
          <w:lang w:eastAsia="ja-JP"/>
        </w:rPr>
        <w:t>risks</w:t>
      </w:r>
      <w:r w:rsidR="00534DC1">
        <w:rPr>
          <w:lang w:eastAsia="ja-JP"/>
        </w:rPr>
        <w:t xml:space="preserve"> </w:t>
      </w:r>
      <w:r w:rsidRPr="1B1F92A8">
        <w:rPr>
          <w:lang w:eastAsia="ja-JP"/>
        </w:rPr>
        <w:t>were</w:t>
      </w:r>
      <w:r w:rsidR="00534DC1">
        <w:rPr>
          <w:lang w:eastAsia="ja-JP"/>
        </w:rPr>
        <w:t xml:space="preserve"> </w:t>
      </w:r>
      <w:r w:rsidRPr="1B1F92A8">
        <w:rPr>
          <w:lang w:eastAsia="ja-JP"/>
        </w:rPr>
        <w:t>used</w:t>
      </w:r>
      <w:r w:rsidR="00534DC1">
        <w:rPr>
          <w:lang w:eastAsia="ja-JP"/>
        </w:rPr>
        <w:t xml:space="preserve"> </w:t>
      </w:r>
      <w:r w:rsidRPr="1B1F92A8">
        <w:rPr>
          <w:lang w:eastAsia="ja-JP"/>
        </w:rPr>
        <w:t>to</w:t>
      </w:r>
      <w:r w:rsidR="00534DC1">
        <w:rPr>
          <w:lang w:eastAsia="ja-JP"/>
        </w:rPr>
        <w:t xml:space="preserve"> </w:t>
      </w:r>
      <w:r w:rsidRPr="1B1F92A8">
        <w:rPr>
          <w:lang w:eastAsia="ja-JP"/>
        </w:rPr>
        <w:t>develop</w:t>
      </w:r>
      <w:r w:rsidR="00534DC1">
        <w:rPr>
          <w:lang w:eastAsia="ja-JP"/>
        </w:rPr>
        <w:t xml:space="preserve"> </w:t>
      </w:r>
      <w:r w:rsidR="00EE01D8" w:rsidRPr="1B1F92A8">
        <w:rPr>
          <w:lang w:eastAsia="ja-JP"/>
        </w:rPr>
        <w:t>various</w:t>
      </w:r>
      <w:r w:rsidR="00534DC1">
        <w:rPr>
          <w:lang w:eastAsia="ja-JP"/>
        </w:rPr>
        <w:t xml:space="preserve"> </w:t>
      </w:r>
      <w:r w:rsidR="00EE01D8" w:rsidRPr="1B1F92A8">
        <w:rPr>
          <w:lang w:eastAsia="ja-JP"/>
        </w:rPr>
        <w:t>subcategories</w:t>
      </w:r>
      <w:r w:rsidR="00534DC1">
        <w:rPr>
          <w:lang w:eastAsia="ja-JP"/>
        </w:rPr>
        <w:t xml:space="preserve"> </w:t>
      </w:r>
      <w:r w:rsidR="00EE01D8" w:rsidRPr="1B1F92A8">
        <w:rPr>
          <w:lang w:eastAsia="ja-JP"/>
        </w:rPr>
        <w:t>that</w:t>
      </w:r>
      <w:r w:rsidR="00534DC1">
        <w:rPr>
          <w:lang w:eastAsia="ja-JP"/>
        </w:rPr>
        <w:t xml:space="preserve"> </w:t>
      </w:r>
      <w:r w:rsidRPr="1B1F92A8">
        <w:rPr>
          <w:lang w:eastAsia="ja-JP"/>
        </w:rPr>
        <w:t>present</w:t>
      </w:r>
      <w:r w:rsidR="00534DC1">
        <w:rPr>
          <w:lang w:eastAsia="ja-JP"/>
        </w:rPr>
        <w:t xml:space="preserve"> </w:t>
      </w:r>
      <w:r w:rsidRPr="1B1F92A8">
        <w:rPr>
          <w:lang w:eastAsia="ja-JP"/>
        </w:rPr>
        <w:t>barriers</w:t>
      </w:r>
      <w:r w:rsidR="00534DC1">
        <w:rPr>
          <w:lang w:eastAsia="ja-JP"/>
        </w:rPr>
        <w:t xml:space="preserve"> </w:t>
      </w:r>
      <w:r w:rsidRPr="1B1F92A8">
        <w:rPr>
          <w:lang w:eastAsia="ja-JP"/>
        </w:rPr>
        <w:t>for</w:t>
      </w:r>
      <w:r w:rsidR="00534DC1">
        <w:rPr>
          <w:lang w:eastAsia="ja-JP"/>
        </w:rPr>
        <w:t xml:space="preserve"> </w:t>
      </w:r>
      <w:r w:rsidR="009F45B4" w:rsidRPr="1B1F92A8">
        <w:rPr>
          <w:lang w:eastAsia="ja-JP"/>
        </w:rPr>
        <w:t>older</w:t>
      </w:r>
      <w:r w:rsidR="00534DC1">
        <w:rPr>
          <w:lang w:eastAsia="ja-JP"/>
        </w:rPr>
        <w:t xml:space="preserve"> </w:t>
      </w:r>
      <w:r w:rsidR="009F45B4" w:rsidRPr="1B1F92A8">
        <w:rPr>
          <w:lang w:eastAsia="ja-JP"/>
        </w:rPr>
        <w:t>adults</w:t>
      </w:r>
      <w:r w:rsidR="00534DC1">
        <w:rPr>
          <w:lang w:eastAsia="ja-JP"/>
        </w:rPr>
        <w:t xml:space="preserve"> </w:t>
      </w:r>
      <w:r w:rsidRPr="1B1F92A8">
        <w:rPr>
          <w:lang w:eastAsia="ja-JP"/>
        </w:rPr>
        <w:t>in</w:t>
      </w:r>
      <w:r w:rsidR="00534DC1">
        <w:rPr>
          <w:lang w:eastAsia="ja-JP"/>
        </w:rPr>
        <w:t xml:space="preserve"> </w:t>
      </w:r>
      <w:r w:rsidRPr="1B1F92A8">
        <w:rPr>
          <w:lang w:eastAsia="ja-JP"/>
        </w:rPr>
        <w:t>making</w:t>
      </w:r>
      <w:r w:rsidR="00534DC1">
        <w:rPr>
          <w:lang w:eastAsia="ja-JP"/>
        </w:rPr>
        <w:t xml:space="preserve"> </w:t>
      </w:r>
      <w:r w:rsidRPr="1B1F92A8">
        <w:rPr>
          <w:lang w:eastAsia="ja-JP"/>
        </w:rPr>
        <w:t>full</w:t>
      </w:r>
      <w:r w:rsidR="00534DC1">
        <w:rPr>
          <w:lang w:eastAsia="ja-JP"/>
        </w:rPr>
        <w:t xml:space="preserve"> </w:t>
      </w:r>
      <w:r w:rsidRPr="1B1F92A8">
        <w:rPr>
          <w:lang w:eastAsia="ja-JP"/>
        </w:rPr>
        <w:t>use</w:t>
      </w:r>
      <w:r w:rsidR="00534DC1">
        <w:rPr>
          <w:lang w:eastAsia="ja-JP"/>
        </w:rPr>
        <w:t xml:space="preserve"> </w:t>
      </w:r>
      <w:r w:rsidRPr="1B1F92A8">
        <w:rPr>
          <w:lang w:eastAsia="ja-JP"/>
        </w:rPr>
        <w:t>of</w:t>
      </w:r>
      <w:r w:rsidR="00534DC1">
        <w:rPr>
          <w:lang w:eastAsia="ja-JP"/>
        </w:rPr>
        <w:t xml:space="preserve"> </w:t>
      </w:r>
      <w:r w:rsidRPr="1B1F92A8">
        <w:rPr>
          <w:lang w:eastAsia="ja-JP"/>
        </w:rPr>
        <w:t>ICT.</w:t>
      </w:r>
    </w:p>
    <w:p w14:paraId="07F077CF" w14:textId="2707A5AC" w:rsidR="000540A3" w:rsidRPr="00320B02" w:rsidRDefault="000540A3" w:rsidP="000540A3">
      <w:pPr>
        <w:pStyle w:val="Heading3"/>
        <w:rPr>
          <w:lang w:val="en-AU"/>
        </w:rPr>
      </w:pPr>
      <w:bookmarkStart w:id="92" w:name="_Toc80795826"/>
      <w:bookmarkStart w:id="93" w:name="_Toc81216012"/>
      <w:r w:rsidRPr="00320B02">
        <w:rPr>
          <w:lang w:val="en-AU"/>
        </w:rPr>
        <w:t>2.</w:t>
      </w:r>
      <w:r w:rsidR="002C1D0D" w:rsidRPr="00320B02">
        <w:rPr>
          <w:lang w:val="en-AU"/>
        </w:rPr>
        <w:t>1</w:t>
      </w:r>
      <w:r w:rsidRPr="00320B02">
        <w:rPr>
          <w:lang w:val="en-AU"/>
        </w:rPr>
        <w:t>.</w:t>
      </w:r>
      <w:r w:rsidR="004425FC" w:rsidRPr="00320B02">
        <w:rPr>
          <w:lang w:val="en-AU"/>
        </w:rPr>
        <w:t>2</w:t>
      </w:r>
      <w:r w:rsidR="00534DC1">
        <w:rPr>
          <w:lang w:val="en-AU"/>
        </w:rPr>
        <w:t xml:space="preserve"> </w:t>
      </w:r>
      <w:r w:rsidR="00390FEF" w:rsidRPr="00320B02">
        <w:rPr>
          <w:lang w:val="en-AU"/>
        </w:rPr>
        <w:t>Sample</w:t>
      </w:r>
      <w:r w:rsidR="00534DC1">
        <w:rPr>
          <w:lang w:val="en-AU"/>
        </w:rPr>
        <w:t xml:space="preserve"> </w:t>
      </w:r>
      <w:r w:rsidR="00390FEF" w:rsidRPr="00320B02">
        <w:rPr>
          <w:lang w:val="en-AU"/>
        </w:rPr>
        <w:t>Characteristics</w:t>
      </w:r>
      <w:bookmarkEnd w:id="92"/>
      <w:bookmarkEnd w:id="93"/>
    </w:p>
    <w:p w14:paraId="2DCCECAF" w14:textId="6AFB91DA" w:rsidR="0014157C" w:rsidRDefault="1FBA549C" w:rsidP="000540A3">
      <w:pPr>
        <w:rPr>
          <w:lang w:eastAsia="ja-JP"/>
        </w:rPr>
      </w:pPr>
      <w:r w:rsidRPr="5FC51823">
        <w:rPr>
          <w:lang w:eastAsia="ja-JP"/>
        </w:rPr>
        <w:t>The</w:t>
      </w:r>
      <w:r w:rsidR="4C0F974D" w:rsidRPr="5FC51823">
        <w:rPr>
          <w:lang w:eastAsia="ja-JP"/>
        </w:rPr>
        <w:t xml:space="preserve"> </w:t>
      </w:r>
      <w:r w:rsidRPr="5FC51823">
        <w:rPr>
          <w:lang w:eastAsia="ja-JP"/>
        </w:rPr>
        <w:t>interviews</w:t>
      </w:r>
      <w:r w:rsidR="4C0F974D" w:rsidRPr="5FC51823">
        <w:rPr>
          <w:lang w:eastAsia="ja-JP"/>
        </w:rPr>
        <w:t xml:space="preserve"> </w:t>
      </w:r>
      <w:r w:rsidRPr="5FC51823">
        <w:rPr>
          <w:lang w:eastAsia="ja-JP"/>
        </w:rPr>
        <w:t>of</w:t>
      </w:r>
      <w:r w:rsidR="4C0F974D" w:rsidRPr="5FC51823">
        <w:rPr>
          <w:lang w:eastAsia="ja-JP"/>
        </w:rPr>
        <w:t xml:space="preserve"> </w:t>
      </w:r>
      <w:r w:rsidRPr="5FC51823">
        <w:rPr>
          <w:lang w:eastAsia="ja-JP"/>
        </w:rPr>
        <w:t>2</w:t>
      </w:r>
      <w:r w:rsidR="00E20431">
        <w:rPr>
          <w:lang w:eastAsia="ja-JP"/>
        </w:rPr>
        <w:t>2</w:t>
      </w:r>
      <w:r w:rsidR="4C0F974D" w:rsidRPr="5FC51823">
        <w:rPr>
          <w:lang w:eastAsia="ja-JP"/>
        </w:rPr>
        <w:t xml:space="preserve"> </w:t>
      </w:r>
      <w:r w:rsidR="0F16A024" w:rsidRPr="5FC51823">
        <w:rPr>
          <w:lang w:eastAsia="ja-JP"/>
        </w:rPr>
        <w:t>Victorian</w:t>
      </w:r>
      <w:r w:rsidR="4C0F974D" w:rsidRPr="5FC51823">
        <w:rPr>
          <w:lang w:eastAsia="ja-JP"/>
        </w:rPr>
        <w:t xml:space="preserve"> </w:t>
      </w:r>
      <w:r w:rsidR="0F16A024" w:rsidRPr="5FC51823">
        <w:rPr>
          <w:lang w:eastAsia="ja-JP"/>
        </w:rPr>
        <w:t>U3A</w:t>
      </w:r>
      <w:r w:rsidR="4C0F974D" w:rsidRPr="5FC51823">
        <w:rPr>
          <w:lang w:eastAsia="ja-JP"/>
        </w:rPr>
        <w:t xml:space="preserve"> </w:t>
      </w:r>
      <w:r w:rsidR="7BAD65F4" w:rsidRPr="5FC51823">
        <w:rPr>
          <w:lang w:eastAsia="ja-JP"/>
        </w:rPr>
        <w:t>respondents</w:t>
      </w:r>
      <w:r w:rsidR="4C0F974D" w:rsidRPr="5FC51823">
        <w:rPr>
          <w:lang w:eastAsia="ja-JP"/>
        </w:rPr>
        <w:t xml:space="preserve"> </w:t>
      </w:r>
      <w:r w:rsidRPr="5FC51823">
        <w:rPr>
          <w:lang w:eastAsia="ja-JP"/>
        </w:rPr>
        <w:t>were</w:t>
      </w:r>
      <w:r w:rsidR="4C0F974D" w:rsidRPr="5FC51823">
        <w:rPr>
          <w:lang w:eastAsia="ja-JP"/>
        </w:rPr>
        <w:t xml:space="preserve"> </w:t>
      </w:r>
      <w:r w:rsidRPr="5FC51823">
        <w:rPr>
          <w:lang w:eastAsia="ja-JP"/>
        </w:rPr>
        <w:t>recorded</w:t>
      </w:r>
      <w:r w:rsidR="4C0F974D" w:rsidRPr="5FC51823">
        <w:rPr>
          <w:lang w:eastAsia="ja-JP"/>
        </w:rPr>
        <w:t xml:space="preserve"> </w:t>
      </w:r>
      <w:r w:rsidRPr="5FC51823">
        <w:rPr>
          <w:lang w:eastAsia="ja-JP"/>
        </w:rPr>
        <w:t>and</w:t>
      </w:r>
      <w:r w:rsidR="4C0F974D" w:rsidRPr="5FC51823">
        <w:rPr>
          <w:lang w:eastAsia="ja-JP"/>
        </w:rPr>
        <w:t xml:space="preserve"> </w:t>
      </w:r>
      <w:r w:rsidRPr="5FC51823">
        <w:rPr>
          <w:lang w:eastAsia="ja-JP"/>
        </w:rPr>
        <w:t>transcribed.</w:t>
      </w:r>
      <w:r w:rsidR="4C0F974D" w:rsidRPr="5FC51823">
        <w:rPr>
          <w:lang w:eastAsia="ja-JP"/>
        </w:rPr>
        <w:t xml:space="preserve"> </w:t>
      </w:r>
      <w:r w:rsidR="0F16A024" w:rsidRPr="5FC51823">
        <w:rPr>
          <w:lang w:eastAsia="ja-JP"/>
        </w:rPr>
        <w:t>Thirteen</w:t>
      </w:r>
      <w:r w:rsidR="4C0F974D" w:rsidRPr="5FC51823">
        <w:rPr>
          <w:lang w:eastAsia="ja-JP"/>
        </w:rPr>
        <w:t xml:space="preserve"> </w:t>
      </w:r>
      <w:r w:rsidR="0F16A024" w:rsidRPr="5FC51823">
        <w:rPr>
          <w:lang w:eastAsia="ja-JP"/>
        </w:rPr>
        <w:t>were</w:t>
      </w:r>
      <w:r w:rsidR="4C0F974D" w:rsidRPr="5FC51823">
        <w:rPr>
          <w:lang w:eastAsia="ja-JP"/>
        </w:rPr>
        <w:t xml:space="preserve"> </w:t>
      </w:r>
      <w:r w:rsidRPr="5FC51823">
        <w:rPr>
          <w:lang w:eastAsia="ja-JP"/>
        </w:rPr>
        <w:t>women</w:t>
      </w:r>
      <w:r w:rsidR="2EF3FA15" w:rsidRPr="5FC51823">
        <w:rPr>
          <w:lang w:eastAsia="ja-JP"/>
        </w:rPr>
        <w:t>,</w:t>
      </w:r>
      <w:r w:rsidR="4C0F974D" w:rsidRPr="5FC51823">
        <w:rPr>
          <w:lang w:eastAsia="ja-JP"/>
        </w:rPr>
        <w:t xml:space="preserve"> </w:t>
      </w:r>
      <w:r w:rsidR="0F16A024" w:rsidRPr="5FC51823">
        <w:rPr>
          <w:lang w:eastAsia="ja-JP"/>
        </w:rPr>
        <w:t>and</w:t>
      </w:r>
      <w:r w:rsidR="4C0F974D" w:rsidRPr="5FC51823">
        <w:rPr>
          <w:lang w:eastAsia="ja-JP"/>
        </w:rPr>
        <w:t xml:space="preserve"> </w:t>
      </w:r>
      <w:r w:rsidR="0F16A024" w:rsidRPr="5FC51823">
        <w:rPr>
          <w:lang w:eastAsia="ja-JP"/>
        </w:rPr>
        <w:t>eight</w:t>
      </w:r>
      <w:r w:rsidR="4C0F974D" w:rsidRPr="5FC51823">
        <w:rPr>
          <w:lang w:eastAsia="ja-JP"/>
        </w:rPr>
        <w:t xml:space="preserve"> </w:t>
      </w:r>
      <w:r w:rsidR="0F16A024" w:rsidRPr="5FC51823">
        <w:rPr>
          <w:lang w:eastAsia="ja-JP"/>
        </w:rPr>
        <w:t>were</w:t>
      </w:r>
      <w:r w:rsidR="4C0F974D" w:rsidRPr="5FC51823">
        <w:rPr>
          <w:lang w:eastAsia="ja-JP"/>
        </w:rPr>
        <w:t xml:space="preserve"> </w:t>
      </w:r>
      <w:r w:rsidRPr="5FC51823">
        <w:rPr>
          <w:lang w:eastAsia="ja-JP"/>
        </w:rPr>
        <w:t>men</w:t>
      </w:r>
      <w:r w:rsidR="2EF3FA15" w:rsidRPr="5FC51823">
        <w:rPr>
          <w:lang w:eastAsia="ja-JP"/>
        </w:rPr>
        <w:t>—f</w:t>
      </w:r>
      <w:r w:rsidR="0F16A024" w:rsidRPr="5FC51823">
        <w:rPr>
          <w:lang w:eastAsia="ja-JP"/>
        </w:rPr>
        <w:t>our</w:t>
      </w:r>
      <w:r w:rsidR="4C0F974D" w:rsidRPr="5FC51823">
        <w:rPr>
          <w:lang w:eastAsia="ja-JP"/>
        </w:rPr>
        <w:t xml:space="preserve"> </w:t>
      </w:r>
      <w:r w:rsidR="7BAD65F4" w:rsidRPr="5FC51823">
        <w:rPr>
          <w:lang w:eastAsia="ja-JP"/>
        </w:rPr>
        <w:t>respondents</w:t>
      </w:r>
      <w:r w:rsidR="4C0F974D" w:rsidRPr="5FC51823">
        <w:rPr>
          <w:lang w:eastAsia="ja-JP"/>
        </w:rPr>
        <w:t xml:space="preserve"> </w:t>
      </w:r>
      <w:r w:rsidRPr="5FC51823">
        <w:rPr>
          <w:lang w:eastAsia="ja-JP"/>
        </w:rPr>
        <w:t>self-</w:t>
      </w:r>
      <w:r w:rsidR="0F16A024" w:rsidRPr="5FC51823">
        <w:rPr>
          <w:lang w:eastAsia="ja-JP"/>
        </w:rPr>
        <w:t>reported</w:t>
      </w:r>
      <w:r w:rsidR="4C0F974D" w:rsidRPr="5FC51823">
        <w:rPr>
          <w:lang w:eastAsia="ja-JP"/>
        </w:rPr>
        <w:t xml:space="preserve"> </w:t>
      </w:r>
      <w:r w:rsidRPr="5FC51823">
        <w:rPr>
          <w:lang w:eastAsia="ja-JP"/>
        </w:rPr>
        <w:t>as</w:t>
      </w:r>
      <w:r w:rsidR="4C0F974D" w:rsidRPr="5FC51823">
        <w:rPr>
          <w:lang w:eastAsia="ja-JP"/>
        </w:rPr>
        <w:t xml:space="preserve"> </w:t>
      </w:r>
      <w:r w:rsidRPr="5FC51823">
        <w:rPr>
          <w:lang w:eastAsia="ja-JP"/>
        </w:rPr>
        <w:t>culturally</w:t>
      </w:r>
      <w:r w:rsidR="4C0F974D" w:rsidRPr="5FC51823">
        <w:rPr>
          <w:lang w:eastAsia="ja-JP"/>
        </w:rPr>
        <w:t xml:space="preserve"> </w:t>
      </w:r>
      <w:r w:rsidRPr="5FC51823">
        <w:rPr>
          <w:lang w:eastAsia="ja-JP"/>
        </w:rPr>
        <w:t>and</w:t>
      </w:r>
      <w:r w:rsidR="4C0F974D" w:rsidRPr="5FC51823">
        <w:rPr>
          <w:lang w:eastAsia="ja-JP"/>
        </w:rPr>
        <w:t xml:space="preserve"> </w:t>
      </w:r>
      <w:r w:rsidRPr="5FC51823">
        <w:rPr>
          <w:lang w:eastAsia="ja-JP"/>
        </w:rPr>
        <w:t>linguistically</w:t>
      </w:r>
      <w:r w:rsidR="4C0F974D" w:rsidRPr="5FC51823">
        <w:rPr>
          <w:lang w:eastAsia="ja-JP"/>
        </w:rPr>
        <w:t xml:space="preserve"> </w:t>
      </w:r>
      <w:r w:rsidRPr="5FC51823">
        <w:rPr>
          <w:lang w:eastAsia="ja-JP"/>
        </w:rPr>
        <w:t>diverse</w:t>
      </w:r>
      <w:r w:rsidR="4C0F974D" w:rsidRPr="5FC51823">
        <w:rPr>
          <w:lang w:eastAsia="ja-JP"/>
        </w:rPr>
        <w:t xml:space="preserve"> </w:t>
      </w:r>
      <w:r w:rsidRPr="5FC51823">
        <w:rPr>
          <w:lang w:eastAsia="ja-JP"/>
        </w:rPr>
        <w:t>(CALD)</w:t>
      </w:r>
      <w:r w:rsidR="4C0F974D" w:rsidRPr="5FC51823">
        <w:rPr>
          <w:lang w:eastAsia="ja-JP"/>
        </w:rPr>
        <w:t xml:space="preserve"> </w:t>
      </w:r>
      <w:r w:rsidR="0F16A024" w:rsidRPr="5FC51823">
        <w:rPr>
          <w:lang w:eastAsia="ja-JP"/>
        </w:rPr>
        <w:t>persons</w:t>
      </w:r>
      <w:r w:rsidRPr="5FC51823">
        <w:rPr>
          <w:lang w:eastAsia="ja-JP"/>
        </w:rPr>
        <w:t>.</w:t>
      </w:r>
      <w:r w:rsidR="4C0F974D" w:rsidRPr="5FC51823">
        <w:rPr>
          <w:lang w:eastAsia="ja-JP"/>
        </w:rPr>
        <w:t xml:space="preserve"> </w:t>
      </w:r>
      <w:r w:rsidR="0F16A024" w:rsidRPr="5FC51823">
        <w:rPr>
          <w:lang w:eastAsia="ja-JP"/>
        </w:rPr>
        <w:t>The</w:t>
      </w:r>
      <w:r w:rsidR="4C0F974D" w:rsidRPr="5FC51823">
        <w:rPr>
          <w:lang w:eastAsia="ja-JP"/>
        </w:rPr>
        <w:t xml:space="preserve"> </w:t>
      </w:r>
      <w:r w:rsidRPr="5FC51823">
        <w:rPr>
          <w:lang w:eastAsia="ja-JP"/>
        </w:rPr>
        <w:t>cohort</w:t>
      </w:r>
      <w:r w:rsidR="4C0F974D" w:rsidRPr="5FC51823">
        <w:rPr>
          <w:lang w:eastAsia="ja-JP"/>
        </w:rPr>
        <w:t xml:space="preserve"> </w:t>
      </w:r>
      <w:r w:rsidRPr="5FC51823">
        <w:rPr>
          <w:lang w:eastAsia="ja-JP"/>
        </w:rPr>
        <w:t>w</w:t>
      </w:r>
      <w:r w:rsidR="2EF3FA15" w:rsidRPr="5FC51823">
        <w:rPr>
          <w:lang w:eastAsia="ja-JP"/>
        </w:rPr>
        <w:t>as</w:t>
      </w:r>
      <w:r w:rsidR="4C0F974D" w:rsidRPr="5FC51823">
        <w:rPr>
          <w:lang w:eastAsia="ja-JP"/>
        </w:rPr>
        <w:t xml:space="preserve"> </w:t>
      </w:r>
      <w:r w:rsidR="2EF3FA15" w:rsidRPr="5FC51823">
        <w:rPr>
          <w:lang w:eastAsia="ja-JP"/>
        </w:rPr>
        <w:t>between</w:t>
      </w:r>
      <w:r w:rsidR="4C0F974D" w:rsidRPr="5FC51823">
        <w:rPr>
          <w:lang w:eastAsia="ja-JP"/>
        </w:rPr>
        <w:t xml:space="preserve"> </w:t>
      </w:r>
      <w:r w:rsidRPr="5FC51823">
        <w:rPr>
          <w:lang w:eastAsia="ja-JP"/>
        </w:rPr>
        <w:t>59</w:t>
      </w:r>
      <w:r w:rsidR="4C0F974D" w:rsidRPr="5FC51823">
        <w:rPr>
          <w:lang w:eastAsia="ja-JP"/>
        </w:rPr>
        <w:t xml:space="preserve"> </w:t>
      </w:r>
      <w:r w:rsidRPr="5FC51823">
        <w:rPr>
          <w:lang w:eastAsia="ja-JP"/>
        </w:rPr>
        <w:t>and</w:t>
      </w:r>
      <w:r w:rsidR="4C0F974D" w:rsidRPr="5FC51823">
        <w:rPr>
          <w:lang w:eastAsia="ja-JP"/>
        </w:rPr>
        <w:t xml:space="preserve"> </w:t>
      </w:r>
      <w:r w:rsidRPr="5FC51823">
        <w:rPr>
          <w:lang w:eastAsia="ja-JP"/>
        </w:rPr>
        <w:t>85</w:t>
      </w:r>
      <w:r w:rsidR="4C0F974D" w:rsidRPr="5FC51823">
        <w:rPr>
          <w:lang w:eastAsia="ja-JP"/>
        </w:rPr>
        <w:t xml:space="preserve"> </w:t>
      </w:r>
      <w:r w:rsidRPr="5FC51823">
        <w:rPr>
          <w:lang w:eastAsia="ja-JP"/>
        </w:rPr>
        <w:t>years</w:t>
      </w:r>
      <w:r w:rsidR="4C0F974D" w:rsidRPr="5FC51823">
        <w:rPr>
          <w:lang w:eastAsia="ja-JP"/>
        </w:rPr>
        <w:t xml:space="preserve"> </w:t>
      </w:r>
      <w:r w:rsidRPr="5FC51823">
        <w:rPr>
          <w:lang w:eastAsia="ja-JP"/>
        </w:rPr>
        <w:t>old,</w:t>
      </w:r>
      <w:r w:rsidR="4C0F974D" w:rsidRPr="5FC51823">
        <w:rPr>
          <w:lang w:eastAsia="ja-JP"/>
        </w:rPr>
        <w:t xml:space="preserve"> </w:t>
      </w:r>
      <w:r w:rsidRPr="5FC51823">
        <w:rPr>
          <w:lang w:eastAsia="ja-JP"/>
        </w:rPr>
        <w:t>with</w:t>
      </w:r>
      <w:r w:rsidR="4C0F974D" w:rsidRPr="5FC51823">
        <w:rPr>
          <w:lang w:eastAsia="ja-JP"/>
        </w:rPr>
        <w:t xml:space="preserve"> </w:t>
      </w:r>
      <w:r w:rsidRPr="5FC51823">
        <w:rPr>
          <w:lang w:eastAsia="ja-JP"/>
        </w:rPr>
        <w:t>a</w:t>
      </w:r>
      <w:r w:rsidR="4C0F974D" w:rsidRPr="5FC51823">
        <w:rPr>
          <w:lang w:eastAsia="ja-JP"/>
        </w:rPr>
        <w:t xml:space="preserve"> </w:t>
      </w:r>
      <w:r w:rsidRPr="5FC51823">
        <w:rPr>
          <w:lang w:eastAsia="ja-JP"/>
        </w:rPr>
        <w:t>mean</w:t>
      </w:r>
      <w:r w:rsidR="4C0F974D" w:rsidRPr="5FC51823">
        <w:rPr>
          <w:lang w:eastAsia="ja-JP"/>
        </w:rPr>
        <w:t xml:space="preserve"> </w:t>
      </w:r>
      <w:r w:rsidRPr="5FC51823">
        <w:rPr>
          <w:lang w:eastAsia="ja-JP"/>
        </w:rPr>
        <w:t>age</w:t>
      </w:r>
      <w:r w:rsidR="4C0F974D" w:rsidRPr="5FC51823">
        <w:rPr>
          <w:lang w:eastAsia="ja-JP"/>
        </w:rPr>
        <w:t xml:space="preserve"> </w:t>
      </w:r>
      <w:r w:rsidRPr="5FC51823">
        <w:rPr>
          <w:lang w:eastAsia="ja-JP"/>
        </w:rPr>
        <w:t>of</w:t>
      </w:r>
      <w:r w:rsidR="4C0F974D" w:rsidRPr="5FC51823">
        <w:rPr>
          <w:lang w:eastAsia="ja-JP"/>
        </w:rPr>
        <w:t xml:space="preserve"> </w:t>
      </w:r>
      <w:r w:rsidRPr="5FC51823">
        <w:rPr>
          <w:lang w:eastAsia="ja-JP"/>
        </w:rPr>
        <w:t>71.8</w:t>
      </w:r>
      <w:r w:rsidR="4C0F974D" w:rsidRPr="5FC51823">
        <w:rPr>
          <w:lang w:eastAsia="ja-JP"/>
        </w:rPr>
        <w:t xml:space="preserve"> </w:t>
      </w:r>
      <w:r w:rsidRPr="5FC51823">
        <w:rPr>
          <w:lang w:eastAsia="ja-JP"/>
        </w:rPr>
        <w:t>and</w:t>
      </w:r>
      <w:r w:rsidR="4C0F974D" w:rsidRPr="5FC51823">
        <w:rPr>
          <w:lang w:eastAsia="ja-JP"/>
        </w:rPr>
        <w:t xml:space="preserve"> </w:t>
      </w:r>
      <w:r w:rsidR="2EF3FA15" w:rsidRPr="5FC51823">
        <w:rPr>
          <w:lang w:eastAsia="ja-JP"/>
        </w:rPr>
        <w:t>a</w:t>
      </w:r>
      <w:r w:rsidR="4C0F974D" w:rsidRPr="5FC51823">
        <w:rPr>
          <w:lang w:eastAsia="ja-JP"/>
        </w:rPr>
        <w:t xml:space="preserve"> </w:t>
      </w:r>
      <w:r w:rsidRPr="5FC51823">
        <w:rPr>
          <w:lang w:eastAsia="ja-JP"/>
        </w:rPr>
        <w:t>median</w:t>
      </w:r>
      <w:r w:rsidR="4C0F974D" w:rsidRPr="5FC51823">
        <w:rPr>
          <w:lang w:eastAsia="ja-JP"/>
        </w:rPr>
        <w:t xml:space="preserve"> </w:t>
      </w:r>
      <w:r w:rsidRPr="5FC51823">
        <w:rPr>
          <w:lang w:eastAsia="ja-JP"/>
        </w:rPr>
        <w:t>of</w:t>
      </w:r>
      <w:r w:rsidR="4C0F974D" w:rsidRPr="5FC51823">
        <w:rPr>
          <w:lang w:eastAsia="ja-JP"/>
        </w:rPr>
        <w:t xml:space="preserve"> </w:t>
      </w:r>
      <w:r w:rsidRPr="5FC51823">
        <w:rPr>
          <w:lang w:eastAsia="ja-JP"/>
        </w:rPr>
        <w:t>71.</w:t>
      </w:r>
    </w:p>
    <w:p w14:paraId="061364EA" w14:textId="77777777" w:rsidR="00276DE1" w:rsidRDefault="00276DE1" w:rsidP="000540A3">
      <w:pPr>
        <w:rPr>
          <w:lang w:eastAsia="ja-JP"/>
        </w:rPr>
      </w:pPr>
    </w:p>
    <w:p w14:paraId="6D63099E" w14:textId="09E8F362" w:rsidR="000540A3" w:rsidRPr="00320B02" w:rsidRDefault="000540A3" w:rsidP="000540A3">
      <w:pPr>
        <w:pStyle w:val="Heading2"/>
        <w:rPr>
          <w:lang w:val="en-AU"/>
        </w:rPr>
      </w:pPr>
      <w:bookmarkStart w:id="94" w:name="_Toc80795673"/>
      <w:bookmarkStart w:id="95" w:name="_Toc80795827"/>
      <w:bookmarkStart w:id="96" w:name="_Toc81216013"/>
      <w:r w:rsidRPr="00320B02">
        <w:rPr>
          <w:lang w:val="en-AU"/>
        </w:rPr>
        <w:t>2.2</w:t>
      </w:r>
      <w:r w:rsidR="00534DC1">
        <w:rPr>
          <w:lang w:val="en-AU"/>
        </w:rPr>
        <w:t xml:space="preserve"> </w:t>
      </w:r>
      <w:r w:rsidRPr="00320B02">
        <w:rPr>
          <w:lang w:val="en-AU"/>
        </w:rPr>
        <w:t>Survey</w:t>
      </w:r>
      <w:bookmarkEnd w:id="94"/>
      <w:bookmarkEnd w:id="95"/>
      <w:bookmarkEnd w:id="96"/>
    </w:p>
    <w:p w14:paraId="0981CBD3" w14:textId="230BAA40" w:rsidR="00B37BE4" w:rsidRPr="00320B02" w:rsidRDefault="00B37BE4" w:rsidP="00B37BE4">
      <w:pPr>
        <w:pStyle w:val="Heading3"/>
        <w:rPr>
          <w:lang w:val="en-AU"/>
        </w:rPr>
      </w:pPr>
      <w:bookmarkStart w:id="97" w:name="_Toc80795828"/>
      <w:bookmarkStart w:id="98" w:name="_Toc81216014"/>
      <w:r w:rsidRPr="00320B02">
        <w:rPr>
          <w:lang w:val="en-AU"/>
        </w:rPr>
        <w:t>2.2.1</w:t>
      </w:r>
      <w:r w:rsidR="00534DC1">
        <w:rPr>
          <w:lang w:val="en-AU"/>
        </w:rPr>
        <w:t xml:space="preserve"> </w:t>
      </w:r>
      <w:r w:rsidRPr="00320B02">
        <w:rPr>
          <w:lang w:val="en-AU"/>
        </w:rPr>
        <w:t>Recruitment</w:t>
      </w:r>
      <w:r w:rsidR="00534DC1">
        <w:rPr>
          <w:lang w:val="en-AU"/>
        </w:rPr>
        <w:t xml:space="preserve"> </w:t>
      </w:r>
      <w:r w:rsidRPr="00320B02">
        <w:rPr>
          <w:lang w:val="en-AU"/>
        </w:rPr>
        <w:t>and</w:t>
      </w:r>
      <w:r w:rsidR="00534DC1">
        <w:rPr>
          <w:lang w:val="en-AU"/>
        </w:rPr>
        <w:t xml:space="preserve"> </w:t>
      </w:r>
      <w:r w:rsidR="005C771B">
        <w:rPr>
          <w:lang w:val="en-AU"/>
        </w:rPr>
        <w:t>S</w:t>
      </w:r>
      <w:r w:rsidRPr="00320B02">
        <w:rPr>
          <w:lang w:val="en-AU"/>
        </w:rPr>
        <w:t>urvey</w:t>
      </w:r>
      <w:r w:rsidR="00534DC1">
        <w:rPr>
          <w:lang w:val="en-AU"/>
        </w:rPr>
        <w:t xml:space="preserve"> </w:t>
      </w:r>
      <w:r w:rsidR="005C771B">
        <w:rPr>
          <w:lang w:val="en-AU"/>
        </w:rPr>
        <w:t>D</w:t>
      </w:r>
      <w:r w:rsidRPr="00320B02">
        <w:rPr>
          <w:lang w:val="en-AU"/>
        </w:rPr>
        <w:t>istribution</w:t>
      </w:r>
      <w:bookmarkEnd w:id="97"/>
      <w:bookmarkEnd w:id="98"/>
    </w:p>
    <w:p w14:paraId="6A9BADB1" w14:textId="57E4DB35" w:rsidR="00C07BBC" w:rsidRDefault="00C07BBC" w:rsidP="00C07BBC">
      <w:r>
        <w:t xml:space="preserve">Members of U3A were emailed </w:t>
      </w:r>
      <w:r w:rsidR="00086D77">
        <w:t>a link to and information about</w:t>
      </w:r>
      <w:r>
        <w:t xml:space="preserve"> the ICT Survey. Three bulletin emails were sent to the 105 </w:t>
      </w:r>
      <w:r w:rsidR="005112EF">
        <w:t>m</w:t>
      </w:r>
      <w:r>
        <w:t>ember U3As of U3A Network Victoria, as well as a bulk email system. In addition, notifications were placed in U3A Network Victoria publications (Network News, Facebook, Network Council papers). The survey was promoted through the Social Seniors programs, and we are aware of 10 U3As that had members complete the survey in Digital Literacy classes. U3A members were contacted via email, newsletter, and nominated courses to complete the online survey</w:t>
      </w:r>
      <w:r w:rsidR="00B66630">
        <w:t>, with p</w:t>
      </w:r>
      <w:r>
        <w:t>articipation voluntary. It is important to note that some respondents did not answer all the survey questions. Incomplete responses were deleted if the demographics section was not attempted.</w:t>
      </w:r>
      <w:r w:rsidRPr="0005008A">
        <w:t xml:space="preserve"> </w:t>
      </w:r>
    </w:p>
    <w:p w14:paraId="3B9CC595" w14:textId="6F6153CB" w:rsidR="00C07BBC" w:rsidRPr="00AC2F12" w:rsidRDefault="00C07BBC" w:rsidP="00C07BBC">
      <w:r>
        <w:t>Over about 12 weeks, close to 600 surveys were registered. Removing duplicates and invalid responses yielded 426 valid surveys. This report is an interim report, and data collection will continue until the end of October 2021 to increase the number of surveys returned.</w:t>
      </w:r>
    </w:p>
    <w:p w14:paraId="190588F0" w14:textId="30AE448C" w:rsidR="000540A3" w:rsidRPr="00320B02" w:rsidRDefault="000540A3" w:rsidP="000540A3">
      <w:pPr>
        <w:pStyle w:val="Heading3"/>
        <w:rPr>
          <w:lang w:val="en-AU"/>
        </w:rPr>
      </w:pPr>
      <w:bookmarkStart w:id="99" w:name="_Toc80795829"/>
      <w:bookmarkStart w:id="100" w:name="_Toc81216015"/>
      <w:r w:rsidRPr="00320B02">
        <w:rPr>
          <w:lang w:val="en-AU"/>
        </w:rPr>
        <w:t>2.2.2</w:t>
      </w:r>
      <w:r w:rsidR="00534DC1">
        <w:rPr>
          <w:lang w:val="en-AU"/>
        </w:rPr>
        <w:t xml:space="preserve"> </w:t>
      </w:r>
      <w:r w:rsidR="00B37BE4" w:rsidRPr="00320B02">
        <w:rPr>
          <w:lang w:val="en-AU"/>
        </w:rPr>
        <w:t>Data</w:t>
      </w:r>
      <w:r w:rsidR="00534DC1">
        <w:rPr>
          <w:lang w:val="en-AU"/>
        </w:rPr>
        <w:t xml:space="preserve"> </w:t>
      </w:r>
      <w:r w:rsidR="00684C85" w:rsidRPr="00320B02">
        <w:rPr>
          <w:lang w:val="en-AU"/>
        </w:rPr>
        <w:t>Analysis</w:t>
      </w:r>
      <w:bookmarkEnd w:id="99"/>
      <w:bookmarkEnd w:id="100"/>
    </w:p>
    <w:p w14:paraId="18B4B2E9" w14:textId="2980B382" w:rsidR="008A0656" w:rsidRPr="00320B02" w:rsidRDefault="00B37BE4" w:rsidP="000540A3">
      <w:pPr>
        <w:rPr>
          <w:lang w:eastAsia="ja-JP"/>
        </w:rPr>
      </w:pPr>
      <w:r w:rsidRPr="00320B02">
        <w:rPr>
          <w:lang w:eastAsia="ja-JP"/>
        </w:rPr>
        <w:t>The</w:t>
      </w:r>
      <w:r w:rsidR="00534DC1">
        <w:rPr>
          <w:lang w:eastAsia="ja-JP"/>
        </w:rPr>
        <w:t xml:space="preserve"> </w:t>
      </w:r>
      <w:r w:rsidR="00C07BBC">
        <w:rPr>
          <w:lang w:eastAsia="ja-JP"/>
        </w:rPr>
        <w:t xml:space="preserve">survey </w:t>
      </w:r>
      <w:r w:rsidRPr="00320B02">
        <w:rPr>
          <w:lang w:eastAsia="ja-JP"/>
        </w:rPr>
        <w:t>data</w:t>
      </w:r>
      <w:r w:rsidR="00534DC1">
        <w:rPr>
          <w:lang w:eastAsia="ja-JP"/>
        </w:rPr>
        <w:t xml:space="preserve"> </w:t>
      </w:r>
      <w:r w:rsidRPr="00320B02">
        <w:rPr>
          <w:lang w:eastAsia="ja-JP"/>
        </w:rPr>
        <w:t>is</w:t>
      </w:r>
      <w:r w:rsidR="00534DC1">
        <w:rPr>
          <w:lang w:eastAsia="ja-JP"/>
        </w:rPr>
        <w:t xml:space="preserve"> </w:t>
      </w:r>
      <w:r w:rsidRPr="00320B02">
        <w:rPr>
          <w:lang w:eastAsia="ja-JP"/>
        </w:rPr>
        <w:t>analysed</w:t>
      </w:r>
      <w:r w:rsidR="00534DC1">
        <w:rPr>
          <w:lang w:eastAsia="ja-JP"/>
        </w:rPr>
        <w:t xml:space="preserve"> </w:t>
      </w:r>
      <w:r w:rsidRPr="00320B02">
        <w:rPr>
          <w:lang w:eastAsia="ja-JP"/>
        </w:rPr>
        <w:t>and</w:t>
      </w:r>
      <w:r w:rsidR="00534DC1">
        <w:rPr>
          <w:lang w:eastAsia="ja-JP"/>
        </w:rPr>
        <w:t xml:space="preserve"> </w:t>
      </w:r>
      <w:r w:rsidRPr="00320B02">
        <w:rPr>
          <w:lang w:eastAsia="ja-JP"/>
        </w:rPr>
        <w:t>reported</w:t>
      </w:r>
      <w:r w:rsidR="00534DC1">
        <w:rPr>
          <w:lang w:eastAsia="ja-JP"/>
        </w:rPr>
        <w:t xml:space="preserve"> </w:t>
      </w:r>
      <w:r w:rsidRPr="00320B02">
        <w:rPr>
          <w:lang w:eastAsia="ja-JP"/>
        </w:rPr>
        <w:t>in</w:t>
      </w:r>
      <w:r w:rsidR="00534DC1">
        <w:rPr>
          <w:lang w:eastAsia="ja-JP"/>
        </w:rPr>
        <w:t xml:space="preserve"> </w:t>
      </w:r>
      <w:r w:rsidRPr="00320B02">
        <w:rPr>
          <w:lang w:eastAsia="ja-JP"/>
        </w:rPr>
        <w:t>several</w:t>
      </w:r>
      <w:r w:rsidR="00534DC1">
        <w:rPr>
          <w:lang w:eastAsia="ja-JP"/>
        </w:rPr>
        <w:t xml:space="preserve"> </w:t>
      </w:r>
      <w:r w:rsidRPr="00320B02">
        <w:rPr>
          <w:lang w:eastAsia="ja-JP"/>
        </w:rPr>
        <w:t>ways.</w:t>
      </w:r>
      <w:r w:rsidR="00534DC1">
        <w:rPr>
          <w:lang w:eastAsia="ja-JP"/>
        </w:rPr>
        <w:t xml:space="preserve"> </w:t>
      </w:r>
      <w:r w:rsidRPr="00320B02">
        <w:rPr>
          <w:lang w:eastAsia="ja-JP"/>
        </w:rPr>
        <w:t>F</w:t>
      </w:r>
      <w:r w:rsidR="00D20BBF">
        <w:rPr>
          <w:lang w:eastAsia="ja-JP"/>
        </w:rPr>
        <w:t>irst,</w:t>
      </w:r>
      <w:r w:rsidR="00534DC1">
        <w:rPr>
          <w:lang w:eastAsia="ja-JP"/>
        </w:rPr>
        <w:t xml:space="preserve"> </w:t>
      </w:r>
      <w:r w:rsidR="00D20BBF">
        <w:rPr>
          <w:lang w:eastAsia="ja-JP"/>
        </w:rPr>
        <w:t>f</w:t>
      </w:r>
      <w:r w:rsidRPr="00320B02">
        <w:rPr>
          <w:lang w:eastAsia="ja-JP"/>
        </w:rPr>
        <w:t>requencies</w:t>
      </w:r>
      <w:r w:rsidR="00534DC1">
        <w:rPr>
          <w:lang w:eastAsia="ja-JP"/>
        </w:rPr>
        <w:t xml:space="preserve"> </w:t>
      </w:r>
      <w:r w:rsidRPr="00320B02">
        <w:rPr>
          <w:lang w:eastAsia="ja-JP"/>
        </w:rPr>
        <w:t>and</w:t>
      </w:r>
      <w:r w:rsidR="00534DC1">
        <w:rPr>
          <w:lang w:eastAsia="ja-JP"/>
        </w:rPr>
        <w:t xml:space="preserve"> </w:t>
      </w:r>
      <w:r w:rsidRPr="00320B02">
        <w:rPr>
          <w:lang w:eastAsia="ja-JP"/>
        </w:rPr>
        <w:t>means</w:t>
      </w:r>
      <w:r w:rsidR="00534DC1">
        <w:rPr>
          <w:lang w:eastAsia="ja-JP"/>
        </w:rPr>
        <w:t xml:space="preserve"> </w:t>
      </w:r>
      <w:r w:rsidRPr="00320B02">
        <w:rPr>
          <w:lang w:eastAsia="ja-JP"/>
        </w:rPr>
        <w:t>are</w:t>
      </w:r>
      <w:r w:rsidR="00534DC1">
        <w:rPr>
          <w:lang w:eastAsia="ja-JP"/>
        </w:rPr>
        <w:t xml:space="preserve"> </w:t>
      </w:r>
      <w:r w:rsidRPr="00320B02">
        <w:rPr>
          <w:lang w:eastAsia="ja-JP"/>
        </w:rPr>
        <w:t>used</w:t>
      </w:r>
      <w:r w:rsidR="00534DC1">
        <w:rPr>
          <w:lang w:eastAsia="ja-JP"/>
        </w:rPr>
        <w:t xml:space="preserve"> </w:t>
      </w:r>
      <w:r w:rsidRPr="00320B02">
        <w:rPr>
          <w:lang w:eastAsia="ja-JP"/>
        </w:rPr>
        <w:t>to</w:t>
      </w:r>
      <w:r w:rsidR="00534DC1">
        <w:rPr>
          <w:lang w:eastAsia="ja-JP"/>
        </w:rPr>
        <w:t xml:space="preserve"> </w:t>
      </w:r>
      <w:r w:rsidRPr="00320B02">
        <w:rPr>
          <w:lang w:eastAsia="ja-JP"/>
        </w:rPr>
        <w:t>illustrate</w:t>
      </w:r>
      <w:r w:rsidR="00534DC1">
        <w:rPr>
          <w:lang w:eastAsia="ja-JP"/>
        </w:rPr>
        <w:t xml:space="preserve"> </w:t>
      </w:r>
      <w:r w:rsidR="00EE01D8" w:rsidRPr="00320B02">
        <w:rPr>
          <w:lang w:eastAsia="ja-JP"/>
        </w:rPr>
        <w:t>the</w:t>
      </w:r>
      <w:r w:rsidR="00534DC1">
        <w:rPr>
          <w:lang w:eastAsia="ja-JP"/>
        </w:rPr>
        <w:t xml:space="preserve"> </w:t>
      </w:r>
      <w:r w:rsidRPr="00320B02">
        <w:rPr>
          <w:lang w:eastAsia="ja-JP"/>
        </w:rPr>
        <w:t>usa</w:t>
      </w:r>
      <w:r w:rsidR="00ED0649">
        <w:rPr>
          <w:lang w:eastAsia="ja-JP"/>
        </w:rPr>
        <w:t>g</w:t>
      </w:r>
      <w:r w:rsidRPr="00320B02">
        <w:rPr>
          <w:lang w:eastAsia="ja-JP"/>
        </w:rPr>
        <w:t>e</w:t>
      </w:r>
      <w:r w:rsidR="00534DC1">
        <w:rPr>
          <w:lang w:eastAsia="ja-JP"/>
        </w:rPr>
        <w:t xml:space="preserve"> </w:t>
      </w:r>
      <w:r w:rsidRPr="00320B02">
        <w:rPr>
          <w:lang w:eastAsia="ja-JP"/>
        </w:rPr>
        <w:t>and</w:t>
      </w:r>
      <w:r w:rsidR="00534DC1">
        <w:rPr>
          <w:lang w:eastAsia="ja-JP"/>
        </w:rPr>
        <w:t xml:space="preserve"> </w:t>
      </w:r>
      <w:r w:rsidRPr="00320B02">
        <w:rPr>
          <w:lang w:eastAsia="ja-JP"/>
        </w:rPr>
        <w:t>perceptions</w:t>
      </w:r>
      <w:r w:rsidR="00534DC1">
        <w:rPr>
          <w:lang w:eastAsia="ja-JP"/>
        </w:rPr>
        <w:t xml:space="preserve"> </w:t>
      </w:r>
      <w:r w:rsidRPr="00320B02">
        <w:rPr>
          <w:lang w:eastAsia="ja-JP"/>
        </w:rPr>
        <w:t>of</w:t>
      </w:r>
      <w:r w:rsidR="00534DC1">
        <w:rPr>
          <w:lang w:eastAsia="ja-JP"/>
        </w:rPr>
        <w:t xml:space="preserve"> </w:t>
      </w:r>
      <w:r w:rsidRPr="00320B02">
        <w:rPr>
          <w:lang w:eastAsia="ja-JP"/>
        </w:rPr>
        <w:t>respondents</w:t>
      </w:r>
      <w:r w:rsidRPr="00ED0649">
        <w:rPr>
          <w:lang w:eastAsia="ja-JP"/>
        </w:rPr>
        <w:t>.</w:t>
      </w:r>
      <w:r w:rsidR="00534DC1" w:rsidRPr="00ED0649">
        <w:rPr>
          <w:lang w:eastAsia="ja-JP"/>
        </w:rPr>
        <w:t xml:space="preserve"> </w:t>
      </w:r>
      <w:r w:rsidR="00A026DA" w:rsidRPr="00ED0649">
        <w:rPr>
          <w:lang w:eastAsia="ja-JP"/>
        </w:rPr>
        <w:t>Second,</w:t>
      </w:r>
      <w:r w:rsidR="00534DC1" w:rsidRPr="00ED0649">
        <w:rPr>
          <w:lang w:eastAsia="ja-JP"/>
        </w:rPr>
        <w:t xml:space="preserve"> </w:t>
      </w:r>
      <w:r w:rsidR="00A026DA" w:rsidRPr="00ED0649">
        <w:rPr>
          <w:lang w:eastAsia="ja-JP"/>
        </w:rPr>
        <w:t>w</w:t>
      </w:r>
      <w:r w:rsidRPr="00ED0649">
        <w:rPr>
          <w:lang w:eastAsia="ja-JP"/>
        </w:rPr>
        <w:t>here</w:t>
      </w:r>
      <w:r w:rsidR="00534DC1" w:rsidRPr="00ED0649">
        <w:rPr>
          <w:lang w:eastAsia="ja-JP"/>
        </w:rPr>
        <w:t xml:space="preserve"> </w:t>
      </w:r>
      <w:r w:rsidRPr="00ED0649">
        <w:rPr>
          <w:lang w:eastAsia="ja-JP"/>
        </w:rPr>
        <w:t>items</w:t>
      </w:r>
      <w:r w:rsidR="00534DC1" w:rsidRPr="00ED0649">
        <w:rPr>
          <w:lang w:eastAsia="ja-JP"/>
        </w:rPr>
        <w:t xml:space="preserve"> </w:t>
      </w:r>
      <w:r w:rsidRPr="00ED0649">
        <w:rPr>
          <w:lang w:eastAsia="ja-JP"/>
        </w:rPr>
        <w:t>form</w:t>
      </w:r>
      <w:r w:rsidR="00534DC1" w:rsidRPr="00ED0649">
        <w:rPr>
          <w:lang w:eastAsia="ja-JP"/>
        </w:rPr>
        <w:t xml:space="preserve"> </w:t>
      </w:r>
      <w:r w:rsidRPr="00ED0649">
        <w:rPr>
          <w:lang w:eastAsia="ja-JP"/>
        </w:rPr>
        <w:t>composite</w:t>
      </w:r>
      <w:r w:rsidR="00534DC1" w:rsidRPr="00ED0649">
        <w:rPr>
          <w:lang w:eastAsia="ja-JP"/>
        </w:rPr>
        <w:t xml:space="preserve"> </w:t>
      </w:r>
      <w:r w:rsidRPr="00ED0649">
        <w:rPr>
          <w:lang w:eastAsia="ja-JP"/>
        </w:rPr>
        <w:t>variables,</w:t>
      </w:r>
      <w:r w:rsidR="00534DC1" w:rsidRPr="00ED0649">
        <w:rPr>
          <w:lang w:eastAsia="ja-JP"/>
        </w:rPr>
        <w:t xml:space="preserve"> </w:t>
      </w:r>
      <w:r w:rsidRPr="00ED0649">
        <w:rPr>
          <w:lang w:eastAsia="ja-JP"/>
        </w:rPr>
        <w:t>the</w:t>
      </w:r>
      <w:r w:rsidR="00ED0649" w:rsidRPr="00ED0649">
        <w:rPr>
          <w:lang w:eastAsia="ja-JP"/>
        </w:rPr>
        <w:t xml:space="preserve"> </w:t>
      </w:r>
      <w:r w:rsidRPr="00ED0649">
        <w:rPr>
          <w:lang w:eastAsia="ja-JP"/>
        </w:rPr>
        <w:t>items</w:t>
      </w:r>
      <w:r w:rsidR="00534DC1" w:rsidRPr="00ED0649">
        <w:rPr>
          <w:lang w:eastAsia="ja-JP"/>
        </w:rPr>
        <w:t xml:space="preserve"> </w:t>
      </w:r>
      <w:r w:rsidRPr="00ED0649">
        <w:rPr>
          <w:lang w:eastAsia="ja-JP"/>
        </w:rPr>
        <w:t>were</w:t>
      </w:r>
      <w:r w:rsidR="00534DC1" w:rsidRPr="00ED0649">
        <w:rPr>
          <w:lang w:eastAsia="ja-JP"/>
        </w:rPr>
        <w:t xml:space="preserve"> </w:t>
      </w:r>
      <w:r w:rsidRPr="00ED0649">
        <w:rPr>
          <w:lang w:eastAsia="ja-JP"/>
        </w:rPr>
        <w:t>subjected</w:t>
      </w:r>
      <w:r w:rsidR="00534DC1" w:rsidRPr="00ED0649">
        <w:rPr>
          <w:lang w:eastAsia="ja-JP"/>
        </w:rPr>
        <w:t xml:space="preserve"> </w:t>
      </w:r>
      <w:r w:rsidRPr="00ED0649">
        <w:rPr>
          <w:lang w:eastAsia="ja-JP"/>
        </w:rPr>
        <w:t>to</w:t>
      </w:r>
      <w:r w:rsidR="00534DC1" w:rsidRPr="00ED0649">
        <w:rPr>
          <w:lang w:eastAsia="ja-JP"/>
        </w:rPr>
        <w:t xml:space="preserve"> </w:t>
      </w:r>
      <w:r w:rsidRPr="00ED0649">
        <w:rPr>
          <w:lang w:eastAsia="ja-JP"/>
        </w:rPr>
        <w:t>factor</w:t>
      </w:r>
      <w:r w:rsidR="00534DC1" w:rsidRPr="00ED0649">
        <w:rPr>
          <w:lang w:eastAsia="ja-JP"/>
        </w:rPr>
        <w:t xml:space="preserve"> </w:t>
      </w:r>
      <w:r w:rsidRPr="00ED0649">
        <w:rPr>
          <w:lang w:eastAsia="ja-JP"/>
        </w:rPr>
        <w:t>analysis</w:t>
      </w:r>
      <w:r w:rsidR="00534DC1" w:rsidRPr="00ED0649">
        <w:rPr>
          <w:lang w:eastAsia="ja-JP"/>
        </w:rPr>
        <w:t xml:space="preserve"> </w:t>
      </w:r>
      <w:r w:rsidRPr="00ED0649">
        <w:rPr>
          <w:lang w:eastAsia="ja-JP"/>
        </w:rPr>
        <w:t>to</w:t>
      </w:r>
      <w:r w:rsidR="00534DC1" w:rsidRPr="00ED0649">
        <w:rPr>
          <w:lang w:eastAsia="ja-JP"/>
        </w:rPr>
        <w:t xml:space="preserve"> </w:t>
      </w:r>
      <w:r w:rsidRPr="00ED0649">
        <w:rPr>
          <w:lang w:eastAsia="ja-JP"/>
        </w:rPr>
        <w:t>determine</w:t>
      </w:r>
      <w:r w:rsidR="00534DC1" w:rsidRPr="00ED0649">
        <w:rPr>
          <w:lang w:eastAsia="ja-JP"/>
        </w:rPr>
        <w:t xml:space="preserve"> </w:t>
      </w:r>
      <w:r w:rsidRPr="00ED0649">
        <w:rPr>
          <w:lang w:eastAsia="ja-JP"/>
        </w:rPr>
        <w:t>dimensionality</w:t>
      </w:r>
      <w:r w:rsidRPr="00320B02">
        <w:rPr>
          <w:lang w:eastAsia="ja-JP"/>
        </w:rPr>
        <w:t>.</w:t>
      </w:r>
      <w:r w:rsidR="00534DC1">
        <w:rPr>
          <w:lang w:eastAsia="ja-JP"/>
        </w:rPr>
        <w:t xml:space="preserve"> </w:t>
      </w:r>
      <w:r w:rsidR="00A84040">
        <w:rPr>
          <w:lang w:eastAsia="ja-JP"/>
        </w:rPr>
        <w:t>Third,</w:t>
      </w:r>
      <w:r w:rsidR="00534DC1">
        <w:rPr>
          <w:lang w:eastAsia="ja-JP"/>
        </w:rPr>
        <w:t xml:space="preserve"> </w:t>
      </w:r>
      <w:r w:rsidR="00A84040">
        <w:rPr>
          <w:lang w:eastAsia="ja-JP"/>
        </w:rPr>
        <w:t>i</w:t>
      </w:r>
      <w:r w:rsidRPr="00320B02">
        <w:rPr>
          <w:lang w:eastAsia="ja-JP"/>
        </w:rPr>
        <w:t>tems</w:t>
      </w:r>
      <w:r w:rsidR="00534DC1">
        <w:rPr>
          <w:lang w:eastAsia="ja-JP"/>
        </w:rPr>
        <w:t xml:space="preserve"> </w:t>
      </w:r>
      <w:r w:rsidRPr="00320B02">
        <w:rPr>
          <w:lang w:eastAsia="ja-JP"/>
        </w:rPr>
        <w:t>associated</w:t>
      </w:r>
      <w:r w:rsidR="00534DC1">
        <w:rPr>
          <w:lang w:eastAsia="ja-JP"/>
        </w:rPr>
        <w:t xml:space="preserve"> </w:t>
      </w:r>
      <w:r w:rsidRPr="00320B02">
        <w:rPr>
          <w:lang w:eastAsia="ja-JP"/>
        </w:rPr>
        <w:t>with</w:t>
      </w:r>
      <w:r w:rsidR="00534DC1">
        <w:rPr>
          <w:lang w:eastAsia="ja-JP"/>
        </w:rPr>
        <w:t xml:space="preserve"> </w:t>
      </w:r>
      <w:r w:rsidRPr="00320B02">
        <w:rPr>
          <w:lang w:eastAsia="ja-JP"/>
        </w:rPr>
        <w:t>each</w:t>
      </w:r>
      <w:r w:rsidR="00534DC1">
        <w:rPr>
          <w:lang w:eastAsia="ja-JP"/>
        </w:rPr>
        <w:t xml:space="preserve"> </w:t>
      </w:r>
      <w:r w:rsidRPr="00320B02">
        <w:rPr>
          <w:lang w:eastAsia="ja-JP"/>
        </w:rPr>
        <w:t>factor</w:t>
      </w:r>
      <w:r w:rsidR="00534DC1">
        <w:rPr>
          <w:lang w:eastAsia="ja-JP"/>
        </w:rPr>
        <w:t xml:space="preserve"> </w:t>
      </w:r>
      <w:r w:rsidRPr="00320B02">
        <w:rPr>
          <w:lang w:eastAsia="ja-JP"/>
        </w:rPr>
        <w:t>were</w:t>
      </w:r>
      <w:r w:rsidR="00534DC1">
        <w:rPr>
          <w:lang w:eastAsia="ja-JP"/>
        </w:rPr>
        <w:t xml:space="preserve"> </w:t>
      </w:r>
      <w:r w:rsidRPr="00320B02">
        <w:rPr>
          <w:lang w:eastAsia="ja-JP"/>
        </w:rPr>
        <w:t>then</w:t>
      </w:r>
      <w:r w:rsidR="00534DC1">
        <w:rPr>
          <w:lang w:eastAsia="ja-JP"/>
        </w:rPr>
        <w:t xml:space="preserve"> </w:t>
      </w:r>
      <w:r w:rsidRPr="00320B02">
        <w:rPr>
          <w:lang w:eastAsia="ja-JP"/>
        </w:rPr>
        <w:t>assessed</w:t>
      </w:r>
      <w:r w:rsidR="00534DC1">
        <w:rPr>
          <w:lang w:eastAsia="ja-JP"/>
        </w:rPr>
        <w:t xml:space="preserve"> </w:t>
      </w:r>
      <w:r w:rsidRPr="00320B02">
        <w:rPr>
          <w:lang w:eastAsia="ja-JP"/>
        </w:rPr>
        <w:t>for</w:t>
      </w:r>
      <w:r w:rsidR="00534DC1">
        <w:rPr>
          <w:lang w:eastAsia="ja-JP"/>
        </w:rPr>
        <w:t xml:space="preserve"> </w:t>
      </w:r>
      <w:r w:rsidRPr="00320B02">
        <w:rPr>
          <w:lang w:eastAsia="ja-JP"/>
        </w:rPr>
        <w:t>reliability</w:t>
      </w:r>
      <w:r w:rsidR="00534DC1">
        <w:rPr>
          <w:lang w:eastAsia="ja-JP"/>
        </w:rPr>
        <w:t xml:space="preserve"> </w:t>
      </w:r>
      <w:r w:rsidRPr="00320B02">
        <w:rPr>
          <w:lang w:eastAsia="ja-JP"/>
        </w:rPr>
        <w:t>and</w:t>
      </w:r>
      <w:r w:rsidR="00534DC1">
        <w:rPr>
          <w:lang w:eastAsia="ja-JP"/>
        </w:rPr>
        <w:t xml:space="preserve"> </w:t>
      </w:r>
      <w:r w:rsidRPr="00320B02">
        <w:rPr>
          <w:lang w:eastAsia="ja-JP"/>
        </w:rPr>
        <w:t>validity.</w:t>
      </w:r>
      <w:r w:rsidR="00534DC1">
        <w:rPr>
          <w:lang w:eastAsia="ja-JP"/>
        </w:rPr>
        <w:t xml:space="preserve"> </w:t>
      </w:r>
      <w:r w:rsidR="007364F1">
        <w:rPr>
          <w:lang w:eastAsia="ja-JP"/>
        </w:rPr>
        <w:t>Fourth,</w:t>
      </w:r>
      <w:r w:rsidR="00534DC1">
        <w:rPr>
          <w:lang w:eastAsia="ja-JP"/>
        </w:rPr>
        <w:t xml:space="preserve"> </w:t>
      </w:r>
      <w:r w:rsidR="007364F1">
        <w:rPr>
          <w:lang w:eastAsia="ja-JP"/>
        </w:rPr>
        <w:t>c</w:t>
      </w:r>
      <w:r w:rsidRPr="00320B02">
        <w:rPr>
          <w:lang w:eastAsia="ja-JP"/>
        </w:rPr>
        <w:t>omposite</w:t>
      </w:r>
      <w:r w:rsidR="00534DC1">
        <w:rPr>
          <w:lang w:eastAsia="ja-JP"/>
        </w:rPr>
        <w:t xml:space="preserve"> </w:t>
      </w:r>
      <w:r w:rsidRPr="00320B02">
        <w:rPr>
          <w:lang w:eastAsia="ja-JP"/>
        </w:rPr>
        <w:t>variables</w:t>
      </w:r>
      <w:r w:rsidR="00534DC1">
        <w:rPr>
          <w:lang w:eastAsia="ja-JP"/>
        </w:rPr>
        <w:t xml:space="preserve"> </w:t>
      </w:r>
      <w:r w:rsidRPr="00320B02">
        <w:rPr>
          <w:lang w:eastAsia="ja-JP"/>
        </w:rPr>
        <w:t>were</w:t>
      </w:r>
      <w:r w:rsidR="00534DC1">
        <w:rPr>
          <w:lang w:eastAsia="ja-JP"/>
        </w:rPr>
        <w:t xml:space="preserve"> </w:t>
      </w:r>
      <w:r w:rsidRPr="00320B02">
        <w:rPr>
          <w:lang w:eastAsia="ja-JP"/>
        </w:rPr>
        <w:t>then</w:t>
      </w:r>
      <w:r w:rsidR="00534DC1">
        <w:rPr>
          <w:lang w:eastAsia="ja-JP"/>
        </w:rPr>
        <w:t xml:space="preserve"> </w:t>
      </w:r>
      <w:r w:rsidRPr="00320B02">
        <w:rPr>
          <w:lang w:eastAsia="ja-JP"/>
        </w:rPr>
        <w:t>computed</w:t>
      </w:r>
      <w:r w:rsidR="00534DC1">
        <w:rPr>
          <w:lang w:eastAsia="ja-JP"/>
        </w:rPr>
        <w:t xml:space="preserve"> </w:t>
      </w:r>
      <w:r w:rsidRPr="00320B02">
        <w:rPr>
          <w:lang w:eastAsia="ja-JP"/>
        </w:rPr>
        <w:t>and</w:t>
      </w:r>
      <w:r w:rsidR="00534DC1">
        <w:rPr>
          <w:lang w:eastAsia="ja-JP"/>
        </w:rPr>
        <w:t xml:space="preserve"> </w:t>
      </w:r>
      <w:r w:rsidRPr="00320B02">
        <w:rPr>
          <w:lang w:eastAsia="ja-JP"/>
        </w:rPr>
        <w:t>used</w:t>
      </w:r>
      <w:r w:rsidR="00534DC1">
        <w:rPr>
          <w:lang w:eastAsia="ja-JP"/>
        </w:rPr>
        <w:t xml:space="preserve"> </w:t>
      </w:r>
      <w:r w:rsidRPr="00320B02">
        <w:rPr>
          <w:lang w:eastAsia="ja-JP"/>
        </w:rPr>
        <w:t>for</w:t>
      </w:r>
      <w:r w:rsidR="00534DC1">
        <w:rPr>
          <w:lang w:eastAsia="ja-JP"/>
        </w:rPr>
        <w:t xml:space="preserve"> </w:t>
      </w:r>
      <w:r w:rsidRPr="00320B02">
        <w:rPr>
          <w:lang w:eastAsia="ja-JP"/>
        </w:rPr>
        <w:t>reporting.</w:t>
      </w:r>
      <w:r w:rsidR="00534DC1">
        <w:rPr>
          <w:lang w:eastAsia="ja-JP"/>
        </w:rPr>
        <w:t xml:space="preserve"> </w:t>
      </w:r>
      <w:r w:rsidR="00D20BBF">
        <w:rPr>
          <w:lang w:eastAsia="ja-JP"/>
        </w:rPr>
        <w:t>Finally,</w:t>
      </w:r>
      <w:r w:rsidR="00534DC1">
        <w:rPr>
          <w:lang w:eastAsia="ja-JP"/>
        </w:rPr>
        <w:t xml:space="preserve"> </w:t>
      </w:r>
      <w:r w:rsidR="00D20BBF">
        <w:rPr>
          <w:lang w:eastAsia="ja-JP"/>
        </w:rPr>
        <w:t>t</w:t>
      </w:r>
      <w:r w:rsidR="00A02F83" w:rsidRPr="00320B02">
        <w:rPr>
          <w:lang w:eastAsia="ja-JP"/>
        </w:rPr>
        <w:t>he</w:t>
      </w:r>
      <w:r w:rsidR="00534DC1">
        <w:rPr>
          <w:lang w:eastAsia="ja-JP"/>
        </w:rPr>
        <w:t xml:space="preserve"> </w:t>
      </w:r>
      <w:r w:rsidR="00A02F83" w:rsidRPr="00320B02">
        <w:rPr>
          <w:lang w:eastAsia="ja-JP"/>
        </w:rPr>
        <w:t>factors</w:t>
      </w:r>
      <w:r w:rsidR="00534DC1">
        <w:rPr>
          <w:lang w:eastAsia="ja-JP"/>
        </w:rPr>
        <w:t xml:space="preserve"> </w:t>
      </w:r>
      <w:r w:rsidR="00A02F83" w:rsidRPr="00320B02">
        <w:rPr>
          <w:lang w:eastAsia="ja-JP"/>
        </w:rPr>
        <w:t>and</w:t>
      </w:r>
      <w:r w:rsidR="00534DC1">
        <w:rPr>
          <w:lang w:eastAsia="ja-JP"/>
        </w:rPr>
        <w:t xml:space="preserve"> </w:t>
      </w:r>
      <w:r w:rsidR="00A02F83" w:rsidRPr="00320B02">
        <w:rPr>
          <w:lang w:eastAsia="ja-JP"/>
        </w:rPr>
        <w:t>variables</w:t>
      </w:r>
      <w:r w:rsidR="00534DC1">
        <w:rPr>
          <w:lang w:eastAsia="ja-JP"/>
        </w:rPr>
        <w:t xml:space="preserve"> </w:t>
      </w:r>
      <w:r w:rsidR="00A02F83" w:rsidRPr="00320B02">
        <w:rPr>
          <w:lang w:eastAsia="ja-JP"/>
        </w:rPr>
        <w:t>were</w:t>
      </w:r>
      <w:r w:rsidR="00534DC1">
        <w:rPr>
          <w:lang w:eastAsia="ja-JP"/>
        </w:rPr>
        <w:t xml:space="preserve"> </w:t>
      </w:r>
      <w:r w:rsidR="00A02F83" w:rsidRPr="00320B02">
        <w:rPr>
          <w:lang w:eastAsia="ja-JP"/>
        </w:rPr>
        <w:t>subject</w:t>
      </w:r>
      <w:r w:rsidR="00534DC1">
        <w:rPr>
          <w:lang w:eastAsia="ja-JP"/>
        </w:rPr>
        <w:t xml:space="preserve"> </w:t>
      </w:r>
      <w:r w:rsidR="00A02F83" w:rsidRPr="00320B02">
        <w:rPr>
          <w:lang w:eastAsia="ja-JP"/>
        </w:rPr>
        <w:t>to</w:t>
      </w:r>
      <w:r w:rsidR="00534DC1">
        <w:rPr>
          <w:lang w:eastAsia="ja-JP"/>
        </w:rPr>
        <w:t xml:space="preserve"> </w:t>
      </w:r>
      <w:r w:rsidR="00A02F83" w:rsidRPr="00320B02">
        <w:rPr>
          <w:lang w:eastAsia="ja-JP"/>
        </w:rPr>
        <w:t>t-tests</w:t>
      </w:r>
      <w:r w:rsidR="00534DC1">
        <w:rPr>
          <w:lang w:eastAsia="ja-JP"/>
        </w:rPr>
        <w:t xml:space="preserve"> </w:t>
      </w:r>
      <w:r w:rsidR="00A02F83">
        <w:rPr>
          <w:lang w:eastAsia="ja-JP"/>
        </w:rPr>
        <w:t>t</w:t>
      </w:r>
      <w:r w:rsidRPr="00320B02">
        <w:rPr>
          <w:lang w:eastAsia="ja-JP"/>
        </w:rPr>
        <w:t>o</w:t>
      </w:r>
      <w:r w:rsidR="00534DC1">
        <w:rPr>
          <w:lang w:eastAsia="ja-JP"/>
        </w:rPr>
        <w:t xml:space="preserve"> </w:t>
      </w:r>
      <w:r w:rsidRPr="00320B02">
        <w:rPr>
          <w:lang w:eastAsia="ja-JP"/>
        </w:rPr>
        <w:t>assess</w:t>
      </w:r>
      <w:r w:rsidR="00534DC1">
        <w:rPr>
          <w:lang w:eastAsia="ja-JP"/>
        </w:rPr>
        <w:t xml:space="preserve"> </w:t>
      </w:r>
      <w:r w:rsidRPr="00320B02">
        <w:rPr>
          <w:lang w:eastAsia="ja-JP"/>
        </w:rPr>
        <w:t>differences</w:t>
      </w:r>
      <w:r w:rsidR="00534DC1">
        <w:rPr>
          <w:lang w:eastAsia="ja-JP"/>
        </w:rPr>
        <w:t xml:space="preserve"> </w:t>
      </w:r>
      <w:r w:rsidRPr="00320B02">
        <w:rPr>
          <w:lang w:eastAsia="ja-JP"/>
        </w:rPr>
        <w:t>between</w:t>
      </w:r>
      <w:r w:rsidR="00534DC1">
        <w:rPr>
          <w:lang w:eastAsia="ja-JP"/>
        </w:rPr>
        <w:t xml:space="preserve"> </w:t>
      </w:r>
      <w:r w:rsidRPr="00320B02">
        <w:rPr>
          <w:lang w:eastAsia="ja-JP"/>
        </w:rPr>
        <w:t>demographics</w:t>
      </w:r>
      <w:r w:rsidR="00534DC1">
        <w:rPr>
          <w:lang w:eastAsia="ja-JP"/>
        </w:rPr>
        <w:t xml:space="preserve"> </w:t>
      </w:r>
      <w:r w:rsidRPr="00320B02">
        <w:rPr>
          <w:lang w:eastAsia="ja-JP"/>
        </w:rPr>
        <w:t>characteristics</w:t>
      </w:r>
      <w:r w:rsidR="00534DC1">
        <w:rPr>
          <w:lang w:eastAsia="ja-JP"/>
        </w:rPr>
        <w:t xml:space="preserve"> </w:t>
      </w:r>
      <w:r w:rsidRPr="00320B02">
        <w:rPr>
          <w:lang w:eastAsia="ja-JP"/>
        </w:rPr>
        <w:t>of</w:t>
      </w:r>
      <w:r w:rsidR="00534DC1">
        <w:rPr>
          <w:lang w:eastAsia="ja-JP"/>
        </w:rPr>
        <w:t xml:space="preserve"> </w:t>
      </w:r>
      <w:r w:rsidRPr="00320B02">
        <w:rPr>
          <w:lang w:eastAsia="ja-JP"/>
        </w:rPr>
        <w:t>respondents.</w:t>
      </w:r>
    </w:p>
    <w:p w14:paraId="265ABD5A" w14:textId="57289BE8" w:rsidR="00033015" w:rsidRPr="00033015" w:rsidRDefault="00657230" w:rsidP="00FD3B70">
      <w:pPr>
        <w:pStyle w:val="Heading1"/>
        <w:spacing w:before="0" w:after="0"/>
        <w:rPr>
          <w:lang w:eastAsia="ja-JP"/>
        </w:rPr>
      </w:pPr>
      <w:bookmarkStart w:id="101" w:name="_Toc80795674"/>
      <w:bookmarkStart w:id="102" w:name="_Toc80795830"/>
      <w:bookmarkStart w:id="103" w:name="_Toc81216016"/>
      <w:r w:rsidRPr="00320B02">
        <w:rPr>
          <w:lang w:eastAsia="ja-JP"/>
        </w:rPr>
        <w:lastRenderedPageBreak/>
        <w:t>3</w:t>
      </w:r>
      <w:r w:rsidR="00534DC1">
        <w:rPr>
          <w:b/>
          <w:lang w:eastAsia="ja-JP"/>
        </w:rPr>
        <w:t xml:space="preserve"> </w:t>
      </w:r>
      <w:r w:rsidR="00827709" w:rsidRPr="00320B02">
        <w:rPr>
          <w:lang w:eastAsia="ja-JP"/>
        </w:rPr>
        <w:t>Results</w:t>
      </w:r>
      <w:bookmarkEnd w:id="101"/>
      <w:bookmarkEnd w:id="102"/>
      <w:bookmarkEnd w:id="103"/>
    </w:p>
    <w:p w14:paraId="4338CB9F" w14:textId="0F0B7D2E" w:rsidR="00F66F49" w:rsidRPr="00320B02" w:rsidRDefault="1AFBF40C" w:rsidP="7EFCB631">
      <w:pPr>
        <w:pStyle w:val="Heading2"/>
        <w:rPr>
          <w:lang w:val="en-AU"/>
        </w:rPr>
      </w:pPr>
      <w:bookmarkStart w:id="104" w:name="_Toc80795675"/>
      <w:bookmarkStart w:id="105" w:name="_Toc80795831"/>
      <w:bookmarkStart w:id="106" w:name="_Toc81216017"/>
      <w:r w:rsidRPr="00320B02">
        <w:rPr>
          <w:lang w:val="en-AU"/>
        </w:rPr>
        <w:t>3.</w:t>
      </w:r>
      <w:r w:rsidR="3914E0D0" w:rsidRPr="00320B02">
        <w:rPr>
          <w:lang w:val="en-AU"/>
        </w:rPr>
        <w:t>1</w:t>
      </w:r>
      <w:r w:rsidR="00534DC1">
        <w:rPr>
          <w:lang w:val="en-AU"/>
        </w:rPr>
        <w:t xml:space="preserve"> </w:t>
      </w:r>
      <w:r w:rsidR="24281B32" w:rsidRPr="00320B02">
        <w:rPr>
          <w:lang w:val="en-AU"/>
        </w:rPr>
        <w:t>Exploratory</w:t>
      </w:r>
      <w:r w:rsidR="00534DC1">
        <w:rPr>
          <w:lang w:val="en-AU"/>
        </w:rPr>
        <w:t xml:space="preserve"> </w:t>
      </w:r>
      <w:r w:rsidR="24281B32" w:rsidRPr="00320B02">
        <w:rPr>
          <w:lang w:val="en-AU"/>
        </w:rPr>
        <w:t>Interviews</w:t>
      </w:r>
      <w:bookmarkEnd w:id="104"/>
      <w:bookmarkEnd w:id="105"/>
      <w:bookmarkEnd w:id="106"/>
    </w:p>
    <w:p w14:paraId="0CD63A8B" w14:textId="0F0583C3" w:rsidR="00E775ED" w:rsidRPr="00320B02" w:rsidRDefault="3CFF5703" w:rsidP="146E6C76">
      <w:r w:rsidRPr="1B1F92A8">
        <w:rPr>
          <w:color w:val="000000" w:themeColor="text1"/>
        </w:rPr>
        <w:t>The</w:t>
      </w:r>
      <w:r w:rsidR="00534DC1">
        <w:rPr>
          <w:color w:val="000000" w:themeColor="text1"/>
        </w:rPr>
        <w:t xml:space="preserve"> </w:t>
      </w:r>
      <w:r w:rsidRPr="1B1F92A8">
        <w:rPr>
          <w:color w:val="000000" w:themeColor="text1"/>
        </w:rPr>
        <w:t>interviews</w:t>
      </w:r>
      <w:r w:rsidR="00534DC1">
        <w:rPr>
          <w:color w:val="000000" w:themeColor="text1"/>
        </w:rPr>
        <w:t xml:space="preserve"> </w:t>
      </w:r>
      <w:r w:rsidRPr="1B1F92A8">
        <w:rPr>
          <w:color w:val="000000" w:themeColor="text1"/>
        </w:rPr>
        <w:t>directly</w:t>
      </w:r>
      <w:r w:rsidR="00534DC1">
        <w:rPr>
          <w:color w:val="000000" w:themeColor="text1"/>
        </w:rPr>
        <w:t xml:space="preserve"> </w:t>
      </w:r>
      <w:r w:rsidRPr="1B1F92A8">
        <w:rPr>
          <w:color w:val="000000" w:themeColor="text1"/>
        </w:rPr>
        <w:t>inquired</w:t>
      </w:r>
      <w:r w:rsidR="00534DC1">
        <w:rPr>
          <w:color w:val="000000" w:themeColor="text1"/>
        </w:rPr>
        <w:t xml:space="preserve"> </w:t>
      </w:r>
      <w:r w:rsidRPr="1B1F92A8">
        <w:rPr>
          <w:color w:val="000000" w:themeColor="text1"/>
        </w:rPr>
        <w:t>into</w:t>
      </w:r>
      <w:r w:rsidR="00534DC1">
        <w:rPr>
          <w:color w:val="000000" w:themeColor="text1"/>
        </w:rPr>
        <w:t xml:space="preserve"> </w:t>
      </w:r>
      <w:r w:rsidRPr="1B1F92A8">
        <w:rPr>
          <w:color w:val="000000" w:themeColor="text1"/>
        </w:rPr>
        <w:t>perceptions</w:t>
      </w:r>
      <w:r w:rsidR="00534DC1">
        <w:rPr>
          <w:color w:val="000000" w:themeColor="text1"/>
        </w:rPr>
        <w:t xml:space="preserve"> </w:t>
      </w:r>
      <w:r w:rsidRPr="1B1F92A8">
        <w:rPr>
          <w:color w:val="000000" w:themeColor="text1"/>
        </w:rPr>
        <w:t>of</w:t>
      </w:r>
      <w:r w:rsidR="00534DC1">
        <w:rPr>
          <w:color w:val="000000" w:themeColor="text1"/>
        </w:rPr>
        <w:t xml:space="preserve"> </w:t>
      </w:r>
      <w:r w:rsidRPr="1B1F92A8">
        <w:rPr>
          <w:color w:val="000000" w:themeColor="text1"/>
        </w:rPr>
        <w:t>ICT</w:t>
      </w:r>
      <w:r w:rsidR="00534DC1">
        <w:rPr>
          <w:color w:val="000000" w:themeColor="text1"/>
        </w:rPr>
        <w:t xml:space="preserve"> </w:t>
      </w:r>
      <w:r w:rsidRPr="1B1F92A8">
        <w:rPr>
          <w:color w:val="000000" w:themeColor="text1"/>
        </w:rPr>
        <w:t>and</w:t>
      </w:r>
      <w:r w:rsidR="00534DC1">
        <w:rPr>
          <w:color w:val="000000" w:themeColor="text1"/>
        </w:rPr>
        <w:t xml:space="preserve"> </w:t>
      </w:r>
      <w:r w:rsidR="007A4B58">
        <w:rPr>
          <w:color w:val="000000" w:themeColor="text1"/>
        </w:rPr>
        <w:t xml:space="preserve">resulted in </w:t>
      </w:r>
      <w:r w:rsidRPr="00D4675B">
        <w:rPr>
          <w:color w:val="000000" w:themeColor="text1"/>
        </w:rPr>
        <w:t>detailed</w:t>
      </w:r>
      <w:r w:rsidR="00534DC1" w:rsidRPr="00D4675B">
        <w:rPr>
          <w:color w:val="000000" w:themeColor="text1"/>
        </w:rPr>
        <w:t xml:space="preserve"> </w:t>
      </w:r>
      <w:r w:rsidRPr="00D4675B">
        <w:rPr>
          <w:color w:val="000000" w:themeColor="text1"/>
        </w:rPr>
        <w:t>analysis</w:t>
      </w:r>
      <w:r w:rsidR="00534DC1" w:rsidRPr="00D4675B">
        <w:rPr>
          <w:color w:val="000000" w:themeColor="text1"/>
        </w:rPr>
        <w:t xml:space="preserve"> </w:t>
      </w:r>
      <w:r w:rsidRPr="00D4675B">
        <w:rPr>
          <w:color w:val="000000" w:themeColor="text1"/>
        </w:rPr>
        <w:t>based</w:t>
      </w:r>
      <w:r w:rsidR="00534DC1" w:rsidRPr="00D4675B">
        <w:rPr>
          <w:color w:val="000000" w:themeColor="text1"/>
        </w:rPr>
        <w:t xml:space="preserve"> </w:t>
      </w:r>
      <w:r w:rsidRPr="00D4675B">
        <w:rPr>
          <w:color w:val="000000" w:themeColor="text1"/>
        </w:rPr>
        <w:t>upon</w:t>
      </w:r>
      <w:r w:rsidR="00534DC1" w:rsidRPr="00D4675B">
        <w:rPr>
          <w:color w:val="000000" w:themeColor="text1"/>
        </w:rPr>
        <w:t xml:space="preserve"> </w:t>
      </w:r>
      <w:r w:rsidR="00D4675B" w:rsidRPr="00D4675B">
        <w:rPr>
          <w:color w:val="000000" w:themeColor="text1"/>
        </w:rPr>
        <w:t>risk</w:t>
      </w:r>
      <w:r w:rsidR="00534DC1" w:rsidRPr="00D4675B">
        <w:rPr>
          <w:color w:val="000000" w:themeColor="text1"/>
        </w:rPr>
        <w:t xml:space="preserve"> </w:t>
      </w:r>
      <w:r w:rsidRPr="00D4675B">
        <w:rPr>
          <w:color w:val="000000" w:themeColor="text1"/>
        </w:rPr>
        <w:t>subcomponents.</w:t>
      </w:r>
      <w:r w:rsidR="00534DC1" w:rsidRPr="00D4675B">
        <w:rPr>
          <w:color w:val="000000" w:themeColor="text1"/>
        </w:rPr>
        <w:t xml:space="preserve"> </w:t>
      </w:r>
      <w:r w:rsidRPr="00D4675B">
        <w:rPr>
          <w:color w:val="000000" w:themeColor="text1"/>
        </w:rPr>
        <w:t>This</w:t>
      </w:r>
      <w:r w:rsidR="00534DC1" w:rsidRPr="00D4675B">
        <w:rPr>
          <w:color w:val="000000" w:themeColor="text1"/>
        </w:rPr>
        <w:t xml:space="preserve"> </w:t>
      </w:r>
      <w:r w:rsidRPr="00D4675B">
        <w:rPr>
          <w:color w:val="000000" w:themeColor="text1"/>
        </w:rPr>
        <w:t>analysis</w:t>
      </w:r>
      <w:r w:rsidR="00534DC1" w:rsidRPr="00D4675B">
        <w:rPr>
          <w:color w:val="000000" w:themeColor="text1"/>
        </w:rPr>
        <w:t xml:space="preserve"> </w:t>
      </w:r>
      <w:r w:rsidRPr="00D4675B">
        <w:rPr>
          <w:color w:val="000000" w:themeColor="text1"/>
        </w:rPr>
        <w:t>resulted</w:t>
      </w:r>
      <w:r w:rsidR="00534DC1" w:rsidRPr="00D4675B">
        <w:rPr>
          <w:color w:val="000000" w:themeColor="text1"/>
        </w:rPr>
        <w:t xml:space="preserve"> </w:t>
      </w:r>
      <w:r w:rsidRPr="00D4675B">
        <w:rPr>
          <w:color w:val="000000" w:themeColor="text1"/>
        </w:rPr>
        <w:t>in</w:t>
      </w:r>
      <w:r w:rsidR="00534DC1" w:rsidRPr="00D4675B">
        <w:rPr>
          <w:color w:val="000000" w:themeColor="text1"/>
        </w:rPr>
        <w:t xml:space="preserve"> </w:t>
      </w:r>
      <w:r w:rsidRPr="00D4675B">
        <w:rPr>
          <w:color w:val="000000" w:themeColor="text1"/>
        </w:rPr>
        <w:t>several</w:t>
      </w:r>
      <w:r w:rsidR="00534DC1" w:rsidRPr="00D4675B">
        <w:rPr>
          <w:color w:val="000000" w:themeColor="text1"/>
        </w:rPr>
        <w:t xml:space="preserve"> </w:t>
      </w:r>
      <w:r w:rsidRPr="00D4675B">
        <w:rPr>
          <w:color w:val="000000" w:themeColor="text1"/>
        </w:rPr>
        <w:t>vignettes</w:t>
      </w:r>
      <w:r w:rsidR="00534DC1" w:rsidRPr="00D4675B">
        <w:rPr>
          <w:color w:val="000000" w:themeColor="text1"/>
        </w:rPr>
        <w:t xml:space="preserve"> </w:t>
      </w:r>
      <w:r w:rsidRPr="00D4675B">
        <w:rPr>
          <w:color w:val="000000" w:themeColor="text1"/>
        </w:rPr>
        <w:t>for</w:t>
      </w:r>
      <w:r w:rsidR="00534DC1" w:rsidRPr="00D4675B">
        <w:rPr>
          <w:color w:val="000000" w:themeColor="text1"/>
        </w:rPr>
        <w:t xml:space="preserve"> </w:t>
      </w:r>
      <w:r w:rsidRPr="00D4675B">
        <w:rPr>
          <w:color w:val="000000" w:themeColor="text1"/>
        </w:rPr>
        <w:t>each,</w:t>
      </w:r>
      <w:r w:rsidR="00534DC1" w:rsidRPr="00D4675B">
        <w:rPr>
          <w:color w:val="000000" w:themeColor="text1"/>
        </w:rPr>
        <w:t xml:space="preserve"> </w:t>
      </w:r>
      <w:r w:rsidRPr="00D4675B">
        <w:rPr>
          <w:color w:val="000000" w:themeColor="text1"/>
        </w:rPr>
        <w:t>as</w:t>
      </w:r>
      <w:r w:rsidR="00534DC1" w:rsidRPr="00D4675B">
        <w:rPr>
          <w:color w:val="000000" w:themeColor="text1"/>
        </w:rPr>
        <w:t xml:space="preserve"> </w:t>
      </w:r>
      <w:r w:rsidR="7686B64A" w:rsidRPr="00D4675B">
        <w:rPr>
          <w:color w:val="000000" w:themeColor="text1"/>
        </w:rPr>
        <w:t>several</w:t>
      </w:r>
      <w:r w:rsidR="00534DC1" w:rsidRPr="00D4675B">
        <w:rPr>
          <w:color w:val="000000" w:themeColor="text1"/>
        </w:rPr>
        <w:t xml:space="preserve"> </w:t>
      </w:r>
      <w:r w:rsidR="7686B64A" w:rsidRPr="00D4675B">
        <w:rPr>
          <w:color w:val="000000" w:themeColor="text1"/>
        </w:rPr>
        <w:t>quotes</w:t>
      </w:r>
      <w:r w:rsidR="00534DC1" w:rsidRPr="00D4675B">
        <w:rPr>
          <w:color w:val="000000" w:themeColor="text1"/>
        </w:rPr>
        <w:t xml:space="preserve"> </w:t>
      </w:r>
      <w:r w:rsidR="7686B64A" w:rsidRPr="00D4675B">
        <w:rPr>
          <w:color w:val="000000" w:themeColor="text1"/>
        </w:rPr>
        <w:t>were</w:t>
      </w:r>
      <w:r w:rsidR="00534DC1">
        <w:rPr>
          <w:color w:val="000000" w:themeColor="text1"/>
        </w:rPr>
        <w:t xml:space="preserve"> </w:t>
      </w:r>
      <w:r w:rsidR="7686B64A" w:rsidRPr="1B1F92A8">
        <w:rPr>
          <w:color w:val="000000" w:themeColor="text1"/>
        </w:rPr>
        <w:t>collected</w:t>
      </w:r>
      <w:r w:rsidR="00534DC1">
        <w:rPr>
          <w:color w:val="000000" w:themeColor="text1"/>
        </w:rPr>
        <w:t xml:space="preserve"> </w:t>
      </w:r>
      <w:r w:rsidRPr="1B1F92A8">
        <w:rPr>
          <w:color w:val="000000" w:themeColor="text1"/>
        </w:rPr>
        <w:t>around</w:t>
      </w:r>
      <w:r w:rsidR="00534DC1">
        <w:rPr>
          <w:color w:val="000000" w:themeColor="text1"/>
        </w:rPr>
        <w:t xml:space="preserve"> </w:t>
      </w:r>
      <w:r w:rsidRPr="1B1F92A8">
        <w:rPr>
          <w:color w:val="000000" w:themeColor="text1"/>
        </w:rPr>
        <w:t>a</w:t>
      </w:r>
      <w:r w:rsidR="00534DC1">
        <w:rPr>
          <w:color w:val="000000" w:themeColor="text1"/>
        </w:rPr>
        <w:t xml:space="preserve"> </w:t>
      </w:r>
      <w:r w:rsidRPr="1B1F92A8">
        <w:rPr>
          <w:color w:val="000000" w:themeColor="text1"/>
        </w:rPr>
        <w:t>specific</w:t>
      </w:r>
      <w:r w:rsidR="00534DC1">
        <w:rPr>
          <w:color w:val="000000" w:themeColor="text1"/>
        </w:rPr>
        <w:t xml:space="preserve"> </w:t>
      </w:r>
      <w:r w:rsidRPr="1B1F92A8">
        <w:rPr>
          <w:color w:val="000000" w:themeColor="text1"/>
        </w:rPr>
        <w:t>aspect</w:t>
      </w:r>
      <w:r w:rsidR="00534DC1">
        <w:rPr>
          <w:color w:val="000000" w:themeColor="text1"/>
        </w:rPr>
        <w:t xml:space="preserve"> </w:t>
      </w:r>
      <w:r w:rsidRPr="1B1F92A8">
        <w:rPr>
          <w:color w:val="000000" w:themeColor="text1"/>
        </w:rPr>
        <w:t>of</w:t>
      </w:r>
      <w:r w:rsidR="00534DC1">
        <w:rPr>
          <w:color w:val="000000" w:themeColor="text1"/>
        </w:rPr>
        <w:t xml:space="preserve"> </w:t>
      </w:r>
      <w:r w:rsidRPr="1B1F92A8">
        <w:rPr>
          <w:color w:val="000000" w:themeColor="text1"/>
        </w:rPr>
        <w:t>the</w:t>
      </w:r>
      <w:r w:rsidR="00534DC1">
        <w:rPr>
          <w:color w:val="000000" w:themeColor="text1"/>
        </w:rPr>
        <w:t xml:space="preserve"> </w:t>
      </w:r>
      <w:r w:rsidRPr="1B1F92A8">
        <w:rPr>
          <w:color w:val="000000" w:themeColor="text1"/>
        </w:rPr>
        <w:t>risk</w:t>
      </w:r>
      <w:r w:rsidR="00534DC1">
        <w:rPr>
          <w:color w:val="000000" w:themeColor="text1"/>
        </w:rPr>
        <w:t xml:space="preserve"> </w:t>
      </w:r>
      <w:r w:rsidRPr="1B1F92A8">
        <w:rPr>
          <w:color w:val="000000" w:themeColor="text1"/>
        </w:rPr>
        <w:t>type.</w:t>
      </w:r>
      <w:r w:rsidR="00534DC1">
        <w:rPr>
          <w:color w:val="000000" w:themeColor="text1"/>
        </w:rPr>
        <w:t xml:space="preserve"> </w:t>
      </w:r>
      <w:r w:rsidRPr="1B1F92A8">
        <w:rPr>
          <w:color w:val="000000" w:themeColor="text1"/>
        </w:rPr>
        <w:t>Analysis</w:t>
      </w:r>
      <w:r w:rsidR="00534DC1">
        <w:rPr>
          <w:color w:val="000000" w:themeColor="text1"/>
        </w:rPr>
        <w:t xml:space="preserve"> </w:t>
      </w:r>
      <w:r w:rsidRPr="1B1F92A8">
        <w:rPr>
          <w:color w:val="000000" w:themeColor="text1"/>
        </w:rPr>
        <w:t>of</w:t>
      </w:r>
      <w:r w:rsidR="00534DC1">
        <w:rPr>
          <w:color w:val="000000" w:themeColor="text1"/>
        </w:rPr>
        <w:t xml:space="preserve"> </w:t>
      </w:r>
      <w:r w:rsidRPr="1B1F92A8">
        <w:rPr>
          <w:color w:val="000000" w:themeColor="text1"/>
        </w:rPr>
        <w:t>interview</w:t>
      </w:r>
      <w:r w:rsidR="00534DC1">
        <w:rPr>
          <w:color w:val="000000" w:themeColor="text1"/>
        </w:rPr>
        <w:t xml:space="preserve"> </w:t>
      </w:r>
      <w:r w:rsidRPr="1B1F92A8">
        <w:rPr>
          <w:color w:val="000000" w:themeColor="text1"/>
        </w:rPr>
        <w:t>transcripts</w:t>
      </w:r>
      <w:r w:rsidR="00534DC1">
        <w:rPr>
          <w:color w:val="000000" w:themeColor="text1"/>
        </w:rPr>
        <w:t xml:space="preserve"> </w:t>
      </w:r>
      <w:r w:rsidRPr="1B1F92A8">
        <w:rPr>
          <w:color w:val="000000" w:themeColor="text1"/>
        </w:rPr>
        <w:t>involved</w:t>
      </w:r>
      <w:r w:rsidR="00534DC1">
        <w:rPr>
          <w:color w:val="000000" w:themeColor="text1"/>
        </w:rPr>
        <w:t xml:space="preserve"> </w:t>
      </w:r>
      <w:r w:rsidRPr="1B1F92A8">
        <w:rPr>
          <w:color w:val="000000" w:themeColor="text1"/>
        </w:rPr>
        <w:t>initial</w:t>
      </w:r>
      <w:r w:rsidR="00534DC1">
        <w:rPr>
          <w:color w:val="000000" w:themeColor="text1"/>
        </w:rPr>
        <w:t xml:space="preserve"> </w:t>
      </w:r>
      <w:r w:rsidRPr="1B1F92A8">
        <w:rPr>
          <w:color w:val="000000" w:themeColor="text1"/>
        </w:rPr>
        <w:t>risk</w:t>
      </w:r>
      <w:r w:rsidR="00534DC1">
        <w:rPr>
          <w:color w:val="000000" w:themeColor="text1"/>
        </w:rPr>
        <w:t xml:space="preserve"> </w:t>
      </w:r>
      <w:r w:rsidRPr="1B1F92A8">
        <w:rPr>
          <w:color w:val="000000" w:themeColor="text1"/>
        </w:rPr>
        <w:t>coding</w:t>
      </w:r>
      <w:r w:rsidR="00534DC1">
        <w:rPr>
          <w:color w:val="000000" w:themeColor="text1"/>
        </w:rPr>
        <w:t xml:space="preserve"> </w:t>
      </w:r>
      <w:r w:rsidRPr="1B1F92A8">
        <w:rPr>
          <w:color w:val="000000" w:themeColor="text1"/>
        </w:rPr>
        <w:t>and</w:t>
      </w:r>
      <w:r w:rsidR="00534DC1">
        <w:rPr>
          <w:color w:val="000000" w:themeColor="text1"/>
        </w:rPr>
        <w:t xml:space="preserve"> </w:t>
      </w:r>
      <w:r w:rsidRPr="1B1F92A8">
        <w:rPr>
          <w:color w:val="000000" w:themeColor="text1"/>
        </w:rPr>
        <w:t>later</w:t>
      </w:r>
      <w:r w:rsidR="00534DC1">
        <w:rPr>
          <w:color w:val="000000" w:themeColor="text1"/>
        </w:rPr>
        <w:t xml:space="preserve"> </w:t>
      </w:r>
      <w:r w:rsidRPr="1B1F92A8">
        <w:rPr>
          <w:color w:val="000000" w:themeColor="text1"/>
        </w:rPr>
        <w:t>thematic</w:t>
      </w:r>
      <w:r w:rsidR="00534DC1">
        <w:rPr>
          <w:color w:val="000000" w:themeColor="text1"/>
        </w:rPr>
        <w:t xml:space="preserve"> </w:t>
      </w:r>
      <w:r w:rsidRPr="1B1F92A8">
        <w:rPr>
          <w:color w:val="000000" w:themeColor="text1"/>
        </w:rPr>
        <w:t>categorising</w:t>
      </w:r>
      <w:r w:rsidR="00534DC1">
        <w:rPr>
          <w:color w:val="000000" w:themeColor="text1"/>
        </w:rPr>
        <w:t xml:space="preserve"> </w:t>
      </w:r>
      <w:r w:rsidRPr="1B1F92A8">
        <w:rPr>
          <w:color w:val="000000" w:themeColor="text1"/>
        </w:rPr>
        <w:t>of</w:t>
      </w:r>
      <w:r w:rsidR="00534DC1">
        <w:rPr>
          <w:color w:val="000000" w:themeColor="text1"/>
        </w:rPr>
        <w:t xml:space="preserve"> </w:t>
      </w:r>
      <w:r w:rsidRPr="1B1F92A8">
        <w:rPr>
          <w:color w:val="000000" w:themeColor="text1"/>
        </w:rPr>
        <w:t>responses.</w:t>
      </w:r>
      <w:r w:rsidR="00534DC1">
        <w:rPr>
          <w:color w:val="000000" w:themeColor="text1"/>
        </w:rPr>
        <w:t xml:space="preserve"> </w:t>
      </w:r>
      <w:r w:rsidRPr="1B1F92A8">
        <w:rPr>
          <w:color w:val="000000" w:themeColor="text1"/>
        </w:rPr>
        <w:t>Categories</w:t>
      </w:r>
      <w:r w:rsidR="00534DC1">
        <w:rPr>
          <w:color w:val="000000" w:themeColor="text1"/>
        </w:rPr>
        <w:t xml:space="preserve"> </w:t>
      </w:r>
      <w:r w:rsidRPr="1B1F92A8">
        <w:rPr>
          <w:color w:val="000000" w:themeColor="text1"/>
        </w:rPr>
        <w:t>based</w:t>
      </w:r>
      <w:r w:rsidR="00534DC1">
        <w:rPr>
          <w:color w:val="000000" w:themeColor="text1"/>
        </w:rPr>
        <w:t xml:space="preserve"> </w:t>
      </w:r>
      <w:r w:rsidRPr="1B1F92A8">
        <w:rPr>
          <w:color w:val="000000" w:themeColor="text1"/>
        </w:rPr>
        <w:t>on</w:t>
      </w:r>
      <w:r w:rsidR="00534DC1">
        <w:rPr>
          <w:color w:val="000000" w:themeColor="text1"/>
        </w:rPr>
        <w:t xml:space="preserve"> </w:t>
      </w:r>
      <w:r w:rsidRPr="1B1F92A8">
        <w:rPr>
          <w:color w:val="000000" w:themeColor="text1"/>
        </w:rPr>
        <w:t>the</w:t>
      </w:r>
      <w:r w:rsidR="00534DC1">
        <w:rPr>
          <w:color w:val="000000" w:themeColor="text1"/>
        </w:rPr>
        <w:t xml:space="preserve"> </w:t>
      </w:r>
      <w:r w:rsidRPr="1B1F92A8">
        <w:rPr>
          <w:color w:val="000000" w:themeColor="text1"/>
        </w:rPr>
        <w:t>perceived</w:t>
      </w:r>
      <w:r w:rsidR="00534DC1">
        <w:rPr>
          <w:color w:val="000000" w:themeColor="text1"/>
        </w:rPr>
        <w:t xml:space="preserve"> </w:t>
      </w:r>
      <w:r w:rsidRPr="1B1F92A8">
        <w:rPr>
          <w:color w:val="000000" w:themeColor="text1"/>
        </w:rPr>
        <w:t>risks</w:t>
      </w:r>
      <w:r w:rsidR="00534DC1">
        <w:rPr>
          <w:color w:val="000000" w:themeColor="text1"/>
        </w:rPr>
        <w:t xml:space="preserve"> </w:t>
      </w:r>
      <w:r w:rsidRPr="1B1F92A8">
        <w:rPr>
          <w:color w:val="000000" w:themeColor="text1"/>
        </w:rPr>
        <w:t>were</w:t>
      </w:r>
      <w:r w:rsidR="00534DC1">
        <w:rPr>
          <w:color w:val="000000" w:themeColor="text1"/>
        </w:rPr>
        <w:t xml:space="preserve"> </w:t>
      </w:r>
      <w:r w:rsidRPr="1B1F92A8">
        <w:rPr>
          <w:color w:val="000000" w:themeColor="text1"/>
        </w:rPr>
        <w:t>used</w:t>
      </w:r>
      <w:r w:rsidR="00534DC1">
        <w:rPr>
          <w:color w:val="000000" w:themeColor="text1"/>
        </w:rPr>
        <w:t xml:space="preserve"> </w:t>
      </w:r>
      <w:r w:rsidRPr="1B1F92A8">
        <w:rPr>
          <w:color w:val="000000" w:themeColor="text1"/>
        </w:rPr>
        <w:t>to</w:t>
      </w:r>
      <w:r w:rsidR="00534DC1">
        <w:rPr>
          <w:color w:val="000000" w:themeColor="text1"/>
        </w:rPr>
        <w:t xml:space="preserve"> </w:t>
      </w:r>
      <w:r w:rsidRPr="1B1F92A8">
        <w:rPr>
          <w:color w:val="000000" w:themeColor="text1"/>
        </w:rPr>
        <w:t>develop</w:t>
      </w:r>
      <w:r w:rsidR="00534DC1">
        <w:rPr>
          <w:color w:val="000000" w:themeColor="text1"/>
        </w:rPr>
        <w:t xml:space="preserve"> </w:t>
      </w:r>
      <w:r w:rsidRPr="1B1F92A8">
        <w:rPr>
          <w:color w:val="000000" w:themeColor="text1"/>
        </w:rPr>
        <w:t>various</w:t>
      </w:r>
      <w:r w:rsidR="00534DC1">
        <w:rPr>
          <w:color w:val="000000" w:themeColor="text1"/>
        </w:rPr>
        <w:t xml:space="preserve"> </w:t>
      </w:r>
      <w:r w:rsidRPr="1B1F92A8">
        <w:rPr>
          <w:color w:val="000000" w:themeColor="text1"/>
        </w:rPr>
        <w:t>subcategories</w:t>
      </w:r>
      <w:r w:rsidR="00534DC1">
        <w:rPr>
          <w:color w:val="000000" w:themeColor="text1"/>
        </w:rPr>
        <w:t xml:space="preserve"> </w:t>
      </w:r>
      <w:r w:rsidRPr="1B1F92A8">
        <w:rPr>
          <w:color w:val="000000" w:themeColor="text1"/>
        </w:rPr>
        <w:t>that</w:t>
      </w:r>
      <w:r w:rsidR="00534DC1">
        <w:rPr>
          <w:color w:val="000000" w:themeColor="text1"/>
        </w:rPr>
        <w:t xml:space="preserve"> </w:t>
      </w:r>
      <w:r w:rsidRPr="1B1F92A8">
        <w:rPr>
          <w:color w:val="000000" w:themeColor="text1"/>
        </w:rPr>
        <w:t>present</w:t>
      </w:r>
      <w:r w:rsidR="00534DC1">
        <w:rPr>
          <w:color w:val="000000" w:themeColor="text1"/>
        </w:rPr>
        <w:t xml:space="preserve"> </w:t>
      </w:r>
      <w:r w:rsidRPr="1B1F92A8">
        <w:rPr>
          <w:color w:val="000000" w:themeColor="text1"/>
        </w:rPr>
        <w:t>barriers</w:t>
      </w:r>
      <w:r w:rsidR="00534DC1">
        <w:rPr>
          <w:color w:val="000000" w:themeColor="text1"/>
        </w:rPr>
        <w:t xml:space="preserve"> </w:t>
      </w:r>
      <w:r w:rsidRPr="1B1F92A8">
        <w:rPr>
          <w:color w:val="000000" w:themeColor="text1"/>
        </w:rPr>
        <w:t>for</w:t>
      </w:r>
      <w:r w:rsidR="00534DC1">
        <w:rPr>
          <w:color w:val="000000" w:themeColor="text1"/>
        </w:rPr>
        <w:t xml:space="preserve"> </w:t>
      </w:r>
      <w:r w:rsidR="009F45B4" w:rsidRPr="1B1F92A8">
        <w:rPr>
          <w:color w:val="000000" w:themeColor="text1"/>
        </w:rPr>
        <w:t>older</w:t>
      </w:r>
      <w:r w:rsidR="00534DC1">
        <w:rPr>
          <w:color w:val="000000" w:themeColor="text1"/>
        </w:rPr>
        <w:t xml:space="preserve"> </w:t>
      </w:r>
      <w:r w:rsidR="009F45B4" w:rsidRPr="1B1F92A8">
        <w:rPr>
          <w:color w:val="000000" w:themeColor="text1"/>
        </w:rPr>
        <w:t>adults</w:t>
      </w:r>
      <w:r w:rsidR="00534DC1">
        <w:rPr>
          <w:color w:val="000000" w:themeColor="text1"/>
        </w:rPr>
        <w:t xml:space="preserve"> </w:t>
      </w:r>
      <w:r w:rsidRPr="1B1F92A8">
        <w:rPr>
          <w:color w:val="000000" w:themeColor="text1"/>
        </w:rPr>
        <w:t>in</w:t>
      </w:r>
      <w:r w:rsidR="00534DC1">
        <w:rPr>
          <w:color w:val="000000" w:themeColor="text1"/>
        </w:rPr>
        <w:t xml:space="preserve"> </w:t>
      </w:r>
      <w:r w:rsidRPr="1B1F92A8">
        <w:rPr>
          <w:color w:val="000000" w:themeColor="text1"/>
        </w:rPr>
        <w:t>making</w:t>
      </w:r>
      <w:r w:rsidR="00534DC1">
        <w:rPr>
          <w:color w:val="000000" w:themeColor="text1"/>
        </w:rPr>
        <w:t xml:space="preserve"> </w:t>
      </w:r>
      <w:r w:rsidRPr="1B1F92A8">
        <w:rPr>
          <w:color w:val="000000" w:themeColor="text1"/>
        </w:rPr>
        <w:t>full</w:t>
      </w:r>
      <w:r w:rsidR="00534DC1">
        <w:rPr>
          <w:color w:val="000000" w:themeColor="text1"/>
        </w:rPr>
        <w:t xml:space="preserve"> </w:t>
      </w:r>
      <w:r w:rsidRPr="1B1F92A8">
        <w:rPr>
          <w:color w:val="000000" w:themeColor="text1"/>
        </w:rPr>
        <w:t>use</w:t>
      </w:r>
      <w:r w:rsidR="00534DC1">
        <w:rPr>
          <w:color w:val="000000" w:themeColor="text1"/>
        </w:rPr>
        <w:t xml:space="preserve"> </w:t>
      </w:r>
      <w:r w:rsidRPr="1B1F92A8">
        <w:rPr>
          <w:color w:val="000000" w:themeColor="text1"/>
        </w:rPr>
        <w:t>of</w:t>
      </w:r>
      <w:r w:rsidR="00534DC1">
        <w:rPr>
          <w:color w:val="000000" w:themeColor="text1"/>
        </w:rPr>
        <w:t xml:space="preserve"> </w:t>
      </w:r>
      <w:r w:rsidRPr="1B1F92A8">
        <w:rPr>
          <w:color w:val="000000" w:themeColor="text1"/>
        </w:rPr>
        <w:t>ICT.</w:t>
      </w:r>
      <w:r w:rsidR="00534DC1">
        <w:rPr>
          <w:color w:val="000000" w:themeColor="text1"/>
        </w:rPr>
        <w:t xml:space="preserve"> </w:t>
      </w:r>
      <w:r w:rsidR="15DEBD20" w:rsidRPr="1B1F92A8">
        <w:rPr>
          <w:color w:val="000000" w:themeColor="text1"/>
        </w:rPr>
        <w:t>These</w:t>
      </w:r>
      <w:r w:rsidR="00534DC1">
        <w:rPr>
          <w:color w:val="000000" w:themeColor="text1"/>
        </w:rPr>
        <w:t xml:space="preserve"> </w:t>
      </w:r>
      <w:r w:rsidR="15DEBD20" w:rsidRPr="1B1F92A8">
        <w:rPr>
          <w:color w:val="000000" w:themeColor="text1"/>
        </w:rPr>
        <w:t>categories</w:t>
      </w:r>
      <w:r w:rsidR="00534DC1">
        <w:rPr>
          <w:color w:val="000000" w:themeColor="text1"/>
        </w:rPr>
        <w:t xml:space="preserve"> </w:t>
      </w:r>
      <w:r w:rsidR="00331C61">
        <w:rPr>
          <w:color w:val="000000" w:themeColor="text1"/>
        </w:rPr>
        <w:t>were</w:t>
      </w:r>
      <w:r w:rsidR="00534DC1">
        <w:rPr>
          <w:color w:val="000000" w:themeColor="text1"/>
        </w:rPr>
        <w:t xml:space="preserve"> </w:t>
      </w:r>
      <w:r w:rsidR="15DEBD20" w:rsidRPr="1B1F92A8">
        <w:rPr>
          <w:color w:val="000000" w:themeColor="text1"/>
        </w:rPr>
        <w:t>formed</w:t>
      </w:r>
      <w:r w:rsidR="00534DC1">
        <w:rPr>
          <w:color w:val="000000" w:themeColor="text1"/>
        </w:rPr>
        <w:t xml:space="preserve"> </w:t>
      </w:r>
      <w:r w:rsidR="15DEBD20" w:rsidRPr="1B1F92A8">
        <w:rPr>
          <w:color w:val="000000" w:themeColor="text1"/>
        </w:rPr>
        <w:t>from</w:t>
      </w:r>
      <w:r w:rsidR="00534DC1">
        <w:rPr>
          <w:color w:val="000000" w:themeColor="text1"/>
        </w:rPr>
        <w:t xml:space="preserve"> </w:t>
      </w:r>
      <w:r w:rsidR="15DEBD20" w:rsidRPr="1B1F92A8">
        <w:rPr>
          <w:color w:val="000000" w:themeColor="text1"/>
        </w:rPr>
        <w:t>the</w:t>
      </w:r>
      <w:r w:rsidR="00534DC1">
        <w:rPr>
          <w:color w:val="000000" w:themeColor="text1"/>
        </w:rPr>
        <w:t xml:space="preserve"> </w:t>
      </w:r>
      <w:r w:rsidR="15DEBD20" w:rsidRPr="1B1F92A8">
        <w:rPr>
          <w:color w:val="000000" w:themeColor="text1"/>
        </w:rPr>
        <w:t>initial</w:t>
      </w:r>
      <w:r w:rsidR="00534DC1">
        <w:rPr>
          <w:color w:val="000000" w:themeColor="text1"/>
        </w:rPr>
        <w:t xml:space="preserve"> </w:t>
      </w:r>
      <w:r w:rsidR="15DEBD20" w:rsidRPr="1B1F92A8">
        <w:rPr>
          <w:color w:val="000000" w:themeColor="text1"/>
        </w:rPr>
        <w:t>literature</w:t>
      </w:r>
      <w:r w:rsidR="00534DC1">
        <w:rPr>
          <w:color w:val="000000" w:themeColor="text1"/>
        </w:rPr>
        <w:t xml:space="preserve"> </w:t>
      </w:r>
      <w:r w:rsidR="00B3691E">
        <w:rPr>
          <w:color w:val="000000" w:themeColor="text1"/>
        </w:rPr>
        <w:t>review</w:t>
      </w:r>
      <w:r w:rsidR="00534DC1">
        <w:rPr>
          <w:color w:val="000000" w:themeColor="text1"/>
        </w:rPr>
        <w:t xml:space="preserve"> </w:t>
      </w:r>
      <w:r w:rsidR="00C92C7B">
        <w:rPr>
          <w:color w:val="000000" w:themeColor="text1"/>
        </w:rPr>
        <w:t>that</w:t>
      </w:r>
      <w:r w:rsidR="00534DC1">
        <w:rPr>
          <w:color w:val="000000" w:themeColor="text1"/>
        </w:rPr>
        <w:t xml:space="preserve"> </w:t>
      </w:r>
      <w:r w:rsidR="15DEBD20" w:rsidRPr="1B1F92A8">
        <w:rPr>
          <w:color w:val="000000" w:themeColor="text1"/>
        </w:rPr>
        <w:t>highlighted</w:t>
      </w:r>
      <w:r w:rsidR="00534DC1">
        <w:rPr>
          <w:color w:val="000000" w:themeColor="text1"/>
        </w:rPr>
        <w:t xml:space="preserve"> </w:t>
      </w:r>
      <w:r w:rsidR="03127D02">
        <w:t>the</w:t>
      </w:r>
      <w:r w:rsidR="00534DC1">
        <w:t xml:space="preserve"> </w:t>
      </w:r>
      <w:r w:rsidR="03127D02">
        <w:t>complexity</w:t>
      </w:r>
      <w:r w:rsidR="00534DC1">
        <w:t xml:space="preserve"> </w:t>
      </w:r>
      <w:r w:rsidR="03127D02">
        <w:t>of</w:t>
      </w:r>
      <w:r w:rsidR="00534DC1">
        <w:t xml:space="preserve"> </w:t>
      </w:r>
      <w:r w:rsidR="03127D02">
        <w:t>the</w:t>
      </w:r>
      <w:r w:rsidR="00534DC1">
        <w:t xml:space="preserve"> </w:t>
      </w:r>
      <w:r w:rsidR="03127D02">
        <w:t>concept</w:t>
      </w:r>
      <w:r w:rsidR="00534DC1">
        <w:t xml:space="preserve"> </w:t>
      </w:r>
      <w:r w:rsidR="03127D02">
        <w:t>of</w:t>
      </w:r>
      <w:r w:rsidR="00534DC1">
        <w:t xml:space="preserve"> </w:t>
      </w:r>
      <w:r w:rsidR="0084544A">
        <w:t>‘</w:t>
      </w:r>
      <w:r w:rsidR="03127D02">
        <w:t>risk</w:t>
      </w:r>
      <w:r w:rsidR="0084544A">
        <w:t>’</w:t>
      </w:r>
      <w:r w:rsidR="00534DC1">
        <w:t xml:space="preserve"> </w:t>
      </w:r>
      <w:r w:rsidR="03127D02">
        <w:t>and</w:t>
      </w:r>
      <w:r w:rsidR="00534DC1">
        <w:t xml:space="preserve"> </w:t>
      </w:r>
      <w:r w:rsidR="164D85CA">
        <w:t>identified</w:t>
      </w:r>
      <w:r w:rsidR="00534DC1">
        <w:t xml:space="preserve"> </w:t>
      </w:r>
      <w:r w:rsidR="03127D02">
        <w:t>several</w:t>
      </w:r>
      <w:r w:rsidR="00534DC1">
        <w:t xml:space="preserve"> </w:t>
      </w:r>
      <w:r w:rsidR="03127D02">
        <w:t>subcomponent</w:t>
      </w:r>
      <w:r w:rsidR="008D081C">
        <w:t>s</w:t>
      </w:r>
      <w:r w:rsidR="00534DC1">
        <w:t xml:space="preserve"> </w:t>
      </w:r>
      <w:r>
        <w:fldChar w:fldCharType="begin" w:fldLock="1"/>
      </w:r>
      <w:r w:rsidR="00381E5C">
        <w:instrText>ADDIN CSL_CITATION {"citationItems":[{"id":"ITEM-1","itemData":{"DOI":"10.1108/03090569910249229","ISSN":"0309-0566","abstract":"Reviews the literature on consumer-perceived risk over the past 30 years. The review begins by establishing perceived risk's relationship with related marketing constructs such as involvement and trust. It then tackles some debates within the literature, concerning subjective and objective risk and differences between the concepts of risk and uncertainty. It describes how different models have been devised and operationalised to measure risk and how these have developed over the years. Aims to identify and report the theoretical and model developments over the past 30 years and to propose criteria which researchers can use in deciding the most useful model for their own research. The criteria are: understanding, prediction, suitability for reliability and validity assessment, practicality and usability. It is suggested that the basic two-component model is still the most generally useful for researchers and practitioners alike. (PsycINFO Database Record (c) 2012 APA, all rights reserved)","author":[{"dropping-particle":"","family":"Mitchell","given":"Vincent‐Wayne","non-dropping-particle":"","parse-names":false,"suffix":""}],"container-title":"European Journal of Marketing","id":"ITEM-1","issue":"1/2","issued":{"date-parts":[["1999","2"]]},"page":"163-195","publisher":"Emerald","title":"Consumer perceived risk: conceptualisations and models","type":"article-journal","volume":"33"},"uris":["http://www.mendeley.com/documents/?uuid=a7725a21-df97-3d80-8fe2-c330bdd26b2b"]}],"mendeley":{"formattedCitation":"(Mitchell, 1999)","plainTextFormattedCitation":"(Mitchell, 1999)","previouslyFormattedCitation":"(Mitchell, 1999)"},"properties":{"noteIndex":0},"schema":"https://github.com/citation-style-language/schema/raw/master/csl-citation.json"}</w:instrText>
      </w:r>
      <w:r>
        <w:fldChar w:fldCharType="separate"/>
      </w:r>
      <w:r w:rsidR="03127D02" w:rsidRPr="1B1F92A8">
        <w:rPr>
          <w:noProof/>
        </w:rPr>
        <w:t>(Mitchell,</w:t>
      </w:r>
      <w:r w:rsidR="00534DC1">
        <w:rPr>
          <w:noProof/>
        </w:rPr>
        <w:t xml:space="preserve"> </w:t>
      </w:r>
      <w:r w:rsidR="03127D02" w:rsidRPr="1B1F92A8">
        <w:rPr>
          <w:noProof/>
        </w:rPr>
        <w:t>1999)</w:t>
      </w:r>
      <w:r>
        <w:fldChar w:fldCharType="end"/>
      </w:r>
      <w:r w:rsidR="03127D02">
        <w:t>.</w:t>
      </w:r>
      <w:r w:rsidR="00534DC1">
        <w:t xml:space="preserve"> </w:t>
      </w:r>
    </w:p>
    <w:p w14:paraId="73055AB5" w14:textId="26994BE5" w:rsidR="3CFF5703" w:rsidRDefault="03127D02" w:rsidP="146E6C76">
      <w:r w:rsidRPr="00320B02">
        <w:t>These</w:t>
      </w:r>
      <w:r w:rsidR="00534DC1">
        <w:t xml:space="preserve"> </w:t>
      </w:r>
      <w:r w:rsidRPr="00320B02">
        <w:t>are:</w:t>
      </w:r>
    </w:p>
    <w:p w14:paraId="3024EF70" w14:textId="6EDBE6A3" w:rsidR="03127D02" w:rsidRPr="00320B02" w:rsidRDefault="03127D02" w:rsidP="00D47B94">
      <w:pPr>
        <w:pStyle w:val="Numberedpoints"/>
        <w:numPr>
          <w:ilvl w:val="0"/>
          <w:numId w:val="39"/>
        </w:numPr>
      </w:pPr>
      <w:r w:rsidRPr="00D47B94">
        <w:rPr>
          <w:b/>
          <w:bCs/>
        </w:rPr>
        <w:t>Psychological</w:t>
      </w:r>
      <w:r w:rsidR="00534DC1" w:rsidRPr="00D47B94">
        <w:rPr>
          <w:b/>
          <w:bCs/>
        </w:rPr>
        <w:t xml:space="preserve"> </w:t>
      </w:r>
      <w:r w:rsidRPr="00D47B94">
        <w:rPr>
          <w:b/>
          <w:bCs/>
        </w:rPr>
        <w:t>risk</w:t>
      </w:r>
      <w:r w:rsidR="00534DC1">
        <w:t xml:space="preserve"> </w:t>
      </w:r>
      <w:r w:rsidRPr="00320B02">
        <w:t>(i.e.,</w:t>
      </w:r>
      <w:r w:rsidR="00534DC1">
        <w:t xml:space="preserve"> </w:t>
      </w:r>
      <w:r w:rsidRPr="00320B02">
        <w:t>fear</w:t>
      </w:r>
      <w:r w:rsidR="00534DC1">
        <w:t xml:space="preserve"> </w:t>
      </w:r>
      <w:r w:rsidRPr="00320B02">
        <w:t>of</w:t>
      </w:r>
      <w:r w:rsidR="00534DC1">
        <w:t xml:space="preserve"> </w:t>
      </w:r>
      <w:r w:rsidRPr="00320B02">
        <w:t>making</w:t>
      </w:r>
      <w:r w:rsidR="00534DC1">
        <w:t xml:space="preserve"> </w:t>
      </w:r>
      <w:r w:rsidRPr="00320B02">
        <w:t>a</w:t>
      </w:r>
      <w:r w:rsidR="00534DC1">
        <w:t xml:space="preserve"> </w:t>
      </w:r>
      <w:r w:rsidR="00C052AF">
        <w:t>wrong</w:t>
      </w:r>
      <w:r w:rsidR="00534DC1">
        <w:t xml:space="preserve"> </w:t>
      </w:r>
      <w:r w:rsidRPr="00320B02">
        <w:t>choice)</w:t>
      </w:r>
    </w:p>
    <w:p w14:paraId="52074592" w14:textId="232FCE2B" w:rsidR="03127D02" w:rsidRPr="00320B02" w:rsidRDefault="03127D02" w:rsidP="00D47B94">
      <w:pPr>
        <w:pStyle w:val="Numberedpoints"/>
      </w:pPr>
      <w:r w:rsidRPr="00320B02">
        <w:rPr>
          <w:b/>
          <w:bCs/>
        </w:rPr>
        <w:t>Financial</w:t>
      </w:r>
      <w:r w:rsidR="00534DC1">
        <w:rPr>
          <w:b/>
          <w:bCs/>
        </w:rPr>
        <w:t xml:space="preserve"> </w:t>
      </w:r>
      <w:r w:rsidRPr="00320B02">
        <w:rPr>
          <w:b/>
          <w:bCs/>
        </w:rPr>
        <w:t>risk</w:t>
      </w:r>
      <w:r w:rsidR="00534DC1">
        <w:rPr>
          <w:b/>
          <w:bCs/>
        </w:rPr>
        <w:t xml:space="preserve"> </w:t>
      </w:r>
      <w:r w:rsidRPr="00320B02">
        <w:rPr>
          <w:b/>
          <w:bCs/>
        </w:rPr>
        <w:t>(</w:t>
      </w:r>
      <w:r w:rsidRPr="00320B02">
        <w:t>i.e.,</w:t>
      </w:r>
      <w:r w:rsidR="00534DC1">
        <w:t xml:space="preserve"> </w:t>
      </w:r>
      <w:r w:rsidRPr="00320B02">
        <w:t>fear</w:t>
      </w:r>
      <w:r w:rsidR="00534DC1">
        <w:t xml:space="preserve"> </w:t>
      </w:r>
      <w:r w:rsidRPr="00320B02">
        <w:t>of</w:t>
      </w:r>
      <w:r w:rsidR="00534DC1">
        <w:t xml:space="preserve"> </w:t>
      </w:r>
      <w:r w:rsidRPr="00320B02">
        <w:t>wasting</w:t>
      </w:r>
      <w:r w:rsidR="00534DC1">
        <w:t xml:space="preserve"> </w:t>
      </w:r>
      <w:r w:rsidRPr="00320B02">
        <w:t>money)</w:t>
      </w:r>
    </w:p>
    <w:p w14:paraId="481EA04A" w14:textId="13F1974E" w:rsidR="03127D02" w:rsidRPr="00320B02" w:rsidRDefault="421EC2AD" w:rsidP="00D47B94">
      <w:pPr>
        <w:pStyle w:val="Numberedpoints"/>
      </w:pPr>
      <w:r w:rsidRPr="6241B61C">
        <w:rPr>
          <w:b/>
          <w:bCs/>
        </w:rPr>
        <w:t>Functional/</w:t>
      </w:r>
      <w:r w:rsidR="0A24EA45" w:rsidRPr="6241B61C">
        <w:rPr>
          <w:b/>
          <w:bCs/>
        </w:rPr>
        <w:t>Performance</w:t>
      </w:r>
      <w:r w:rsidR="4C0F974D" w:rsidRPr="6241B61C">
        <w:rPr>
          <w:b/>
          <w:bCs/>
        </w:rPr>
        <w:t xml:space="preserve"> </w:t>
      </w:r>
      <w:r w:rsidR="0A24EA45" w:rsidRPr="6241B61C">
        <w:rPr>
          <w:b/>
          <w:bCs/>
        </w:rPr>
        <w:t>risk</w:t>
      </w:r>
      <w:r w:rsidR="4C0F974D" w:rsidRPr="6241B61C">
        <w:t xml:space="preserve"> </w:t>
      </w:r>
      <w:r w:rsidR="0A24EA45" w:rsidRPr="6241B61C">
        <w:t>(i.e.,</w:t>
      </w:r>
      <w:r w:rsidR="4C0F974D" w:rsidRPr="6241B61C">
        <w:t xml:space="preserve"> </w:t>
      </w:r>
      <w:r w:rsidR="0A24EA45" w:rsidRPr="6241B61C">
        <w:t>fear</w:t>
      </w:r>
      <w:r w:rsidR="4C0F974D" w:rsidRPr="6241B61C">
        <w:t xml:space="preserve"> </w:t>
      </w:r>
      <w:r w:rsidR="0A24EA45" w:rsidRPr="6241B61C">
        <w:t>of</w:t>
      </w:r>
      <w:r w:rsidR="4C0F974D" w:rsidRPr="6241B61C">
        <w:t xml:space="preserve"> </w:t>
      </w:r>
      <w:r w:rsidR="0A24EA45" w:rsidRPr="6241B61C">
        <w:t>the</w:t>
      </w:r>
      <w:r w:rsidR="4C0F974D" w:rsidRPr="6241B61C">
        <w:t xml:space="preserve"> </w:t>
      </w:r>
      <w:r w:rsidR="0A24EA45" w:rsidRPr="6241B61C">
        <w:t>product/service</w:t>
      </w:r>
      <w:r w:rsidR="4C0F974D" w:rsidRPr="6241B61C">
        <w:t xml:space="preserve"> </w:t>
      </w:r>
      <w:r w:rsidR="0A24EA45" w:rsidRPr="6241B61C">
        <w:t>not</w:t>
      </w:r>
      <w:r w:rsidR="4C0F974D" w:rsidRPr="6241B61C">
        <w:t xml:space="preserve"> </w:t>
      </w:r>
      <w:r w:rsidR="0A24EA45" w:rsidRPr="6241B61C">
        <w:t>working</w:t>
      </w:r>
      <w:r w:rsidR="4C0F974D" w:rsidRPr="6241B61C">
        <w:t xml:space="preserve"> </w:t>
      </w:r>
      <w:r w:rsidR="0882D522" w:rsidRPr="6241B61C">
        <w:t>correctly</w:t>
      </w:r>
      <w:r w:rsidR="0A24EA45" w:rsidRPr="6241B61C">
        <w:t>)</w:t>
      </w:r>
    </w:p>
    <w:p w14:paraId="41696872" w14:textId="386D8C56" w:rsidR="03127D02" w:rsidRPr="00320B02" w:rsidRDefault="0A24EA45" w:rsidP="00D47B94">
      <w:pPr>
        <w:pStyle w:val="Numberedpoints"/>
      </w:pPr>
      <w:r w:rsidRPr="6241B61C">
        <w:rPr>
          <w:b/>
          <w:bCs/>
        </w:rPr>
        <w:t>Social</w:t>
      </w:r>
      <w:r w:rsidR="4C0F974D" w:rsidRPr="6241B61C">
        <w:rPr>
          <w:b/>
          <w:bCs/>
        </w:rPr>
        <w:t xml:space="preserve"> </w:t>
      </w:r>
      <w:r w:rsidRPr="6241B61C">
        <w:rPr>
          <w:b/>
          <w:bCs/>
        </w:rPr>
        <w:t>risk</w:t>
      </w:r>
      <w:r w:rsidR="4C0F974D" w:rsidRPr="6241B61C">
        <w:t xml:space="preserve"> </w:t>
      </w:r>
      <w:r w:rsidRPr="6241B61C">
        <w:t>(i.e.,</w:t>
      </w:r>
      <w:r w:rsidR="4C0F974D" w:rsidRPr="6241B61C">
        <w:t xml:space="preserve"> </w:t>
      </w:r>
      <w:r w:rsidRPr="6241B61C">
        <w:t>fear</w:t>
      </w:r>
      <w:r w:rsidR="4C0F974D" w:rsidRPr="6241B61C">
        <w:t xml:space="preserve"> </w:t>
      </w:r>
      <w:r w:rsidRPr="6241B61C">
        <w:t>of</w:t>
      </w:r>
      <w:r w:rsidR="4C0F974D" w:rsidRPr="6241B61C">
        <w:t xml:space="preserve"> </w:t>
      </w:r>
      <w:r w:rsidRPr="6241B61C">
        <w:t>negative</w:t>
      </w:r>
      <w:r w:rsidR="4C0F974D" w:rsidRPr="6241B61C">
        <w:t xml:space="preserve"> </w:t>
      </w:r>
      <w:r w:rsidRPr="6241B61C">
        <w:t>opinions</w:t>
      </w:r>
      <w:r w:rsidR="4C0F974D" w:rsidRPr="6241B61C">
        <w:t xml:space="preserve"> </w:t>
      </w:r>
      <w:r w:rsidRPr="6241B61C">
        <w:t>from</w:t>
      </w:r>
      <w:r w:rsidR="4C0F974D" w:rsidRPr="6241B61C">
        <w:t xml:space="preserve"> </w:t>
      </w:r>
      <w:r w:rsidRPr="6241B61C">
        <w:t>significant</w:t>
      </w:r>
      <w:r w:rsidR="4C0F974D" w:rsidRPr="6241B61C">
        <w:t xml:space="preserve"> </w:t>
      </w:r>
      <w:r w:rsidRPr="6241B61C">
        <w:t>other</w:t>
      </w:r>
      <w:r w:rsidR="4C0F974D" w:rsidRPr="6241B61C">
        <w:t xml:space="preserve"> </w:t>
      </w:r>
      <w:r w:rsidRPr="6241B61C">
        <w:t>individuals</w:t>
      </w:r>
      <w:r w:rsidR="4C0F974D" w:rsidRPr="6241B61C">
        <w:t xml:space="preserve"> </w:t>
      </w:r>
      <w:r w:rsidRPr="6241B61C">
        <w:t>on</w:t>
      </w:r>
      <w:r w:rsidR="4C0F974D" w:rsidRPr="6241B61C">
        <w:t xml:space="preserve"> </w:t>
      </w:r>
      <w:r w:rsidRPr="6241B61C">
        <w:t>the</w:t>
      </w:r>
      <w:r w:rsidR="4C0F974D" w:rsidRPr="6241B61C">
        <w:t xml:space="preserve"> </w:t>
      </w:r>
      <w:r w:rsidRPr="6241B61C">
        <w:t>product/service)</w:t>
      </w:r>
    </w:p>
    <w:p w14:paraId="501CDC2B" w14:textId="6871FEA6" w:rsidR="03127D02" w:rsidRPr="00320B02" w:rsidRDefault="0A24EA45" w:rsidP="00D47B94">
      <w:pPr>
        <w:pStyle w:val="Numberedpoints"/>
      </w:pPr>
      <w:r w:rsidRPr="6241B61C">
        <w:rPr>
          <w:b/>
          <w:bCs/>
        </w:rPr>
        <w:t>Physical</w:t>
      </w:r>
      <w:r w:rsidR="4C0F974D" w:rsidRPr="6241B61C">
        <w:rPr>
          <w:b/>
          <w:bCs/>
        </w:rPr>
        <w:t xml:space="preserve"> </w:t>
      </w:r>
      <w:r w:rsidRPr="6241B61C">
        <w:rPr>
          <w:b/>
          <w:bCs/>
        </w:rPr>
        <w:t>risk</w:t>
      </w:r>
      <w:r w:rsidR="4C0F974D" w:rsidRPr="6241B61C">
        <w:t xml:space="preserve"> </w:t>
      </w:r>
      <w:r w:rsidRPr="6241B61C">
        <w:t>(i.e.,</w:t>
      </w:r>
      <w:r w:rsidR="4C0F974D" w:rsidRPr="6241B61C">
        <w:t xml:space="preserve"> </w:t>
      </w:r>
      <w:r w:rsidRPr="6241B61C">
        <w:t>fear</w:t>
      </w:r>
      <w:r w:rsidR="4C0F974D" w:rsidRPr="6241B61C">
        <w:t xml:space="preserve"> </w:t>
      </w:r>
      <w:r w:rsidRPr="6241B61C">
        <w:t>of</w:t>
      </w:r>
      <w:r w:rsidR="4C0F974D" w:rsidRPr="6241B61C">
        <w:t xml:space="preserve"> </w:t>
      </w:r>
      <w:r w:rsidRPr="6241B61C">
        <w:t>the</w:t>
      </w:r>
      <w:r w:rsidR="4C0F974D" w:rsidRPr="6241B61C">
        <w:t xml:space="preserve"> </w:t>
      </w:r>
      <w:r w:rsidRPr="6241B61C">
        <w:t>product/service</w:t>
      </w:r>
      <w:r w:rsidR="4C0F974D" w:rsidRPr="6241B61C">
        <w:t xml:space="preserve"> </w:t>
      </w:r>
      <w:r w:rsidRPr="6241B61C">
        <w:t>being</w:t>
      </w:r>
      <w:r w:rsidR="4C0F974D" w:rsidRPr="6241B61C">
        <w:t xml:space="preserve"> </w:t>
      </w:r>
      <w:r w:rsidRPr="6241B61C">
        <w:t>a</w:t>
      </w:r>
      <w:r w:rsidR="4C0F974D" w:rsidRPr="6241B61C">
        <w:t xml:space="preserve"> </w:t>
      </w:r>
      <w:r w:rsidRPr="6241B61C">
        <w:t>threat</w:t>
      </w:r>
      <w:r w:rsidR="4C0F974D" w:rsidRPr="6241B61C">
        <w:t xml:space="preserve"> </w:t>
      </w:r>
      <w:r w:rsidRPr="6241B61C">
        <w:t>to</w:t>
      </w:r>
      <w:r w:rsidR="4C0F974D" w:rsidRPr="6241B61C">
        <w:t xml:space="preserve"> </w:t>
      </w:r>
      <w:r w:rsidRPr="6241B61C">
        <w:t>the</w:t>
      </w:r>
      <w:r w:rsidR="4C0F974D" w:rsidRPr="6241B61C">
        <w:t xml:space="preserve"> </w:t>
      </w:r>
      <w:r w:rsidR="5E403A54" w:rsidRPr="6241B61C">
        <w:t>individual’s</w:t>
      </w:r>
      <w:r w:rsidR="4C0F974D" w:rsidRPr="6241B61C">
        <w:t xml:space="preserve"> </w:t>
      </w:r>
      <w:r w:rsidRPr="6241B61C">
        <w:t>health).</w:t>
      </w:r>
    </w:p>
    <w:p w14:paraId="5CF09FD5" w14:textId="234D5DCC" w:rsidR="00033015" w:rsidRPr="00320B02" w:rsidRDefault="778AB291" w:rsidP="146E6C76">
      <w:pPr>
        <w:rPr>
          <w:rStyle w:val="eop"/>
          <w:color w:val="000000" w:themeColor="text1"/>
        </w:rPr>
      </w:pPr>
      <w:r w:rsidRPr="6241B61C">
        <w:rPr>
          <w:rStyle w:val="normaltextrun"/>
          <w:rFonts w:cs="Calibri"/>
          <w:color w:val="000000" w:themeColor="text1"/>
        </w:rPr>
        <w:t>Based</w:t>
      </w:r>
      <w:r w:rsidR="4C0F974D" w:rsidRPr="6241B61C">
        <w:rPr>
          <w:rStyle w:val="normaltextrun"/>
          <w:rFonts w:cs="Calibri"/>
          <w:color w:val="000000" w:themeColor="text1"/>
        </w:rPr>
        <w:t xml:space="preserve"> </w:t>
      </w:r>
      <w:r w:rsidRPr="6241B61C">
        <w:rPr>
          <w:rStyle w:val="normaltextrun"/>
          <w:rFonts w:cs="Calibri"/>
          <w:color w:val="000000" w:themeColor="text1"/>
        </w:rPr>
        <w:t>on</w:t>
      </w:r>
      <w:r w:rsidR="4C0F974D" w:rsidRPr="6241B61C">
        <w:rPr>
          <w:rStyle w:val="normaltextrun"/>
          <w:rFonts w:cs="Calibri"/>
          <w:color w:val="000000" w:themeColor="text1"/>
        </w:rPr>
        <w:t xml:space="preserve"> </w:t>
      </w:r>
      <w:r w:rsidRPr="6241B61C">
        <w:rPr>
          <w:rStyle w:val="normaltextrun"/>
          <w:rFonts w:cs="Calibri"/>
          <w:color w:val="000000" w:themeColor="text1"/>
        </w:rPr>
        <w:t>the</w:t>
      </w:r>
      <w:r w:rsidR="4C0F974D" w:rsidRPr="6241B61C">
        <w:rPr>
          <w:rStyle w:val="normaltextrun"/>
          <w:rFonts w:cs="Calibri"/>
          <w:color w:val="000000" w:themeColor="text1"/>
        </w:rPr>
        <w:t xml:space="preserve"> </w:t>
      </w:r>
      <w:r w:rsidRPr="6241B61C">
        <w:rPr>
          <w:rStyle w:val="normaltextrun"/>
          <w:rFonts w:cs="Calibri"/>
          <w:color w:val="000000" w:themeColor="text1"/>
        </w:rPr>
        <w:t>literature,</w:t>
      </w:r>
      <w:r w:rsidR="4C0F974D" w:rsidRPr="6241B61C">
        <w:rPr>
          <w:rStyle w:val="normaltextrun"/>
          <w:rFonts w:cs="Calibri"/>
          <w:color w:val="000000" w:themeColor="text1"/>
        </w:rPr>
        <w:t xml:space="preserve"> </w:t>
      </w:r>
      <w:r w:rsidRPr="6241B61C">
        <w:rPr>
          <w:rStyle w:val="normaltextrun"/>
          <w:rFonts w:cs="Calibri"/>
          <w:color w:val="000000" w:themeColor="text1"/>
        </w:rPr>
        <w:t>the</w:t>
      </w:r>
      <w:r w:rsidR="4C0F974D" w:rsidRPr="6241B61C">
        <w:rPr>
          <w:rStyle w:val="normaltextrun"/>
          <w:rFonts w:cs="Calibri"/>
          <w:color w:val="000000" w:themeColor="text1"/>
        </w:rPr>
        <w:t xml:space="preserve"> </w:t>
      </w:r>
      <w:r w:rsidRPr="6241B61C">
        <w:rPr>
          <w:rStyle w:val="normaltextrun"/>
          <w:rFonts w:cs="Calibri"/>
          <w:color w:val="000000" w:themeColor="text1"/>
        </w:rPr>
        <w:t>research</w:t>
      </w:r>
      <w:r w:rsidR="4C0F974D" w:rsidRPr="6241B61C">
        <w:rPr>
          <w:rStyle w:val="normaltextrun"/>
          <w:rFonts w:cs="Calibri"/>
          <w:color w:val="000000" w:themeColor="text1"/>
        </w:rPr>
        <w:t xml:space="preserve"> </w:t>
      </w:r>
      <w:r w:rsidRPr="6241B61C">
        <w:rPr>
          <w:rStyle w:val="normaltextrun"/>
          <w:rFonts w:cs="Calibri"/>
          <w:color w:val="000000" w:themeColor="text1"/>
        </w:rPr>
        <w:t>team</w:t>
      </w:r>
      <w:r w:rsidR="4C0F974D" w:rsidRPr="6241B61C">
        <w:rPr>
          <w:rStyle w:val="normaltextrun"/>
          <w:rFonts w:cs="Calibri"/>
          <w:color w:val="000000" w:themeColor="text1"/>
        </w:rPr>
        <w:t xml:space="preserve"> </w:t>
      </w:r>
      <w:r w:rsidRPr="6241B61C">
        <w:rPr>
          <w:rStyle w:val="normaltextrun"/>
          <w:rFonts w:cs="Calibri"/>
          <w:color w:val="000000" w:themeColor="text1"/>
        </w:rPr>
        <w:t>analysed</w:t>
      </w:r>
      <w:r w:rsidR="4C0F974D" w:rsidRPr="6241B61C">
        <w:rPr>
          <w:rStyle w:val="normaltextrun"/>
          <w:rFonts w:cs="Calibri"/>
          <w:color w:val="000000" w:themeColor="text1"/>
        </w:rPr>
        <w:t xml:space="preserve"> </w:t>
      </w:r>
      <w:r w:rsidRPr="6241B61C">
        <w:rPr>
          <w:rStyle w:val="normaltextrun"/>
          <w:rFonts w:cs="Calibri"/>
          <w:color w:val="000000" w:themeColor="text1"/>
        </w:rPr>
        <w:t>these</w:t>
      </w:r>
      <w:r w:rsidR="4C0F974D" w:rsidRPr="6241B61C">
        <w:rPr>
          <w:rStyle w:val="normaltextrun"/>
          <w:rFonts w:cs="Calibri"/>
          <w:color w:val="000000" w:themeColor="text1"/>
        </w:rPr>
        <w:t xml:space="preserve"> </w:t>
      </w:r>
      <w:r w:rsidRPr="6241B61C">
        <w:rPr>
          <w:rStyle w:val="normaltextrun"/>
          <w:rFonts w:cs="Calibri"/>
          <w:color w:val="000000" w:themeColor="text1"/>
        </w:rPr>
        <w:t>2</w:t>
      </w:r>
      <w:r w:rsidR="00F87602">
        <w:rPr>
          <w:rStyle w:val="normaltextrun"/>
          <w:rFonts w:cs="Calibri"/>
          <w:color w:val="000000" w:themeColor="text1"/>
        </w:rPr>
        <w:t>2</w:t>
      </w:r>
      <w:r w:rsidR="4C0F974D" w:rsidRPr="6241B61C">
        <w:rPr>
          <w:rStyle w:val="normaltextrun"/>
          <w:rFonts w:cs="Calibri"/>
          <w:color w:val="000000" w:themeColor="text1"/>
        </w:rPr>
        <w:t xml:space="preserve"> </w:t>
      </w:r>
      <w:r w:rsidRPr="6241B61C">
        <w:rPr>
          <w:rStyle w:val="normaltextrun"/>
          <w:rFonts w:cs="Calibri"/>
          <w:color w:val="000000" w:themeColor="text1"/>
        </w:rPr>
        <w:t>exploratory</w:t>
      </w:r>
      <w:r w:rsidR="4C0F974D" w:rsidRPr="6241B61C">
        <w:rPr>
          <w:rStyle w:val="normaltextrun"/>
          <w:rFonts w:cs="Calibri"/>
          <w:color w:val="000000" w:themeColor="text1"/>
        </w:rPr>
        <w:t xml:space="preserve"> </w:t>
      </w:r>
      <w:r w:rsidRPr="6241B61C">
        <w:rPr>
          <w:rStyle w:val="normaltextrun"/>
          <w:rFonts w:cs="Calibri"/>
          <w:color w:val="000000" w:themeColor="text1"/>
        </w:rPr>
        <w:t>interviews</w:t>
      </w:r>
      <w:r w:rsidR="4C0F974D" w:rsidRPr="6241B61C">
        <w:rPr>
          <w:rStyle w:val="normaltextrun"/>
          <w:rFonts w:cs="Calibri"/>
          <w:color w:val="000000" w:themeColor="text1"/>
        </w:rPr>
        <w:t xml:space="preserve"> </w:t>
      </w:r>
      <w:r w:rsidRPr="6241B61C">
        <w:rPr>
          <w:rStyle w:val="normaltextrun"/>
          <w:rFonts w:cs="Calibri"/>
          <w:color w:val="000000" w:themeColor="text1"/>
        </w:rPr>
        <w:t>with</w:t>
      </w:r>
      <w:r w:rsidR="4C0F974D" w:rsidRPr="6241B61C">
        <w:rPr>
          <w:rStyle w:val="normaltextrun"/>
          <w:rFonts w:cs="Calibri"/>
          <w:color w:val="000000" w:themeColor="text1"/>
        </w:rPr>
        <w:t xml:space="preserve"> </w:t>
      </w:r>
      <w:r w:rsidRPr="6241B61C">
        <w:rPr>
          <w:rStyle w:val="normaltextrun"/>
          <w:rFonts w:cs="Calibri"/>
          <w:color w:val="000000" w:themeColor="text1"/>
        </w:rPr>
        <w:t>U3A</w:t>
      </w:r>
      <w:r w:rsidR="4C0F974D" w:rsidRPr="6241B61C">
        <w:rPr>
          <w:rStyle w:val="normaltextrun"/>
          <w:rFonts w:cs="Calibri"/>
          <w:color w:val="000000" w:themeColor="text1"/>
        </w:rPr>
        <w:t xml:space="preserve"> </w:t>
      </w:r>
      <w:r w:rsidRPr="6241B61C">
        <w:rPr>
          <w:rStyle w:val="normaltextrun"/>
          <w:rFonts w:cs="Calibri"/>
          <w:color w:val="000000" w:themeColor="text1"/>
        </w:rPr>
        <w:t>members</w:t>
      </w:r>
      <w:r w:rsidR="4C0F974D" w:rsidRPr="6241B61C">
        <w:rPr>
          <w:rStyle w:val="normaltextrun"/>
          <w:rFonts w:cs="Calibri"/>
          <w:color w:val="000000" w:themeColor="text1"/>
        </w:rPr>
        <w:t xml:space="preserve"> </w:t>
      </w:r>
      <w:r w:rsidRPr="6241B61C">
        <w:rPr>
          <w:rStyle w:val="normaltextrun"/>
          <w:rFonts w:cs="Calibri"/>
          <w:color w:val="000000" w:themeColor="text1"/>
        </w:rPr>
        <w:t>and</w:t>
      </w:r>
      <w:r w:rsidR="4C0F974D" w:rsidRPr="6241B61C">
        <w:rPr>
          <w:rStyle w:val="normaltextrun"/>
          <w:rFonts w:cs="Calibri"/>
          <w:color w:val="000000" w:themeColor="text1"/>
        </w:rPr>
        <w:t xml:space="preserve"> </w:t>
      </w:r>
      <w:r w:rsidRPr="6241B61C">
        <w:rPr>
          <w:rStyle w:val="normaltextrun"/>
          <w:rFonts w:cs="Calibri"/>
          <w:color w:val="000000" w:themeColor="text1"/>
        </w:rPr>
        <w:t>sorted</w:t>
      </w:r>
      <w:r w:rsidR="4C0F974D" w:rsidRPr="6241B61C">
        <w:rPr>
          <w:rStyle w:val="normaltextrun"/>
          <w:rFonts w:cs="Calibri"/>
          <w:color w:val="000000" w:themeColor="text1"/>
        </w:rPr>
        <w:t xml:space="preserve"> </w:t>
      </w:r>
      <w:r w:rsidRPr="6241B61C">
        <w:rPr>
          <w:rStyle w:val="normaltextrun"/>
          <w:rFonts w:cs="Calibri"/>
          <w:color w:val="000000" w:themeColor="text1"/>
        </w:rPr>
        <w:t>their</w:t>
      </w:r>
      <w:r w:rsidR="4C0F974D" w:rsidRPr="6241B61C">
        <w:rPr>
          <w:rStyle w:val="normaltextrun"/>
          <w:rFonts w:cs="Calibri"/>
          <w:color w:val="000000" w:themeColor="text1"/>
        </w:rPr>
        <w:t xml:space="preserve"> </w:t>
      </w:r>
      <w:r w:rsidRPr="6241B61C">
        <w:rPr>
          <w:rStyle w:val="normaltextrun"/>
          <w:rFonts w:cs="Calibri"/>
          <w:color w:val="000000" w:themeColor="text1"/>
        </w:rPr>
        <w:t>responses</w:t>
      </w:r>
      <w:r w:rsidR="4C0F974D" w:rsidRPr="6241B61C">
        <w:rPr>
          <w:rStyle w:val="normaltextrun"/>
          <w:rFonts w:cs="Calibri"/>
          <w:color w:val="000000" w:themeColor="text1"/>
        </w:rPr>
        <w:t xml:space="preserve"> </w:t>
      </w:r>
      <w:r w:rsidRPr="6241B61C">
        <w:rPr>
          <w:rStyle w:val="normaltextrun"/>
          <w:rFonts w:cs="Calibri"/>
          <w:color w:val="000000" w:themeColor="text1"/>
        </w:rPr>
        <w:t>into</w:t>
      </w:r>
      <w:r w:rsidR="4C0F974D" w:rsidRPr="6241B61C">
        <w:rPr>
          <w:rStyle w:val="normaltextrun"/>
          <w:rFonts w:cs="Calibri"/>
          <w:color w:val="000000" w:themeColor="text1"/>
        </w:rPr>
        <w:t xml:space="preserve"> </w:t>
      </w:r>
      <w:r w:rsidRPr="6241B61C">
        <w:rPr>
          <w:rStyle w:val="normaltextrun"/>
          <w:rFonts w:cs="Calibri"/>
          <w:color w:val="000000" w:themeColor="text1"/>
        </w:rPr>
        <w:t>the</w:t>
      </w:r>
      <w:r w:rsidR="4C0F974D" w:rsidRPr="6241B61C">
        <w:rPr>
          <w:rStyle w:val="normaltextrun"/>
          <w:rFonts w:cs="Calibri"/>
          <w:color w:val="000000" w:themeColor="text1"/>
        </w:rPr>
        <w:t xml:space="preserve"> </w:t>
      </w:r>
      <w:r w:rsidRPr="6241B61C">
        <w:rPr>
          <w:rStyle w:val="normaltextrun"/>
          <w:rFonts w:cs="Calibri"/>
          <w:color w:val="000000" w:themeColor="text1"/>
        </w:rPr>
        <w:t>five</w:t>
      </w:r>
      <w:r w:rsidR="4C0F974D" w:rsidRPr="6241B61C">
        <w:rPr>
          <w:rStyle w:val="normaltextrun"/>
          <w:rFonts w:cs="Calibri"/>
          <w:color w:val="000000" w:themeColor="text1"/>
        </w:rPr>
        <w:t xml:space="preserve"> </w:t>
      </w:r>
      <w:r w:rsidRPr="6241B61C">
        <w:rPr>
          <w:rStyle w:val="normaltextrun"/>
          <w:rFonts w:cs="Calibri"/>
          <w:color w:val="000000" w:themeColor="text1"/>
        </w:rPr>
        <w:t>broad</w:t>
      </w:r>
      <w:r w:rsidR="4C0F974D" w:rsidRPr="6241B61C">
        <w:rPr>
          <w:rStyle w:val="normaltextrun"/>
          <w:rFonts w:cs="Calibri"/>
          <w:color w:val="000000" w:themeColor="text1"/>
        </w:rPr>
        <w:t xml:space="preserve"> </w:t>
      </w:r>
      <w:r w:rsidRPr="6241B61C">
        <w:rPr>
          <w:rStyle w:val="normaltextrun"/>
          <w:rFonts w:cs="Calibri"/>
          <w:color w:val="000000" w:themeColor="text1"/>
        </w:rPr>
        <w:t>categories</w:t>
      </w:r>
      <w:r w:rsidR="4C0F974D" w:rsidRPr="6241B61C">
        <w:rPr>
          <w:rStyle w:val="normaltextrun"/>
          <w:rFonts w:cs="Calibri"/>
          <w:color w:val="000000" w:themeColor="text1"/>
        </w:rPr>
        <w:t xml:space="preserve"> </w:t>
      </w:r>
      <w:r w:rsidRPr="6241B61C">
        <w:rPr>
          <w:rStyle w:val="normaltextrun"/>
          <w:rFonts w:cs="Calibri"/>
          <w:color w:val="000000" w:themeColor="text1"/>
        </w:rPr>
        <w:t>of</w:t>
      </w:r>
      <w:r w:rsidR="4C0F974D" w:rsidRPr="6241B61C">
        <w:rPr>
          <w:rStyle w:val="normaltextrun"/>
          <w:rFonts w:cs="Calibri"/>
          <w:color w:val="000000" w:themeColor="text1"/>
        </w:rPr>
        <w:t xml:space="preserve"> </w:t>
      </w:r>
      <w:r w:rsidRPr="6241B61C">
        <w:rPr>
          <w:rStyle w:val="normaltextrun"/>
          <w:rFonts w:cs="Calibri"/>
          <w:color w:val="000000" w:themeColor="text1"/>
        </w:rPr>
        <w:t>perceived</w:t>
      </w:r>
      <w:r w:rsidR="4C0F974D" w:rsidRPr="6241B61C">
        <w:rPr>
          <w:rStyle w:val="normaltextrun"/>
          <w:rFonts w:cs="Calibri"/>
          <w:color w:val="000000" w:themeColor="text1"/>
        </w:rPr>
        <w:t xml:space="preserve"> </w:t>
      </w:r>
      <w:r w:rsidRPr="6241B61C">
        <w:rPr>
          <w:rStyle w:val="normaltextrun"/>
          <w:rFonts w:cs="Calibri"/>
          <w:color w:val="000000" w:themeColor="text1"/>
        </w:rPr>
        <w:t>risks</w:t>
      </w:r>
      <w:r w:rsidR="4C0F974D" w:rsidRPr="6241B61C">
        <w:rPr>
          <w:rStyle w:val="normaltextrun"/>
          <w:rFonts w:cs="Calibri"/>
          <w:color w:val="000000" w:themeColor="text1"/>
        </w:rPr>
        <w:t xml:space="preserve"> </w:t>
      </w:r>
      <w:r w:rsidRPr="6241B61C">
        <w:rPr>
          <w:rStyle w:val="normaltextrun"/>
          <w:rFonts w:cs="Calibri"/>
          <w:color w:val="000000" w:themeColor="text1"/>
        </w:rPr>
        <w:t>associated</w:t>
      </w:r>
      <w:r w:rsidR="4C0F974D" w:rsidRPr="6241B61C">
        <w:rPr>
          <w:rStyle w:val="normaltextrun"/>
          <w:rFonts w:cs="Calibri"/>
          <w:color w:val="000000" w:themeColor="text1"/>
        </w:rPr>
        <w:t xml:space="preserve"> </w:t>
      </w:r>
      <w:r w:rsidRPr="6241B61C">
        <w:rPr>
          <w:rStyle w:val="normaltextrun"/>
          <w:rFonts w:cs="Calibri"/>
          <w:color w:val="000000" w:themeColor="text1"/>
        </w:rPr>
        <w:t>with</w:t>
      </w:r>
      <w:r w:rsidR="4C0F974D" w:rsidRPr="6241B61C">
        <w:rPr>
          <w:rStyle w:val="normaltextrun"/>
          <w:rFonts w:cs="Calibri"/>
          <w:color w:val="000000" w:themeColor="text1"/>
        </w:rPr>
        <w:t xml:space="preserve"> </w:t>
      </w:r>
      <w:r w:rsidRPr="6241B61C">
        <w:rPr>
          <w:rStyle w:val="normaltextrun"/>
          <w:rFonts w:cs="Calibri"/>
          <w:color w:val="000000" w:themeColor="text1"/>
        </w:rPr>
        <w:t>ICT</w:t>
      </w:r>
      <w:r w:rsidR="0BE4D174" w:rsidRPr="6241B61C">
        <w:rPr>
          <w:rStyle w:val="normaltextrun"/>
          <w:rFonts w:cs="Calibri"/>
          <w:color w:val="000000" w:themeColor="text1"/>
        </w:rPr>
        <w:t>.</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These</w:t>
      </w:r>
      <w:r w:rsidR="4C0F974D" w:rsidRPr="6241B61C">
        <w:rPr>
          <w:rStyle w:val="normaltextrun"/>
          <w:rFonts w:cs="Calibri"/>
          <w:color w:val="000000" w:themeColor="text1"/>
        </w:rPr>
        <w:t xml:space="preserve"> </w:t>
      </w:r>
      <w:r w:rsidR="4991E8E0" w:rsidRPr="6241B61C">
        <w:rPr>
          <w:rStyle w:val="normaltextrun"/>
          <w:rFonts w:cs="Calibri"/>
          <w:color w:val="000000" w:themeColor="text1"/>
        </w:rPr>
        <w:t xml:space="preserve">have </w:t>
      </w:r>
      <w:r w:rsidR="0BE4D174" w:rsidRPr="6241B61C">
        <w:rPr>
          <w:rStyle w:val="normaltextrun"/>
          <w:rFonts w:cs="Calibri"/>
          <w:color w:val="000000" w:themeColor="text1"/>
        </w:rPr>
        <w:t>led</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to</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a</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range</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of</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risk</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perceptions</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subcategories</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developed</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into</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short,</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curated</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vignettes</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edited</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from</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recorded</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interview</w:t>
      </w:r>
      <w:r w:rsidR="4C0F974D" w:rsidRPr="6241B61C">
        <w:rPr>
          <w:rStyle w:val="normaltextrun"/>
          <w:rFonts w:cs="Calibri"/>
          <w:color w:val="000000" w:themeColor="text1"/>
        </w:rPr>
        <w:t xml:space="preserve"> </w:t>
      </w:r>
      <w:r w:rsidR="0BE4D174" w:rsidRPr="6241B61C">
        <w:rPr>
          <w:rStyle w:val="normaltextrun"/>
          <w:rFonts w:cs="Calibri"/>
          <w:color w:val="000000" w:themeColor="text1"/>
        </w:rPr>
        <w:t>materials.</w:t>
      </w:r>
      <w:r w:rsidR="4C0F974D" w:rsidRPr="6241B61C">
        <w:rPr>
          <w:rStyle w:val="normaltextrun"/>
          <w:rFonts w:cs="Calibri"/>
          <w:color w:val="000000" w:themeColor="text1"/>
        </w:rPr>
        <w:t xml:space="preserve"> </w:t>
      </w:r>
      <w:r w:rsidR="0BE4D174" w:rsidRPr="6241B61C">
        <w:rPr>
          <w:rStyle w:val="eop"/>
          <w:color w:val="000000" w:themeColor="text1"/>
        </w:rPr>
        <w:t>Across</w:t>
      </w:r>
      <w:r w:rsidR="4C0F974D" w:rsidRPr="6241B61C">
        <w:rPr>
          <w:rStyle w:val="eop"/>
          <w:color w:val="000000" w:themeColor="text1"/>
        </w:rPr>
        <w:t xml:space="preserve"> </w:t>
      </w:r>
      <w:r w:rsidR="0BE4D174" w:rsidRPr="6241B61C">
        <w:rPr>
          <w:rStyle w:val="eop"/>
          <w:color w:val="000000" w:themeColor="text1"/>
        </w:rPr>
        <w:t>the</w:t>
      </w:r>
      <w:r w:rsidR="4C0F974D" w:rsidRPr="6241B61C">
        <w:rPr>
          <w:rStyle w:val="eop"/>
          <w:color w:val="000000" w:themeColor="text1"/>
        </w:rPr>
        <w:t xml:space="preserve"> </w:t>
      </w:r>
      <w:r w:rsidR="0BE4D174" w:rsidRPr="6241B61C">
        <w:rPr>
          <w:rStyle w:val="eop"/>
          <w:color w:val="000000" w:themeColor="text1"/>
        </w:rPr>
        <w:t>five</w:t>
      </w:r>
      <w:r w:rsidR="4C0F974D" w:rsidRPr="6241B61C">
        <w:rPr>
          <w:rStyle w:val="eop"/>
          <w:color w:val="000000" w:themeColor="text1"/>
        </w:rPr>
        <w:t xml:space="preserve"> </w:t>
      </w:r>
      <w:r w:rsidR="0BE4D174" w:rsidRPr="6241B61C">
        <w:rPr>
          <w:rStyle w:val="eop"/>
          <w:color w:val="000000" w:themeColor="text1"/>
        </w:rPr>
        <w:t>risk</w:t>
      </w:r>
      <w:r w:rsidR="4C0F974D" w:rsidRPr="6241B61C">
        <w:rPr>
          <w:rStyle w:val="eop"/>
          <w:color w:val="000000" w:themeColor="text1"/>
        </w:rPr>
        <w:t xml:space="preserve"> </w:t>
      </w:r>
      <w:r w:rsidR="0BE4D174" w:rsidRPr="6241B61C">
        <w:rPr>
          <w:rStyle w:val="eop"/>
          <w:color w:val="000000" w:themeColor="text1"/>
        </w:rPr>
        <w:t>perceptions</w:t>
      </w:r>
      <w:r w:rsidR="4C0F974D" w:rsidRPr="6241B61C">
        <w:rPr>
          <w:rStyle w:val="eop"/>
          <w:color w:val="000000" w:themeColor="text1"/>
        </w:rPr>
        <w:t xml:space="preserve"> </w:t>
      </w:r>
      <w:r w:rsidR="0BE4D174" w:rsidRPr="6241B61C">
        <w:rPr>
          <w:rStyle w:val="eop"/>
          <w:color w:val="000000" w:themeColor="text1"/>
        </w:rPr>
        <w:t>categories</w:t>
      </w:r>
      <w:r w:rsidR="4C0F974D" w:rsidRPr="6241B61C">
        <w:rPr>
          <w:rStyle w:val="eop"/>
          <w:color w:val="000000" w:themeColor="text1"/>
        </w:rPr>
        <w:t xml:space="preserve"> </w:t>
      </w:r>
      <w:r w:rsidR="0BE4D174" w:rsidRPr="6241B61C">
        <w:rPr>
          <w:rStyle w:val="eop"/>
          <w:color w:val="000000" w:themeColor="text1"/>
        </w:rPr>
        <w:t>chosen</w:t>
      </w:r>
      <w:r w:rsidR="4C0F974D" w:rsidRPr="6241B61C">
        <w:rPr>
          <w:rStyle w:val="eop"/>
          <w:color w:val="000000" w:themeColor="text1"/>
        </w:rPr>
        <w:t xml:space="preserve"> </w:t>
      </w:r>
      <w:r w:rsidR="0BE4D174" w:rsidRPr="6241B61C">
        <w:rPr>
          <w:rStyle w:val="eop"/>
          <w:color w:val="000000" w:themeColor="text1"/>
        </w:rPr>
        <w:t>(</w:t>
      </w:r>
      <w:r w:rsidR="6A27909C" w:rsidRPr="009B06FA">
        <w:rPr>
          <w:rStyle w:val="eop"/>
          <w:i/>
          <w:iCs/>
          <w:color w:val="000000" w:themeColor="text1"/>
        </w:rPr>
        <w:t>Psychological,</w:t>
      </w:r>
      <w:r w:rsidR="6A27909C" w:rsidRPr="6241B61C">
        <w:rPr>
          <w:rStyle w:val="eop"/>
          <w:color w:val="000000" w:themeColor="text1"/>
        </w:rPr>
        <w:t xml:space="preserve"> </w:t>
      </w:r>
      <w:r w:rsidR="0BE4D174" w:rsidRPr="6241B61C">
        <w:rPr>
          <w:rStyle w:val="eop"/>
          <w:i/>
          <w:iCs/>
          <w:color w:val="000000" w:themeColor="text1"/>
        </w:rPr>
        <w:t>Financial,</w:t>
      </w:r>
      <w:r w:rsidR="4C0F974D" w:rsidRPr="6241B61C">
        <w:rPr>
          <w:rStyle w:val="eop"/>
          <w:i/>
          <w:iCs/>
          <w:color w:val="000000" w:themeColor="text1"/>
        </w:rPr>
        <w:t xml:space="preserve"> </w:t>
      </w:r>
      <w:r w:rsidR="0BE4D174" w:rsidRPr="6241B61C">
        <w:rPr>
          <w:rStyle w:val="eop"/>
          <w:i/>
          <w:iCs/>
          <w:color w:val="000000" w:themeColor="text1"/>
        </w:rPr>
        <w:t>Functional</w:t>
      </w:r>
      <w:r w:rsidR="1BE57F61" w:rsidRPr="6241B61C">
        <w:rPr>
          <w:rStyle w:val="eop"/>
          <w:i/>
          <w:iCs/>
          <w:color w:val="000000" w:themeColor="text1"/>
        </w:rPr>
        <w:t>/Performance</w:t>
      </w:r>
      <w:r w:rsidR="0BE4D174" w:rsidRPr="6241B61C">
        <w:rPr>
          <w:rStyle w:val="eop"/>
          <w:i/>
          <w:iCs/>
          <w:color w:val="000000" w:themeColor="text1"/>
        </w:rPr>
        <w:t>,</w:t>
      </w:r>
      <w:r w:rsidR="4C0F974D" w:rsidRPr="6241B61C">
        <w:rPr>
          <w:rStyle w:val="eop"/>
          <w:i/>
          <w:iCs/>
          <w:color w:val="000000" w:themeColor="text1"/>
        </w:rPr>
        <w:t xml:space="preserve"> </w:t>
      </w:r>
      <w:r w:rsidR="6F5CA557" w:rsidRPr="6241B61C">
        <w:rPr>
          <w:rStyle w:val="eop"/>
          <w:i/>
          <w:iCs/>
          <w:color w:val="000000" w:themeColor="text1"/>
        </w:rPr>
        <w:t xml:space="preserve">Social, and </w:t>
      </w:r>
      <w:r w:rsidR="0BE4D174" w:rsidRPr="6241B61C">
        <w:rPr>
          <w:rStyle w:val="eop"/>
          <w:i/>
          <w:iCs/>
          <w:color w:val="000000" w:themeColor="text1"/>
        </w:rPr>
        <w:t>Physical</w:t>
      </w:r>
      <w:r w:rsidR="0BE4D174" w:rsidRPr="6241B61C">
        <w:rPr>
          <w:rStyle w:val="eop"/>
          <w:color w:val="000000" w:themeColor="text1"/>
        </w:rPr>
        <w:t>),</w:t>
      </w:r>
      <w:r w:rsidR="4C0F974D" w:rsidRPr="6241B61C">
        <w:rPr>
          <w:rStyle w:val="eop"/>
          <w:color w:val="000000" w:themeColor="text1"/>
        </w:rPr>
        <w:t xml:space="preserve"> </w:t>
      </w:r>
      <w:r w:rsidR="0150529E" w:rsidRPr="6241B61C">
        <w:rPr>
          <w:rStyle w:val="eop"/>
          <w:color w:val="000000" w:themeColor="text1"/>
        </w:rPr>
        <w:t>22</w:t>
      </w:r>
      <w:r w:rsidR="4C0F974D" w:rsidRPr="6241B61C">
        <w:rPr>
          <w:rStyle w:val="eop"/>
          <w:color w:val="000000" w:themeColor="text1"/>
        </w:rPr>
        <w:t xml:space="preserve"> </w:t>
      </w:r>
      <w:r w:rsidR="0BE4D174" w:rsidRPr="6241B61C">
        <w:rPr>
          <w:rStyle w:val="eop"/>
          <w:color w:val="000000" w:themeColor="text1"/>
        </w:rPr>
        <w:t>distinct</w:t>
      </w:r>
      <w:r w:rsidR="4C0F974D" w:rsidRPr="6241B61C">
        <w:rPr>
          <w:rStyle w:val="eop"/>
          <w:color w:val="000000" w:themeColor="text1"/>
        </w:rPr>
        <w:t xml:space="preserve"> </w:t>
      </w:r>
      <w:r w:rsidR="0BE4D174" w:rsidRPr="6241B61C">
        <w:rPr>
          <w:rStyle w:val="eop"/>
          <w:color w:val="000000" w:themeColor="text1"/>
        </w:rPr>
        <w:t>risk</w:t>
      </w:r>
      <w:r w:rsidR="4C0F974D" w:rsidRPr="6241B61C">
        <w:rPr>
          <w:rStyle w:val="eop"/>
          <w:color w:val="000000" w:themeColor="text1"/>
        </w:rPr>
        <w:t xml:space="preserve"> </w:t>
      </w:r>
      <w:r w:rsidR="0BE4D174" w:rsidRPr="6241B61C">
        <w:rPr>
          <w:rStyle w:val="eop"/>
          <w:color w:val="000000" w:themeColor="text1"/>
        </w:rPr>
        <w:t>subcategories</w:t>
      </w:r>
      <w:r w:rsidR="4C0F974D" w:rsidRPr="6241B61C">
        <w:rPr>
          <w:rStyle w:val="eop"/>
          <w:color w:val="000000" w:themeColor="text1"/>
        </w:rPr>
        <w:t xml:space="preserve"> </w:t>
      </w:r>
      <w:r w:rsidR="0BE4D174" w:rsidRPr="6241B61C">
        <w:rPr>
          <w:rStyle w:val="eop"/>
          <w:color w:val="000000" w:themeColor="text1"/>
        </w:rPr>
        <w:t>were</w:t>
      </w:r>
      <w:r w:rsidR="4C0F974D" w:rsidRPr="6241B61C">
        <w:rPr>
          <w:rStyle w:val="eop"/>
          <w:color w:val="000000" w:themeColor="text1"/>
        </w:rPr>
        <w:t xml:space="preserve"> </w:t>
      </w:r>
      <w:r w:rsidR="0BE4D174" w:rsidRPr="6241B61C">
        <w:rPr>
          <w:rStyle w:val="eop"/>
          <w:color w:val="000000" w:themeColor="text1"/>
        </w:rPr>
        <w:t>identified,</w:t>
      </w:r>
      <w:r w:rsidR="4C0F974D" w:rsidRPr="6241B61C">
        <w:rPr>
          <w:rStyle w:val="eop"/>
          <w:color w:val="000000" w:themeColor="text1"/>
        </w:rPr>
        <w:t xml:space="preserve"> </w:t>
      </w:r>
      <w:r w:rsidR="0BE4D174" w:rsidRPr="6241B61C">
        <w:rPr>
          <w:rStyle w:val="eop"/>
          <w:color w:val="000000" w:themeColor="text1"/>
        </w:rPr>
        <w:t>including</w:t>
      </w:r>
      <w:r w:rsidR="4C0F974D" w:rsidRPr="6241B61C">
        <w:rPr>
          <w:rStyle w:val="eop"/>
          <w:color w:val="000000" w:themeColor="text1"/>
        </w:rPr>
        <w:t xml:space="preserve"> </w:t>
      </w:r>
      <w:r w:rsidR="0BE4D174" w:rsidRPr="6241B61C">
        <w:rPr>
          <w:rStyle w:val="eop"/>
          <w:color w:val="000000" w:themeColor="text1"/>
        </w:rPr>
        <w:t>the</w:t>
      </w:r>
      <w:r w:rsidR="4C0F974D" w:rsidRPr="6241B61C">
        <w:rPr>
          <w:rStyle w:val="eop"/>
          <w:color w:val="000000" w:themeColor="text1"/>
        </w:rPr>
        <w:t xml:space="preserve"> </w:t>
      </w:r>
      <w:r w:rsidR="0BE4D174" w:rsidRPr="6241B61C">
        <w:rPr>
          <w:rStyle w:val="eop"/>
          <w:color w:val="000000" w:themeColor="text1"/>
        </w:rPr>
        <w:t>perspectives</w:t>
      </w:r>
      <w:r w:rsidR="4C0F974D" w:rsidRPr="6241B61C">
        <w:rPr>
          <w:rStyle w:val="eop"/>
          <w:color w:val="000000" w:themeColor="text1"/>
        </w:rPr>
        <w:t xml:space="preserve"> </w:t>
      </w:r>
      <w:r w:rsidR="0BE4D174" w:rsidRPr="6241B61C">
        <w:rPr>
          <w:rStyle w:val="eop"/>
          <w:color w:val="000000" w:themeColor="text1"/>
        </w:rPr>
        <w:t>of</w:t>
      </w:r>
      <w:r w:rsidR="4C0F974D" w:rsidRPr="6241B61C">
        <w:rPr>
          <w:rStyle w:val="eop"/>
          <w:color w:val="000000" w:themeColor="text1"/>
        </w:rPr>
        <w:t xml:space="preserve"> </w:t>
      </w:r>
      <w:r w:rsidR="0BE4D174" w:rsidRPr="6241B61C">
        <w:rPr>
          <w:rStyle w:val="eop"/>
          <w:color w:val="000000" w:themeColor="text1"/>
        </w:rPr>
        <w:t>three</w:t>
      </w:r>
      <w:r w:rsidR="4C0F974D" w:rsidRPr="6241B61C">
        <w:rPr>
          <w:rStyle w:val="eop"/>
          <w:color w:val="000000" w:themeColor="text1"/>
        </w:rPr>
        <w:t xml:space="preserve"> </w:t>
      </w:r>
      <w:r w:rsidR="0BE4D174" w:rsidRPr="6241B61C">
        <w:rPr>
          <w:rStyle w:val="eop"/>
          <w:color w:val="000000" w:themeColor="text1"/>
        </w:rPr>
        <w:t>to</w:t>
      </w:r>
      <w:r w:rsidR="4C0F974D" w:rsidRPr="6241B61C">
        <w:rPr>
          <w:rStyle w:val="eop"/>
          <w:color w:val="000000" w:themeColor="text1"/>
        </w:rPr>
        <w:t xml:space="preserve"> </w:t>
      </w:r>
      <w:r w:rsidR="0BE4D174" w:rsidRPr="6241B61C">
        <w:rPr>
          <w:rStyle w:val="eop"/>
          <w:color w:val="000000" w:themeColor="text1"/>
        </w:rPr>
        <w:t>four</w:t>
      </w:r>
      <w:r w:rsidR="4C0F974D" w:rsidRPr="6241B61C">
        <w:rPr>
          <w:rStyle w:val="eop"/>
          <w:color w:val="000000" w:themeColor="text1"/>
        </w:rPr>
        <w:t xml:space="preserve"> </w:t>
      </w:r>
      <w:r w:rsidR="0BE4D174" w:rsidRPr="6241B61C">
        <w:rPr>
          <w:rStyle w:val="eop"/>
          <w:color w:val="000000" w:themeColor="text1"/>
        </w:rPr>
        <w:t>respondents</w:t>
      </w:r>
      <w:r w:rsidR="4C0F974D" w:rsidRPr="6241B61C">
        <w:rPr>
          <w:rStyle w:val="eop"/>
          <w:color w:val="000000" w:themeColor="text1"/>
        </w:rPr>
        <w:t xml:space="preserve"> </w:t>
      </w:r>
      <w:r w:rsidR="0BE4D174" w:rsidRPr="6241B61C">
        <w:rPr>
          <w:rStyle w:val="eop"/>
          <w:color w:val="000000" w:themeColor="text1"/>
        </w:rPr>
        <w:t>in</w:t>
      </w:r>
      <w:r w:rsidR="4C0F974D" w:rsidRPr="6241B61C">
        <w:rPr>
          <w:rStyle w:val="eop"/>
          <w:color w:val="000000" w:themeColor="text1"/>
        </w:rPr>
        <w:t xml:space="preserve"> </w:t>
      </w:r>
      <w:r w:rsidR="0BE4D174" w:rsidRPr="6241B61C">
        <w:rPr>
          <w:rStyle w:val="eop"/>
          <w:color w:val="000000" w:themeColor="text1"/>
        </w:rPr>
        <w:t>each.</w:t>
      </w:r>
    </w:p>
    <w:p w14:paraId="1B30D3BD" w14:textId="77777777" w:rsidR="00482980" w:rsidRDefault="00482980">
      <w:pPr>
        <w:spacing w:after="0" w:line="240" w:lineRule="auto"/>
        <w:rPr>
          <w:rFonts w:eastAsia="Times New Roman" w:cs="Calibri"/>
          <w:b/>
          <w:bCs/>
          <w:color w:val="4F81BD"/>
          <w:sz w:val="28"/>
          <w:szCs w:val="28"/>
          <w:lang w:eastAsia="ja-JP"/>
        </w:rPr>
      </w:pPr>
      <w:bookmarkStart w:id="107" w:name="_Toc80795832"/>
      <w:r>
        <w:br w:type="page"/>
      </w:r>
    </w:p>
    <w:p w14:paraId="20FCE33E" w14:textId="5042512C" w:rsidR="00C45421" w:rsidRPr="00320B02" w:rsidRDefault="7D069381" w:rsidP="00C45421">
      <w:pPr>
        <w:pStyle w:val="Heading3"/>
        <w:rPr>
          <w:lang w:val="en-AU"/>
        </w:rPr>
      </w:pPr>
      <w:bookmarkStart w:id="108" w:name="_Toc81216018"/>
      <w:r w:rsidRPr="00320B02">
        <w:rPr>
          <w:lang w:val="en-AU"/>
        </w:rPr>
        <w:lastRenderedPageBreak/>
        <w:t>3.</w:t>
      </w:r>
      <w:r w:rsidR="6B41243B" w:rsidRPr="00320B02">
        <w:rPr>
          <w:lang w:val="en-AU"/>
        </w:rPr>
        <w:t>1.1</w:t>
      </w:r>
      <w:r w:rsidR="00534DC1">
        <w:rPr>
          <w:lang w:val="en-AU"/>
        </w:rPr>
        <w:t xml:space="preserve"> </w:t>
      </w:r>
      <w:r w:rsidR="6938702E" w:rsidRPr="00320B02">
        <w:rPr>
          <w:lang w:val="en-AU"/>
        </w:rPr>
        <w:t>Interviewee</w:t>
      </w:r>
      <w:r w:rsidR="00534DC1">
        <w:rPr>
          <w:lang w:val="en-AU"/>
        </w:rPr>
        <w:t xml:space="preserve"> </w:t>
      </w:r>
      <w:r w:rsidR="6938702E" w:rsidRPr="00320B02">
        <w:rPr>
          <w:lang w:val="en-AU"/>
        </w:rPr>
        <w:t>Profiles</w:t>
      </w:r>
      <w:bookmarkEnd w:id="107"/>
      <w:bookmarkEnd w:id="108"/>
    </w:p>
    <w:p w14:paraId="587C242B" w14:textId="77777777" w:rsidR="00DE6E77" w:rsidRDefault="00426C0E" w:rsidP="002D6D5D">
      <w:pPr>
        <w:rPr>
          <w:color w:val="000000" w:themeColor="text1"/>
        </w:rPr>
      </w:pPr>
      <w:r w:rsidRPr="00320B02">
        <w:rPr>
          <w:color w:val="000000" w:themeColor="text1"/>
        </w:rPr>
        <w:t>Through</w:t>
      </w:r>
      <w:r>
        <w:rPr>
          <w:color w:val="000000" w:themeColor="text1"/>
        </w:rPr>
        <w:t xml:space="preserve"> </w:t>
      </w:r>
      <w:r w:rsidRPr="00320B02">
        <w:rPr>
          <w:color w:val="000000" w:themeColor="text1"/>
        </w:rPr>
        <w:t>this</w:t>
      </w:r>
      <w:r>
        <w:rPr>
          <w:color w:val="000000" w:themeColor="text1"/>
        </w:rPr>
        <w:t xml:space="preserve"> </w:t>
      </w:r>
      <w:r w:rsidRPr="00320B02">
        <w:rPr>
          <w:color w:val="000000" w:themeColor="text1"/>
        </w:rPr>
        <w:t>exploratory</w:t>
      </w:r>
      <w:r>
        <w:rPr>
          <w:color w:val="000000" w:themeColor="text1"/>
        </w:rPr>
        <w:t xml:space="preserve"> </w:t>
      </w:r>
      <w:r w:rsidRPr="00320B02">
        <w:rPr>
          <w:color w:val="000000" w:themeColor="text1"/>
        </w:rPr>
        <w:t>stage</w:t>
      </w:r>
      <w:r>
        <w:rPr>
          <w:color w:val="000000" w:themeColor="text1"/>
        </w:rPr>
        <w:t xml:space="preserve"> – </w:t>
      </w:r>
      <w:r w:rsidRPr="00320B02">
        <w:rPr>
          <w:color w:val="000000" w:themeColor="text1"/>
        </w:rPr>
        <w:t>the</w:t>
      </w:r>
      <w:r>
        <w:rPr>
          <w:color w:val="000000" w:themeColor="text1"/>
        </w:rPr>
        <w:t xml:space="preserve"> </w:t>
      </w:r>
      <w:r w:rsidRPr="00320B02">
        <w:rPr>
          <w:color w:val="000000" w:themeColor="text1"/>
        </w:rPr>
        <w:t>online</w:t>
      </w:r>
      <w:r>
        <w:rPr>
          <w:color w:val="000000" w:themeColor="text1"/>
        </w:rPr>
        <w:t xml:space="preserve"> </w:t>
      </w:r>
      <w:r w:rsidRPr="00320B02">
        <w:rPr>
          <w:color w:val="000000" w:themeColor="text1"/>
        </w:rPr>
        <w:t>and</w:t>
      </w:r>
      <w:r>
        <w:rPr>
          <w:color w:val="000000" w:themeColor="text1"/>
        </w:rPr>
        <w:t xml:space="preserve"> </w:t>
      </w:r>
      <w:r w:rsidRPr="00320B02">
        <w:rPr>
          <w:color w:val="000000" w:themeColor="text1"/>
        </w:rPr>
        <w:t>semi-structured</w:t>
      </w:r>
      <w:r>
        <w:rPr>
          <w:color w:val="000000" w:themeColor="text1"/>
        </w:rPr>
        <w:t xml:space="preserve"> </w:t>
      </w:r>
      <w:r w:rsidRPr="00320B02">
        <w:rPr>
          <w:color w:val="000000" w:themeColor="text1"/>
        </w:rPr>
        <w:t>interviews</w:t>
      </w:r>
      <w:r>
        <w:t xml:space="preserve"> – we </w:t>
      </w:r>
      <w:r w:rsidRPr="00320B02">
        <w:t>covered</w:t>
      </w:r>
      <w:r>
        <w:t xml:space="preserve"> </w:t>
      </w:r>
      <w:r w:rsidRPr="00320B02">
        <w:t>the</w:t>
      </w:r>
      <w:r>
        <w:t xml:space="preserve"> </w:t>
      </w:r>
      <w:r w:rsidRPr="00320B02">
        <w:rPr>
          <w:color w:val="000000" w:themeColor="text1"/>
        </w:rPr>
        <w:t>different</w:t>
      </w:r>
      <w:r>
        <w:rPr>
          <w:color w:val="000000" w:themeColor="text1"/>
        </w:rPr>
        <w:t xml:space="preserve"> </w:t>
      </w:r>
      <w:r w:rsidRPr="00320B02">
        <w:rPr>
          <w:color w:val="000000" w:themeColor="text1"/>
        </w:rPr>
        <w:t>types</w:t>
      </w:r>
      <w:r>
        <w:rPr>
          <w:color w:val="000000" w:themeColor="text1"/>
        </w:rPr>
        <w:t xml:space="preserve"> </w:t>
      </w:r>
      <w:r w:rsidRPr="00320B02">
        <w:rPr>
          <w:color w:val="000000" w:themeColor="text1"/>
        </w:rPr>
        <w:t>of</w:t>
      </w:r>
      <w:r>
        <w:rPr>
          <w:color w:val="000000" w:themeColor="text1"/>
        </w:rPr>
        <w:t xml:space="preserve"> </w:t>
      </w:r>
      <w:r w:rsidRPr="00320B02">
        <w:rPr>
          <w:color w:val="000000" w:themeColor="text1"/>
        </w:rPr>
        <w:t>perceived</w:t>
      </w:r>
      <w:r>
        <w:rPr>
          <w:color w:val="000000" w:themeColor="text1"/>
        </w:rPr>
        <w:t xml:space="preserve"> </w:t>
      </w:r>
      <w:r w:rsidRPr="00320B02">
        <w:rPr>
          <w:color w:val="000000" w:themeColor="text1"/>
        </w:rPr>
        <w:t>risks</w:t>
      </w:r>
      <w:r>
        <w:rPr>
          <w:color w:val="000000" w:themeColor="text1"/>
        </w:rPr>
        <w:t xml:space="preserve"> </w:t>
      </w:r>
      <w:r w:rsidRPr="00320B02">
        <w:rPr>
          <w:color w:val="000000" w:themeColor="text1"/>
        </w:rPr>
        <w:t>alongside</w:t>
      </w:r>
      <w:r>
        <w:rPr>
          <w:color w:val="000000" w:themeColor="text1"/>
        </w:rPr>
        <w:t xml:space="preserve"> </w:t>
      </w:r>
      <w:r w:rsidRPr="00320B02">
        <w:rPr>
          <w:color w:val="000000" w:themeColor="text1"/>
        </w:rPr>
        <w:t>topics</w:t>
      </w:r>
      <w:r>
        <w:rPr>
          <w:color w:val="000000" w:themeColor="text1"/>
        </w:rPr>
        <w:t xml:space="preserve"> </w:t>
      </w:r>
      <w:r w:rsidRPr="00320B02">
        <w:rPr>
          <w:color w:val="000000" w:themeColor="text1"/>
        </w:rPr>
        <w:t>of</w:t>
      </w:r>
      <w:r>
        <w:rPr>
          <w:color w:val="000000" w:themeColor="text1"/>
        </w:rPr>
        <w:t xml:space="preserve"> </w:t>
      </w:r>
      <w:r w:rsidRPr="00320B02">
        <w:rPr>
          <w:color w:val="000000" w:themeColor="text1"/>
        </w:rPr>
        <w:t>safety</w:t>
      </w:r>
      <w:r>
        <w:rPr>
          <w:color w:val="000000" w:themeColor="text1"/>
        </w:rPr>
        <w:t xml:space="preserve"> </w:t>
      </w:r>
      <w:r w:rsidRPr="00320B02">
        <w:rPr>
          <w:color w:val="000000" w:themeColor="text1"/>
        </w:rPr>
        <w:t>and</w:t>
      </w:r>
      <w:r>
        <w:rPr>
          <w:color w:val="000000" w:themeColor="text1"/>
        </w:rPr>
        <w:t xml:space="preserve"> </w:t>
      </w:r>
      <w:r w:rsidRPr="00320B02">
        <w:rPr>
          <w:color w:val="000000" w:themeColor="text1"/>
        </w:rPr>
        <w:t>care.</w:t>
      </w:r>
      <w:r>
        <w:rPr>
          <w:color w:val="000000" w:themeColor="text1"/>
        </w:rPr>
        <w:t xml:space="preserve"> </w:t>
      </w:r>
      <w:r w:rsidRPr="00320B02">
        <w:rPr>
          <w:color w:val="000000" w:themeColor="text1"/>
        </w:rPr>
        <w:t>In</w:t>
      </w:r>
      <w:r>
        <w:rPr>
          <w:color w:val="000000" w:themeColor="text1"/>
        </w:rPr>
        <w:t xml:space="preserve"> </w:t>
      </w:r>
      <w:r w:rsidRPr="00320B02">
        <w:rPr>
          <w:color w:val="000000" w:themeColor="text1"/>
        </w:rPr>
        <w:t>framing</w:t>
      </w:r>
      <w:r>
        <w:rPr>
          <w:color w:val="000000" w:themeColor="text1"/>
        </w:rPr>
        <w:t xml:space="preserve"> </w:t>
      </w:r>
      <w:r w:rsidRPr="00320B02">
        <w:rPr>
          <w:color w:val="000000" w:themeColor="text1"/>
        </w:rPr>
        <w:t>these</w:t>
      </w:r>
      <w:r>
        <w:rPr>
          <w:color w:val="000000" w:themeColor="text1"/>
        </w:rPr>
        <w:t xml:space="preserve"> </w:t>
      </w:r>
      <w:r w:rsidRPr="00320B02">
        <w:rPr>
          <w:color w:val="000000" w:themeColor="text1"/>
        </w:rPr>
        <w:t>discussions,</w:t>
      </w:r>
      <w:r>
        <w:rPr>
          <w:color w:val="000000" w:themeColor="text1"/>
        </w:rPr>
        <w:t xml:space="preserve"> </w:t>
      </w:r>
      <w:r w:rsidRPr="00320B02">
        <w:rPr>
          <w:color w:val="000000" w:themeColor="text1"/>
        </w:rPr>
        <w:t>interviewees</w:t>
      </w:r>
      <w:r>
        <w:rPr>
          <w:color w:val="000000" w:themeColor="text1"/>
        </w:rPr>
        <w:t xml:space="preserve"> </w:t>
      </w:r>
      <w:r w:rsidRPr="00320B02">
        <w:rPr>
          <w:color w:val="000000" w:themeColor="text1"/>
        </w:rPr>
        <w:t>are</w:t>
      </w:r>
      <w:r>
        <w:rPr>
          <w:color w:val="000000" w:themeColor="text1"/>
        </w:rPr>
        <w:t xml:space="preserve"> </w:t>
      </w:r>
      <w:r w:rsidRPr="00320B02">
        <w:rPr>
          <w:color w:val="000000" w:themeColor="text1"/>
        </w:rPr>
        <w:t>introduced</w:t>
      </w:r>
      <w:r>
        <w:rPr>
          <w:color w:val="000000" w:themeColor="text1"/>
        </w:rPr>
        <w:t xml:space="preserve"> </w:t>
      </w:r>
      <w:r w:rsidRPr="00320B02">
        <w:rPr>
          <w:color w:val="000000" w:themeColor="text1"/>
        </w:rPr>
        <w:t>below</w:t>
      </w:r>
      <w:r>
        <w:rPr>
          <w:color w:val="000000" w:themeColor="text1"/>
        </w:rPr>
        <w:t xml:space="preserve"> </w:t>
      </w:r>
      <w:r w:rsidRPr="00320B02">
        <w:rPr>
          <w:color w:val="000000" w:themeColor="text1"/>
        </w:rPr>
        <w:t>alongside</w:t>
      </w:r>
      <w:r>
        <w:rPr>
          <w:color w:val="000000" w:themeColor="text1"/>
        </w:rPr>
        <w:t xml:space="preserve"> </w:t>
      </w:r>
      <w:r w:rsidRPr="00320B02">
        <w:rPr>
          <w:color w:val="000000" w:themeColor="text1"/>
        </w:rPr>
        <w:t>a</w:t>
      </w:r>
      <w:r>
        <w:rPr>
          <w:color w:val="000000" w:themeColor="text1"/>
        </w:rPr>
        <w:t xml:space="preserve"> </w:t>
      </w:r>
      <w:r w:rsidRPr="00320B02">
        <w:rPr>
          <w:color w:val="000000" w:themeColor="text1"/>
        </w:rPr>
        <w:t>notable</w:t>
      </w:r>
      <w:r>
        <w:rPr>
          <w:color w:val="000000" w:themeColor="text1"/>
        </w:rPr>
        <w:t xml:space="preserve"> </w:t>
      </w:r>
      <w:r w:rsidRPr="00320B02">
        <w:rPr>
          <w:color w:val="000000" w:themeColor="text1"/>
        </w:rPr>
        <w:t>comment</w:t>
      </w:r>
      <w:r>
        <w:rPr>
          <w:color w:val="000000" w:themeColor="text1"/>
        </w:rPr>
        <w:t xml:space="preserve"> from their interviews</w:t>
      </w:r>
      <w:r w:rsidRPr="00320B02">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6616"/>
      </w:tblGrid>
      <w:tr w:rsidR="00DE6E77" w:rsidRPr="002B2FC1" w14:paraId="01FA7FFC" w14:textId="77777777" w:rsidTr="0087323B">
        <w:trPr>
          <w:trHeight w:val="2154"/>
        </w:trPr>
        <w:tc>
          <w:tcPr>
            <w:tcW w:w="2410" w:type="dxa"/>
            <w:vAlign w:val="center"/>
          </w:tcPr>
          <w:p w14:paraId="30B55533"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1251735E" wp14:editId="59C39DF6">
                  <wp:extent cx="1403526" cy="1044666"/>
                  <wp:effectExtent l="0" t="0" r="6350" b="3175"/>
                  <wp:docPr id="5" name="Picture 5" descr="Profile Image of Su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file Image of Sue B."/>
                          <pic:cNvPicPr/>
                        </pic:nvPicPr>
                        <pic:blipFill rotWithShape="1">
                          <a:blip r:embed="rId48">
                            <a:extLst>
                              <a:ext uri="{28A0092B-C50C-407E-A947-70E740481C1C}">
                                <a14:useLocalDpi xmlns:a14="http://schemas.microsoft.com/office/drawing/2010/main" val="0"/>
                              </a:ext>
                            </a:extLst>
                          </a:blip>
                          <a:srcRect t="5566" b="5429"/>
                          <a:stretch/>
                        </pic:blipFill>
                        <pic:spPr bwMode="auto">
                          <a:xfrm>
                            <a:off x="0" y="0"/>
                            <a:ext cx="1404052" cy="1045058"/>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3792467E"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Sue B. </w:t>
            </w:r>
            <w:r w:rsidRPr="002B2FC1">
              <w:rPr>
                <w:rFonts w:asciiTheme="minorHAnsi" w:hAnsiTheme="minorHAnsi" w:cstheme="minorHAnsi"/>
                <w:color w:val="000000" w:themeColor="text1"/>
              </w:rPr>
              <w:t>Aged 65, Female</w:t>
            </w:r>
          </w:p>
          <w:p w14:paraId="01A715C3" w14:textId="77777777" w:rsidR="00DE6E77" w:rsidRPr="002B2FC1" w:rsidRDefault="00DE6E77" w:rsidP="0087323B">
            <w:pPr>
              <w:spacing w:before="120" w:after="120"/>
              <w:rPr>
                <w:rFonts w:asciiTheme="minorHAnsi" w:hAnsiTheme="minorHAnsi" w:cstheme="minorHAnsi"/>
                <w:i/>
                <w:iCs/>
                <w:color w:val="000000" w:themeColor="text1"/>
              </w:rPr>
            </w:pPr>
            <w:r w:rsidRPr="002B2FC1">
              <w:rPr>
                <w:rFonts w:asciiTheme="minorHAnsi" w:hAnsiTheme="minorHAnsi" w:cstheme="minorHAnsi"/>
                <w:i/>
                <w:iCs/>
                <w:color w:val="000000" w:themeColor="text1"/>
              </w:rPr>
              <w:t>“The one that I worry about failing when I really need it has been my phone running out of battery because I’ve had issues with my iPhones, the last one and this one, and I do use Google Maps as my sat map. ... My phone was running out of battery as well, so I was quite distressed by that.”</w:t>
            </w:r>
          </w:p>
        </w:tc>
      </w:tr>
      <w:tr w:rsidR="00DE6E77" w:rsidRPr="002B2FC1" w14:paraId="774DE709" w14:textId="77777777" w:rsidTr="0087323B">
        <w:trPr>
          <w:trHeight w:val="2154"/>
        </w:trPr>
        <w:tc>
          <w:tcPr>
            <w:tcW w:w="2410" w:type="dxa"/>
            <w:vAlign w:val="center"/>
          </w:tcPr>
          <w:p w14:paraId="020C851F"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408FC4C7" wp14:editId="667CDB09">
                  <wp:extent cx="1401918" cy="1026976"/>
                  <wp:effectExtent l="0" t="0" r="8255" b="1905"/>
                  <wp:docPr id="12" name="Picture 12" descr="Profile Image of Greg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ofile Image of Greg B."/>
                          <pic:cNvPicPr/>
                        </pic:nvPicPr>
                        <pic:blipFill rotWithShape="1">
                          <a:blip r:embed="rId49">
                            <a:extLst>
                              <a:ext uri="{28A0092B-C50C-407E-A947-70E740481C1C}">
                                <a14:useLocalDpi xmlns:a14="http://schemas.microsoft.com/office/drawing/2010/main" val="0"/>
                              </a:ext>
                            </a:extLst>
                          </a:blip>
                          <a:srcRect t="14464"/>
                          <a:stretch/>
                        </pic:blipFill>
                        <pic:spPr bwMode="auto">
                          <a:xfrm>
                            <a:off x="0" y="0"/>
                            <a:ext cx="1417486" cy="1038380"/>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355BB96F"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Greg B. </w:t>
            </w:r>
            <w:r w:rsidRPr="002B2FC1">
              <w:rPr>
                <w:rFonts w:asciiTheme="minorHAnsi" w:hAnsiTheme="minorHAnsi" w:cstheme="minorHAnsi"/>
                <w:color w:val="000000" w:themeColor="text1"/>
              </w:rPr>
              <w:t>Aged 68, Male</w:t>
            </w:r>
          </w:p>
          <w:p w14:paraId="1AE5A73F"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“I used to joke with other people that there’s no one single way you get into Zoom. You have to be flexible, and you can go in different pathways.</w:t>
            </w:r>
          </w:p>
        </w:tc>
      </w:tr>
      <w:tr w:rsidR="00DE6E77" w:rsidRPr="002B2FC1" w14:paraId="327FC803" w14:textId="77777777" w:rsidTr="0087323B">
        <w:trPr>
          <w:trHeight w:val="2154"/>
        </w:trPr>
        <w:tc>
          <w:tcPr>
            <w:tcW w:w="2410" w:type="dxa"/>
            <w:vAlign w:val="center"/>
          </w:tcPr>
          <w:p w14:paraId="02A54B98"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5EEBD2D1" wp14:editId="18038102">
                  <wp:extent cx="1392504" cy="971278"/>
                  <wp:effectExtent l="0" t="0" r="0" b="635"/>
                  <wp:docPr id="22" name="Picture 22" descr="Profile Image of Jasmin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rofile Image of Jasmine T."/>
                          <pic:cNvPicPr/>
                        </pic:nvPicPr>
                        <pic:blipFill rotWithShape="1">
                          <a:blip r:embed="rId50"/>
                          <a:srcRect t="26263" b="1072"/>
                          <a:stretch/>
                        </pic:blipFill>
                        <pic:spPr bwMode="auto">
                          <a:xfrm>
                            <a:off x="0" y="0"/>
                            <a:ext cx="1393190" cy="971757"/>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1A51BB7F" w14:textId="7BF7F16D"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Jasmine T.</w:t>
            </w:r>
            <w:r w:rsidRPr="002B2FC1">
              <w:rPr>
                <w:rFonts w:asciiTheme="minorHAnsi" w:hAnsiTheme="minorHAnsi" w:cstheme="minorHAnsi"/>
                <w:color w:val="000000" w:themeColor="text1"/>
              </w:rPr>
              <w:t xml:space="preserve"> Aged 66, Female</w:t>
            </w:r>
          </w:p>
          <w:p w14:paraId="4C92B03C"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“I... took my grandson to the beach, and without knowing that my phone is in my jacket pocket, and it’s not waterproof jacket, and when the wave come through, gosh, it’s all wet, and that was just three days old.”</w:t>
            </w:r>
          </w:p>
        </w:tc>
      </w:tr>
      <w:tr w:rsidR="00DE6E77" w:rsidRPr="002B2FC1" w14:paraId="7302D45B" w14:textId="77777777" w:rsidTr="0087323B">
        <w:trPr>
          <w:trHeight w:val="2154"/>
        </w:trPr>
        <w:tc>
          <w:tcPr>
            <w:tcW w:w="2410" w:type="dxa"/>
            <w:vAlign w:val="center"/>
          </w:tcPr>
          <w:p w14:paraId="6B28E93D"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5978DE7A" wp14:editId="0CFBC35E">
                  <wp:extent cx="1392617" cy="979261"/>
                  <wp:effectExtent l="0" t="0" r="0" b="0"/>
                  <wp:docPr id="13" name="Picture 13" descr="Profile Image of Pete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file Image of Peter G."/>
                          <pic:cNvPicPr/>
                        </pic:nvPicPr>
                        <pic:blipFill rotWithShape="1">
                          <a:blip r:embed="rId51">
                            <a:extLst>
                              <a:ext uri="{28A0092B-C50C-407E-A947-70E740481C1C}">
                                <a14:useLocalDpi xmlns:a14="http://schemas.microsoft.com/office/drawing/2010/main" val="0"/>
                              </a:ext>
                            </a:extLst>
                          </a:blip>
                          <a:srcRect t="9975" b="10253"/>
                          <a:stretch/>
                        </pic:blipFill>
                        <pic:spPr bwMode="auto">
                          <a:xfrm>
                            <a:off x="0" y="0"/>
                            <a:ext cx="1393190" cy="979664"/>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1B88B44F"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Peter G. </w:t>
            </w:r>
            <w:r w:rsidRPr="002B2FC1">
              <w:rPr>
                <w:rFonts w:asciiTheme="minorHAnsi" w:hAnsiTheme="minorHAnsi" w:cstheme="minorHAnsi"/>
                <w:color w:val="000000" w:themeColor="text1"/>
              </w:rPr>
              <w:t>Aged 69, Male</w:t>
            </w:r>
          </w:p>
          <w:p w14:paraId="667A0AF2" w14:textId="77777777" w:rsidR="00DE6E77" w:rsidRPr="002B2FC1" w:rsidRDefault="00DE6E77" w:rsidP="0087323B">
            <w:pPr>
              <w:spacing w:before="120" w:after="120"/>
              <w:rPr>
                <w:rFonts w:asciiTheme="minorHAnsi" w:hAnsiTheme="minorHAnsi" w:cstheme="minorHAnsi"/>
                <w:i/>
                <w:iCs/>
                <w:color w:val="000000" w:themeColor="text1"/>
              </w:rPr>
            </w:pPr>
            <w:r w:rsidRPr="002B2FC1">
              <w:rPr>
                <w:rFonts w:asciiTheme="minorHAnsi" w:hAnsiTheme="minorHAnsi" w:cstheme="minorHAnsi"/>
                <w:i/>
                <w:iCs/>
                <w:color w:val="000000" w:themeColor="text1"/>
              </w:rPr>
              <w:t>“I get the impression that people who do so badly (with social media) they’re retreating, and their whole life becomes their social media platform, which is dangerous”.</w:t>
            </w:r>
          </w:p>
        </w:tc>
      </w:tr>
      <w:tr w:rsidR="00DE6E77" w:rsidRPr="002B2FC1" w14:paraId="1E6746A2" w14:textId="77777777" w:rsidTr="0087323B">
        <w:trPr>
          <w:trHeight w:val="2154"/>
        </w:trPr>
        <w:tc>
          <w:tcPr>
            <w:tcW w:w="2410" w:type="dxa"/>
            <w:vAlign w:val="center"/>
          </w:tcPr>
          <w:p w14:paraId="4E999D38"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3182A6D8" wp14:editId="7C47810F">
                  <wp:extent cx="1392833" cy="955221"/>
                  <wp:effectExtent l="0" t="0" r="0" b="0"/>
                  <wp:docPr id="2" name="Picture 2" descr="Profile Image of Maggi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ile Image of Maggie L."/>
                          <pic:cNvPicPr/>
                        </pic:nvPicPr>
                        <pic:blipFill rotWithShape="1">
                          <a:blip r:embed="rId52">
                            <a:extLst>
                              <a:ext uri="{28A0092B-C50C-407E-A947-70E740481C1C}">
                                <a14:useLocalDpi xmlns:a14="http://schemas.microsoft.com/office/drawing/2010/main" val="0"/>
                              </a:ext>
                            </a:extLst>
                          </a:blip>
                          <a:srcRect b="20598"/>
                          <a:stretch/>
                        </pic:blipFill>
                        <pic:spPr bwMode="auto">
                          <a:xfrm>
                            <a:off x="0" y="0"/>
                            <a:ext cx="1393190" cy="955466"/>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7631586A"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rPr>
              <w:t>Maggie</w:t>
            </w:r>
            <w:r w:rsidRPr="002B2FC1">
              <w:rPr>
                <w:rFonts w:asciiTheme="minorHAnsi" w:hAnsiTheme="minorHAnsi" w:cstheme="minorHAnsi"/>
                <w:b/>
                <w:bCs/>
                <w:color w:val="000000" w:themeColor="text1"/>
              </w:rPr>
              <w:t xml:space="preserve"> L. </w:t>
            </w:r>
            <w:r w:rsidRPr="002B2FC1">
              <w:rPr>
                <w:rFonts w:asciiTheme="minorHAnsi" w:hAnsiTheme="minorHAnsi" w:cstheme="minorHAnsi"/>
                <w:color w:val="000000" w:themeColor="text1"/>
              </w:rPr>
              <w:t>Aged 70, Female</w:t>
            </w:r>
          </w:p>
          <w:p w14:paraId="5E19CA00" w14:textId="77777777" w:rsidR="00DE6E77" w:rsidRPr="002B2FC1" w:rsidRDefault="00DE6E77" w:rsidP="0087323B">
            <w:pPr>
              <w:spacing w:before="120" w:after="120"/>
              <w:rPr>
                <w:rFonts w:asciiTheme="minorHAnsi" w:hAnsiTheme="minorHAnsi" w:cstheme="minorHAnsi"/>
                <w:i/>
                <w:iCs/>
                <w:color w:val="000000" w:themeColor="text1"/>
              </w:rPr>
            </w:pPr>
            <w:r w:rsidRPr="002B2FC1">
              <w:rPr>
                <w:rFonts w:asciiTheme="minorHAnsi" w:hAnsiTheme="minorHAnsi" w:cstheme="minorHAnsi"/>
                <w:i/>
                <w:iCs/>
                <w:color w:val="000000" w:themeColor="text1"/>
              </w:rPr>
              <w:t>“We wonder about the phone thing in beside the bed and if it’s far enough away from our heads and all that sort of stuff. And I don’t know about that, but we understand it’s okay.”</w:t>
            </w:r>
          </w:p>
        </w:tc>
      </w:tr>
      <w:tr w:rsidR="00DE6E77" w:rsidRPr="002B2FC1" w14:paraId="448BAF3B" w14:textId="77777777" w:rsidTr="0087323B">
        <w:trPr>
          <w:trHeight w:val="2154"/>
        </w:trPr>
        <w:tc>
          <w:tcPr>
            <w:tcW w:w="2410" w:type="dxa"/>
            <w:vAlign w:val="center"/>
          </w:tcPr>
          <w:p w14:paraId="7B0D6627"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lastRenderedPageBreak/>
              <w:drawing>
                <wp:inline distT="0" distB="0" distL="0" distR="0" wp14:anchorId="5E2F1F6C" wp14:editId="50D55F8E">
                  <wp:extent cx="1393190" cy="1056640"/>
                  <wp:effectExtent l="0" t="0" r="0" b="0"/>
                  <wp:docPr id="11" name="Picture 11" descr="Profile Image of Ton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ofile Image of Tony A."/>
                          <pic:cNvPicPr/>
                        </pic:nvPicPr>
                        <pic:blipFill>
                          <a:blip r:embed="rId53">
                            <a:extLst>
                              <a:ext uri="{28A0092B-C50C-407E-A947-70E740481C1C}">
                                <a14:useLocalDpi xmlns:a14="http://schemas.microsoft.com/office/drawing/2010/main" val="0"/>
                              </a:ext>
                            </a:extLst>
                          </a:blip>
                          <a:stretch>
                            <a:fillRect/>
                          </a:stretch>
                        </pic:blipFill>
                        <pic:spPr>
                          <a:xfrm>
                            <a:off x="0" y="0"/>
                            <a:ext cx="1393190" cy="1056640"/>
                          </a:xfrm>
                          <a:prstGeom prst="rect">
                            <a:avLst/>
                          </a:prstGeom>
                        </pic:spPr>
                      </pic:pic>
                    </a:graphicData>
                  </a:graphic>
                </wp:inline>
              </w:drawing>
            </w:r>
          </w:p>
        </w:tc>
        <w:tc>
          <w:tcPr>
            <w:tcW w:w="6616" w:type="dxa"/>
            <w:vAlign w:val="center"/>
          </w:tcPr>
          <w:p w14:paraId="4C14D3F0"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Tony A. </w:t>
            </w:r>
            <w:r w:rsidRPr="002B2FC1">
              <w:rPr>
                <w:rFonts w:asciiTheme="minorHAnsi" w:hAnsiTheme="minorHAnsi" w:cstheme="minorHAnsi"/>
                <w:color w:val="000000" w:themeColor="text1"/>
              </w:rPr>
              <w:t>Aged 74, Male</w:t>
            </w:r>
          </w:p>
          <w:p w14:paraId="56137C12"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“I only really interact with my bank on the internet. I think I’ve been to an ATM once in six months. I’m not using cash anymore.”</w:t>
            </w:r>
          </w:p>
        </w:tc>
      </w:tr>
      <w:tr w:rsidR="00DE6E77" w:rsidRPr="002B2FC1" w14:paraId="7ADB546E" w14:textId="77777777" w:rsidTr="0087323B">
        <w:trPr>
          <w:trHeight w:val="2154"/>
        </w:trPr>
        <w:tc>
          <w:tcPr>
            <w:tcW w:w="2410" w:type="dxa"/>
            <w:vAlign w:val="center"/>
          </w:tcPr>
          <w:p w14:paraId="3DCE4B77"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24BFA4F4" wp14:editId="6727DA5D">
                  <wp:extent cx="1393190" cy="1153795"/>
                  <wp:effectExtent l="0" t="0" r="0" b="8255"/>
                  <wp:docPr id="14" name="Picture 14" descr="Profile Image of Patsy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file Image of Patsy M."/>
                          <pic:cNvPicPr/>
                        </pic:nvPicPr>
                        <pic:blipFill>
                          <a:blip r:embed="rId54">
                            <a:extLst>
                              <a:ext uri="{28A0092B-C50C-407E-A947-70E740481C1C}">
                                <a14:useLocalDpi xmlns:a14="http://schemas.microsoft.com/office/drawing/2010/main" val="0"/>
                              </a:ext>
                            </a:extLst>
                          </a:blip>
                          <a:stretch>
                            <a:fillRect/>
                          </a:stretch>
                        </pic:blipFill>
                        <pic:spPr>
                          <a:xfrm>
                            <a:off x="0" y="0"/>
                            <a:ext cx="1393190" cy="1153795"/>
                          </a:xfrm>
                          <a:prstGeom prst="rect">
                            <a:avLst/>
                          </a:prstGeom>
                        </pic:spPr>
                      </pic:pic>
                    </a:graphicData>
                  </a:graphic>
                </wp:inline>
              </w:drawing>
            </w:r>
          </w:p>
        </w:tc>
        <w:tc>
          <w:tcPr>
            <w:tcW w:w="6616" w:type="dxa"/>
            <w:vAlign w:val="center"/>
          </w:tcPr>
          <w:p w14:paraId="2E31F6B0"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Patsy M. </w:t>
            </w:r>
            <w:r w:rsidRPr="002B2FC1">
              <w:rPr>
                <w:rFonts w:asciiTheme="minorHAnsi" w:hAnsiTheme="minorHAnsi" w:cstheme="minorHAnsi"/>
                <w:color w:val="000000" w:themeColor="text1"/>
              </w:rPr>
              <w:t>Aged 74, Female</w:t>
            </w:r>
          </w:p>
          <w:p w14:paraId="4DD18B57"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“I find that the people who program computers have a completely different thought process to me. It’s worse than even speaking a foreign language. I mean, it’s like I’m talking English, and they’re talking algebraic equations.”</w:t>
            </w:r>
          </w:p>
        </w:tc>
      </w:tr>
      <w:tr w:rsidR="00DE6E77" w:rsidRPr="002B2FC1" w14:paraId="0014A3A9" w14:textId="77777777" w:rsidTr="0087323B">
        <w:trPr>
          <w:trHeight w:val="2154"/>
        </w:trPr>
        <w:tc>
          <w:tcPr>
            <w:tcW w:w="2410" w:type="dxa"/>
            <w:vAlign w:val="center"/>
          </w:tcPr>
          <w:p w14:paraId="4B42F945"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7EF104B0" wp14:editId="7F4DCB25">
                  <wp:extent cx="1393190" cy="1231265"/>
                  <wp:effectExtent l="0" t="0" r="0" b="6985"/>
                  <wp:docPr id="15" name="Picture 15" descr="Profile Image of Graem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ofile Image of Graeme G."/>
                          <pic:cNvPicPr/>
                        </pic:nvPicPr>
                        <pic:blipFill>
                          <a:blip r:embed="rId55">
                            <a:extLst>
                              <a:ext uri="{28A0092B-C50C-407E-A947-70E740481C1C}">
                                <a14:useLocalDpi xmlns:a14="http://schemas.microsoft.com/office/drawing/2010/main" val="0"/>
                              </a:ext>
                            </a:extLst>
                          </a:blip>
                          <a:stretch>
                            <a:fillRect/>
                          </a:stretch>
                        </pic:blipFill>
                        <pic:spPr>
                          <a:xfrm>
                            <a:off x="0" y="0"/>
                            <a:ext cx="1393190" cy="1231265"/>
                          </a:xfrm>
                          <a:prstGeom prst="rect">
                            <a:avLst/>
                          </a:prstGeom>
                        </pic:spPr>
                      </pic:pic>
                    </a:graphicData>
                  </a:graphic>
                </wp:inline>
              </w:drawing>
            </w:r>
          </w:p>
        </w:tc>
        <w:tc>
          <w:tcPr>
            <w:tcW w:w="6616" w:type="dxa"/>
            <w:vAlign w:val="center"/>
          </w:tcPr>
          <w:p w14:paraId="6361A8E7"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Graeme G. </w:t>
            </w:r>
            <w:r w:rsidRPr="002B2FC1">
              <w:rPr>
                <w:rFonts w:asciiTheme="minorHAnsi" w:hAnsiTheme="minorHAnsi" w:cstheme="minorHAnsi"/>
                <w:color w:val="000000" w:themeColor="text1"/>
              </w:rPr>
              <w:t>Aged 76, Male</w:t>
            </w:r>
          </w:p>
          <w:p w14:paraId="349981C8"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“It’s a bit like the smart TV; when you want to watch something, you have to work out how the damn thing works.”  </w:t>
            </w:r>
          </w:p>
        </w:tc>
      </w:tr>
      <w:tr w:rsidR="00DE6E77" w:rsidRPr="002B2FC1" w14:paraId="05F9EA8C" w14:textId="77777777" w:rsidTr="0087323B">
        <w:trPr>
          <w:trHeight w:val="2154"/>
        </w:trPr>
        <w:tc>
          <w:tcPr>
            <w:tcW w:w="2410" w:type="dxa"/>
            <w:vAlign w:val="center"/>
          </w:tcPr>
          <w:p w14:paraId="32D7413E"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66774A58" wp14:editId="096BEE36">
                  <wp:extent cx="1393190" cy="1336040"/>
                  <wp:effectExtent l="0" t="0" r="0" b="0"/>
                  <wp:docPr id="16" name="Picture 16" descr="Profile Image of Le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rofile Image of Lee A."/>
                          <pic:cNvPicPr/>
                        </pic:nvPicPr>
                        <pic:blipFill>
                          <a:blip r:embed="rId56">
                            <a:extLst>
                              <a:ext uri="{28A0092B-C50C-407E-A947-70E740481C1C}">
                                <a14:useLocalDpi xmlns:a14="http://schemas.microsoft.com/office/drawing/2010/main" val="0"/>
                              </a:ext>
                            </a:extLst>
                          </a:blip>
                          <a:stretch>
                            <a:fillRect/>
                          </a:stretch>
                        </pic:blipFill>
                        <pic:spPr>
                          <a:xfrm>
                            <a:off x="0" y="0"/>
                            <a:ext cx="1393190" cy="1336040"/>
                          </a:xfrm>
                          <a:prstGeom prst="rect">
                            <a:avLst/>
                          </a:prstGeom>
                        </pic:spPr>
                      </pic:pic>
                    </a:graphicData>
                  </a:graphic>
                </wp:inline>
              </w:drawing>
            </w:r>
          </w:p>
        </w:tc>
        <w:tc>
          <w:tcPr>
            <w:tcW w:w="6616" w:type="dxa"/>
            <w:vAlign w:val="center"/>
          </w:tcPr>
          <w:p w14:paraId="06EEBFDE"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Lee A. </w:t>
            </w:r>
            <w:r w:rsidRPr="002B2FC1">
              <w:rPr>
                <w:rFonts w:asciiTheme="minorHAnsi" w:hAnsiTheme="minorHAnsi" w:cstheme="minorHAnsi"/>
                <w:color w:val="000000" w:themeColor="text1"/>
              </w:rPr>
              <w:t>Aged 77, Female</w:t>
            </w:r>
          </w:p>
          <w:p w14:paraId="10436EAF"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“I think it is quite difficult to explain to people that are not really familiar or haven’t had enough experience. And if you try to give too much information too quickly, I think that’s confusing. So, I think you probably have to go step by step.” </w:t>
            </w:r>
          </w:p>
        </w:tc>
      </w:tr>
      <w:tr w:rsidR="00DE6E77" w:rsidRPr="002B2FC1" w14:paraId="42A50836" w14:textId="77777777" w:rsidTr="0087323B">
        <w:trPr>
          <w:trHeight w:val="2154"/>
        </w:trPr>
        <w:tc>
          <w:tcPr>
            <w:tcW w:w="2410" w:type="dxa"/>
            <w:vAlign w:val="center"/>
          </w:tcPr>
          <w:p w14:paraId="5FA7AE76" w14:textId="77777777" w:rsidR="00DE6E77" w:rsidRPr="002B2FC1" w:rsidRDefault="00DE6E77" w:rsidP="0087323B">
            <w:pPr>
              <w:spacing w:before="120" w:after="120"/>
              <w:rPr>
                <w:rFonts w:asciiTheme="minorHAnsi" w:hAnsiTheme="minorHAnsi" w:cstheme="minorHAnsi"/>
                <w:noProof/>
              </w:rPr>
            </w:pPr>
            <w:r w:rsidRPr="002B2FC1">
              <w:rPr>
                <w:rFonts w:asciiTheme="minorHAnsi" w:hAnsiTheme="minorHAnsi" w:cstheme="minorHAnsi"/>
                <w:noProof/>
              </w:rPr>
              <w:drawing>
                <wp:inline distT="0" distB="0" distL="0" distR="0" wp14:anchorId="0C9E31BC" wp14:editId="2BE6C1E7">
                  <wp:extent cx="1393190" cy="1190625"/>
                  <wp:effectExtent l="0" t="0" r="0" b="9525"/>
                  <wp:docPr id="21" name="Picture 21" descr="Profile Image of Paulin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rofile Image of Paulina C."/>
                          <pic:cNvPicPr/>
                        </pic:nvPicPr>
                        <pic:blipFill>
                          <a:blip r:embed="rId57">
                            <a:extLst>
                              <a:ext uri="{28A0092B-C50C-407E-A947-70E740481C1C}">
                                <a14:useLocalDpi xmlns:a14="http://schemas.microsoft.com/office/drawing/2010/main" val="0"/>
                              </a:ext>
                            </a:extLst>
                          </a:blip>
                          <a:stretch>
                            <a:fillRect/>
                          </a:stretch>
                        </pic:blipFill>
                        <pic:spPr>
                          <a:xfrm>
                            <a:off x="0" y="0"/>
                            <a:ext cx="1393190" cy="1190625"/>
                          </a:xfrm>
                          <a:prstGeom prst="rect">
                            <a:avLst/>
                          </a:prstGeom>
                        </pic:spPr>
                      </pic:pic>
                    </a:graphicData>
                  </a:graphic>
                </wp:inline>
              </w:drawing>
            </w:r>
          </w:p>
        </w:tc>
        <w:tc>
          <w:tcPr>
            <w:tcW w:w="6616" w:type="dxa"/>
            <w:vAlign w:val="center"/>
          </w:tcPr>
          <w:p w14:paraId="3EDCC826"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Paulina C.</w:t>
            </w:r>
            <w:r w:rsidRPr="002B2FC1">
              <w:rPr>
                <w:rFonts w:asciiTheme="minorHAnsi" w:hAnsiTheme="minorHAnsi" w:cstheme="minorHAnsi"/>
                <w:color w:val="000000" w:themeColor="text1"/>
              </w:rPr>
              <w:t xml:space="preserve"> Aged 59, Female</w:t>
            </w:r>
          </w:p>
          <w:p w14:paraId="36F72722"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“But she refused to join my Zoom classes because even to press that link was difficult… until her daughter was there with her when we had a Zoom celebration with all my family. Then she was comfortable with someone there pressing it with her. But when that someone is not with her, she goes into panic mode again.”</w:t>
            </w:r>
          </w:p>
        </w:tc>
      </w:tr>
      <w:tr w:rsidR="00DE6E77" w:rsidRPr="002B2FC1" w14:paraId="0E944B63" w14:textId="77777777" w:rsidTr="0087323B">
        <w:trPr>
          <w:trHeight w:val="2154"/>
        </w:trPr>
        <w:tc>
          <w:tcPr>
            <w:tcW w:w="2410" w:type="dxa"/>
            <w:vAlign w:val="center"/>
          </w:tcPr>
          <w:p w14:paraId="5038D6AF" w14:textId="77777777" w:rsidR="00DE6E77" w:rsidRPr="002B2FC1" w:rsidRDefault="00DE6E77" w:rsidP="0087323B">
            <w:pPr>
              <w:spacing w:before="120" w:after="120"/>
              <w:rPr>
                <w:rFonts w:asciiTheme="minorHAnsi" w:hAnsiTheme="minorHAnsi" w:cstheme="minorHAnsi"/>
                <w:noProof/>
              </w:rPr>
            </w:pPr>
            <w:r w:rsidRPr="002B2FC1">
              <w:rPr>
                <w:rFonts w:asciiTheme="minorHAnsi" w:hAnsiTheme="minorHAnsi" w:cstheme="minorHAnsi"/>
                <w:noProof/>
              </w:rPr>
              <w:drawing>
                <wp:inline distT="0" distB="0" distL="0" distR="0" wp14:anchorId="4EA99522" wp14:editId="5ACB0780">
                  <wp:extent cx="1393190" cy="1183005"/>
                  <wp:effectExtent l="0" t="0" r="0" b="0"/>
                  <wp:docPr id="20" name="Picture 20" descr="Profile Image of Lindsay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file Image of Lindsay G."/>
                          <pic:cNvPicPr/>
                        </pic:nvPicPr>
                        <pic:blipFill>
                          <a:blip r:embed="rId58">
                            <a:extLst>
                              <a:ext uri="{28A0092B-C50C-407E-A947-70E740481C1C}">
                                <a14:useLocalDpi xmlns:a14="http://schemas.microsoft.com/office/drawing/2010/main" val="0"/>
                              </a:ext>
                            </a:extLst>
                          </a:blip>
                          <a:stretch>
                            <a:fillRect/>
                          </a:stretch>
                        </pic:blipFill>
                        <pic:spPr>
                          <a:xfrm>
                            <a:off x="0" y="0"/>
                            <a:ext cx="1393190" cy="1183005"/>
                          </a:xfrm>
                          <a:prstGeom prst="rect">
                            <a:avLst/>
                          </a:prstGeom>
                        </pic:spPr>
                      </pic:pic>
                    </a:graphicData>
                  </a:graphic>
                </wp:inline>
              </w:drawing>
            </w:r>
          </w:p>
        </w:tc>
        <w:tc>
          <w:tcPr>
            <w:tcW w:w="6616" w:type="dxa"/>
            <w:vAlign w:val="center"/>
          </w:tcPr>
          <w:p w14:paraId="2F90D3F6"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Lindsay G.</w:t>
            </w:r>
            <w:r w:rsidRPr="002B2FC1">
              <w:rPr>
                <w:rFonts w:asciiTheme="minorHAnsi" w:hAnsiTheme="minorHAnsi" w:cstheme="minorHAnsi"/>
                <w:color w:val="000000" w:themeColor="text1"/>
              </w:rPr>
              <w:t xml:space="preserve"> Aged 78, Male</w:t>
            </w:r>
          </w:p>
          <w:p w14:paraId="62205CC8"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“We have a couple of members who will call and say, ‘My computer’s gone down.’ And you usually have to go and just reboot it for them. There’s a couple of those, but that’s only a handful.”</w:t>
            </w:r>
          </w:p>
        </w:tc>
      </w:tr>
      <w:tr w:rsidR="00DE6E77" w:rsidRPr="002B2FC1" w14:paraId="17F120DA" w14:textId="77777777" w:rsidTr="0087323B">
        <w:trPr>
          <w:trHeight w:val="2154"/>
        </w:trPr>
        <w:tc>
          <w:tcPr>
            <w:tcW w:w="2410" w:type="dxa"/>
            <w:vAlign w:val="center"/>
          </w:tcPr>
          <w:p w14:paraId="6A1CC990"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lastRenderedPageBreak/>
              <w:drawing>
                <wp:inline distT="0" distB="0" distL="0" distR="0" wp14:anchorId="39EBA4A6" wp14:editId="20184468">
                  <wp:extent cx="1393190" cy="1318591"/>
                  <wp:effectExtent l="0" t="0" r="0" b="0"/>
                  <wp:docPr id="17" name="Picture 17" descr="Profile Image of Ed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file Image of Eda R."/>
                          <pic:cNvPicPr/>
                        </pic:nvPicPr>
                        <pic:blipFill rotWithShape="1">
                          <a:blip r:embed="rId59"/>
                          <a:srcRect t="8924"/>
                          <a:stretch/>
                        </pic:blipFill>
                        <pic:spPr bwMode="auto">
                          <a:xfrm>
                            <a:off x="0" y="0"/>
                            <a:ext cx="1393190" cy="1318591"/>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6D6D86C8"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Eda R. </w:t>
            </w:r>
            <w:r w:rsidRPr="002B2FC1">
              <w:rPr>
                <w:rFonts w:asciiTheme="minorHAnsi" w:hAnsiTheme="minorHAnsi" w:cstheme="minorHAnsi"/>
                <w:color w:val="000000" w:themeColor="text1"/>
              </w:rPr>
              <w:t>Aged 77, Female</w:t>
            </w:r>
          </w:p>
          <w:p w14:paraId="1DD88EF5"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“But I also think that there’s a lot more misinformation on some of the things I watch... So, I do worry about misinformation on that, and how if you say something often enough, people tend to believe it.” </w:t>
            </w:r>
          </w:p>
        </w:tc>
      </w:tr>
      <w:tr w:rsidR="00DE6E77" w:rsidRPr="002B2FC1" w14:paraId="27929F86" w14:textId="77777777" w:rsidTr="0087323B">
        <w:trPr>
          <w:trHeight w:val="2154"/>
        </w:trPr>
        <w:tc>
          <w:tcPr>
            <w:tcW w:w="2410" w:type="dxa"/>
            <w:vAlign w:val="center"/>
          </w:tcPr>
          <w:p w14:paraId="1886087D" w14:textId="77777777" w:rsidR="00DE6E77" w:rsidRPr="002B2FC1" w:rsidRDefault="00DE6E77" w:rsidP="0087323B">
            <w:pPr>
              <w:spacing w:before="120" w:after="120"/>
              <w:rPr>
                <w:rFonts w:asciiTheme="minorHAnsi" w:hAnsiTheme="minorHAnsi" w:cstheme="minorHAnsi"/>
                <w:noProof/>
              </w:rPr>
            </w:pPr>
            <w:r w:rsidRPr="002B2FC1">
              <w:rPr>
                <w:rFonts w:asciiTheme="minorHAnsi" w:hAnsiTheme="minorHAnsi" w:cstheme="minorHAnsi"/>
                <w:noProof/>
              </w:rPr>
              <w:drawing>
                <wp:inline distT="0" distB="0" distL="0" distR="0" wp14:anchorId="5E0503ED" wp14:editId="01747324">
                  <wp:extent cx="1393190" cy="1012371"/>
                  <wp:effectExtent l="0" t="0" r="0" b="0"/>
                  <wp:docPr id="19" name="Picture 19" descr="Profile Image of Car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ofile Image of Carl T."/>
                          <pic:cNvPicPr/>
                        </pic:nvPicPr>
                        <pic:blipFill rotWithShape="1">
                          <a:blip r:embed="rId60" cstate="print">
                            <a:extLst>
                              <a:ext uri="{28A0092B-C50C-407E-A947-70E740481C1C}">
                                <a14:useLocalDpi xmlns:a14="http://schemas.microsoft.com/office/drawing/2010/main" val="0"/>
                              </a:ext>
                            </a:extLst>
                          </a:blip>
                          <a:srcRect b="14835"/>
                          <a:stretch/>
                        </pic:blipFill>
                        <pic:spPr bwMode="auto">
                          <a:xfrm>
                            <a:off x="0" y="0"/>
                            <a:ext cx="1393190" cy="1012371"/>
                          </a:xfrm>
                          <a:prstGeom prst="rect">
                            <a:avLst/>
                          </a:prstGeom>
                          <a:ln>
                            <a:noFill/>
                          </a:ln>
                          <a:extLst>
                            <a:ext uri="{53640926-AAD7-44D8-BBD7-CCE9431645EC}">
                              <a14:shadowObscured xmlns:a14="http://schemas.microsoft.com/office/drawing/2010/main"/>
                            </a:ext>
                          </a:extLst>
                        </pic:spPr>
                      </pic:pic>
                    </a:graphicData>
                  </a:graphic>
                </wp:inline>
              </w:drawing>
            </w:r>
          </w:p>
        </w:tc>
        <w:tc>
          <w:tcPr>
            <w:tcW w:w="6616" w:type="dxa"/>
            <w:vAlign w:val="center"/>
          </w:tcPr>
          <w:p w14:paraId="69006D36" w14:textId="150695F8" w:rsidR="00DE6E77" w:rsidRPr="002B2FC1" w:rsidRDefault="00DE6E77" w:rsidP="0087323B">
            <w:pPr>
              <w:spacing w:before="120" w:after="120"/>
              <w:rPr>
                <w:rFonts w:asciiTheme="minorHAnsi" w:hAnsiTheme="minorHAnsi" w:cstheme="minorBidi"/>
                <w:color w:val="000000" w:themeColor="text1"/>
              </w:rPr>
            </w:pPr>
            <w:r w:rsidRPr="2A8313F7">
              <w:rPr>
                <w:rFonts w:asciiTheme="minorHAnsi" w:hAnsiTheme="minorHAnsi" w:cstheme="minorBidi"/>
                <w:b/>
                <w:color w:val="000000" w:themeColor="text1"/>
              </w:rPr>
              <w:t xml:space="preserve">Carl T. </w:t>
            </w:r>
            <w:r w:rsidRPr="2A8313F7">
              <w:rPr>
                <w:rFonts w:asciiTheme="minorHAnsi" w:hAnsiTheme="minorHAnsi" w:cstheme="minorBidi"/>
                <w:color w:val="000000" w:themeColor="text1"/>
              </w:rPr>
              <w:t>Male</w:t>
            </w:r>
          </w:p>
          <w:p w14:paraId="506AAD99"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”If you’re trying to use the phone, people don’t explore all the functions of the phone with you. They assume all you do is just talk with it. Nothing else.” </w:t>
            </w:r>
          </w:p>
        </w:tc>
      </w:tr>
      <w:tr w:rsidR="00DE6E77" w:rsidRPr="002B2FC1" w14:paraId="018AA272" w14:textId="77777777" w:rsidTr="0087323B">
        <w:trPr>
          <w:trHeight w:val="2154"/>
        </w:trPr>
        <w:tc>
          <w:tcPr>
            <w:tcW w:w="2410" w:type="dxa"/>
            <w:vAlign w:val="center"/>
          </w:tcPr>
          <w:p w14:paraId="3EFEA275"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6B71EFF6" wp14:editId="0D0F9FF1">
                  <wp:extent cx="1393190" cy="1048385"/>
                  <wp:effectExtent l="0" t="0" r="0" b="0"/>
                  <wp:docPr id="18" name="Picture 18" descr="Profile Image of Sally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ofile Image of Sally C."/>
                          <pic:cNvPicPr/>
                        </pic:nvPicPr>
                        <pic:blipFill>
                          <a:blip r:embed="rId61">
                            <a:extLst>
                              <a:ext uri="{28A0092B-C50C-407E-A947-70E740481C1C}">
                                <a14:useLocalDpi xmlns:a14="http://schemas.microsoft.com/office/drawing/2010/main" val="0"/>
                              </a:ext>
                            </a:extLst>
                          </a:blip>
                          <a:stretch>
                            <a:fillRect/>
                          </a:stretch>
                        </pic:blipFill>
                        <pic:spPr>
                          <a:xfrm>
                            <a:off x="0" y="0"/>
                            <a:ext cx="1393190" cy="1048385"/>
                          </a:xfrm>
                          <a:prstGeom prst="rect">
                            <a:avLst/>
                          </a:prstGeom>
                        </pic:spPr>
                      </pic:pic>
                    </a:graphicData>
                  </a:graphic>
                </wp:inline>
              </w:drawing>
            </w:r>
          </w:p>
        </w:tc>
        <w:tc>
          <w:tcPr>
            <w:tcW w:w="6616" w:type="dxa"/>
            <w:vAlign w:val="center"/>
          </w:tcPr>
          <w:p w14:paraId="49AB46FC"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 xml:space="preserve">Sally C. </w:t>
            </w:r>
            <w:r w:rsidRPr="002B2FC1">
              <w:rPr>
                <w:rFonts w:asciiTheme="minorHAnsi" w:hAnsiTheme="minorHAnsi" w:cstheme="minorHAnsi"/>
                <w:color w:val="000000" w:themeColor="text1"/>
              </w:rPr>
              <w:t>Aged 85, Female</w:t>
            </w:r>
          </w:p>
          <w:p w14:paraId="4ACEFB47" w14:textId="77777777" w:rsidR="00DE6E77" w:rsidRPr="002B2FC1" w:rsidRDefault="00DE6E77" w:rsidP="0087323B">
            <w:pPr>
              <w:spacing w:before="120" w:after="120"/>
              <w:rPr>
                <w:rFonts w:asciiTheme="minorHAnsi" w:hAnsiTheme="minorHAnsi" w:cstheme="minorHAnsi"/>
                <w:i/>
                <w:iCs/>
                <w:color w:val="000000" w:themeColor="text1"/>
              </w:rPr>
            </w:pPr>
            <w:r w:rsidRPr="002B2FC1">
              <w:rPr>
                <w:rFonts w:asciiTheme="minorHAnsi" w:hAnsiTheme="minorHAnsi" w:cstheme="minorHAnsi"/>
                <w:i/>
                <w:iCs/>
                <w:color w:val="000000" w:themeColor="text1"/>
              </w:rPr>
              <w:t>“If I can’t fix something, I’ve always relied on somebody else, yes. I have no hesitation in getting help, or inviting somebody, either friend or family, to assist if I can’t find my way through it.”</w:t>
            </w:r>
          </w:p>
        </w:tc>
      </w:tr>
      <w:tr w:rsidR="00DE6E77" w:rsidRPr="002B2FC1" w14:paraId="3F85CEFC" w14:textId="77777777" w:rsidTr="0087323B">
        <w:trPr>
          <w:trHeight w:val="2154"/>
        </w:trPr>
        <w:tc>
          <w:tcPr>
            <w:tcW w:w="2410" w:type="dxa"/>
            <w:vAlign w:val="center"/>
          </w:tcPr>
          <w:p w14:paraId="3E86A61D"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2B778B09" wp14:editId="241DB1BC">
                  <wp:extent cx="1393190" cy="1107440"/>
                  <wp:effectExtent l="0" t="0" r="0" b="0"/>
                  <wp:docPr id="23" name="Picture 23" descr="Profile Image of Noel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file Image of Noel W."/>
                          <pic:cNvPicPr/>
                        </pic:nvPicPr>
                        <pic:blipFill>
                          <a:blip r:embed="rId62">
                            <a:extLst>
                              <a:ext uri="{28A0092B-C50C-407E-A947-70E740481C1C}">
                                <a14:useLocalDpi xmlns:a14="http://schemas.microsoft.com/office/drawing/2010/main" val="0"/>
                              </a:ext>
                            </a:extLst>
                          </a:blip>
                          <a:stretch>
                            <a:fillRect/>
                          </a:stretch>
                        </pic:blipFill>
                        <pic:spPr>
                          <a:xfrm>
                            <a:off x="0" y="0"/>
                            <a:ext cx="1393190" cy="1107440"/>
                          </a:xfrm>
                          <a:prstGeom prst="rect">
                            <a:avLst/>
                          </a:prstGeom>
                        </pic:spPr>
                      </pic:pic>
                    </a:graphicData>
                  </a:graphic>
                </wp:inline>
              </w:drawing>
            </w:r>
          </w:p>
        </w:tc>
        <w:tc>
          <w:tcPr>
            <w:tcW w:w="6616" w:type="dxa"/>
            <w:vAlign w:val="center"/>
          </w:tcPr>
          <w:p w14:paraId="4E9F70F1"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Noel W.</w:t>
            </w:r>
            <w:r w:rsidRPr="002B2FC1">
              <w:rPr>
                <w:rFonts w:asciiTheme="minorHAnsi" w:hAnsiTheme="minorHAnsi" w:cstheme="minorHAnsi"/>
                <w:color w:val="000000" w:themeColor="text1"/>
              </w:rPr>
              <w:t xml:space="preserve"> Aged 70, Male</w:t>
            </w:r>
          </w:p>
          <w:p w14:paraId="55BC9AA7"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“Older people have an expectation that if you buy it, it works. And if it breaks, you get another one or you repair it. There's none of this, it's got a bit old, so I need a new one”</w:t>
            </w:r>
          </w:p>
        </w:tc>
      </w:tr>
      <w:tr w:rsidR="00DE6E77" w:rsidRPr="002B2FC1" w14:paraId="5DFFEE7D" w14:textId="77777777" w:rsidTr="0087323B">
        <w:trPr>
          <w:trHeight w:val="2154"/>
        </w:trPr>
        <w:tc>
          <w:tcPr>
            <w:tcW w:w="2410" w:type="dxa"/>
            <w:vAlign w:val="center"/>
          </w:tcPr>
          <w:p w14:paraId="0B627CFB"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22384E7E" wp14:editId="6527FF67">
                  <wp:extent cx="1393190" cy="1148080"/>
                  <wp:effectExtent l="0" t="0" r="0" b="0"/>
                  <wp:docPr id="24" name="Picture 24" descr="Profile Image of He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ofile Image of Helen B."/>
                          <pic:cNvPicPr/>
                        </pic:nvPicPr>
                        <pic:blipFill>
                          <a:blip r:embed="rId63">
                            <a:extLst>
                              <a:ext uri="{28A0092B-C50C-407E-A947-70E740481C1C}">
                                <a14:useLocalDpi xmlns:a14="http://schemas.microsoft.com/office/drawing/2010/main" val="0"/>
                              </a:ext>
                            </a:extLst>
                          </a:blip>
                          <a:stretch>
                            <a:fillRect/>
                          </a:stretch>
                        </pic:blipFill>
                        <pic:spPr>
                          <a:xfrm>
                            <a:off x="0" y="0"/>
                            <a:ext cx="1393190" cy="1148080"/>
                          </a:xfrm>
                          <a:prstGeom prst="rect">
                            <a:avLst/>
                          </a:prstGeom>
                        </pic:spPr>
                      </pic:pic>
                    </a:graphicData>
                  </a:graphic>
                </wp:inline>
              </w:drawing>
            </w:r>
          </w:p>
        </w:tc>
        <w:tc>
          <w:tcPr>
            <w:tcW w:w="6616" w:type="dxa"/>
            <w:vAlign w:val="center"/>
          </w:tcPr>
          <w:p w14:paraId="5C615E15"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Helen B.</w:t>
            </w:r>
            <w:r w:rsidRPr="002B2FC1">
              <w:rPr>
                <w:rFonts w:asciiTheme="minorHAnsi" w:hAnsiTheme="minorHAnsi" w:cstheme="minorHAnsi"/>
                <w:color w:val="000000" w:themeColor="text1"/>
              </w:rPr>
              <w:t xml:space="preserve"> Aged 70, Female</w:t>
            </w:r>
          </w:p>
          <w:p w14:paraId="1E632E9D"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“The daughter who keeps an eye on my bank account, she told me recently I had to stop buying things online. I’m not buying a lot; I just buy ...”  </w:t>
            </w:r>
          </w:p>
        </w:tc>
      </w:tr>
      <w:tr w:rsidR="00DE6E77" w:rsidRPr="002B2FC1" w14:paraId="3EF5A7C2" w14:textId="77777777" w:rsidTr="0087323B">
        <w:trPr>
          <w:trHeight w:val="2154"/>
        </w:trPr>
        <w:tc>
          <w:tcPr>
            <w:tcW w:w="2410" w:type="dxa"/>
            <w:vAlign w:val="center"/>
          </w:tcPr>
          <w:p w14:paraId="3E6D06C1"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4A7E0522" wp14:editId="5F97C6B6">
                  <wp:extent cx="1393190" cy="1118235"/>
                  <wp:effectExtent l="0" t="0" r="0" b="5715"/>
                  <wp:docPr id="25" name="Picture 25" descr="Profile Image of Marily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rofile Image of Marilyn B."/>
                          <pic:cNvPicPr/>
                        </pic:nvPicPr>
                        <pic:blipFill>
                          <a:blip r:embed="rId64">
                            <a:extLst>
                              <a:ext uri="{28A0092B-C50C-407E-A947-70E740481C1C}">
                                <a14:useLocalDpi xmlns:a14="http://schemas.microsoft.com/office/drawing/2010/main" val="0"/>
                              </a:ext>
                            </a:extLst>
                          </a:blip>
                          <a:stretch>
                            <a:fillRect/>
                          </a:stretch>
                        </pic:blipFill>
                        <pic:spPr>
                          <a:xfrm>
                            <a:off x="0" y="0"/>
                            <a:ext cx="1393190" cy="1118235"/>
                          </a:xfrm>
                          <a:prstGeom prst="rect">
                            <a:avLst/>
                          </a:prstGeom>
                        </pic:spPr>
                      </pic:pic>
                    </a:graphicData>
                  </a:graphic>
                </wp:inline>
              </w:drawing>
            </w:r>
          </w:p>
        </w:tc>
        <w:tc>
          <w:tcPr>
            <w:tcW w:w="6616" w:type="dxa"/>
            <w:vAlign w:val="center"/>
          </w:tcPr>
          <w:p w14:paraId="77A8EFAE"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Marilyn B.</w:t>
            </w:r>
            <w:r w:rsidRPr="002B2FC1">
              <w:rPr>
                <w:rFonts w:asciiTheme="minorHAnsi" w:hAnsiTheme="minorHAnsi" w:cstheme="minorHAnsi"/>
                <w:color w:val="000000" w:themeColor="text1"/>
              </w:rPr>
              <w:t xml:space="preserve"> Aged 78, Female</w:t>
            </w:r>
          </w:p>
          <w:p w14:paraId="26FFD0B0"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“I don’t know what it is actually. I suppose it’s because I’m not at all confident, I don’t have a lot of self-confidence using technology, and I feel quite inferior because of it, which is mad, but I do.” </w:t>
            </w:r>
          </w:p>
        </w:tc>
      </w:tr>
      <w:tr w:rsidR="00DE6E77" w:rsidRPr="002B2FC1" w14:paraId="6E520982" w14:textId="77777777" w:rsidTr="0087323B">
        <w:trPr>
          <w:trHeight w:val="2154"/>
        </w:trPr>
        <w:tc>
          <w:tcPr>
            <w:tcW w:w="2410" w:type="dxa"/>
            <w:vAlign w:val="center"/>
          </w:tcPr>
          <w:p w14:paraId="7131A3AD"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lastRenderedPageBreak/>
              <w:drawing>
                <wp:inline distT="0" distB="0" distL="0" distR="0" wp14:anchorId="5CAF1A65" wp14:editId="44946C35">
                  <wp:extent cx="1393190" cy="1229360"/>
                  <wp:effectExtent l="0" t="0" r="0" b="8890"/>
                  <wp:docPr id="27" name="Picture 27" descr="Profile Image of Dawoo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ofile Image of Dawood S."/>
                          <pic:cNvPicPr/>
                        </pic:nvPicPr>
                        <pic:blipFill>
                          <a:blip r:embed="rId65">
                            <a:extLst>
                              <a:ext uri="{28A0092B-C50C-407E-A947-70E740481C1C}">
                                <a14:useLocalDpi xmlns:a14="http://schemas.microsoft.com/office/drawing/2010/main" val="0"/>
                              </a:ext>
                            </a:extLst>
                          </a:blip>
                          <a:stretch>
                            <a:fillRect/>
                          </a:stretch>
                        </pic:blipFill>
                        <pic:spPr>
                          <a:xfrm>
                            <a:off x="0" y="0"/>
                            <a:ext cx="1393190" cy="1229360"/>
                          </a:xfrm>
                          <a:prstGeom prst="rect">
                            <a:avLst/>
                          </a:prstGeom>
                        </pic:spPr>
                      </pic:pic>
                    </a:graphicData>
                  </a:graphic>
                </wp:inline>
              </w:drawing>
            </w:r>
          </w:p>
        </w:tc>
        <w:tc>
          <w:tcPr>
            <w:tcW w:w="6616" w:type="dxa"/>
            <w:vAlign w:val="center"/>
          </w:tcPr>
          <w:p w14:paraId="18611AC3"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Dawood S.</w:t>
            </w:r>
            <w:r w:rsidRPr="002B2FC1">
              <w:rPr>
                <w:rFonts w:asciiTheme="minorHAnsi" w:hAnsiTheme="minorHAnsi" w:cstheme="minorHAnsi"/>
                <w:color w:val="000000" w:themeColor="text1"/>
              </w:rPr>
              <w:t xml:space="preserve"> Aged 64, Male</w:t>
            </w:r>
          </w:p>
          <w:p w14:paraId="604C6881"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 xml:space="preserve">“I have my own account online, go online, do it, and I feel safe. There is nothing to worry about. Some people say that ‘I don’t do it’, ‘I leave it to my son because I’m afraid I do a mistake, and my money will go to another account’ …”  </w:t>
            </w:r>
          </w:p>
        </w:tc>
      </w:tr>
      <w:tr w:rsidR="00DE6E77" w:rsidRPr="002B2FC1" w14:paraId="29FAB729" w14:textId="77777777" w:rsidTr="0087323B">
        <w:trPr>
          <w:trHeight w:val="2154"/>
        </w:trPr>
        <w:tc>
          <w:tcPr>
            <w:tcW w:w="2410" w:type="dxa"/>
            <w:vAlign w:val="center"/>
          </w:tcPr>
          <w:p w14:paraId="5C43A89A"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noProof/>
              </w:rPr>
              <w:drawing>
                <wp:inline distT="0" distB="0" distL="0" distR="0" wp14:anchorId="0D080D17" wp14:editId="08EAEB0C">
                  <wp:extent cx="1393190" cy="1241425"/>
                  <wp:effectExtent l="0" t="0" r="0" b="0"/>
                  <wp:docPr id="28" name="Picture 28" descr="Profile Image of Judy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ofile Image of Judy M."/>
                          <pic:cNvPicPr/>
                        </pic:nvPicPr>
                        <pic:blipFill>
                          <a:blip r:embed="rId66">
                            <a:extLst>
                              <a:ext uri="{28A0092B-C50C-407E-A947-70E740481C1C}">
                                <a14:useLocalDpi xmlns:a14="http://schemas.microsoft.com/office/drawing/2010/main" val="0"/>
                              </a:ext>
                            </a:extLst>
                          </a:blip>
                          <a:stretch>
                            <a:fillRect/>
                          </a:stretch>
                        </pic:blipFill>
                        <pic:spPr>
                          <a:xfrm>
                            <a:off x="0" y="0"/>
                            <a:ext cx="1393190" cy="1241425"/>
                          </a:xfrm>
                          <a:prstGeom prst="rect">
                            <a:avLst/>
                          </a:prstGeom>
                        </pic:spPr>
                      </pic:pic>
                    </a:graphicData>
                  </a:graphic>
                </wp:inline>
              </w:drawing>
            </w:r>
          </w:p>
        </w:tc>
        <w:tc>
          <w:tcPr>
            <w:tcW w:w="6616" w:type="dxa"/>
            <w:vAlign w:val="center"/>
          </w:tcPr>
          <w:p w14:paraId="2AA7F6D6" w14:textId="77777777" w:rsidR="00DE6E77" w:rsidRPr="002B2FC1" w:rsidRDefault="00DE6E77" w:rsidP="0087323B">
            <w:pPr>
              <w:spacing w:before="120" w:after="120"/>
              <w:rPr>
                <w:rFonts w:asciiTheme="minorHAnsi" w:hAnsiTheme="minorHAnsi" w:cstheme="minorHAnsi"/>
                <w:color w:val="000000" w:themeColor="text1"/>
              </w:rPr>
            </w:pPr>
            <w:r w:rsidRPr="002B2FC1">
              <w:rPr>
                <w:rFonts w:asciiTheme="minorHAnsi" w:hAnsiTheme="minorHAnsi" w:cstheme="minorHAnsi"/>
                <w:b/>
                <w:bCs/>
                <w:color w:val="000000" w:themeColor="text1"/>
              </w:rPr>
              <w:t>Judy M.</w:t>
            </w:r>
            <w:r w:rsidRPr="002B2FC1">
              <w:rPr>
                <w:rFonts w:asciiTheme="minorHAnsi" w:hAnsiTheme="minorHAnsi" w:cstheme="minorHAnsi"/>
                <w:color w:val="000000" w:themeColor="text1"/>
              </w:rPr>
              <w:t xml:space="preserve"> Aged 79, Female</w:t>
            </w:r>
          </w:p>
          <w:p w14:paraId="08B52FE2" w14:textId="77777777" w:rsidR="00DE6E77" w:rsidRPr="002B2FC1" w:rsidRDefault="00DE6E77" w:rsidP="0087323B">
            <w:pPr>
              <w:spacing w:before="120" w:after="120"/>
              <w:rPr>
                <w:rFonts w:asciiTheme="minorHAnsi" w:hAnsiTheme="minorHAnsi" w:cstheme="minorHAnsi"/>
                <w:b/>
                <w:bCs/>
                <w:color w:val="000000" w:themeColor="text1"/>
              </w:rPr>
            </w:pPr>
            <w:r w:rsidRPr="002B2FC1">
              <w:rPr>
                <w:rFonts w:asciiTheme="minorHAnsi" w:hAnsiTheme="minorHAnsi" w:cstheme="minorHAnsi"/>
                <w:i/>
                <w:iCs/>
                <w:color w:val="000000" w:themeColor="text1"/>
              </w:rPr>
              <w:t>“…as an older person, you can go one of two ways: you can take up technology and go with it and learn with it, or else you can hide from it. People like that don’t realise what they’re missing out in life.”</w:t>
            </w:r>
          </w:p>
        </w:tc>
      </w:tr>
    </w:tbl>
    <w:p w14:paraId="3B5E3568" w14:textId="2D84647B" w:rsidR="00B2421D" w:rsidRDefault="00B2421D" w:rsidP="00DE6E77"/>
    <w:p w14:paraId="2A9CFCE8" w14:textId="5B6B385D" w:rsidR="00F66F49" w:rsidRPr="00320B02" w:rsidRDefault="6C48E92D" w:rsidP="002D6B95">
      <w:pPr>
        <w:pStyle w:val="Heading4"/>
      </w:pPr>
      <w:r w:rsidRPr="00320B02">
        <w:t>F</w:t>
      </w:r>
      <w:r w:rsidR="3520DAEF" w:rsidRPr="00320B02">
        <w:t>raming</w:t>
      </w:r>
      <w:r w:rsidR="00534DC1">
        <w:t xml:space="preserve"> </w:t>
      </w:r>
      <w:r w:rsidR="3520DAEF" w:rsidRPr="00320B02">
        <w:t>the</w:t>
      </w:r>
      <w:r w:rsidR="00534DC1">
        <w:t xml:space="preserve"> </w:t>
      </w:r>
      <w:r w:rsidR="3520DAEF" w:rsidRPr="00320B02">
        <w:t>Survey</w:t>
      </w:r>
      <w:r w:rsidR="00534DC1">
        <w:t xml:space="preserve"> </w:t>
      </w:r>
      <w:r w:rsidR="3520DAEF" w:rsidRPr="00320B02">
        <w:t>data</w:t>
      </w:r>
    </w:p>
    <w:p w14:paraId="642720F6" w14:textId="7D339789" w:rsidR="00467AE7" w:rsidRDefault="4C57B648" w:rsidP="146E6C76">
      <w:pPr>
        <w:rPr>
          <w:rStyle w:val="eop"/>
          <w:color w:val="000000"/>
          <w:shd w:val="clear" w:color="auto" w:fill="FFFFFF"/>
        </w:rPr>
      </w:pPr>
      <w:r w:rsidRPr="00320B02">
        <w:rPr>
          <w:rStyle w:val="eop"/>
          <w:color w:val="000000"/>
          <w:shd w:val="clear" w:color="auto" w:fill="FFFFFF"/>
        </w:rPr>
        <w:t>Throughout</w:t>
      </w:r>
      <w:r w:rsidR="4C0F974D">
        <w:rPr>
          <w:rStyle w:val="eop"/>
          <w:color w:val="000000"/>
          <w:shd w:val="clear" w:color="auto" w:fill="FFFFFF"/>
        </w:rPr>
        <w:t xml:space="preserve"> </w:t>
      </w:r>
      <w:r w:rsidR="4A1501F2" w:rsidRPr="00320B02">
        <w:rPr>
          <w:rStyle w:val="eop"/>
          <w:color w:val="000000"/>
          <w:shd w:val="clear" w:color="auto" w:fill="FFFFFF"/>
        </w:rPr>
        <w:t>the</w:t>
      </w:r>
      <w:r w:rsidR="4C0F974D">
        <w:rPr>
          <w:rStyle w:val="eop"/>
          <w:color w:val="000000"/>
          <w:shd w:val="clear" w:color="auto" w:fill="FFFFFF"/>
        </w:rPr>
        <w:t xml:space="preserve"> </w:t>
      </w:r>
      <w:r w:rsidR="21F3DB30" w:rsidRPr="00320B02">
        <w:rPr>
          <w:rStyle w:val="eop"/>
          <w:color w:val="000000"/>
          <w:shd w:val="clear" w:color="auto" w:fill="FFFFFF"/>
        </w:rPr>
        <w:t>discussion</w:t>
      </w:r>
      <w:r w:rsidR="4C0F974D">
        <w:rPr>
          <w:rStyle w:val="eop"/>
          <w:color w:val="000000"/>
          <w:shd w:val="clear" w:color="auto" w:fill="FFFFFF"/>
        </w:rPr>
        <w:t xml:space="preserve"> </w:t>
      </w:r>
      <w:r w:rsidR="21F3DB30" w:rsidRPr="00320B02">
        <w:rPr>
          <w:rStyle w:val="eop"/>
          <w:color w:val="000000"/>
          <w:shd w:val="clear" w:color="auto" w:fill="FFFFFF"/>
        </w:rPr>
        <w:t>of</w:t>
      </w:r>
      <w:r w:rsidR="4C0F974D">
        <w:rPr>
          <w:rStyle w:val="eop"/>
          <w:color w:val="000000"/>
          <w:shd w:val="clear" w:color="auto" w:fill="FFFFFF"/>
        </w:rPr>
        <w:t xml:space="preserve"> </w:t>
      </w:r>
      <w:r w:rsidRPr="00320B02">
        <w:rPr>
          <w:rStyle w:val="eop"/>
          <w:color w:val="000000"/>
          <w:shd w:val="clear" w:color="auto" w:fill="FFFFFF"/>
        </w:rPr>
        <w:t>the</w:t>
      </w:r>
      <w:r w:rsidR="4C0F974D">
        <w:rPr>
          <w:rStyle w:val="eop"/>
          <w:color w:val="000000"/>
          <w:shd w:val="clear" w:color="auto" w:fill="FFFFFF"/>
        </w:rPr>
        <w:t xml:space="preserve"> </w:t>
      </w:r>
      <w:r w:rsidR="3CE2EFDF">
        <w:rPr>
          <w:rStyle w:val="eop"/>
          <w:color w:val="000000"/>
          <w:shd w:val="clear" w:color="auto" w:fill="FFFFFF"/>
        </w:rPr>
        <w:t>r</w:t>
      </w:r>
      <w:r w:rsidR="7779B617" w:rsidRPr="00320B02">
        <w:rPr>
          <w:rStyle w:val="eop"/>
          <w:color w:val="000000"/>
          <w:shd w:val="clear" w:color="auto" w:fill="FFFFFF"/>
        </w:rPr>
        <w:t>isk</w:t>
      </w:r>
      <w:r w:rsidR="4C0F974D">
        <w:rPr>
          <w:rStyle w:val="eop"/>
          <w:color w:val="000000"/>
          <w:shd w:val="clear" w:color="auto" w:fill="FFFFFF"/>
        </w:rPr>
        <w:t xml:space="preserve"> </w:t>
      </w:r>
      <w:r w:rsidR="16EE5817" w:rsidRPr="00216C4D">
        <w:rPr>
          <w:rStyle w:val="eop"/>
          <w:color w:val="000000"/>
          <w:shd w:val="clear" w:color="auto" w:fill="FFFFFF"/>
        </w:rPr>
        <w:t>(</w:t>
      </w:r>
      <w:r w:rsidR="65BF0392" w:rsidRPr="00216C4D">
        <w:rPr>
          <w:rStyle w:val="eop"/>
          <w:color w:val="000000"/>
          <w:shd w:val="clear" w:color="auto" w:fill="FFFFFF"/>
        </w:rPr>
        <w:t>see</w:t>
      </w:r>
      <w:r w:rsidR="4C0F974D">
        <w:rPr>
          <w:rStyle w:val="eop"/>
          <w:color w:val="000000"/>
          <w:shd w:val="clear" w:color="auto" w:fill="FFFFFF"/>
        </w:rPr>
        <w:t xml:space="preserve"> </w:t>
      </w:r>
      <w:r w:rsidR="009738A9" w:rsidRPr="009738A9">
        <w:rPr>
          <w:rStyle w:val="eop"/>
          <w:color w:val="000000"/>
          <w:shd w:val="clear" w:color="auto" w:fill="FFFFFF"/>
        </w:rPr>
        <w:fldChar w:fldCharType="begin"/>
      </w:r>
      <w:r w:rsidR="009738A9" w:rsidRPr="009738A9">
        <w:rPr>
          <w:rStyle w:val="eop"/>
          <w:color w:val="000000"/>
          <w:shd w:val="clear" w:color="auto" w:fill="FFFFFF"/>
        </w:rPr>
        <w:instrText xml:space="preserve"> REF _Ref80881538 \h </w:instrText>
      </w:r>
      <w:r w:rsidR="009738A9">
        <w:rPr>
          <w:rStyle w:val="eop"/>
          <w:color w:val="000000"/>
          <w:shd w:val="clear" w:color="auto" w:fill="FFFFFF"/>
        </w:rPr>
        <w:instrText xml:space="preserve"> \* MERGEFORMAT </w:instrText>
      </w:r>
      <w:r w:rsidR="009738A9" w:rsidRPr="009738A9">
        <w:rPr>
          <w:rStyle w:val="eop"/>
          <w:color w:val="000000"/>
          <w:shd w:val="clear" w:color="auto" w:fill="FFFFFF"/>
        </w:rPr>
      </w:r>
      <w:r w:rsidR="009738A9" w:rsidRPr="009738A9">
        <w:rPr>
          <w:rStyle w:val="eop"/>
          <w:color w:val="000000"/>
          <w:shd w:val="clear" w:color="auto" w:fill="FFFFFF"/>
        </w:rPr>
        <w:fldChar w:fldCharType="separate"/>
      </w:r>
      <w:r w:rsidR="004872B7" w:rsidRPr="00320B02">
        <w:t>3.2.6</w:t>
      </w:r>
      <w:r w:rsidR="004872B7">
        <w:t xml:space="preserve"> </w:t>
      </w:r>
      <w:r w:rsidR="004872B7" w:rsidRPr="00320B02">
        <w:t>Risk</w:t>
      </w:r>
      <w:r w:rsidR="009738A9" w:rsidRPr="009738A9">
        <w:rPr>
          <w:rStyle w:val="eop"/>
          <w:color w:val="000000"/>
          <w:shd w:val="clear" w:color="auto" w:fill="FFFFFF"/>
        </w:rPr>
        <w:fldChar w:fldCharType="end"/>
      </w:r>
      <w:r w:rsidR="65BF0392" w:rsidRPr="009738A9">
        <w:rPr>
          <w:rStyle w:val="eop"/>
          <w:color w:val="000000"/>
          <w:shd w:val="clear" w:color="auto" w:fill="FFFFFF"/>
        </w:rPr>
        <w:t>)</w:t>
      </w:r>
      <w:r w:rsidR="4C0F974D" w:rsidRPr="009738A9">
        <w:rPr>
          <w:rStyle w:val="eop"/>
          <w:color w:val="000000"/>
          <w:shd w:val="clear" w:color="auto" w:fill="FFFFFF"/>
        </w:rPr>
        <w:t xml:space="preserve"> </w:t>
      </w:r>
      <w:r w:rsidR="7779B617" w:rsidRPr="009738A9">
        <w:rPr>
          <w:rStyle w:val="eop"/>
          <w:color w:val="000000"/>
          <w:shd w:val="clear" w:color="auto" w:fill="FFFFFF"/>
        </w:rPr>
        <w:t>and</w:t>
      </w:r>
      <w:r w:rsidR="4C0F974D" w:rsidRPr="009738A9">
        <w:rPr>
          <w:rStyle w:val="eop"/>
          <w:color w:val="000000"/>
          <w:shd w:val="clear" w:color="auto" w:fill="FFFFFF"/>
        </w:rPr>
        <w:t xml:space="preserve"> </w:t>
      </w:r>
      <w:r w:rsidR="778AB291" w:rsidRPr="009738A9">
        <w:rPr>
          <w:rStyle w:val="eop"/>
          <w:color w:val="000000"/>
          <w:shd w:val="clear" w:color="auto" w:fill="FFFFFF"/>
        </w:rPr>
        <w:t>f</w:t>
      </w:r>
      <w:r w:rsidR="7779B617" w:rsidRPr="009738A9">
        <w:rPr>
          <w:rStyle w:val="eop"/>
          <w:color w:val="000000"/>
          <w:shd w:val="clear" w:color="auto" w:fill="FFFFFF"/>
        </w:rPr>
        <w:t>raud</w:t>
      </w:r>
      <w:r w:rsidR="4C0F974D" w:rsidRPr="009738A9">
        <w:rPr>
          <w:rStyle w:val="eop"/>
          <w:color w:val="000000"/>
          <w:shd w:val="clear" w:color="auto" w:fill="FFFFFF"/>
        </w:rPr>
        <w:t xml:space="preserve"> </w:t>
      </w:r>
      <w:r w:rsidR="65BF0392" w:rsidRPr="009738A9">
        <w:rPr>
          <w:rStyle w:val="eop"/>
          <w:color w:val="000000"/>
          <w:shd w:val="clear" w:color="auto" w:fill="FFFFFF"/>
        </w:rPr>
        <w:t>(</w:t>
      </w:r>
      <w:r w:rsidR="00426C0E" w:rsidRPr="009738A9">
        <w:rPr>
          <w:rStyle w:val="eop"/>
          <w:color w:val="000000"/>
          <w:shd w:val="clear" w:color="auto" w:fill="FFFFFF"/>
        </w:rPr>
        <w:t xml:space="preserve">section </w:t>
      </w:r>
      <w:r w:rsidR="009738A9" w:rsidRPr="009738A9">
        <w:rPr>
          <w:rStyle w:val="eop"/>
          <w:color w:val="000000"/>
          <w:shd w:val="clear" w:color="auto" w:fill="FFFFFF"/>
        </w:rPr>
        <w:fldChar w:fldCharType="begin"/>
      </w:r>
      <w:r w:rsidR="009738A9" w:rsidRPr="009738A9">
        <w:rPr>
          <w:rStyle w:val="eop"/>
          <w:color w:val="000000"/>
          <w:shd w:val="clear" w:color="auto" w:fill="FFFFFF"/>
        </w:rPr>
        <w:instrText xml:space="preserve"> REF _Ref80881563 \h </w:instrText>
      </w:r>
      <w:r w:rsidR="009738A9">
        <w:rPr>
          <w:rStyle w:val="eop"/>
          <w:color w:val="000000"/>
          <w:shd w:val="clear" w:color="auto" w:fill="FFFFFF"/>
        </w:rPr>
        <w:instrText xml:space="preserve"> \* MERGEFORMAT </w:instrText>
      </w:r>
      <w:r w:rsidR="009738A9" w:rsidRPr="009738A9">
        <w:rPr>
          <w:rStyle w:val="eop"/>
          <w:color w:val="000000"/>
          <w:shd w:val="clear" w:color="auto" w:fill="FFFFFF"/>
        </w:rPr>
      </w:r>
      <w:r w:rsidR="009738A9" w:rsidRPr="009738A9">
        <w:rPr>
          <w:rStyle w:val="eop"/>
          <w:color w:val="000000"/>
          <w:shd w:val="clear" w:color="auto" w:fill="FFFFFF"/>
        </w:rPr>
        <w:fldChar w:fldCharType="separate"/>
      </w:r>
      <w:r w:rsidR="004872B7" w:rsidRPr="00320B02">
        <w:t>3.2.7</w:t>
      </w:r>
      <w:r w:rsidR="004872B7">
        <w:t xml:space="preserve"> </w:t>
      </w:r>
      <w:r w:rsidR="004872B7" w:rsidRPr="00320B02">
        <w:t>Exposure</w:t>
      </w:r>
      <w:r w:rsidR="004872B7">
        <w:t xml:space="preserve"> </w:t>
      </w:r>
      <w:r w:rsidR="004872B7" w:rsidRPr="00320B02">
        <w:t>to</w:t>
      </w:r>
      <w:r w:rsidR="004872B7">
        <w:t xml:space="preserve"> </w:t>
      </w:r>
      <w:r w:rsidR="004872B7" w:rsidRPr="00320B02">
        <w:t>Fraud</w:t>
      </w:r>
      <w:r w:rsidR="004872B7">
        <w:t xml:space="preserve"> </w:t>
      </w:r>
      <w:r w:rsidR="004872B7" w:rsidRPr="00320B02">
        <w:t>&amp;</w:t>
      </w:r>
      <w:r w:rsidR="004872B7">
        <w:t xml:space="preserve"> </w:t>
      </w:r>
      <w:r w:rsidR="004872B7" w:rsidRPr="00320B02">
        <w:t>Scams</w:t>
      </w:r>
      <w:r w:rsidR="009738A9" w:rsidRPr="009738A9">
        <w:rPr>
          <w:rStyle w:val="eop"/>
          <w:color w:val="000000"/>
          <w:shd w:val="clear" w:color="auto" w:fill="FFFFFF"/>
        </w:rPr>
        <w:fldChar w:fldCharType="end"/>
      </w:r>
      <w:r w:rsidR="65BF0392" w:rsidRPr="009738A9">
        <w:rPr>
          <w:rStyle w:val="eop"/>
          <w:color w:val="000000"/>
          <w:shd w:val="clear" w:color="auto" w:fill="FFFFFF"/>
        </w:rPr>
        <w:t>)</w:t>
      </w:r>
      <w:r w:rsidR="4C0F974D" w:rsidRPr="009738A9">
        <w:rPr>
          <w:rStyle w:val="eop"/>
          <w:color w:val="000000"/>
          <w:shd w:val="clear" w:color="auto" w:fill="FFFFFF"/>
        </w:rPr>
        <w:t xml:space="preserve"> </w:t>
      </w:r>
      <w:r w:rsidR="7779B617" w:rsidRPr="009738A9">
        <w:rPr>
          <w:rStyle w:val="eop"/>
          <w:color w:val="000000"/>
          <w:shd w:val="clear" w:color="auto" w:fill="FFFFFF"/>
        </w:rPr>
        <w:t>in</w:t>
      </w:r>
      <w:r w:rsidR="4C0F974D" w:rsidRPr="009738A9">
        <w:rPr>
          <w:rStyle w:val="eop"/>
          <w:color w:val="000000"/>
          <w:shd w:val="clear" w:color="auto" w:fill="FFFFFF"/>
        </w:rPr>
        <w:t xml:space="preserve"> </w:t>
      </w:r>
      <w:r w:rsidR="7779B617" w:rsidRPr="009738A9">
        <w:rPr>
          <w:rStyle w:val="eop"/>
          <w:color w:val="000000"/>
          <w:shd w:val="clear" w:color="auto" w:fill="FFFFFF"/>
        </w:rPr>
        <w:t>the</w:t>
      </w:r>
      <w:r w:rsidR="4C0F974D" w:rsidRPr="009738A9">
        <w:rPr>
          <w:rStyle w:val="eop"/>
          <w:color w:val="000000"/>
          <w:shd w:val="clear" w:color="auto" w:fill="FFFFFF"/>
        </w:rPr>
        <w:t xml:space="preserve"> </w:t>
      </w:r>
      <w:r w:rsidRPr="009738A9">
        <w:rPr>
          <w:rStyle w:val="eop"/>
          <w:color w:val="000000"/>
          <w:shd w:val="clear" w:color="auto" w:fill="FFFFFF"/>
        </w:rPr>
        <w:t>survey</w:t>
      </w:r>
      <w:r w:rsidR="4C0F974D" w:rsidRPr="009738A9">
        <w:rPr>
          <w:rStyle w:val="eop"/>
          <w:color w:val="000000"/>
          <w:shd w:val="clear" w:color="auto" w:fill="FFFFFF"/>
        </w:rPr>
        <w:t xml:space="preserve"> </w:t>
      </w:r>
      <w:r w:rsidRPr="009738A9">
        <w:rPr>
          <w:rStyle w:val="eop"/>
          <w:color w:val="000000"/>
          <w:shd w:val="clear" w:color="auto" w:fill="FFFFFF"/>
        </w:rPr>
        <w:t>results,</w:t>
      </w:r>
      <w:r w:rsidR="4C0F974D" w:rsidRPr="009738A9">
        <w:rPr>
          <w:rStyle w:val="eop"/>
          <w:color w:val="000000"/>
          <w:shd w:val="clear" w:color="auto" w:fill="FFFFFF"/>
        </w:rPr>
        <w:t xml:space="preserve"> </w:t>
      </w:r>
      <w:r w:rsidRPr="009738A9">
        <w:rPr>
          <w:rStyle w:val="eop"/>
          <w:color w:val="000000"/>
          <w:shd w:val="clear" w:color="auto" w:fill="FFFFFF"/>
        </w:rPr>
        <w:t>perspectives</w:t>
      </w:r>
      <w:r w:rsidR="4C0F974D" w:rsidRPr="009738A9">
        <w:rPr>
          <w:rStyle w:val="eop"/>
          <w:color w:val="000000"/>
          <w:shd w:val="clear" w:color="auto" w:fill="FFFFFF"/>
        </w:rPr>
        <w:t xml:space="preserve"> </w:t>
      </w:r>
      <w:r w:rsidRPr="009738A9">
        <w:rPr>
          <w:rStyle w:val="eop"/>
          <w:color w:val="000000"/>
          <w:shd w:val="clear" w:color="auto" w:fill="FFFFFF"/>
        </w:rPr>
        <w:t>and</w:t>
      </w:r>
      <w:r w:rsidR="4C0F974D" w:rsidRPr="009738A9">
        <w:rPr>
          <w:rStyle w:val="eop"/>
          <w:color w:val="000000"/>
          <w:shd w:val="clear" w:color="auto" w:fill="FFFFFF"/>
        </w:rPr>
        <w:t xml:space="preserve"> </w:t>
      </w:r>
      <w:r w:rsidRPr="009738A9">
        <w:rPr>
          <w:rStyle w:val="eop"/>
          <w:color w:val="000000"/>
          <w:shd w:val="clear" w:color="auto" w:fill="FFFFFF"/>
        </w:rPr>
        <w:t>opinions</w:t>
      </w:r>
      <w:r w:rsidR="4C0F974D">
        <w:rPr>
          <w:rStyle w:val="eop"/>
          <w:color w:val="000000"/>
          <w:shd w:val="clear" w:color="auto" w:fill="FFFFFF"/>
        </w:rPr>
        <w:t xml:space="preserve"> </w:t>
      </w:r>
      <w:r w:rsidRPr="00320B02">
        <w:rPr>
          <w:rStyle w:val="eop"/>
          <w:color w:val="000000"/>
          <w:shd w:val="clear" w:color="auto" w:fill="FFFFFF"/>
        </w:rPr>
        <w:t>from</w:t>
      </w:r>
      <w:r w:rsidR="4C0F974D">
        <w:rPr>
          <w:rStyle w:val="eop"/>
          <w:color w:val="000000"/>
          <w:shd w:val="clear" w:color="auto" w:fill="FFFFFF"/>
        </w:rPr>
        <w:t xml:space="preserve"> </w:t>
      </w:r>
      <w:r w:rsidRPr="00320B02">
        <w:rPr>
          <w:rStyle w:val="eop"/>
          <w:color w:val="000000"/>
          <w:shd w:val="clear" w:color="auto" w:fill="FFFFFF"/>
        </w:rPr>
        <w:t>the</w:t>
      </w:r>
      <w:r w:rsidR="4C0F974D">
        <w:rPr>
          <w:rStyle w:val="eop"/>
          <w:color w:val="000000"/>
          <w:shd w:val="clear" w:color="auto" w:fill="FFFFFF"/>
        </w:rPr>
        <w:t xml:space="preserve"> </w:t>
      </w:r>
      <w:r w:rsidRPr="00320B02">
        <w:rPr>
          <w:rStyle w:val="eop"/>
          <w:color w:val="000000"/>
          <w:shd w:val="clear" w:color="auto" w:fill="FFFFFF"/>
        </w:rPr>
        <w:t>exploratory</w:t>
      </w:r>
      <w:r w:rsidR="4C0F974D">
        <w:rPr>
          <w:rStyle w:val="eop"/>
          <w:color w:val="000000"/>
          <w:shd w:val="clear" w:color="auto" w:fill="FFFFFF"/>
        </w:rPr>
        <w:t xml:space="preserve"> </w:t>
      </w:r>
      <w:r w:rsidRPr="00320B02">
        <w:rPr>
          <w:rStyle w:val="eop"/>
          <w:color w:val="000000"/>
          <w:shd w:val="clear" w:color="auto" w:fill="FFFFFF"/>
        </w:rPr>
        <w:t>interviews</w:t>
      </w:r>
      <w:r w:rsidR="4C0F974D">
        <w:rPr>
          <w:rStyle w:val="eop"/>
          <w:color w:val="000000"/>
          <w:shd w:val="clear" w:color="auto" w:fill="FFFFFF"/>
        </w:rPr>
        <w:t xml:space="preserve"> </w:t>
      </w:r>
      <w:r w:rsidR="4217FB43" w:rsidRPr="00320B02">
        <w:rPr>
          <w:rStyle w:val="eop"/>
          <w:color w:val="000000"/>
          <w:shd w:val="clear" w:color="auto" w:fill="FFFFFF"/>
        </w:rPr>
        <w:t>are</w:t>
      </w:r>
      <w:r w:rsidR="4C0F974D">
        <w:rPr>
          <w:rStyle w:val="eop"/>
          <w:color w:val="000000"/>
          <w:shd w:val="clear" w:color="auto" w:fill="FFFFFF"/>
        </w:rPr>
        <w:t xml:space="preserve"> </w:t>
      </w:r>
      <w:r w:rsidRPr="00320B02">
        <w:rPr>
          <w:rStyle w:val="eop"/>
          <w:color w:val="000000"/>
          <w:shd w:val="clear" w:color="auto" w:fill="FFFFFF"/>
        </w:rPr>
        <w:t>used</w:t>
      </w:r>
      <w:r w:rsidR="4C0F974D">
        <w:rPr>
          <w:rStyle w:val="eop"/>
          <w:color w:val="000000"/>
          <w:shd w:val="clear" w:color="auto" w:fill="FFFFFF"/>
        </w:rPr>
        <w:t xml:space="preserve"> </w:t>
      </w:r>
      <w:r w:rsidRPr="00320B02">
        <w:rPr>
          <w:rStyle w:val="eop"/>
          <w:color w:val="000000"/>
          <w:shd w:val="clear" w:color="auto" w:fill="FFFFFF"/>
        </w:rPr>
        <w:t>to</w:t>
      </w:r>
      <w:r w:rsidR="4C0F974D">
        <w:rPr>
          <w:rStyle w:val="eop"/>
          <w:color w:val="000000"/>
          <w:shd w:val="clear" w:color="auto" w:fill="FFFFFF"/>
        </w:rPr>
        <w:t xml:space="preserve"> </w:t>
      </w:r>
      <w:r w:rsidRPr="00320B02">
        <w:rPr>
          <w:rStyle w:val="eop"/>
          <w:color w:val="000000"/>
          <w:shd w:val="clear" w:color="auto" w:fill="FFFFFF"/>
        </w:rPr>
        <w:t>support</w:t>
      </w:r>
      <w:r w:rsidR="4C0F974D">
        <w:rPr>
          <w:rStyle w:val="eop"/>
          <w:color w:val="000000"/>
          <w:shd w:val="clear" w:color="auto" w:fill="FFFFFF"/>
        </w:rPr>
        <w:t xml:space="preserve"> </w:t>
      </w:r>
      <w:r w:rsidRPr="00320B02">
        <w:rPr>
          <w:rStyle w:val="eop"/>
          <w:color w:val="000000"/>
          <w:shd w:val="clear" w:color="auto" w:fill="FFFFFF"/>
        </w:rPr>
        <w:t>and</w:t>
      </w:r>
      <w:r w:rsidR="4C0F974D">
        <w:rPr>
          <w:rStyle w:val="eop"/>
          <w:color w:val="000000"/>
          <w:shd w:val="clear" w:color="auto" w:fill="FFFFFF"/>
        </w:rPr>
        <w:t xml:space="preserve"> </w:t>
      </w:r>
      <w:r w:rsidRPr="00320B02">
        <w:rPr>
          <w:rStyle w:val="eop"/>
          <w:color w:val="000000"/>
          <w:shd w:val="clear" w:color="auto" w:fill="FFFFFF"/>
        </w:rPr>
        <w:t>enhance</w:t>
      </w:r>
      <w:r w:rsidR="4C0F974D">
        <w:rPr>
          <w:rStyle w:val="eop"/>
          <w:color w:val="000000"/>
          <w:shd w:val="clear" w:color="auto" w:fill="FFFFFF"/>
        </w:rPr>
        <w:t xml:space="preserve"> </w:t>
      </w:r>
      <w:r w:rsidR="4A716113" w:rsidRPr="00320B02">
        <w:rPr>
          <w:rStyle w:val="eop"/>
          <w:color w:val="000000"/>
          <w:shd w:val="clear" w:color="auto" w:fill="FFFFFF"/>
        </w:rPr>
        <w:t>the</w:t>
      </w:r>
      <w:r w:rsidR="4C0F974D">
        <w:rPr>
          <w:rStyle w:val="eop"/>
          <w:color w:val="000000"/>
          <w:shd w:val="clear" w:color="auto" w:fill="FFFFFF"/>
        </w:rPr>
        <w:t xml:space="preserve"> </w:t>
      </w:r>
      <w:r w:rsidRPr="00320B02">
        <w:rPr>
          <w:rStyle w:val="eop"/>
          <w:color w:val="000000"/>
          <w:shd w:val="clear" w:color="auto" w:fill="FFFFFF"/>
        </w:rPr>
        <w:t>insights</w:t>
      </w:r>
      <w:r w:rsidR="4C0F974D">
        <w:rPr>
          <w:rStyle w:val="eop"/>
          <w:color w:val="000000"/>
          <w:shd w:val="clear" w:color="auto" w:fill="FFFFFF"/>
        </w:rPr>
        <w:t xml:space="preserve"> </w:t>
      </w:r>
      <w:r w:rsidRPr="00320B02">
        <w:rPr>
          <w:rStyle w:val="eop"/>
          <w:color w:val="000000"/>
          <w:shd w:val="clear" w:color="auto" w:fill="FFFFFF"/>
        </w:rPr>
        <w:t>gained.</w:t>
      </w:r>
      <w:r w:rsidR="4C0F974D">
        <w:rPr>
          <w:rStyle w:val="eop"/>
          <w:color w:val="000000"/>
          <w:shd w:val="clear" w:color="auto" w:fill="FFFFFF"/>
        </w:rPr>
        <w:t xml:space="preserve"> </w:t>
      </w:r>
      <w:r w:rsidRPr="00320B02">
        <w:rPr>
          <w:rStyle w:val="eop"/>
          <w:color w:val="000000"/>
          <w:shd w:val="clear" w:color="auto" w:fill="FFFFFF"/>
        </w:rPr>
        <w:t>While</w:t>
      </w:r>
      <w:r w:rsidR="4C0F974D">
        <w:rPr>
          <w:rStyle w:val="eop"/>
          <w:color w:val="000000"/>
          <w:shd w:val="clear" w:color="auto" w:fill="FFFFFF"/>
        </w:rPr>
        <w:t xml:space="preserve"> </w:t>
      </w:r>
      <w:r w:rsidRPr="00320B02">
        <w:rPr>
          <w:rStyle w:val="eop"/>
          <w:color w:val="000000"/>
          <w:shd w:val="clear" w:color="auto" w:fill="FFFFFF"/>
        </w:rPr>
        <w:t>the</w:t>
      </w:r>
      <w:r w:rsidR="4C0F974D">
        <w:rPr>
          <w:rStyle w:val="eop"/>
          <w:color w:val="000000"/>
          <w:shd w:val="clear" w:color="auto" w:fill="FFFFFF"/>
        </w:rPr>
        <w:t xml:space="preserve"> </w:t>
      </w:r>
      <w:r w:rsidRPr="00320B02">
        <w:rPr>
          <w:rStyle w:val="eop"/>
          <w:color w:val="000000"/>
          <w:shd w:val="clear" w:color="auto" w:fill="FFFFFF"/>
        </w:rPr>
        <w:t>vignettes</w:t>
      </w:r>
      <w:r w:rsidR="4C0F974D">
        <w:rPr>
          <w:rStyle w:val="eop"/>
          <w:color w:val="000000"/>
          <w:shd w:val="clear" w:color="auto" w:fill="FFFFFF"/>
        </w:rPr>
        <w:t xml:space="preserve"> </w:t>
      </w:r>
      <w:r w:rsidRPr="00320B02">
        <w:rPr>
          <w:rStyle w:val="eop"/>
          <w:color w:val="000000"/>
          <w:shd w:val="clear" w:color="auto" w:fill="FFFFFF"/>
        </w:rPr>
        <w:t>reflect</w:t>
      </w:r>
      <w:r w:rsidR="4C0F974D">
        <w:rPr>
          <w:rStyle w:val="eop"/>
          <w:color w:val="000000"/>
          <w:shd w:val="clear" w:color="auto" w:fill="FFFFFF"/>
        </w:rPr>
        <w:t xml:space="preserve"> </w:t>
      </w:r>
      <w:r w:rsidR="3366CA2C" w:rsidRPr="00320B02">
        <w:rPr>
          <w:rStyle w:val="eop"/>
          <w:color w:val="000000"/>
          <w:shd w:val="clear" w:color="auto" w:fill="FFFFFF"/>
        </w:rPr>
        <w:t>the</w:t>
      </w:r>
      <w:r w:rsidR="4C0F974D">
        <w:rPr>
          <w:rStyle w:val="eop"/>
          <w:color w:val="000000"/>
          <w:shd w:val="clear" w:color="auto" w:fill="FFFFFF"/>
        </w:rPr>
        <w:t xml:space="preserve"> </w:t>
      </w:r>
      <w:r w:rsidR="3366CA2C" w:rsidRPr="00320B02">
        <w:rPr>
          <w:rStyle w:val="eop"/>
          <w:color w:val="000000"/>
          <w:shd w:val="clear" w:color="auto" w:fill="FFFFFF"/>
        </w:rPr>
        <w:t>research</w:t>
      </w:r>
      <w:r w:rsidR="4C0F974D">
        <w:rPr>
          <w:rStyle w:val="eop"/>
          <w:color w:val="000000"/>
          <w:shd w:val="clear" w:color="auto" w:fill="FFFFFF"/>
        </w:rPr>
        <w:t xml:space="preserve"> </w:t>
      </w:r>
      <w:r w:rsidR="5E403A54">
        <w:rPr>
          <w:rStyle w:val="eop"/>
          <w:color w:val="000000"/>
          <w:shd w:val="clear" w:color="auto" w:fill="FFFFFF"/>
        </w:rPr>
        <w:t>team’s</w:t>
      </w:r>
      <w:r w:rsidR="4C0F974D">
        <w:rPr>
          <w:rStyle w:val="eop"/>
          <w:color w:val="000000"/>
          <w:shd w:val="clear" w:color="auto" w:fill="FFFFFF"/>
        </w:rPr>
        <w:t xml:space="preserve"> </w:t>
      </w:r>
      <w:r w:rsidRPr="00320B02">
        <w:rPr>
          <w:rStyle w:val="eop"/>
          <w:color w:val="000000"/>
          <w:shd w:val="clear" w:color="auto" w:fill="FFFFFF"/>
        </w:rPr>
        <w:t>qualitative</w:t>
      </w:r>
      <w:r w:rsidR="4C0F974D">
        <w:rPr>
          <w:rStyle w:val="eop"/>
          <w:color w:val="000000"/>
          <w:shd w:val="clear" w:color="auto" w:fill="FFFFFF"/>
        </w:rPr>
        <w:t xml:space="preserve"> </w:t>
      </w:r>
      <w:r w:rsidRPr="00320B02">
        <w:rPr>
          <w:rStyle w:val="eop"/>
          <w:color w:val="000000"/>
          <w:shd w:val="clear" w:color="auto" w:fill="FFFFFF"/>
        </w:rPr>
        <w:t>analysis</w:t>
      </w:r>
      <w:r w:rsidR="4C0F974D">
        <w:rPr>
          <w:rStyle w:val="eop"/>
          <w:color w:val="000000"/>
          <w:shd w:val="clear" w:color="auto" w:fill="FFFFFF"/>
        </w:rPr>
        <w:t xml:space="preserve"> </w:t>
      </w:r>
      <w:r w:rsidRPr="00320B02">
        <w:rPr>
          <w:rStyle w:val="eop"/>
          <w:color w:val="000000"/>
          <w:shd w:val="clear" w:color="auto" w:fill="FFFFFF"/>
        </w:rPr>
        <w:t>of</w:t>
      </w:r>
      <w:r w:rsidR="4C0F974D">
        <w:rPr>
          <w:rStyle w:val="eop"/>
          <w:color w:val="000000"/>
          <w:shd w:val="clear" w:color="auto" w:fill="FFFFFF"/>
        </w:rPr>
        <w:t xml:space="preserve"> </w:t>
      </w:r>
      <w:r w:rsidRPr="00320B02">
        <w:rPr>
          <w:rStyle w:val="eop"/>
          <w:color w:val="000000"/>
          <w:shd w:val="clear" w:color="auto" w:fill="FFFFFF"/>
        </w:rPr>
        <w:t>the</w:t>
      </w:r>
      <w:r w:rsidR="4C0F974D">
        <w:rPr>
          <w:rStyle w:val="eop"/>
          <w:color w:val="000000"/>
          <w:shd w:val="clear" w:color="auto" w:fill="FFFFFF"/>
        </w:rPr>
        <w:t xml:space="preserve"> </w:t>
      </w:r>
      <w:r w:rsidRPr="00320B02">
        <w:rPr>
          <w:rStyle w:val="eop"/>
          <w:color w:val="000000"/>
          <w:shd w:val="clear" w:color="auto" w:fill="FFFFFF"/>
        </w:rPr>
        <w:t>interviews,</w:t>
      </w:r>
      <w:r w:rsidR="4C0F974D">
        <w:rPr>
          <w:rStyle w:val="eop"/>
          <w:color w:val="000000"/>
          <w:shd w:val="clear" w:color="auto" w:fill="FFFFFF"/>
        </w:rPr>
        <w:t xml:space="preserve"> </w:t>
      </w:r>
      <w:r w:rsidR="11AC6B8D" w:rsidRPr="00320B02">
        <w:rPr>
          <w:rStyle w:val="eop"/>
          <w:color w:val="000000"/>
          <w:shd w:val="clear" w:color="auto" w:fill="FFFFFF"/>
        </w:rPr>
        <w:t>the</w:t>
      </w:r>
      <w:r w:rsidR="4C0F974D">
        <w:rPr>
          <w:rStyle w:val="eop"/>
          <w:color w:val="000000"/>
          <w:shd w:val="clear" w:color="auto" w:fill="FFFFFF"/>
        </w:rPr>
        <w:t xml:space="preserve"> </w:t>
      </w:r>
      <w:r w:rsidRPr="00320B02">
        <w:rPr>
          <w:rStyle w:val="eop"/>
          <w:color w:val="000000"/>
          <w:shd w:val="clear" w:color="auto" w:fill="FFFFFF"/>
        </w:rPr>
        <w:t>quotes</w:t>
      </w:r>
      <w:r w:rsidR="4C0F974D">
        <w:rPr>
          <w:rStyle w:val="eop"/>
          <w:color w:val="000000"/>
          <w:shd w:val="clear" w:color="auto" w:fill="FFFFFF"/>
        </w:rPr>
        <w:t xml:space="preserve"> </w:t>
      </w:r>
      <w:r w:rsidR="11AC6B8D" w:rsidRPr="00320B02">
        <w:rPr>
          <w:rStyle w:val="eop"/>
          <w:color w:val="000000"/>
          <w:shd w:val="clear" w:color="auto" w:fill="FFFFFF"/>
        </w:rPr>
        <w:t>integrated</w:t>
      </w:r>
      <w:r w:rsidR="4C0F974D">
        <w:rPr>
          <w:rStyle w:val="eop"/>
          <w:color w:val="000000"/>
          <w:shd w:val="clear" w:color="auto" w:fill="FFFFFF"/>
        </w:rPr>
        <w:t xml:space="preserve"> </w:t>
      </w:r>
      <w:r w:rsidR="54AC4672">
        <w:rPr>
          <w:rStyle w:val="eop"/>
          <w:color w:val="000000"/>
          <w:shd w:val="clear" w:color="auto" w:fill="FFFFFF"/>
        </w:rPr>
        <w:t xml:space="preserve">within </w:t>
      </w:r>
      <w:r w:rsidRPr="00320B02">
        <w:rPr>
          <w:rStyle w:val="eop"/>
          <w:color w:val="000000"/>
          <w:shd w:val="clear" w:color="auto" w:fill="FFFFFF"/>
        </w:rPr>
        <w:t>the</w:t>
      </w:r>
      <w:r w:rsidR="4C0F974D">
        <w:rPr>
          <w:rStyle w:val="eop"/>
          <w:color w:val="000000"/>
          <w:shd w:val="clear" w:color="auto" w:fill="FFFFFF"/>
        </w:rPr>
        <w:t xml:space="preserve"> </w:t>
      </w:r>
      <w:r w:rsidRPr="00320B02">
        <w:rPr>
          <w:rStyle w:val="eop"/>
          <w:color w:val="000000"/>
          <w:shd w:val="clear" w:color="auto" w:fill="FFFFFF"/>
        </w:rPr>
        <w:t>following</w:t>
      </w:r>
      <w:r w:rsidR="4C0F974D">
        <w:rPr>
          <w:rStyle w:val="eop"/>
          <w:color w:val="000000"/>
          <w:shd w:val="clear" w:color="auto" w:fill="FFFFFF"/>
        </w:rPr>
        <w:t xml:space="preserve"> </w:t>
      </w:r>
      <w:r w:rsidRPr="00320B02">
        <w:rPr>
          <w:rStyle w:val="eop"/>
          <w:color w:val="000000"/>
          <w:shd w:val="clear" w:color="auto" w:fill="FFFFFF"/>
        </w:rPr>
        <w:t>survey</w:t>
      </w:r>
      <w:r w:rsidR="4C0F974D">
        <w:rPr>
          <w:rStyle w:val="eop"/>
          <w:color w:val="000000"/>
          <w:shd w:val="clear" w:color="auto" w:fill="FFFFFF"/>
        </w:rPr>
        <w:t xml:space="preserve"> </w:t>
      </w:r>
      <w:r w:rsidR="5B12DCD6" w:rsidRPr="00320B02">
        <w:rPr>
          <w:rStyle w:val="eop"/>
          <w:color w:val="000000"/>
          <w:shd w:val="clear" w:color="auto" w:fill="FFFFFF"/>
        </w:rPr>
        <w:t xml:space="preserve">discussion </w:t>
      </w:r>
      <w:r w:rsidR="73F341F6" w:rsidRPr="00320B02">
        <w:rPr>
          <w:rStyle w:val="eop"/>
          <w:color w:val="000000"/>
          <w:shd w:val="clear" w:color="auto" w:fill="FFFFFF"/>
        </w:rPr>
        <w:t>w</w:t>
      </w:r>
      <w:r w:rsidR="3250A6A4" w:rsidRPr="00320B02">
        <w:rPr>
          <w:rStyle w:val="eop"/>
          <w:color w:val="000000"/>
          <w:shd w:val="clear" w:color="auto" w:fill="FFFFFF"/>
        </w:rPr>
        <w:t xml:space="preserve">ere </w:t>
      </w:r>
      <w:r w:rsidR="677B7DE0" w:rsidRPr="00320B02">
        <w:rPr>
          <w:rStyle w:val="eop"/>
          <w:color w:val="000000"/>
          <w:shd w:val="clear" w:color="auto" w:fill="FFFFFF"/>
        </w:rPr>
        <w:t>instead</w:t>
      </w:r>
      <w:r w:rsidR="4C0F974D">
        <w:rPr>
          <w:rStyle w:val="eop"/>
          <w:color w:val="000000"/>
          <w:shd w:val="clear" w:color="auto" w:fill="FFFFFF"/>
        </w:rPr>
        <w:t xml:space="preserve"> </w:t>
      </w:r>
      <w:r w:rsidR="177105F1" w:rsidRPr="00320B02">
        <w:rPr>
          <w:rStyle w:val="eop"/>
          <w:color w:val="000000"/>
          <w:shd w:val="clear" w:color="auto" w:fill="FFFFFF"/>
        </w:rPr>
        <w:t>compiled</w:t>
      </w:r>
      <w:r w:rsidR="4C0F974D">
        <w:rPr>
          <w:rStyle w:val="eop"/>
          <w:color w:val="000000"/>
          <w:shd w:val="clear" w:color="auto" w:fill="FFFFFF"/>
        </w:rPr>
        <w:t xml:space="preserve"> </w:t>
      </w:r>
      <w:r w:rsidRPr="00320B02">
        <w:rPr>
          <w:rStyle w:val="eop"/>
          <w:color w:val="000000"/>
          <w:shd w:val="clear" w:color="auto" w:fill="FFFFFF"/>
        </w:rPr>
        <w:t>in</w:t>
      </w:r>
      <w:r w:rsidR="4C0F974D">
        <w:rPr>
          <w:rStyle w:val="eop"/>
          <w:color w:val="000000"/>
          <w:shd w:val="clear" w:color="auto" w:fill="FFFFFF"/>
        </w:rPr>
        <w:t xml:space="preserve"> </w:t>
      </w:r>
      <w:r w:rsidRPr="00320B02">
        <w:rPr>
          <w:rStyle w:val="eop"/>
          <w:color w:val="000000"/>
          <w:shd w:val="clear" w:color="auto" w:fill="FFFFFF"/>
        </w:rPr>
        <w:t>response</w:t>
      </w:r>
      <w:r w:rsidR="4C0F974D">
        <w:rPr>
          <w:rStyle w:val="eop"/>
          <w:color w:val="000000"/>
          <w:shd w:val="clear" w:color="auto" w:fill="FFFFFF"/>
        </w:rPr>
        <w:t xml:space="preserve"> </w:t>
      </w:r>
      <w:r w:rsidRPr="00320B02">
        <w:rPr>
          <w:rStyle w:val="eop"/>
          <w:color w:val="000000"/>
          <w:shd w:val="clear" w:color="auto" w:fill="FFFFFF"/>
        </w:rPr>
        <w:t>to</w:t>
      </w:r>
      <w:r w:rsidR="4C0F974D">
        <w:rPr>
          <w:rStyle w:val="eop"/>
          <w:color w:val="000000"/>
          <w:shd w:val="clear" w:color="auto" w:fill="FFFFFF"/>
        </w:rPr>
        <w:t xml:space="preserve"> </w:t>
      </w:r>
      <w:r w:rsidR="6C802EEA" w:rsidRPr="00320B02">
        <w:rPr>
          <w:rStyle w:val="eop"/>
          <w:color w:val="000000"/>
          <w:shd w:val="clear" w:color="auto" w:fill="FFFFFF"/>
        </w:rPr>
        <w:t>the</w:t>
      </w:r>
      <w:r w:rsidR="2BE320F0" w:rsidRPr="00320B02">
        <w:rPr>
          <w:rStyle w:val="eop"/>
          <w:color w:val="000000"/>
          <w:shd w:val="clear" w:color="auto" w:fill="FFFFFF"/>
        </w:rPr>
        <w:t xml:space="preserve"> survey data itself</w:t>
      </w:r>
      <w:r w:rsidR="6C802EEA" w:rsidRPr="00320B02">
        <w:rPr>
          <w:rStyle w:val="eop"/>
          <w:color w:val="000000"/>
          <w:shd w:val="clear" w:color="auto" w:fill="FFFFFF"/>
        </w:rPr>
        <w:t>.</w:t>
      </w:r>
      <w:r w:rsidR="4C0F974D">
        <w:rPr>
          <w:rStyle w:val="eop"/>
          <w:color w:val="000000"/>
          <w:shd w:val="clear" w:color="auto" w:fill="FFFFFF"/>
        </w:rPr>
        <w:t xml:space="preserve"> </w:t>
      </w:r>
      <w:r w:rsidRPr="00320B02">
        <w:rPr>
          <w:rStyle w:val="eop"/>
          <w:color w:val="000000"/>
          <w:shd w:val="clear" w:color="auto" w:fill="FFFFFF"/>
        </w:rPr>
        <w:t>Considering</w:t>
      </w:r>
      <w:r w:rsidR="4C0F974D">
        <w:rPr>
          <w:rStyle w:val="eop"/>
          <w:color w:val="000000"/>
          <w:shd w:val="clear" w:color="auto" w:fill="FFFFFF"/>
        </w:rPr>
        <w:t xml:space="preserve"> </w:t>
      </w:r>
      <w:r w:rsidRPr="00320B02">
        <w:rPr>
          <w:rStyle w:val="eop"/>
          <w:color w:val="000000"/>
          <w:shd w:val="clear" w:color="auto" w:fill="FFFFFF"/>
        </w:rPr>
        <w:t>the</w:t>
      </w:r>
      <w:r w:rsidR="00FA470B" w:rsidRPr="00FA470B">
        <w:rPr>
          <w:rStyle w:val="eop"/>
          <w:color w:val="000000"/>
          <w:shd w:val="clear" w:color="auto" w:fill="FFFFFF"/>
        </w:rPr>
        <w:t xml:space="preserve"> </w:t>
      </w:r>
      <w:r w:rsidR="00FA470B">
        <w:rPr>
          <w:rStyle w:val="eop"/>
          <w:color w:val="000000"/>
          <w:shd w:val="clear" w:color="auto" w:fill="FFFFFF"/>
        </w:rPr>
        <w:t>inherent</w:t>
      </w:r>
      <w:r w:rsidR="4C0F974D">
        <w:rPr>
          <w:rStyle w:val="eop"/>
          <w:color w:val="000000"/>
          <w:shd w:val="clear" w:color="auto" w:fill="FFFFFF"/>
        </w:rPr>
        <w:t xml:space="preserve"> </w:t>
      </w:r>
      <w:r w:rsidR="0D6EF6E6" w:rsidRPr="00320B02">
        <w:rPr>
          <w:rStyle w:val="eop"/>
          <w:color w:val="000000"/>
          <w:shd w:val="clear" w:color="auto" w:fill="FFFFFF"/>
        </w:rPr>
        <w:t>limitations</w:t>
      </w:r>
      <w:r w:rsidR="00FA470B">
        <w:rPr>
          <w:rStyle w:val="eop"/>
          <w:color w:val="000000"/>
          <w:shd w:val="clear" w:color="auto" w:fill="FFFFFF"/>
        </w:rPr>
        <w:t xml:space="preserve"> of </w:t>
      </w:r>
      <w:r w:rsidR="23AFD41A">
        <w:rPr>
          <w:rStyle w:val="eop"/>
          <w:color w:val="000000"/>
          <w:shd w:val="clear" w:color="auto" w:fill="FFFFFF"/>
        </w:rPr>
        <w:t>interviews</w:t>
      </w:r>
      <w:r w:rsidR="4C0F974D">
        <w:rPr>
          <w:rStyle w:val="eop"/>
          <w:color w:val="000000"/>
          <w:shd w:val="clear" w:color="auto" w:fill="FFFFFF"/>
        </w:rPr>
        <w:t xml:space="preserve"> </w:t>
      </w:r>
      <w:r w:rsidR="23AFD41A">
        <w:rPr>
          <w:rStyle w:val="eop"/>
          <w:color w:val="000000"/>
          <w:shd w:val="clear" w:color="auto" w:fill="FFFFFF"/>
        </w:rPr>
        <w:t>and</w:t>
      </w:r>
      <w:r w:rsidR="4C0F974D">
        <w:rPr>
          <w:rStyle w:val="eop"/>
          <w:color w:val="000000"/>
          <w:shd w:val="clear" w:color="auto" w:fill="FFFFFF"/>
        </w:rPr>
        <w:t xml:space="preserve"> </w:t>
      </w:r>
      <w:r w:rsidR="23AFD41A">
        <w:rPr>
          <w:rStyle w:val="eop"/>
          <w:color w:val="000000"/>
          <w:shd w:val="clear" w:color="auto" w:fill="FFFFFF"/>
        </w:rPr>
        <w:t>survey</w:t>
      </w:r>
      <w:r w:rsidR="4C0F974D">
        <w:rPr>
          <w:rStyle w:val="eop"/>
          <w:color w:val="000000"/>
          <w:shd w:val="clear" w:color="auto" w:fill="FFFFFF"/>
        </w:rPr>
        <w:t xml:space="preserve"> </w:t>
      </w:r>
      <w:r w:rsidR="23AFD41A">
        <w:rPr>
          <w:rStyle w:val="eop"/>
          <w:color w:val="000000"/>
          <w:shd w:val="clear" w:color="auto" w:fill="FFFFFF"/>
        </w:rPr>
        <w:t>methods</w:t>
      </w:r>
      <w:r w:rsidR="0D6EF6E6" w:rsidRPr="00320B02">
        <w:rPr>
          <w:rStyle w:val="eop"/>
          <w:color w:val="000000"/>
          <w:shd w:val="clear" w:color="auto" w:fill="FFFFFF"/>
        </w:rPr>
        <w:t>,</w:t>
      </w:r>
      <w:r w:rsidR="4C0F974D">
        <w:rPr>
          <w:rStyle w:val="eop"/>
          <w:color w:val="000000"/>
          <w:shd w:val="clear" w:color="auto" w:fill="FFFFFF"/>
        </w:rPr>
        <w:t xml:space="preserve"> </w:t>
      </w:r>
      <w:r w:rsidR="0D6EF6E6" w:rsidRPr="00320B02">
        <w:rPr>
          <w:rStyle w:val="eop"/>
          <w:color w:val="000000"/>
          <w:shd w:val="clear" w:color="auto" w:fill="FFFFFF"/>
        </w:rPr>
        <w:t>this</w:t>
      </w:r>
      <w:r w:rsidR="4C0F974D">
        <w:rPr>
          <w:rStyle w:val="eop"/>
          <w:color w:val="000000"/>
          <w:shd w:val="clear" w:color="auto" w:fill="FFFFFF"/>
        </w:rPr>
        <w:t xml:space="preserve"> </w:t>
      </w:r>
      <w:r w:rsidR="0D6EF6E6" w:rsidRPr="00320B02">
        <w:rPr>
          <w:rStyle w:val="eop"/>
          <w:color w:val="000000"/>
          <w:shd w:val="clear" w:color="auto" w:fill="FFFFFF"/>
        </w:rPr>
        <w:t>approach</w:t>
      </w:r>
      <w:r w:rsidR="4C0F974D">
        <w:rPr>
          <w:rStyle w:val="eop"/>
          <w:color w:val="000000"/>
          <w:shd w:val="clear" w:color="auto" w:fill="FFFFFF"/>
        </w:rPr>
        <w:t xml:space="preserve"> </w:t>
      </w:r>
      <w:r w:rsidR="0D6EF6E6" w:rsidRPr="00320B02">
        <w:rPr>
          <w:rStyle w:val="eop"/>
          <w:color w:val="000000"/>
          <w:shd w:val="clear" w:color="auto" w:fill="FFFFFF"/>
        </w:rPr>
        <w:t>intends</w:t>
      </w:r>
      <w:r w:rsidR="4C0F974D">
        <w:rPr>
          <w:rStyle w:val="eop"/>
          <w:color w:val="000000"/>
          <w:shd w:val="clear" w:color="auto" w:fill="FFFFFF"/>
        </w:rPr>
        <w:t xml:space="preserve"> </w:t>
      </w:r>
      <w:r w:rsidR="0D6EF6E6" w:rsidRPr="00320B02">
        <w:rPr>
          <w:rStyle w:val="eop"/>
          <w:color w:val="000000"/>
          <w:shd w:val="clear" w:color="auto" w:fill="FFFFFF"/>
        </w:rPr>
        <w:t>to</w:t>
      </w:r>
      <w:r w:rsidR="4C0F974D">
        <w:rPr>
          <w:rStyle w:val="eop"/>
          <w:color w:val="000000"/>
          <w:shd w:val="clear" w:color="auto" w:fill="FFFFFF"/>
        </w:rPr>
        <w:t xml:space="preserve"> </w:t>
      </w:r>
      <w:r w:rsidR="0D6EF6E6" w:rsidRPr="00320B02">
        <w:rPr>
          <w:rStyle w:val="eop"/>
          <w:color w:val="000000"/>
          <w:shd w:val="clear" w:color="auto" w:fill="FFFFFF"/>
        </w:rPr>
        <w:t>offer</w:t>
      </w:r>
      <w:r w:rsidR="4C0F974D">
        <w:rPr>
          <w:rStyle w:val="eop"/>
          <w:color w:val="000000"/>
          <w:shd w:val="clear" w:color="auto" w:fill="FFFFFF"/>
        </w:rPr>
        <w:t xml:space="preserve"> </w:t>
      </w:r>
      <w:r w:rsidR="0D6EF6E6" w:rsidRPr="00320B02">
        <w:rPr>
          <w:rStyle w:val="eop"/>
          <w:color w:val="000000"/>
          <w:shd w:val="clear" w:color="auto" w:fill="FFFFFF"/>
        </w:rPr>
        <w:t>readers</w:t>
      </w:r>
      <w:r w:rsidR="4C0F974D">
        <w:rPr>
          <w:rStyle w:val="eop"/>
          <w:color w:val="000000"/>
          <w:shd w:val="clear" w:color="auto" w:fill="FFFFFF"/>
        </w:rPr>
        <w:t xml:space="preserve"> </w:t>
      </w:r>
      <w:r w:rsidR="0D6EF6E6" w:rsidRPr="00320B02">
        <w:rPr>
          <w:rStyle w:val="eop"/>
          <w:color w:val="000000"/>
          <w:shd w:val="clear" w:color="auto" w:fill="FFFFFF"/>
        </w:rPr>
        <w:t>a</w:t>
      </w:r>
      <w:r w:rsidR="4C0F974D">
        <w:rPr>
          <w:rStyle w:val="eop"/>
          <w:color w:val="000000"/>
          <w:shd w:val="clear" w:color="auto" w:fill="FFFFFF"/>
        </w:rPr>
        <w:t xml:space="preserve"> </w:t>
      </w:r>
      <w:r w:rsidR="0D6EF6E6" w:rsidRPr="00320B02">
        <w:rPr>
          <w:rStyle w:val="eop"/>
          <w:color w:val="000000"/>
          <w:shd w:val="clear" w:color="auto" w:fill="FFFFFF"/>
        </w:rPr>
        <w:t>unique</w:t>
      </w:r>
      <w:r w:rsidR="4C0F974D">
        <w:rPr>
          <w:rStyle w:val="eop"/>
          <w:color w:val="000000"/>
          <w:shd w:val="clear" w:color="auto" w:fill="FFFFFF"/>
        </w:rPr>
        <w:t xml:space="preserve"> </w:t>
      </w:r>
      <w:r w:rsidR="0D6EF6E6" w:rsidRPr="00320B02">
        <w:rPr>
          <w:rStyle w:val="eop"/>
          <w:color w:val="000000"/>
          <w:shd w:val="clear" w:color="auto" w:fill="FFFFFF"/>
        </w:rPr>
        <w:t>and</w:t>
      </w:r>
      <w:r w:rsidR="4C0F974D">
        <w:rPr>
          <w:rStyle w:val="eop"/>
          <w:color w:val="000000"/>
          <w:shd w:val="clear" w:color="auto" w:fill="FFFFFF"/>
        </w:rPr>
        <w:t xml:space="preserve"> </w:t>
      </w:r>
      <w:r w:rsidR="14E1947B" w:rsidRPr="00320B02">
        <w:rPr>
          <w:rStyle w:val="eop"/>
          <w:color w:val="000000"/>
          <w:shd w:val="clear" w:color="auto" w:fill="FFFFFF"/>
        </w:rPr>
        <w:t>invaluable</w:t>
      </w:r>
      <w:r w:rsidR="4C0F974D">
        <w:rPr>
          <w:rStyle w:val="eop"/>
          <w:color w:val="000000"/>
          <w:shd w:val="clear" w:color="auto" w:fill="FFFFFF"/>
        </w:rPr>
        <w:t xml:space="preserve"> </w:t>
      </w:r>
      <w:r w:rsidR="0D6EF6E6" w:rsidRPr="00320B02">
        <w:rPr>
          <w:rStyle w:val="eop"/>
          <w:color w:val="000000"/>
          <w:shd w:val="clear" w:color="auto" w:fill="FFFFFF"/>
        </w:rPr>
        <w:t>framing</w:t>
      </w:r>
      <w:r w:rsidR="4C0F974D">
        <w:rPr>
          <w:rStyle w:val="eop"/>
          <w:color w:val="000000"/>
          <w:shd w:val="clear" w:color="auto" w:fill="FFFFFF"/>
        </w:rPr>
        <w:t xml:space="preserve"> </w:t>
      </w:r>
      <w:r w:rsidR="0D6EF6E6" w:rsidRPr="00320B02">
        <w:rPr>
          <w:rStyle w:val="eop"/>
          <w:color w:val="000000"/>
          <w:shd w:val="clear" w:color="auto" w:fill="FFFFFF"/>
        </w:rPr>
        <w:t>of</w:t>
      </w:r>
      <w:r w:rsidR="4C0F974D">
        <w:rPr>
          <w:rStyle w:val="eop"/>
          <w:color w:val="000000"/>
          <w:shd w:val="clear" w:color="auto" w:fill="FFFFFF"/>
        </w:rPr>
        <w:t xml:space="preserve"> </w:t>
      </w:r>
      <w:r w:rsidR="0D6EF6E6" w:rsidRPr="00320B02">
        <w:rPr>
          <w:rStyle w:val="eop"/>
          <w:color w:val="000000"/>
          <w:shd w:val="clear" w:color="auto" w:fill="FFFFFF"/>
        </w:rPr>
        <w:t>the</w:t>
      </w:r>
      <w:r w:rsidR="4C0F974D">
        <w:rPr>
          <w:rStyle w:val="eop"/>
          <w:color w:val="000000"/>
          <w:shd w:val="clear" w:color="auto" w:fill="FFFFFF"/>
        </w:rPr>
        <w:t xml:space="preserve"> </w:t>
      </w:r>
      <w:r w:rsidR="0D6EF6E6" w:rsidRPr="00320B02">
        <w:rPr>
          <w:rStyle w:val="eop"/>
          <w:color w:val="000000"/>
          <w:shd w:val="clear" w:color="auto" w:fill="FFFFFF"/>
        </w:rPr>
        <w:t>result</w:t>
      </w:r>
      <w:r w:rsidRPr="00320B02">
        <w:rPr>
          <w:rStyle w:val="eop"/>
          <w:color w:val="000000"/>
          <w:shd w:val="clear" w:color="auto" w:fill="FFFFFF"/>
        </w:rPr>
        <w:t>s.</w:t>
      </w:r>
    </w:p>
    <w:p w14:paraId="5EA779A1" w14:textId="77777777" w:rsidR="00E54DC2" w:rsidRDefault="00E54DC2">
      <w:pPr>
        <w:spacing w:after="0" w:line="240" w:lineRule="auto"/>
        <w:rPr>
          <w:b/>
          <w:bCs/>
          <w:color w:val="365F91"/>
          <w:spacing w:val="10"/>
          <w:sz w:val="32"/>
          <w:szCs w:val="32"/>
        </w:rPr>
      </w:pPr>
      <w:bookmarkStart w:id="109" w:name="_Toc80795676"/>
      <w:bookmarkStart w:id="110" w:name="_Toc80795833"/>
      <w:r>
        <w:br w:type="page"/>
      </w:r>
    </w:p>
    <w:p w14:paraId="2A54500A" w14:textId="3AD6D49E" w:rsidR="00766CDB" w:rsidRDefault="5391D276" w:rsidP="7EFCB631">
      <w:pPr>
        <w:pStyle w:val="Heading2"/>
        <w:rPr>
          <w:lang w:val="en-AU"/>
        </w:rPr>
      </w:pPr>
      <w:bookmarkStart w:id="111" w:name="_Toc81216019"/>
      <w:r w:rsidRPr="00320B02">
        <w:rPr>
          <w:lang w:val="en-AU"/>
        </w:rPr>
        <w:lastRenderedPageBreak/>
        <w:t>3.</w:t>
      </w:r>
      <w:r w:rsidR="68517C1F" w:rsidRPr="00320B02">
        <w:rPr>
          <w:lang w:val="en-AU"/>
        </w:rPr>
        <w:t>2</w:t>
      </w:r>
      <w:r w:rsidR="00534DC1">
        <w:rPr>
          <w:lang w:val="en-AU"/>
        </w:rPr>
        <w:t xml:space="preserve"> </w:t>
      </w:r>
      <w:r w:rsidR="7AED3258" w:rsidRPr="00320B02">
        <w:rPr>
          <w:lang w:val="en-AU"/>
        </w:rPr>
        <w:t>Survey</w:t>
      </w:r>
      <w:bookmarkEnd w:id="109"/>
      <w:bookmarkEnd w:id="110"/>
      <w:bookmarkEnd w:id="111"/>
    </w:p>
    <w:p w14:paraId="2D2E1640" w14:textId="41C218A4" w:rsidR="00766CDB" w:rsidRPr="00320B02" w:rsidRDefault="7AED3258" w:rsidP="7EFCB631">
      <w:pPr>
        <w:pStyle w:val="Heading3"/>
        <w:spacing w:line="259" w:lineRule="auto"/>
        <w:rPr>
          <w:lang w:val="en-AU"/>
        </w:rPr>
      </w:pPr>
      <w:bookmarkStart w:id="112" w:name="_Toc80795834"/>
      <w:bookmarkStart w:id="113" w:name="_Toc81216020"/>
      <w:r w:rsidRPr="00320B02">
        <w:rPr>
          <w:lang w:val="en-AU"/>
        </w:rPr>
        <w:t>3.</w:t>
      </w:r>
      <w:r w:rsidR="27CD73B1" w:rsidRPr="00320B02">
        <w:rPr>
          <w:lang w:val="en-AU"/>
        </w:rPr>
        <w:t>2</w:t>
      </w:r>
      <w:r w:rsidRPr="00320B02">
        <w:rPr>
          <w:lang w:val="en-AU"/>
        </w:rPr>
        <w:t>.1</w:t>
      </w:r>
      <w:r w:rsidR="00534DC1">
        <w:rPr>
          <w:lang w:val="en-AU"/>
        </w:rPr>
        <w:t xml:space="preserve"> </w:t>
      </w:r>
      <w:r w:rsidR="02E55D5C" w:rsidRPr="00320B02">
        <w:rPr>
          <w:lang w:val="en-AU"/>
        </w:rPr>
        <w:t>Demographics</w:t>
      </w:r>
      <w:bookmarkEnd w:id="112"/>
      <w:bookmarkEnd w:id="113"/>
    </w:p>
    <w:p w14:paraId="47CA55A3" w14:textId="4887C00F" w:rsidR="00503E7B" w:rsidRDefault="4092EDC4" w:rsidP="008A0656">
      <w:r>
        <w:t xml:space="preserve">Four hundred </w:t>
      </w:r>
      <w:r w:rsidR="00FA470B">
        <w:t xml:space="preserve">and </w:t>
      </w:r>
      <w:r>
        <w:t>twenty-six people completed the online survey</w:t>
      </w:r>
      <w:r w:rsidR="74E18C83">
        <w:t>.</w:t>
      </w:r>
      <w:r w:rsidR="4C0F974D">
        <w:t xml:space="preserve"> </w:t>
      </w:r>
      <w:r w:rsidR="516A9A55">
        <w:t>Over</w:t>
      </w:r>
      <w:r w:rsidR="4C0F974D">
        <w:t xml:space="preserve"> </w:t>
      </w:r>
      <w:r w:rsidR="516A9A55">
        <w:t>two</w:t>
      </w:r>
      <w:r w:rsidR="23AFD41A">
        <w:t>-</w:t>
      </w:r>
      <w:r w:rsidR="516A9A55">
        <w:t>thirds</w:t>
      </w:r>
      <w:r w:rsidR="4C0F974D">
        <w:t xml:space="preserve"> </w:t>
      </w:r>
      <w:r w:rsidR="516A9A55">
        <w:t>of</w:t>
      </w:r>
      <w:r w:rsidR="4C0F974D">
        <w:t xml:space="preserve"> </w:t>
      </w:r>
      <w:r w:rsidR="516A9A55">
        <w:t>the</w:t>
      </w:r>
      <w:r w:rsidR="4C0F974D">
        <w:t xml:space="preserve"> </w:t>
      </w:r>
      <w:r w:rsidR="516A9A55">
        <w:t>survey</w:t>
      </w:r>
      <w:r w:rsidR="4C0F974D">
        <w:t xml:space="preserve"> </w:t>
      </w:r>
      <w:r w:rsidR="516A9A55">
        <w:t>respondents</w:t>
      </w:r>
      <w:r w:rsidR="4C0F974D">
        <w:t xml:space="preserve"> </w:t>
      </w:r>
      <w:r w:rsidR="516A9A55">
        <w:t>were</w:t>
      </w:r>
      <w:r w:rsidR="4C0F974D">
        <w:t xml:space="preserve"> </w:t>
      </w:r>
      <w:r w:rsidR="516A9A55">
        <w:t>women</w:t>
      </w:r>
      <w:r w:rsidR="4C0F974D">
        <w:t xml:space="preserve"> </w:t>
      </w:r>
      <w:r w:rsidR="516A9A55">
        <w:t>(69%)</w:t>
      </w:r>
      <w:r w:rsidR="4C0F974D">
        <w:t xml:space="preserve"> </w:t>
      </w:r>
      <w:r w:rsidR="516A9A55">
        <w:t>and</w:t>
      </w:r>
      <w:r w:rsidR="4C0F974D">
        <w:t xml:space="preserve"> </w:t>
      </w:r>
      <w:r w:rsidR="516A9A55">
        <w:t>just</w:t>
      </w:r>
      <w:r w:rsidR="4C0F974D">
        <w:t xml:space="preserve"> </w:t>
      </w:r>
      <w:r w:rsidR="516A9A55">
        <w:t>under</w:t>
      </w:r>
      <w:r w:rsidR="4C0F974D">
        <w:t xml:space="preserve"> </w:t>
      </w:r>
      <w:r w:rsidR="516A9A55">
        <w:t>a</w:t>
      </w:r>
      <w:r w:rsidR="4C0F974D">
        <w:t xml:space="preserve"> </w:t>
      </w:r>
      <w:r w:rsidR="516A9A55">
        <w:t>third</w:t>
      </w:r>
      <w:r w:rsidR="4C0F974D">
        <w:t xml:space="preserve"> </w:t>
      </w:r>
      <w:r w:rsidR="516A9A55">
        <w:t>were</w:t>
      </w:r>
      <w:r w:rsidR="4C0F974D">
        <w:t xml:space="preserve"> </w:t>
      </w:r>
      <w:r w:rsidR="516A9A55">
        <w:t>men</w:t>
      </w:r>
      <w:r w:rsidR="4C0F974D">
        <w:t xml:space="preserve"> </w:t>
      </w:r>
      <w:r w:rsidR="516A9A55">
        <w:t>(30.8%).</w:t>
      </w:r>
      <w:r w:rsidR="4C0F974D">
        <w:t xml:space="preserve"> </w:t>
      </w:r>
      <w:r w:rsidR="7295D2F1">
        <w:t>The larger proportion of women reflects the proportion of women in the U3A membership.</w:t>
      </w:r>
      <w:r w:rsidR="70A03AFE">
        <w:t xml:space="preserve"> In general,</w:t>
      </w:r>
      <w:r w:rsidR="00FA470B">
        <w:t xml:space="preserve"> the older Australian pop</w:t>
      </w:r>
      <w:r w:rsidR="00D306A3">
        <w:t>u</w:t>
      </w:r>
      <w:r w:rsidR="00FA470B">
        <w:t>lation</w:t>
      </w:r>
      <w:r w:rsidR="70A03AFE">
        <w:t xml:space="preserve"> </w:t>
      </w:r>
      <w:r w:rsidR="514805C6">
        <w:t xml:space="preserve">(65+) </w:t>
      </w:r>
      <w:r w:rsidR="70A03AFE">
        <w:t>contain</w:t>
      </w:r>
      <w:r w:rsidR="00FA470B">
        <w:t>s</w:t>
      </w:r>
      <w:r w:rsidR="70A03AFE">
        <w:t xml:space="preserve"> </w:t>
      </w:r>
      <w:r w:rsidR="2B2D271D">
        <w:t xml:space="preserve">more women </w:t>
      </w:r>
      <w:r w:rsidR="1E90DB91">
        <w:t xml:space="preserve">(60%) </w:t>
      </w:r>
      <w:r w:rsidR="2B2D271D">
        <w:t>than men</w:t>
      </w:r>
      <w:r w:rsidR="53782DE9">
        <w:t xml:space="preserve"> (40%)</w:t>
      </w:r>
      <w:r w:rsidR="00A2119D">
        <w:t xml:space="preserve"> </w:t>
      </w:r>
      <w:r w:rsidR="00A2119D">
        <w:fldChar w:fldCharType="begin" w:fldLock="1"/>
      </w:r>
      <w:r w:rsidR="00E654AE">
        <w:instrText>ADDIN CSL_CITATION {"citationItems":[{"id":"ITEM-1","itemData":{"URL":"https://www.abs.gov.au/articles/twenty-years-population-change","author":[{"dropping-particle":"","family":"ABS","given":"","non-dropping-particle":"","parse-names":false,"suffix":""}],"container-title":"Australian Bureau of Statistics","id":"ITEM-1","issued":{"date-parts":[["2020"]]},"title":"Twenty years of population change","type":"webpage"},"uris":["http://www.mendeley.com/documents/?uuid=f393c4ae-9fb9-38e1-891d-e5db51b63814"]}],"mendeley":{"formattedCitation":"(ABS, 2020)","plainTextFormattedCitation":"(ABS, 2020)","previouslyFormattedCitation":"(ABS, 2020)"},"properties":{"noteIndex":0},"schema":"https://github.com/citation-style-language/schema/raw/master/csl-citation.json"}</w:instrText>
      </w:r>
      <w:r w:rsidR="00A2119D">
        <w:fldChar w:fldCharType="separate"/>
      </w:r>
      <w:r w:rsidR="00A2119D" w:rsidRPr="00A2119D">
        <w:rPr>
          <w:noProof/>
        </w:rPr>
        <w:t>(ABS, 2020)</w:t>
      </w:r>
      <w:r w:rsidR="00A2119D">
        <w:fldChar w:fldCharType="end"/>
      </w:r>
      <w:r w:rsidR="2B2D271D">
        <w:t>.</w:t>
      </w:r>
      <w:r w:rsidR="7295D2F1">
        <w:t xml:space="preserve"> </w:t>
      </w:r>
      <w:r w:rsidR="516A9A55">
        <w:t>Survey</w:t>
      </w:r>
      <w:r w:rsidR="4C0F974D">
        <w:t xml:space="preserve"> </w:t>
      </w:r>
      <w:r w:rsidR="516A9A55">
        <w:t>respondents</w:t>
      </w:r>
      <w:r w:rsidR="4C0F974D">
        <w:t xml:space="preserve"> </w:t>
      </w:r>
      <w:r w:rsidR="516A9A55">
        <w:t>were</w:t>
      </w:r>
      <w:r w:rsidR="4C0F974D">
        <w:t xml:space="preserve"> </w:t>
      </w:r>
      <w:r w:rsidR="516A9A55">
        <w:t>predomina</w:t>
      </w:r>
      <w:r w:rsidR="003545CB">
        <w:t>nt</w:t>
      </w:r>
      <w:r w:rsidR="516A9A55">
        <w:t>ly</w:t>
      </w:r>
      <w:r w:rsidR="4C0F974D">
        <w:t xml:space="preserve"> </w:t>
      </w:r>
      <w:r w:rsidR="516A9A55">
        <w:t>over</w:t>
      </w:r>
      <w:r w:rsidR="4C0F974D">
        <w:t xml:space="preserve"> </w:t>
      </w:r>
      <w:r w:rsidR="516A9A55">
        <w:t>60</w:t>
      </w:r>
      <w:r w:rsidR="4C0F974D">
        <w:t xml:space="preserve"> </w:t>
      </w:r>
      <w:r w:rsidR="516A9A55">
        <w:t>years</w:t>
      </w:r>
      <w:r w:rsidR="4C0F974D">
        <w:t xml:space="preserve"> </w:t>
      </w:r>
      <w:r w:rsidR="516A9A55">
        <w:t>of</w:t>
      </w:r>
      <w:r w:rsidR="4C0F974D">
        <w:t xml:space="preserve"> </w:t>
      </w:r>
      <w:r w:rsidR="516A9A55">
        <w:t>age</w:t>
      </w:r>
      <w:r w:rsidR="4C0F974D">
        <w:t xml:space="preserve"> </w:t>
      </w:r>
      <w:r w:rsidR="516A9A55">
        <w:t>(only</w:t>
      </w:r>
      <w:r w:rsidR="4C0F974D">
        <w:t xml:space="preserve"> </w:t>
      </w:r>
      <w:r w:rsidR="516A9A55">
        <w:t>2.1%</w:t>
      </w:r>
      <w:r w:rsidR="4C0F974D">
        <w:t xml:space="preserve"> </w:t>
      </w:r>
      <w:r w:rsidR="516A9A55">
        <w:t>were</w:t>
      </w:r>
      <w:r w:rsidR="4C0F974D">
        <w:t xml:space="preserve"> </w:t>
      </w:r>
      <w:r w:rsidR="516A9A55">
        <w:t>59</w:t>
      </w:r>
      <w:r w:rsidR="4C0F974D">
        <w:t xml:space="preserve"> </w:t>
      </w:r>
      <w:r w:rsidR="516A9A55">
        <w:t>years</w:t>
      </w:r>
      <w:r w:rsidR="4C0F974D">
        <w:t xml:space="preserve"> </w:t>
      </w:r>
      <w:r w:rsidR="516A9A55">
        <w:t>or</w:t>
      </w:r>
      <w:r w:rsidR="4C0F974D">
        <w:t xml:space="preserve"> </w:t>
      </w:r>
      <w:r w:rsidR="516A9A55">
        <w:t>younger).</w:t>
      </w:r>
      <w:r w:rsidR="4C0F974D">
        <w:t xml:space="preserve"> </w:t>
      </w:r>
      <w:r w:rsidR="516A9A55">
        <w:t>31.9%</w:t>
      </w:r>
      <w:r w:rsidR="4C0F974D">
        <w:t xml:space="preserve"> </w:t>
      </w:r>
      <w:r w:rsidR="516A9A55">
        <w:t>were</w:t>
      </w:r>
      <w:r w:rsidR="4C0F974D">
        <w:t xml:space="preserve"> </w:t>
      </w:r>
      <w:r w:rsidR="516A9A55">
        <w:t>in</w:t>
      </w:r>
      <w:r w:rsidR="4C0F974D">
        <w:t xml:space="preserve"> </w:t>
      </w:r>
      <w:r w:rsidR="516A9A55">
        <w:t>their</w:t>
      </w:r>
      <w:r w:rsidR="4C0F974D">
        <w:t xml:space="preserve"> </w:t>
      </w:r>
      <w:r w:rsidR="5E403A54">
        <w:t>60’s</w:t>
      </w:r>
      <w:r w:rsidR="516A9A55">
        <w:t>,</w:t>
      </w:r>
      <w:r w:rsidR="4C0F974D">
        <w:t xml:space="preserve"> </w:t>
      </w:r>
      <w:r w:rsidR="516A9A55">
        <w:t>over</w:t>
      </w:r>
      <w:r w:rsidR="4C0F974D">
        <w:t xml:space="preserve"> </w:t>
      </w:r>
      <w:r w:rsidR="516A9A55">
        <w:t>half</w:t>
      </w:r>
      <w:r w:rsidR="4C0F974D">
        <w:t xml:space="preserve"> </w:t>
      </w:r>
      <w:r w:rsidR="516A9A55">
        <w:t>in</w:t>
      </w:r>
      <w:r w:rsidR="4C0F974D">
        <w:t xml:space="preserve"> </w:t>
      </w:r>
      <w:r w:rsidR="516A9A55">
        <w:t>their</w:t>
      </w:r>
      <w:r w:rsidR="4C0F974D">
        <w:t xml:space="preserve"> </w:t>
      </w:r>
      <w:r w:rsidR="5E403A54">
        <w:t>70’s</w:t>
      </w:r>
      <w:r w:rsidR="4C0F974D">
        <w:t xml:space="preserve"> </w:t>
      </w:r>
      <w:r w:rsidR="516A9A55">
        <w:t>and</w:t>
      </w:r>
      <w:r w:rsidR="4C0F974D">
        <w:t xml:space="preserve"> </w:t>
      </w:r>
      <w:r w:rsidR="516A9A55">
        <w:t>12.2%</w:t>
      </w:r>
      <w:r w:rsidR="4C0F974D">
        <w:t xml:space="preserve"> </w:t>
      </w:r>
      <w:r w:rsidR="516A9A55">
        <w:t>were</w:t>
      </w:r>
      <w:r w:rsidR="4C0F974D">
        <w:t xml:space="preserve"> </w:t>
      </w:r>
      <w:r w:rsidR="516A9A55">
        <w:t>aged</w:t>
      </w:r>
      <w:r w:rsidR="4C0F974D">
        <w:t xml:space="preserve"> </w:t>
      </w:r>
      <w:r w:rsidR="516A9A55">
        <w:t>80</w:t>
      </w:r>
      <w:r w:rsidR="4C0F974D">
        <w:t xml:space="preserve"> </w:t>
      </w:r>
      <w:r w:rsidR="516A9A55">
        <w:t>years</w:t>
      </w:r>
      <w:r w:rsidR="4C0F974D">
        <w:t xml:space="preserve"> </w:t>
      </w:r>
      <w:r w:rsidR="516A9A55">
        <w:t>or</w:t>
      </w:r>
      <w:r w:rsidR="4C0F974D">
        <w:t xml:space="preserve"> </w:t>
      </w:r>
      <w:r w:rsidR="516A9A55">
        <w:t>more</w:t>
      </w:r>
      <w:r w:rsidR="4C0F974D">
        <w:t xml:space="preserve"> </w:t>
      </w:r>
      <w:r w:rsidR="516A9A55">
        <w:t>(</w:t>
      </w:r>
      <w:r w:rsidR="006772AC">
        <w:fldChar w:fldCharType="begin"/>
      </w:r>
      <w:r w:rsidR="006772AC">
        <w:instrText xml:space="preserve"> REF _Ref79949751 \h </w:instrText>
      </w:r>
      <w:r w:rsidR="006772AC">
        <w:fldChar w:fldCharType="separate"/>
      </w:r>
      <w:r w:rsidR="004872B7" w:rsidRPr="00320B02">
        <w:t>Table</w:t>
      </w:r>
      <w:r w:rsidR="004872B7">
        <w:t xml:space="preserve"> </w:t>
      </w:r>
      <w:r w:rsidR="004872B7">
        <w:rPr>
          <w:noProof/>
        </w:rPr>
        <w:t>1</w:t>
      </w:r>
      <w:r w:rsidR="006772AC">
        <w:fldChar w:fldCharType="end"/>
      </w:r>
      <w:r w:rsidR="516A9A55">
        <w:t>).</w:t>
      </w:r>
      <w:r w:rsidR="4C0F974D">
        <w:t xml:space="preserve"> </w:t>
      </w:r>
      <w:r w:rsidR="516A9A55">
        <w:t>For</w:t>
      </w:r>
      <w:r w:rsidR="4C0F974D">
        <w:t xml:space="preserve"> </w:t>
      </w:r>
      <w:r w:rsidR="516A9A55">
        <w:t>the</w:t>
      </w:r>
      <w:r w:rsidR="4C0F974D">
        <w:t xml:space="preserve"> </w:t>
      </w:r>
      <w:r w:rsidR="516A9A55">
        <w:t>purposes</w:t>
      </w:r>
      <w:r w:rsidR="4C0F974D">
        <w:t xml:space="preserve"> </w:t>
      </w:r>
      <w:r w:rsidR="516A9A55">
        <w:t>of</w:t>
      </w:r>
      <w:r w:rsidR="4C0F974D">
        <w:t xml:space="preserve"> </w:t>
      </w:r>
      <w:r w:rsidR="516A9A55">
        <w:t>analys</w:t>
      </w:r>
      <w:r w:rsidR="4E47073F">
        <w:t>i</w:t>
      </w:r>
      <w:r w:rsidR="516A9A55">
        <w:t>s</w:t>
      </w:r>
      <w:r w:rsidR="4C0F974D">
        <w:t xml:space="preserve"> </w:t>
      </w:r>
      <w:r w:rsidR="516A9A55">
        <w:t>in</w:t>
      </w:r>
      <w:r w:rsidR="4C0F974D">
        <w:t xml:space="preserve"> </w:t>
      </w:r>
      <w:r w:rsidR="516A9A55">
        <w:t>this</w:t>
      </w:r>
      <w:r w:rsidR="4C0F974D">
        <w:t xml:space="preserve"> </w:t>
      </w:r>
      <w:r w:rsidR="516A9A55">
        <w:t>report</w:t>
      </w:r>
      <w:r w:rsidR="23AFD41A">
        <w:t>,</w:t>
      </w:r>
      <w:r w:rsidR="4C0F974D">
        <w:t xml:space="preserve"> </w:t>
      </w:r>
      <w:r w:rsidR="516A9A55">
        <w:t>we</w:t>
      </w:r>
      <w:r w:rsidR="4C0F974D">
        <w:t xml:space="preserve"> </w:t>
      </w:r>
      <w:r w:rsidR="516A9A55">
        <w:t>have</w:t>
      </w:r>
      <w:r w:rsidR="4C0F974D">
        <w:t xml:space="preserve"> </w:t>
      </w:r>
      <w:r w:rsidR="516A9A55">
        <w:t>divided</w:t>
      </w:r>
      <w:r w:rsidR="4C0F974D">
        <w:t xml:space="preserve"> </w:t>
      </w:r>
      <w:r w:rsidR="516A9A55">
        <w:t>the</w:t>
      </w:r>
      <w:r w:rsidR="4C0F974D">
        <w:t xml:space="preserve"> </w:t>
      </w:r>
      <w:r w:rsidR="516A9A55">
        <w:t>survey</w:t>
      </w:r>
      <w:r w:rsidR="4C0F974D">
        <w:t xml:space="preserve"> </w:t>
      </w:r>
      <w:r w:rsidR="516A9A55">
        <w:t>cohort</w:t>
      </w:r>
      <w:r w:rsidR="4C0F974D">
        <w:t xml:space="preserve"> </w:t>
      </w:r>
      <w:r w:rsidR="516A9A55">
        <w:t>into</w:t>
      </w:r>
      <w:r w:rsidR="4C0F974D">
        <w:t xml:space="preserve"> </w:t>
      </w:r>
      <w:r w:rsidR="516A9A55">
        <w:t>two</w:t>
      </w:r>
      <w:r w:rsidR="4C0F974D">
        <w:t xml:space="preserve"> </w:t>
      </w:r>
      <w:r w:rsidR="516A9A55">
        <w:t>age</w:t>
      </w:r>
      <w:r w:rsidR="4C0F974D">
        <w:t xml:space="preserve"> </w:t>
      </w:r>
      <w:r w:rsidR="516A9A55">
        <w:t>groups:</w:t>
      </w:r>
      <w:r w:rsidR="4C0F974D">
        <w:t xml:space="preserve"> </w:t>
      </w:r>
      <w:r w:rsidR="516A9A55">
        <w:t>those</w:t>
      </w:r>
      <w:r w:rsidR="4C0F974D">
        <w:t xml:space="preserve"> </w:t>
      </w:r>
      <w:r w:rsidR="516A9A55">
        <w:t>69</w:t>
      </w:r>
      <w:r w:rsidR="4C0F974D">
        <w:t xml:space="preserve"> </w:t>
      </w:r>
      <w:r w:rsidR="516A9A55">
        <w:t>years</w:t>
      </w:r>
      <w:r w:rsidR="4C0F974D">
        <w:t xml:space="preserve"> </w:t>
      </w:r>
      <w:r w:rsidR="516A9A55">
        <w:t>or</w:t>
      </w:r>
      <w:r w:rsidR="4C0F974D">
        <w:t xml:space="preserve"> </w:t>
      </w:r>
      <w:r w:rsidR="516A9A55">
        <w:t>younger</w:t>
      </w:r>
      <w:r w:rsidR="4C0F974D">
        <w:t xml:space="preserve"> </w:t>
      </w:r>
      <w:r w:rsidR="516A9A55">
        <w:t>(34.0%)</w:t>
      </w:r>
      <w:r w:rsidR="4C0F974D">
        <w:t xml:space="preserve"> </w:t>
      </w:r>
      <w:r w:rsidR="516A9A55">
        <w:t>and</w:t>
      </w:r>
      <w:r w:rsidR="4C0F974D">
        <w:t xml:space="preserve"> </w:t>
      </w:r>
      <w:r w:rsidR="516A9A55">
        <w:t>people</w:t>
      </w:r>
      <w:r w:rsidR="4C0F974D">
        <w:t xml:space="preserve"> </w:t>
      </w:r>
      <w:r w:rsidR="516A9A55">
        <w:t>who</w:t>
      </w:r>
      <w:r w:rsidR="4C0F974D">
        <w:t xml:space="preserve"> </w:t>
      </w:r>
      <w:r w:rsidR="516A9A55">
        <w:t>are</w:t>
      </w:r>
      <w:r w:rsidR="4C0F974D">
        <w:t xml:space="preserve"> </w:t>
      </w:r>
      <w:r w:rsidR="516A9A55">
        <w:t>70</w:t>
      </w:r>
      <w:r w:rsidR="4C0F974D">
        <w:t xml:space="preserve"> </w:t>
      </w:r>
      <w:r w:rsidR="516A9A55">
        <w:t>years</w:t>
      </w:r>
      <w:r w:rsidR="4C0F974D">
        <w:t xml:space="preserve"> </w:t>
      </w:r>
      <w:r w:rsidR="516A9A55">
        <w:t>or</w:t>
      </w:r>
      <w:r w:rsidR="4C0F974D">
        <w:t xml:space="preserve"> </w:t>
      </w:r>
      <w:r w:rsidR="516A9A55">
        <w:t>older</w:t>
      </w:r>
      <w:r w:rsidR="4C0F974D">
        <w:t xml:space="preserve"> </w:t>
      </w:r>
      <w:r w:rsidR="516A9A55">
        <w:t>(65.7%).</w:t>
      </w:r>
    </w:p>
    <w:p w14:paraId="03C37CDB" w14:textId="2E628AEE" w:rsidR="008A0656" w:rsidRPr="00320B02" w:rsidRDefault="008A0656" w:rsidP="00643B55">
      <w:pPr>
        <w:pStyle w:val="Caption"/>
        <w:keepNext/>
        <w:keepLines/>
      </w:pPr>
      <w:bookmarkStart w:id="114" w:name="_Ref79949751"/>
      <w:bookmarkStart w:id="115" w:name="_Toc80886213"/>
      <w:r w:rsidRPr="00320B02">
        <w:t>Table</w:t>
      </w:r>
      <w:r w:rsidR="00534DC1">
        <w:t xml:space="preserve"> </w:t>
      </w:r>
      <w:r w:rsidRPr="00320B02">
        <w:fldChar w:fldCharType="begin"/>
      </w:r>
      <w:r w:rsidRPr="00320B02">
        <w:instrText>SEQ Table \* ARABIC</w:instrText>
      </w:r>
      <w:r w:rsidRPr="00320B02">
        <w:fldChar w:fldCharType="separate"/>
      </w:r>
      <w:r w:rsidR="004872B7">
        <w:rPr>
          <w:noProof/>
        </w:rPr>
        <w:t>1</w:t>
      </w:r>
      <w:r w:rsidRPr="00320B02">
        <w:fldChar w:fldCharType="end"/>
      </w:r>
      <w:bookmarkEnd w:id="114"/>
      <w:r w:rsidRPr="00320B02">
        <w:t>.</w:t>
      </w:r>
      <w:r w:rsidR="00534DC1">
        <w:t xml:space="preserve"> </w:t>
      </w:r>
      <w:r w:rsidRPr="00320B02">
        <w:t>Online</w:t>
      </w:r>
      <w:r w:rsidR="00534DC1">
        <w:t xml:space="preserve"> </w:t>
      </w:r>
      <w:r w:rsidRPr="00320B02">
        <w:t>survey</w:t>
      </w:r>
      <w:r w:rsidR="00534DC1">
        <w:t xml:space="preserve"> </w:t>
      </w:r>
      <w:r w:rsidRPr="00320B02">
        <w:t>respondent</w:t>
      </w:r>
      <w:r w:rsidR="00534DC1">
        <w:t xml:space="preserve"> </w:t>
      </w:r>
      <w:r w:rsidRPr="00320B02">
        <w:t>demographics</w:t>
      </w:r>
      <w:bookmarkEnd w:id="115"/>
    </w:p>
    <w:tbl>
      <w:tblPr>
        <w:tblStyle w:val="GridTable4-Accent1"/>
        <w:tblW w:w="8359" w:type="dxa"/>
        <w:tblLook w:val="04A0" w:firstRow="1" w:lastRow="0" w:firstColumn="1" w:lastColumn="0" w:noHBand="0" w:noVBand="1"/>
        <w:tblCaption w:val="Table 1. Online survey respondent demographics"/>
        <w:tblDescription w:val="A table detailing the demographic data of online survey respondents, which considered charaterstics of gender, age group, relationship status and living arragement. . Over two-thirds of the survey respondents were women (69%) and just under a third were men (30.8%). Survey respondents were predominately over 60 years of age (only 2.1% were 59 years or younger). 31.9% were in their 60’s, over half in their 70’s and 12.2% were aged 80 years or more (Table 1). For the purposes of analyses in this report, we have divided the survey cohort into two age groups: those 69 years or younger (34.0%) and people who are 70 years or older (65.7%)."/>
      </w:tblPr>
      <w:tblGrid>
        <w:gridCol w:w="6799"/>
        <w:gridCol w:w="1560"/>
      </w:tblGrid>
      <w:tr w:rsidR="00493158" w:rsidRPr="00320B02" w14:paraId="1462AE67" w14:textId="77777777" w:rsidTr="00D87D6D">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6799" w:type="dxa"/>
          </w:tcPr>
          <w:p w14:paraId="5BA2B627" w14:textId="77777777" w:rsidR="00493158" w:rsidRPr="00320B02" w:rsidRDefault="00493158" w:rsidP="00F808C3">
            <w:pPr>
              <w:rPr>
                <w:lang w:val="en-AU"/>
              </w:rPr>
            </w:pPr>
            <w:r w:rsidRPr="00320B02">
              <w:rPr>
                <w:lang w:val="en-AU"/>
              </w:rPr>
              <w:t>Characteristic</w:t>
            </w:r>
          </w:p>
        </w:tc>
        <w:tc>
          <w:tcPr>
            <w:tcW w:w="1560" w:type="dxa"/>
          </w:tcPr>
          <w:p w14:paraId="0C32D003" w14:textId="1ADFDCCC" w:rsidR="00493158" w:rsidRPr="00320B02" w:rsidRDefault="00606448" w:rsidP="00F808C3">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Per cent</w:t>
            </w:r>
            <w:r w:rsidR="00534DC1">
              <w:rPr>
                <w:lang w:val="en-AU"/>
              </w:rPr>
              <w:t xml:space="preserve"> </w:t>
            </w:r>
          </w:p>
        </w:tc>
      </w:tr>
      <w:tr w:rsidR="00A765E1" w:rsidRPr="00320B02" w14:paraId="38C0EE55" w14:textId="77777777" w:rsidTr="00B70972">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vAlign w:val="center"/>
          </w:tcPr>
          <w:p w14:paraId="28C95872" w14:textId="514F31DD" w:rsidR="00A765E1" w:rsidRPr="00320B02" w:rsidRDefault="00A765E1" w:rsidP="00F808C3">
            <w:pPr>
              <w:rPr>
                <w:lang w:val="en-AU"/>
              </w:rPr>
            </w:pPr>
            <w:r w:rsidRPr="00320B02">
              <w:rPr>
                <w:lang w:val="en-AU"/>
              </w:rPr>
              <w:t>Gender</w:t>
            </w:r>
          </w:p>
        </w:tc>
        <w:tc>
          <w:tcPr>
            <w:tcW w:w="1560" w:type="dxa"/>
            <w:shd w:val="clear" w:color="auto" w:fill="D9D9D9" w:themeFill="background1" w:themeFillShade="D9"/>
            <w:vAlign w:val="center"/>
          </w:tcPr>
          <w:p w14:paraId="4F52DBA3" w14:textId="19263BA1"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p>
        </w:tc>
      </w:tr>
      <w:tr w:rsidR="00A765E1" w:rsidRPr="00320B02" w14:paraId="5B4BDB92" w14:textId="77777777" w:rsidTr="00B70972">
        <w:trPr>
          <w:trHeight w:val="212"/>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5C83FEDB" w14:textId="4825CA44"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Female</w:t>
            </w:r>
          </w:p>
        </w:tc>
        <w:tc>
          <w:tcPr>
            <w:tcW w:w="1560" w:type="dxa"/>
            <w:vAlign w:val="center"/>
          </w:tcPr>
          <w:p w14:paraId="4ED4F871" w14:textId="3E90A188"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69.0</w:t>
            </w:r>
          </w:p>
        </w:tc>
      </w:tr>
      <w:tr w:rsidR="00A765E1" w:rsidRPr="00320B02" w14:paraId="081C81A9" w14:textId="77777777" w:rsidTr="00B70972">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083345B0" w14:textId="35F75DDB"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Male</w:t>
            </w:r>
          </w:p>
        </w:tc>
        <w:tc>
          <w:tcPr>
            <w:tcW w:w="1560" w:type="dxa"/>
            <w:vAlign w:val="center"/>
          </w:tcPr>
          <w:p w14:paraId="320515A7" w14:textId="6B672E45"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30.8</w:t>
            </w:r>
          </w:p>
        </w:tc>
      </w:tr>
      <w:tr w:rsidR="00A765E1" w:rsidRPr="00320B02" w14:paraId="20A7F38C" w14:textId="77777777" w:rsidTr="00B70972">
        <w:trPr>
          <w:trHeight w:val="23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48A6E9A4" w14:textId="19CF6704"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Other</w:t>
            </w:r>
          </w:p>
        </w:tc>
        <w:tc>
          <w:tcPr>
            <w:tcW w:w="1560" w:type="dxa"/>
            <w:vAlign w:val="center"/>
          </w:tcPr>
          <w:p w14:paraId="465E09BA" w14:textId="3B35D018"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0.2</w:t>
            </w:r>
          </w:p>
        </w:tc>
      </w:tr>
      <w:tr w:rsidR="00A765E1" w:rsidRPr="00320B02" w14:paraId="0A894CDB" w14:textId="77777777" w:rsidTr="00B7097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vAlign w:val="center"/>
          </w:tcPr>
          <w:p w14:paraId="76A21720" w14:textId="23ABBD15" w:rsidR="00A765E1" w:rsidRPr="00320B02" w:rsidRDefault="00A765E1" w:rsidP="00F808C3">
            <w:pPr>
              <w:rPr>
                <w:lang w:val="en-AU"/>
              </w:rPr>
            </w:pPr>
            <w:r w:rsidRPr="00320B02">
              <w:rPr>
                <w:lang w:val="en-AU"/>
              </w:rPr>
              <w:t>Age</w:t>
            </w:r>
            <w:r w:rsidR="00534DC1">
              <w:rPr>
                <w:lang w:val="en-AU"/>
              </w:rPr>
              <w:t xml:space="preserve"> </w:t>
            </w:r>
            <w:r w:rsidRPr="00320B02">
              <w:rPr>
                <w:lang w:val="en-AU"/>
              </w:rPr>
              <w:t>group</w:t>
            </w:r>
          </w:p>
        </w:tc>
        <w:tc>
          <w:tcPr>
            <w:tcW w:w="1560" w:type="dxa"/>
            <w:shd w:val="clear" w:color="auto" w:fill="D9D9D9" w:themeFill="background1" w:themeFillShade="D9"/>
            <w:vAlign w:val="center"/>
          </w:tcPr>
          <w:p w14:paraId="435E0F9A" w14:textId="6ACA47D5"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p>
        </w:tc>
      </w:tr>
      <w:tr w:rsidR="00A765E1" w:rsidRPr="00320B02" w14:paraId="22D8D198" w14:textId="77777777" w:rsidTr="00B70972">
        <w:trPr>
          <w:trHeight w:val="299"/>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50563317" w14:textId="0A54ED87"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Less</w:t>
            </w:r>
            <w:r>
              <w:rPr>
                <w:b w:val="0"/>
                <w:bCs w:val="0"/>
                <w:lang w:val="en-AU"/>
              </w:rPr>
              <w:t xml:space="preserve"> </w:t>
            </w:r>
            <w:r w:rsidR="00A765E1" w:rsidRPr="00320B02">
              <w:rPr>
                <w:b w:val="0"/>
                <w:bCs w:val="0"/>
                <w:lang w:val="en-AU"/>
              </w:rPr>
              <w:t>than</w:t>
            </w:r>
            <w:r>
              <w:rPr>
                <w:b w:val="0"/>
                <w:bCs w:val="0"/>
                <w:lang w:val="en-AU"/>
              </w:rPr>
              <w:t xml:space="preserve"> </w:t>
            </w:r>
            <w:r w:rsidR="00A765E1" w:rsidRPr="00320B02">
              <w:rPr>
                <w:b w:val="0"/>
                <w:bCs w:val="0"/>
                <w:lang w:val="en-AU"/>
              </w:rPr>
              <w:t>50</w:t>
            </w:r>
            <w:r>
              <w:rPr>
                <w:b w:val="0"/>
                <w:bCs w:val="0"/>
                <w:lang w:val="en-AU"/>
              </w:rPr>
              <w:t xml:space="preserve"> </w:t>
            </w:r>
            <w:r w:rsidR="00A765E1" w:rsidRPr="00320B02">
              <w:rPr>
                <w:b w:val="0"/>
                <w:bCs w:val="0"/>
                <w:lang w:val="en-AU"/>
              </w:rPr>
              <w:t>years</w:t>
            </w:r>
          </w:p>
        </w:tc>
        <w:tc>
          <w:tcPr>
            <w:tcW w:w="1560" w:type="dxa"/>
            <w:vAlign w:val="center"/>
          </w:tcPr>
          <w:p w14:paraId="15F2E8C7" w14:textId="262AAFC8"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1.2</w:t>
            </w:r>
          </w:p>
        </w:tc>
      </w:tr>
      <w:tr w:rsidR="00A765E1" w:rsidRPr="00320B02" w14:paraId="62BE22C9" w14:textId="77777777" w:rsidTr="00B7097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2ED69A4" w14:textId="1924BE24"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50</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54</w:t>
            </w:r>
            <w:r>
              <w:rPr>
                <w:b w:val="0"/>
                <w:bCs w:val="0"/>
                <w:lang w:val="en-AU"/>
              </w:rPr>
              <w:t xml:space="preserve"> </w:t>
            </w:r>
          </w:p>
        </w:tc>
        <w:tc>
          <w:tcPr>
            <w:tcW w:w="1560" w:type="dxa"/>
            <w:vAlign w:val="center"/>
          </w:tcPr>
          <w:p w14:paraId="18FAA5FA" w14:textId="5FF551CA"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0.0</w:t>
            </w:r>
          </w:p>
        </w:tc>
      </w:tr>
      <w:tr w:rsidR="00A765E1" w:rsidRPr="00320B02" w14:paraId="22AA785D" w14:textId="77777777" w:rsidTr="00B70972">
        <w:trPr>
          <w:trHeight w:val="265"/>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349775A" w14:textId="3A00D8EE"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55</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59</w:t>
            </w:r>
          </w:p>
        </w:tc>
        <w:tc>
          <w:tcPr>
            <w:tcW w:w="1560" w:type="dxa"/>
            <w:vAlign w:val="center"/>
          </w:tcPr>
          <w:p w14:paraId="2474749D" w14:textId="484C8422"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0.9</w:t>
            </w:r>
          </w:p>
        </w:tc>
      </w:tr>
      <w:tr w:rsidR="00A765E1" w:rsidRPr="00320B02" w14:paraId="1928821E" w14:textId="77777777" w:rsidTr="00B7097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00D84CA6" w14:textId="09CB6DC7"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60</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64</w:t>
            </w:r>
          </w:p>
        </w:tc>
        <w:tc>
          <w:tcPr>
            <w:tcW w:w="1560" w:type="dxa"/>
            <w:vAlign w:val="center"/>
          </w:tcPr>
          <w:p w14:paraId="05012D03" w14:textId="55B112A1"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8.0</w:t>
            </w:r>
          </w:p>
        </w:tc>
      </w:tr>
      <w:tr w:rsidR="00A765E1" w:rsidRPr="00320B02" w14:paraId="709AEDEF" w14:textId="77777777" w:rsidTr="00B70972">
        <w:trPr>
          <w:trHeight w:val="273"/>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42147673" w14:textId="3D1AC68B"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65</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69</w:t>
            </w:r>
          </w:p>
        </w:tc>
        <w:tc>
          <w:tcPr>
            <w:tcW w:w="1560" w:type="dxa"/>
            <w:vAlign w:val="center"/>
          </w:tcPr>
          <w:p w14:paraId="2610E12B" w14:textId="681A37F9"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23.9</w:t>
            </w:r>
          </w:p>
        </w:tc>
      </w:tr>
      <w:tr w:rsidR="00A765E1" w:rsidRPr="00320B02" w14:paraId="198BAE21" w14:textId="77777777" w:rsidTr="00B70972">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02A6D653" w14:textId="59D3DFFE"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70</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75</w:t>
            </w:r>
          </w:p>
        </w:tc>
        <w:tc>
          <w:tcPr>
            <w:tcW w:w="1560" w:type="dxa"/>
            <w:vAlign w:val="center"/>
          </w:tcPr>
          <w:p w14:paraId="5578E23A" w14:textId="13F92A05"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35.4</w:t>
            </w:r>
          </w:p>
        </w:tc>
      </w:tr>
      <w:tr w:rsidR="00A765E1" w:rsidRPr="00320B02" w14:paraId="1AE40187" w14:textId="77777777" w:rsidTr="00B70972">
        <w:trPr>
          <w:trHeight w:val="267"/>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1EA3F76A" w14:textId="0C342480"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75</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79</w:t>
            </w:r>
          </w:p>
        </w:tc>
        <w:tc>
          <w:tcPr>
            <w:tcW w:w="1560" w:type="dxa"/>
            <w:vAlign w:val="center"/>
          </w:tcPr>
          <w:p w14:paraId="135765AB" w14:textId="66495492"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18.1</w:t>
            </w:r>
          </w:p>
        </w:tc>
      </w:tr>
      <w:tr w:rsidR="00A765E1" w:rsidRPr="00320B02" w14:paraId="6F1B0246" w14:textId="77777777" w:rsidTr="00B7097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81B588F" w14:textId="1964A187"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80</w:t>
            </w:r>
            <w:r>
              <w:rPr>
                <w:b w:val="0"/>
                <w:bCs w:val="0"/>
                <w:lang w:val="en-AU"/>
              </w:rPr>
              <w:t xml:space="preserve"> </w:t>
            </w:r>
            <w:r w:rsidR="00A765E1" w:rsidRPr="00320B02">
              <w:rPr>
                <w:b w:val="0"/>
                <w:bCs w:val="0"/>
                <w:lang w:val="en-AU"/>
              </w:rPr>
              <w:t>–</w:t>
            </w:r>
            <w:r>
              <w:rPr>
                <w:b w:val="0"/>
                <w:bCs w:val="0"/>
                <w:lang w:val="en-AU"/>
              </w:rPr>
              <w:t xml:space="preserve"> </w:t>
            </w:r>
            <w:r w:rsidR="00A765E1" w:rsidRPr="00320B02">
              <w:rPr>
                <w:b w:val="0"/>
                <w:bCs w:val="0"/>
                <w:lang w:val="en-AU"/>
              </w:rPr>
              <w:t>85</w:t>
            </w:r>
          </w:p>
        </w:tc>
        <w:tc>
          <w:tcPr>
            <w:tcW w:w="1560" w:type="dxa"/>
            <w:vAlign w:val="center"/>
          </w:tcPr>
          <w:p w14:paraId="0C21287D" w14:textId="41EA16C4"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10.3</w:t>
            </w:r>
          </w:p>
        </w:tc>
      </w:tr>
      <w:tr w:rsidR="00A765E1" w:rsidRPr="00320B02" w14:paraId="2903C4AC" w14:textId="77777777" w:rsidTr="00B70972">
        <w:trPr>
          <w:trHeight w:val="261"/>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A33207A" w14:textId="46AD1C13"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85+</w:t>
            </w:r>
          </w:p>
        </w:tc>
        <w:tc>
          <w:tcPr>
            <w:tcW w:w="1560" w:type="dxa"/>
            <w:vAlign w:val="center"/>
          </w:tcPr>
          <w:p w14:paraId="1671DBA3" w14:textId="3A8876CF" w:rsidR="00A765E1" w:rsidRPr="00320B02" w:rsidRDefault="00A765E1"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1.9</w:t>
            </w:r>
          </w:p>
        </w:tc>
      </w:tr>
      <w:tr w:rsidR="00A765E1" w:rsidRPr="00320B02" w14:paraId="3ADCAAD5" w14:textId="77777777" w:rsidTr="00B70972">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109CC6C4" w14:textId="7FD02DFB" w:rsidR="00A765E1" w:rsidRPr="00320B02" w:rsidRDefault="00534DC1" w:rsidP="00F808C3">
            <w:pPr>
              <w:rPr>
                <w:b w:val="0"/>
                <w:bCs w:val="0"/>
                <w:lang w:val="en-AU"/>
              </w:rPr>
            </w:pPr>
            <w:r>
              <w:rPr>
                <w:b w:val="0"/>
                <w:bCs w:val="0"/>
                <w:lang w:val="en-AU"/>
              </w:rPr>
              <w:t xml:space="preserve">  </w:t>
            </w:r>
            <w:r w:rsidR="00A765E1" w:rsidRPr="00320B02">
              <w:rPr>
                <w:b w:val="0"/>
                <w:bCs w:val="0"/>
                <w:lang w:val="en-AU"/>
              </w:rPr>
              <w:t>Prefer</w:t>
            </w:r>
            <w:r>
              <w:rPr>
                <w:b w:val="0"/>
                <w:bCs w:val="0"/>
                <w:lang w:val="en-AU"/>
              </w:rPr>
              <w:t xml:space="preserve"> </w:t>
            </w:r>
            <w:r w:rsidR="00A765E1" w:rsidRPr="00320B02">
              <w:rPr>
                <w:b w:val="0"/>
                <w:bCs w:val="0"/>
                <w:lang w:val="en-AU"/>
              </w:rPr>
              <w:t>not</w:t>
            </w:r>
            <w:r>
              <w:rPr>
                <w:b w:val="0"/>
                <w:bCs w:val="0"/>
                <w:lang w:val="en-AU"/>
              </w:rPr>
              <w:t xml:space="preserve"> </w:t>
            </w:r>
            <w:r w:rsidR="00A765E1" w:rsidRPr="00320B02">
              <w:rPr>
                <w:b w:val="0"/>
                <w:bCs w:val="0"/>
                <w:lang w:val="en-AU"/>
              </w:rPr>
              <w:t>to</w:t>
            </w:r>
            <w:r>
              <w:rPr>
                <w:b w:val="0"/>
                <w:bCs w:val="0"/>
                <w:lang w:val="en-AU"/>
              </w:rPr>
              <w:t xml:space="preserve"> </w:t>
            </w:r>
            <w:r w:rsidR="00A765E1" w:rsidRPr="00320B02">
              <w:rPr>
                <w:b w:val="0"/>
                <w:bCs w:val="0"/>
                <w:lang w:val="en-AU"/>
              </w:rPr>
              <w:t>say</w:t>
            </w:r>
          </w:p>
        </w:tc>
        <w:tc>
          <w:tcPr>
            <w:tcW w:w="1560" w:type="dxa"/>
            <w:vAlign w:val="center"/>
          </w:tcPr>
          <w:p w14:paraId="6981FD3B" w14:textId="380DE054" w:rsidR="00A765E1" w:rsidRPr="00320B02" w:rsidRDefault="00A765E1"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0.2</w:t>
            </w:r>
          </w:p>
        </w:tc>
      </w:tr>
      <w:tr w:rsidR="00C368ED" w:rsidRPr="00320B02" w14:paraId="18D21CD7" w14:textId="77777777" w:rsidTr="00B70972">
        <w:trPr>
          <w:trHeight w:val="153"/>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vAlign w:val="center"/>
          </w:tcPr>
          <w:p w14:paraId="690B7A4F" w14:textId="62F138EA" w:rsidR="00C368ED" w:rsidRPr="00320B02" w:rsidRDefault="00C368ED" w:rsidP="00F808C3">
            <w:pPr>
              <w:rPr>
                <w:lang w:val="en-AU"/>
              </w:rPr>
            </w:pPr>
            <w:r w:rsidRPr="00320B02">
              <w:rPr>
                <w:lang w:val="en-AU"/>
              </w:rPr>
              <w:t>Current</w:t>
            </w:r>
            <w:r w:rsidR="00534DC1">
              <w:rPr>
                <w:lang w:val="en-AU"/>
              </w:rPr>
              <w:t xml:space="preserve"> </w:t>
            </w:r>
            <w:r w:rsidRPr="00320B02">
              <w:rPr>
                <w:lang w:val="en-AU"/>
              </w:rPr>
              <w:t>relationship</w:t>
            </w:r>
            <w:r w:rsidR="00534DC1">
              <w:rPr>
                <w:lang w:val="en-AU"/>
              </w:rPr>
              <w:t xml:space="preserve"> </w:t>
            </w:r>
            <w:r w:rsidRPr="00320B02">
              <w:rPr>
                <w:lang w:val="en-AU"/>
              </w:rPr>
              <w:t>status</w:t>
            </w:r>
          </w:p>
        </w:tc>
        <w:tc>
          <w:tcPr>
            <w:tcW w:w="1560" w:type="dxa"/>
            <w:shd w:val="clear" w:color="auto" w:fill="D9D9D9" w:themeFill="background1" w:themeFillShade="D9"/>
            <w:vAlign w:val="center"/>
          </w:tcPr>
          <w:p w14:paraId="78601352" w14:textId="6D32A6FE"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p>
        </w:tc>
      </w:tr>
      <w:tr w:rsidR="00C368ED" w:rsidRPr="00320B02" w14:paraId="37452DCD" w14:textId="77777777" w:rsidTr="00B70972">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4FA914E2" w14:textId="53A49611"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Never</w:t>
            </w:r>
            <w:r>
              <w:rPr>
                <w:b w:val="0"/>
                <w:bCs w:val="0"/>
                <w:lang w:val="en-AU"/>
              </w:rPr>
              <w:t xml:space="preserve"> </w:t>
            </w:r>
            <w:r w:rsidR="00C368ED" w:rsidRPr="00320B02">
              <w:rPr>
                <w:b w:val="0"/>
                <w:bCs w:val="0"/>
                <w:lang w:val="en-AU"/>
              </w:rPr>
              <w:t>partnered</w:t>
            </w:r>
            <w:r>
              <w:rPr>
                <w:b w:val="0"/>
                <w:bCs w:val="0"/>
                <w:lang w:val="en-AU"/>
              </w:rPr>
              <w:t xml:space="preserve"> </w:t>
            </w:r>
            <w:r w:rsidR="00C368ED" w:rsidRPr="00320B02">
              <w:rPr>
                <w:b w:val="0"/>
                <w:bCs w:val="0"/>
                <w:lang w:val="en-AU"/>
              </w:rPr>
              <w:t>and</w:t>
            </w:r>
            <w:r>
              <w:rPr>
                <w:b w:val="0"/>
                <w:bCs w:val="0"/>
                <w:lang w:val="en-AU"/>
              </w:rPr>
              <w:t xml:space="preserve"> </w:t>
            </w:r>
            <w:r w:rsidR="00C368ED" w:rsidRPr="00320B02">
              <w:rPr>
                <w:b w:val="0"/>
                <w:bCs w:val="0"/>
                <w:lang w:val="en-AU"/>
              </w:rPr>
              <w:t>living</w:t>
            </w:r>
            <w:r>
              <w:rPr>
                <w:b w:val="0"/>
                <w:bCs w:val="0"/>
                <w:lang w:val="en-AU"/>
              </w:rPr>
              <w:t xml:space="preserve"> </w:t>
            </w:r>
            <w:r w:rsidR="00C368ED" w:rsidRPr="00320B02">
              <w:rPr>
                <w:b w:val="0"/>
                <w:bCs w:val="0"/>
                <w:lang w:val="en-AU"/>
              </w:rPr>
              <w:t>alone</w:t>
            </w:r>
          </w:p>
        </w:tc>
        <w:tc>
          <w:tcPr>
            <w:tcW w:w="1560" w:type="dxa"/>
            <w:vAlign w:val="center"/>
          </w:tcPr>
          <w:p w14:paraId="24930575" w14:textId="2E9362E0"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3.3</w:t>
            </w:r>
          </w:p>
        </w:tc>
      </w:tr>
      <w:tr w:rsidR="00C368ED" w:rsidRPr="00320B02" w14:paraId="781CCD63" w14:textId="77777777" w:rsidTr="00B70972">
        <w:trPr>
          <w:trHeight w:val="161"/>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3FAD235" w14:textId="30BF2805" w:rsidR="00C368ED" w:rsidRPr="00320B02" w:rsidRDefault="00534DC1" w:rsidP="00F808C3">
            <w:pPr>
              <w:rPr>
                <w:b w:val="0"/>
                <w:bCs w:val="0"/>
                <w:lang w:val="en-AU"/>
              </w:rPr>
            </w:pPr>
            <w:r>
              <w:rPr>
                <w:b w:val="0"/>
                <w:bCs w:val="0"/>
                <w:lang w:val="en-AU"/>
              </w:rPr>
              <w:lastRenderedPageBreak/>
              <w:t xml:space="preserve">  </w:t>
            </w:r>
            <w:r w:rsidR="00C368ED" w:rsidRPr="00320B02">
              <w:rPr>
                <w:b w:val="0"/>
                <w:bCs w:val="0"/>
                <w:lang w:val="en-AU"/>
              </w:rPr>
              <w:t>Widowed</w:t>
            </w:r>
            <w:r>
              <w:rPr>
                <w:b w:val="0"/>
                <w:bCs w:val="0"/>
                <w:lang w:val="en-AU"/>
              </w:rPr>
              <w:t xml:space="preserve"> </w:t>
            </w:r>
            <w:r w:rsidR="00C368ED" w:rsidRPr="00320B02">
              <w:rPr>
                <w:b w:val="0"/>
                <w:bCs w:val="0"/>
                <w:lang w:val="en-AU"/>
              </w:rPr>
              <w:t>and</w:t>
            </w:r>
            <w:r>
              <w:rPr>
                <w:b w:val="0"/>
                <w:bCs w:val="0"/>
                <w:lang w:val="en-AU"/>
              </w:rPr>
              <w:t xml:space="preserve"> </w:t>
            </w:r>
            <w:r w:rsidR="00C368ED" w:rsidRPr="00320B02">
              <w:rPr>
                <w:b w:val="0"/>
                <w:bCs w:val="0"/>
                <w:lang w:val="en-AU"/>
              </w:rPr>
              <w:t>living</w:t>
            </w:r>
            <w:r>
              <w:rPr>
                <w:b w:val="0"/>
                <w:bCs w:val="0"/>
                <w:lang w:val="en-AU"/>
              </w:rPr>
              <w:t xml:space="preserve"> </w:t>
            </w:r>
            <w:r w:rsidR="00C368ED" w:rsidRPr="00320B02">
              <w:rPr>
                <w:b w:val="0"/>
                <w:bCs w:val="0"/>
                <w:lang w:val="en-AU"/>
              </w:rPr>
              <w:t>alone</w:t>
            </w:r>
          </w:p>
        </w:tc>
        <w:tc>
          <w:tcPr>
            <w:tcW w:w="1560" w:type="dxa"/>
            <w:vAlign w:val="center"/>
          </w:tcPr>
          <w:p w14:paraId="785F390E" w14:textId="5B3F7F2C"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17.1</w:t>
            </w:r>
          </w:p>
        </w:tc>
      </w:tr>
      <w:tr w:rsidR="00C368ED" w:rsidRPr="00320B02" w14:paraId="759A9A5F" w14:textId="77777777" w:rsidTr="00B7097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0400402F" w14:textId="13FA0C0A"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Divorced</w:t>
            </w:r>
            <w:r>
              <w:rPr>
                <w:b w:val="0"/>
                <w:bCs w:val="0"/>
                <w:lang w:val="en-AU"/>
              </w:rPr>
              <w:t xml:space="preserve"> </w:t>
            </w:r>
            <w:r w:rsidR="00C368ED" w:rsidRPr="00320B02">
              <w:rPr>
                <w:b w:val="0"/>
                <w:bCs w:val="0"/>
                <w:lang w:val="en-AU"/>
              </w:rPr>
              <w:t>and</w:t>
            </w:r>
            <w:r>
              <w:rPr>
                <w:b w:val="0"/>
                <w:bCs w:val="0"/>
                <w:lang w:val="en-AU"/>
              </w:rPr>
              <w:t xml:space="preserve"> </w:t>
            </w:r>
            <w:r w:rsidR="00C368ED" w:rsidRPr="00320B02">
              <w:rPr>
                <w:b w:val="0"/>
                <w:bCs w:val="0"/>
                <w:lang w:val="en-AU"/>
              </w:rPr>
              <w:t>living</w:t>
            </w:r>
            <w:r>
              <w:rPr>
                <w:b w:val="0"/>
                <w:bCs w:val="0"/>
                <w:lang w:val="en-AU"/>
              </w:rPr>
              <w:t xml:space="preserve"> </w:t>
            </w:r>
            <w:r w:rsidR="00C368ED" w:rsidRPr="00320B02">
              <w:rPr>
                <w:b w:val="0"/>
                <w:bCs w:val="0"/>
                <w:lang w:val="en-AU"/>
              </w:rPr>
              <w:t>alone</w:t>
            </w:r>
          </w:p>
        </w:tc>
        <w:tc>
          <w:tcPr>
            <w:tcW w:w="1560" w:type="dxa"/>
            <w:vAlign w:val="center"/>
          </w:tcPr>
          <w:p w14:paraId="18AB103C" w14:textId="1C945DD3"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12.2</w:t>
            </w:r>
          </w:p>
        </w:tc>
      </w:tr>
      <w:tr w:rsidR="00C368ED" w:rsidRPr="00320B02" w14:paraId="7CC245C3" w14:textId="77777777" w:rsidTr="00B70972">
        <w:trPr>
          <w:trHeight w:val="65"/>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472120C7" w14:textId="75C139C3"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Married</w:t>
            </w:r>
          </w:p>
        </w:tc>
        <w:tc>
          <w:tcPr>
            <w:tcW w:w="1560" w:type="dxa"/>
            <w:vAlign w:val="center"/>
          </w:tcPr>
          <w:p w14:paraId="5CF34C48" w14:textId="6C327F00"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46.5</w:t>
            </w:r>
          </w:p>
        </w:tc>
      </w:tr>
      <w:tr w:rsidR="00C368ED" w:rsidRPr="00320B02" w14:paraId="391BB311" w14:textId="77777777" w:rsidTr="00B70972">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43FB415A" w14:textId="7E1B63AD"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Separated</w:t>
            </w:r>
            <w:r>
              <w:rPr>
                <w:b w:val="0"/>
                <w:bCs w:val="0"/>
                <w:lang w:val="en-AU"/>
              </w:rPr>
              <w:t xml:space="preserve"> </w:t>
            </w:r>
            <w:r w:rsidR="00C368ED" w:rsidRPr="00320B02">
              <w:rPr>
                <w:b w:val="0"/>
                <w:bCs w:val="0"/>
                <w:lang w:val="en-AU"/>
              </w:rPr>
              <w:t>and</w:t>
            </w:r>
            <w:r>
              <w:rPr>
                <w:b w:val="0"/>
                <w:bCs w:val="0"/>
                <w:lang w:val="en-AU"/>
              </w:rPr>
              <w:t xml:space="preserve"> </w:t>
            </w:r>
            <w:r w:rsidR="00C368ED" w:rsidRPr="00320B02">
              <w:rPr>
                <w:b w:val="0"/>
                <w:bCs w:val="0"/>
                <w:lang w:val="en-AU"/>
              </w:rPr>
              <w:t>living</w:t>
            </w:r>
            <w:r>
              <w:rPr>
                <w:b w:val="0"/>
                <w:bCs w:val="0"/>
                <w:lang w:val="en-AU"/>
              </w:rPr>
              <w:t xml:space="preserve"> </w:t>
            </w:r>
            <w:r w:rsidR="00C368ED" w:rsidRPr="00320B02">
              <w:rPr>
                <w:b w:val="0"/>
                <w:bCs w:val="0"/>
                <w:lang w:val="en-AU"/>
              </w:rPr>
              <w:t>alone</w:t>
            </w:r>
          </w:p>
        </w:tc>
        <w:tc>
          <w:tcPr>
            <w:tcW w:w="1560" w:type="dxa"/>
            <w:vAlign w:val="center"/>
          </w:tcPr>
          <w:p w14:paraId="1906E8BF" w14:textId="57424111"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2.8</w:t>
            </w:r>
          </w:p>
        </w:tc>
      </w:tr>
      <w:tr w:rsidR="00C368ED" w:rsidRPr="00320B02" w14:paraId="2E241B69" w14:textId="77777777" w:rsidTr="00B70972">
        <w:trPr>
          <w:trHeight w:val="177"/>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6B1582F" w14:textId="40A681D2"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De</w:t>
            </w:r>
            <w:r>
              <w:rPr>
                <w:b w:val="0"/>
                <w:bCs w:val="0"/>
                <w:lang w:val="en-AU"/>
              </w:rPr>
              <w:t xml:space="preserve"> </w:t>
            </w:r>
            <w:r w:rsidR="00C368ED" w:rsidRPr="00320B02">
              <w:rPr>
                <w:b w:val="0"/>
                <w:bCs w:val="0"/>
                <w:lang w:val="en-AU"/>
              </w:rPr>
              <w:t>facto</w:t>
            </w:r>
            <w:r>
              <w:rPr>
                <w:b w:val="0"/>
                <w:bCs w:val="0"/>
                <w:lang w:val="en-AU"/>
              </w:rPr>
              <w:t xml:space="preserve"> </w:t>
            </w:r>
            <w:r w:rsidR="00C368ED" w:rsidRPr="00320B02">
              <w:rPr>
                <w:b w:val="0"/>
                <w:bCs w:val="0"/>
                <w:lang w:val="en-AU"/>
              </w:rPr>
              <w:t>/</w:t>
            </w:r>
            <w:r>
              <w:rPr>
                <w:b w:val="0"/>
                <w:bCs w:val="0"/>
                <w:lang w:val="en-AU"/>
              </w:rPr>
              <w:t xml:space="preserve"> </w:t>
            </w:r>
            <w:r w:rsidR="00C368ED" w:rsidRPr="00320B02">
              <w:rPr>
                <w:b w:val="0"/>
                <w:bCs w:val="0"/>
                <w:lang w:val="en-AU"/>
              </w:rPr>
              <w:t>partnered</w:t>
            </w:r>
          </w:p>
        </w:tc>
        <w:tc>
          <w:tcPr>
            <w:tcW w:w="1560" w:type="dxa"/>
            <w:vAlign w:val="center"/>
          </w:tcPr>
          <w:p w14:paraId="0C90E815" w14:textId="275804C5"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11.7</w:t>
            </w:r>
          </w:p>
        </w:tc>
      </w:tr>
      <w:tr w:rsidR="00C368ED" w:rsidRPr="00320B02" w14:paraId="6DDFB8A5" w14:textId="77777777" w:rsidTr="00B7097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714B3D3" w14:textId="4379812A" w:rsidR="00C368ED" w:rsidRPr="00320B02" w:rsidRDefault="00534DC1" w:rsidP="00F808C3">
            <w:pPr>
              <w:rPr>
                <w:lang w:val="en-AU"/>
              </w:rPr>
            </w:pPr>
            <w:r>
              <w:rPr>
                <w:b w:val="0"/>
                <w:bCs w:val="0"/>
                <w:lang w:val="en-AU"/>
              </w:rPr>
              <w:t xml:space="preserve">  </w:t>
            </w:r>
            <w:r w:rsidR="00C368ED" w:rsidRPr="00320B02">
              <w:rPr>
                <w:b w:val="0"/>
                <w:bCs w:val="0"/>
                <w:lang w:val="en-AU"/>
              </w:rPr>
              <w:t>Other</w:t>
            </w:r>
          </w:p>
        </w:tc>
        <w:tc>
          <w:tcPr>
            <w:tcW w:w="1560" w:type="dxa"/>
            <w:vAlign w:val="center"/>
          </w:tcPr>
          <w:p w14:paraId="7043A361" w14:textId="1C6288B5"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3.1</w:t>
            </w:r>
          </w:p>
        </w:tc>
      </w:tr>
      <w:tr w:rsidR="00C368ED" w:rsidRPr="00320B02" w14:paraId="4A4FFA7B" w14:textId="77777777" w:rsidTr="00B70972">
        <w:trPr>
          <w:trHeight w:val="158"/>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ABB8E40" w14:textId="71B15EB3"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Prefer</w:t>
            </w:r>
            <w:r>
              <w:rPr>
                <w:b w:val="0"/>
                <w:bCs w:val="0"/>
                <w:lang w:val="en-AU"/>
              </w:rPr>
              <w:t xml:space="preserve"> </w:t>
            </w:r>
            <w:r w:rsidR="00C368ED" w:rsidRPr="00320B02">
              <w:rPr>
                <w:b w:val="0"/>
                <w:bCs w:val="0"/>
                <w:lang w:val="en-AU"/>
              </w:rPr>
              <w:t>not</w:t>
            </w:r>
            <w:r>
              <w:rPr>
                <w:b w:val="0"/>
                <w:bCs w:val="0"/>
                <w:lang w:val="en-AU"/>
              </w:rPr>
              <w:t xml:space="preserve"> </w:t>
            </w:r>
            <w:r w:rsidR="00C368ED" w:rsidRPr="00320B02">
              <w:rPr>
                <w:b w:val="0"/>
                <w:bCs w:val="0"/>
                <w:lang w:val="en-AU"/>
              </w:rPr>
              <w:t>to</w:t>
            </w:r>
            <w:r>
              <w:rPr>
                <w:b w:val="0"/>
                <w:bCs w:val="0"/>
                <w:lang w:val="en-AU"/>
              </w:rPr>
              <w:t xml:space="preserve"> </w:t>
            </w:r>
            <w:r w:rsidR="00C368ED" w:rsidRPr="00320B02">
              <w:rPr>
                <w:b w:val="0"/>
                <w:bCs w:val="0"/>
                <w:lang w:val="en-AU"/>
              </w:rPr>
              <w:t>say</w:t>
            </w:r>
          </w:p>
        </w:tc>
        <w:tc>
          <w:tcPr>
            <w:tcW w:w="1560" w:type="dxa"/>
            <w:vAlign w:val="center"/>
          </w:tcPr>
          <w:p w14:paraId="484CEDEA" w14:textId="6638E357"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3.3</w:t>
            </w:r>
          </w:p>
        </w:tc>
      </w:tr>
      <w:tr w:rsidR="00C368ED" w:rsidRPr="00320B02" w14:paraId="6742AB15" w14:textId="77777777" w:rsidTr="00B7097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vAlign w:val="center"/>
          </w:tcPr>
          <w:p w14:paraId="0A1AA954" w14:textId="710EE2AD" w:rsidR="00C368ED" w:rsidRPr="00320B02" w:rsidRDefault="00C368ED" w:rsidP="00F808C3">
            <w:pPr>
              <w:rPr>
                <w:lang w:val="en-AU"/>
              </w:rPr>
            </w:pPr>
            <w:r w:rsidRPr="00320B02">
              <w:rPr>
                <w:lang w:val="en-AU"/>
              </w:rPr>
              <w:t>Current</w:t>
            </w:r>
            <w:r w:rsidR="00534DC1">
              <w:rPr>
                <w:lang w:val="en-AU"/>
              </w:rPr>
              <w:t xml:space="preserve"> </w:t>
            </w:r>
            <w:r w:rsidRPr="00320B02">
              <w:rPr>
                <w:lang w:val="en-AU"/>
              </w:rPr>
              <w:t>living</w:t>
            </w:r>
            <w:r w:rsidR="00534DC1">
              <w:rPr>
                <w:lang w:val="en-AU"/>
              </w:rPr>
              <w:t xml:space="preserve"> </w:t>
            </w:r>
            <w:r w:rsidRPr="00320B02">
              <w:rPr>
                <w:lang w:val="en-AU"/>
              </w:rPr>
              <w:t>arrangement</w:t>
            </w:r>
          </w:p>
        </w:tc>
        <w:tc>
          <w:tcPr>
            <w:tcW w:w="1560" w:type="dxa"/>
            <w:shd w:val="clear" w:color="auto" w:fill="D9D9D9" w:themeFill="background1" w:themeFillShade="D9"/>
            <w:vAlign w:val="center"/>
          </w:tcPr>
          <w:p w14:paraId="3BDEA3E7" w14:textId="4B3D5EC6"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p>
        </w:tc>
      </w:tr>
      <w:tr w:rsidR="00C368ED" w:rsidRPr="00320B02" w14:paraId="40934014" w14:textId="77777777" w:rsidTr="00B70972">
        <w:trPr>
          <w:trHeight w:val="17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081D8B02" w14:textId="797F04BA"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Live</w:t>
            </w:r>
            <w:r>
              <w:rPr>
                <w:b w:val="0"/>
                <w:bCs w:val="0"/>
                <w:lang w:val="en-AU"/>
              </w:rPr>
              <w:t xml:space="preserve"> </w:t>
            </w:r>
            <w:r w:rsidR="00C368ED" w:rsidRPr="00320B02">
              <w:rPr>
                <w:b w:val="0"/>
                <w:bCs w:val="0"/>
                <w:lang w:val="en-AU"/>
              </w:rPr>
              <w:t>in</w:t>
            </w:r>
            <w:r>
              <w:rPr>
                <w:b w:val="0"/>
                <w:bCs w:val="0"/>
                <w:lang w:val="en-AU"/>
              </w:rPr>
              <w:t xml:space="preserve"> </w:t>
            </w:r>
            <w:r w:rsidR="00C368ED" w:rsidRPr="00320B02">
              <w:rPr>
                <w:b w:val="0"/>
                <w:bCs w:val="0"/>
                <w:lang w:val="en-AU"/>
              </w:rPr>
              <w:t>own</w:t>
            </w:r>
            <w:r>
              <w:rPr>
                <w:b w:val="0"/>
                <w:bCs w:val="0"/>
                <w:lang w:val="en-AU"/>
              </w:rPr>
              <w:t xml:space="preserve"> </w:t>
            </w:r>
            <w:r w:rsidR="00C368ED" w:rsidRPr="00320B02">
              <w:rPr>
                <w:b w:val="0"/>
                <w:bCs w:val="0"/>
                <w:lang w:val="en-AU"/>
              </w:rPr>
              <w:t>home</w:t>
            </w:r>
          </w:p>
        </w:tc>
        <w:tc>
          <w:tcPr>
            <w:tcW w:w="1560" w:type="dxa"/>
            <w:vAlign w:val="center"/>
          </w:tcPr>
          <w:p w14:paraId="706A7EE6" w14:textId="61098135"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87.1</w:t>
            </w:r>
          </w:p>
        </w:tc>
      </w:tr>
      <w:tr w:rsidR="00C368ED" w:rsidRPr="00320B02" w14:paraId="62FD8A9B" w14:textId="77777777" w:rsidTr="00B70972">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6C0E2949" w14:textId="34AA0BF5"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Live</w:t>
            </w:r>
            <w:r>
              <w:rPr>
                <w:b w:val="0"/>
                <w:bCs w:val="0"/>
                <w:lang w:val="en-AU"/>
              </w:rPr>
              <w:t xml:space="preserve"> </w:t>
            </w:r>
            <w:r w:rsidR="00C368ED" w:rsidRPr="00320B02">
              <w:rPr>
                <w:b w:val="0"/>
                <w:bCs w:val="0"/>
                <w:lang w:val="en-AU"/>
              </w:rPr>
              <w:t>in</w:t>
            </w:r>
            <w:r>
              <w:rPr>
                <w:b w:val="0"/>
                <w:bCs w:val="0"/>
                <w:lang w:val="en-AU"/>
              </w:rPr>
              <w:t xml:space="preserve"> </w:t>
            </w:r>
            <w:r w:rsidR="00C368ED" w:rsidRPr="00320B02">
              <w:rPr>
                <w:b w:val="0"/>
                <w:bCs w:val="0"/>
                <w:lang w:val="en-AU"/>
              </w:rPr>
              <w:t>rental</w:t>
            </w:r>
            <w:r>
              <w:rPr>
                <w:b w:val="0"/>
                <w:bCs w:val="0"/>
                <w:lang w:val="en-AU"/>
              </w:rPr>
              <w:t xml:space="preserve"> </w:t>
            </w:r>
            <w:r w:rsidR="00C368ED" w:rsidRPr="00320B02">
              <w:rPr>
                <w:b w:val="0"/>
                <w:bCs w:val="0"/>
                <w:lang w:val="en-AU"/>
              </w:rPr>
              <w:t>accommodation</w:t>
            </w:r>
          </w:p>
        </w:tc>
        <w:tc>
          <w:tcPr>
            <w:tcW w:w="1560" w:type="dxa"/>
            <w:vAlign w:val="center"/>
          </w:tcPr>
          <w:p w14:paraId="7652D68B" w14:textId="7F8123B3"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5.4</w:t>
            </w:r>
          </w:p>
        </w:tc>
      </w:tr>
      <w:tr w:rsidR="00C368ED" w:rsidRPr="00320B02" w14:paraId="7185B55D" w14:textId="77777777" w:rsidTr="00B70972">
        <w:trPr>
          <w:trHeight w:val="17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69959747" w14:textId="5E75FDA3"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Live</w:t>
            </w:r>
            <w:r>
              <w:rPr>
                <w:b w:val="0"/>
                <w:bCs w:val="0"/>
                <w:lang w:val="en-AU"/>
              </w:rPr>
              <w:t xml:space="preserve"> </w:t>
            </w:r>
            <w:r w:rsidR="00C368ED" w:rsidRPr="00320B02">
              <w:rPr>
                <w:b w:val="0"/>
                <w:bCs w:val="0"/>
                <w:lang w:val="en-AU"/>
              </w:rPr>
              <w:t>in</w:t>
            </w:r>
            <w:r>
              <w:rPr>
                <w:b w:val="0"/>
                <w:bCs w:val="0"/>
                <w:lang w:val="en-AU"/>
              </w:rPr>
              <w:t xml:space="preserve"> </w:t>
            </w:r>
            <w:r w:rsidR="00C368ED" w:rsidRPr="00320B02">
              <w:rPr>
                <w:b w:val="0"/>
                <w:bCs w:val="0"/>
                <w:lang w:val="en-AU"/>
              </w:rPr>
              <w:t>a</w:t>
            </w:r>
            <w:r>
              <w:rPr>
                <w:b w:val="0"/>
                <w:bCs w:val="0"/>
                <w:lang w:val="en-AU"/>
              </w:rPr>
              <w:t xml:space="preserve"> </w:t>
            </w:r>
            <w:r w:rsidR="00C368ED" w:rsidRPr="00320B02">
              <w:rPr>
                <w:b w:val="0"/>
                <w:bCs w:val="0"/>
                <w:lang w:val="en-AU"/>
              </w:rPr>
              <w:t>supported</w:t>
            </w:r>
            <w:r>
              <w:rPr>
                <w:b w:val="0"/>
                <w:bCs w:val="0"/>
                <w:lang w:val="en-AU"/>
              </w:rPr>
              <w:t xml:space="preserve"> </w:t>
            </w:r>
            <w:r w:rsidR="00C368ED" w:rsidRPr="00320B02">
              <w:rPr>
                <w:b w:val="0"/>
                <w:bCs w:val="0"/>
                <w:lang w:val="en-AU"/>
              </w:rPr>
              <w:t>residential</w:t>
            </w:r>
            <w:r>
              <w:rPr>
                <w:b w:val="0"/>
                <w:bCs w:val="0"/>
                <w:lang w:val="en-AU"/>
              </w:rPr>
              <w:t xml:space="preserve"> </w:t>
            </w:r>
            <w:r w:rsidR="00C368ED" w:rsidRPr="00320B02">
              <w:rPr>
                <w:b w:val="0"/>
                <w:bCs w:val="0"/>
                <w:lang w:val="en-AU"/>
              </w:rPr>
              <w:t>facility</w:t>
            </w:r>
          </w:p>
        </w:tc>
        <w:tc>
          <w:tcPr>
            <w:tcW w:w="1560" w:type="dxa"/>
            <w:vAlign w:val="center"/>
          </w:tcPr>
          <w:p w14:paraId="2AD9685E" w14:textId="734E5D6A"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0.7</w:t>
            </w:r>
          </w:p>
        </w:tc>
      </w:tr>
      <w:tr w:rsidR="00C368ED" w:rsidRPr="00320B02" w14:paraId="13A26452" w14:textId="77777777" w:rsidTr="00B70972">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318B9B1C" w14:textId="7D4FE77C"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Live</w:t>
            </w:r>
            <w:r>
              <w:rPr>
                <w:b w:val="0"/>
                <w:bCs w:val="0"/>
                <w:lang w:val="en-AU"/>
              </w:rPr>
              <w:t xml:space="preserve"> </w:t>
            </w:r>
            <w:r w:rsidR="00C368ED" w:rsidRPr="00320B02">
              <w:rPr>
                <w:b w:val="0"/>
                <w:bCs w:val="0"/>
                <w:lang w:val="en-AU"/>
              </w:rPr>
              <w:t>in</w:t>
            </w:r>
            <w:r>
              <w:rPr>
                <w:b w:val="0"/>
                <w:bCs w:val="0"/>
                <w:lang w:val="en-AU"/>
              </w:rPr>
              <w:t xml:space="preserve"> </w:t>
            </w:r>
            <w:r w:rsidR="00C368ED" w:rsidRPr="00320B02">
              <w:rPr>
                <w:b w:val="0"/>
                <w:bCs w:val="0"/>
                <w:lang w:val="en-AU"/>
              </w:rPr>
              <w:t>a</w:t>
            </w:r>
            <w:r>
              <w:rPr>
                <w:b w:val="0"/>
                <w:bCs w:val="0"/>
                <w:lang w:val="en-AU"/>
              </w:rPr>
              <w:t xml:space="preserve"> </w:t>
            </w:r>
            <w:r w:rsidR="00C368ED" w:rsidRPr="00320B02">
              <w:rPr>
                <w:b w:val="0"/>
                <w:bCs w:val="0"/>
                <w:lang w:val="en-AU"/>
              </w:rPr>
              <w:t>retirement</w:t>
            </w:r>
            <w:r>
              <w:rPr>
                <w:b w:val="0"/>
                <w:bCs w:val="0"/>
                <w:lang w:val="en-AU"/>
              </w:rPr>
              <w:t xml:space="preserve"> </w:t>
            </w:r>
            <w:r w:rsidR="00C368ED" w:rsidRPr="00320B02">
              <w:rPr>
                <w:b w:val="0"/>
                <w:bCs w:val="0"/>
                <w:lang w:val="en-AU"/>
              </w:rPr>
              <w:t>home/village</w:t>
            </w:r>
          </w:p>
        </w:tc>
        <w:tc>
          <w:tcPr>
            <w:tcW w:w="1560" w:type="dxa"/>
            <w:vAlign w:val="center"/>
          </w:tcPr>
          <w:p w14:paraId="53CA516B" w14:textId="03906062" w:rsidR="00C368ED" w:rsidRPr="00320B02" w:rsidRDefault="00C368ED" w:rsidP="00F808C3">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3.8</w:t>
            </w:r>
          </w:p>
        </w:tc>
      </w:tr>
      <w:tr w:rsidR="00C368ED" w:rsidRPr="00320B02" w14:paraId="4C9B21EA" w14:textId="77777777" w:rsidTr="00B70972">
        <w:trPr>
          <w:trHeight w:val="174"/>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57EF4739" w14:textId="68516FF0" w:rsidR="00C368ED" w:rsidRPr="00320B02" w:rsidRDefault="00534DC1" w:rsidP="00F808C3">
            <w:pPr>
              <w:rPr>
                <w:b w:val="0"/>
                <w:bCs w:val="0"/>
                <w:lang w:val="en-AU"/>
              </w:rPr>
            </w:pPr>
            <w:r>
              <w:rPr>
                <w:b w:val="0"/>
                <w:bCs w:val="0"/>
                <w:lang w:val="en-AU"/>
              </w:rPr>
              <w:t xml:space="preserve">  </w:t>
            </w:r>
            <w:r w:rsidR="00C368ED" w:rsidRPr="00320B02">
              <w:rPr>
                <w:b w:val="0"/>
                <w:bCs w:val="0"/>
                <w:lang w:val="en-AU"/>
              </w:rPr>
              <w:t>Other</w:t>
            </w:r>
          </w:p>
        </w:tc>
        <w:tc>
          <w:tcPr>
            <w:tcW w:w="1560" w:type="dxa"/>
            <w:vAlign w:val="center"/>
          </w:tcPr>
          <w:p w14:paraId="118C40B5" w14:textId="090CBB23" w:rsidR="00C368ED" w:rsidRPr="00320B02" w:rsidRDefault="00C368ED" w:rsidP="00F808C3">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1.2</w:t>
            </w:r>
          </w:p>
        </w:tc>
      </w:tr>
      <w:tr w:rsidR="00C368ED" w:rsidRPr="00320B02" w14:paraId="20491B92" w14:textId="77777777" w:rsidTr="00B70972">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7670F6C1" w14:textId="31D42FD4" w:rsidR="00C368ED" w:rsidRPr="00320B02" w:rsidRDefault="00534DC1" w:rsidP="00963305">
            <w:pPr>
              <w:keepNext/>
              <w:rPr>
                <w:b w:val="0"/>
                <w:bCs w:val="0"/>
                <w:lang w:val="en-AU"/>
              </w:rPr>
            </w:pPr>
            <w:r>
              <w:rPr>
                <w:b w:val="0"/>
                <w:bCs w:val="0"/>
                <w:lang w:val="en-AU"/>
              </w:rPr>
              <w:t xml:space="preserve">  </w:t>
            </w:r>
            <w:r w:rsidR="00C368ED" w:rsidRPr="00320B02">
              <w:rPr>
                <w:b w:val="0"/>
                <w:bCs w:val="0"/>
                <w:lang w:val="en-AU"/>
              </w:rPr>
              <w:t>Prefer</w:t>
            </w:r>
            <w:r>
              <w:rPr>
                <w:b w:val="0"/>
                <w:bCs w:val="0"/>
                <w:lang w:val="en-AU"/>
              </w:rPr>
              <w:t xml:space="preserve"> </w:t>
            </w:r>
            <w:r w:rsidR="00C368ED" w:rsidRPr="00320B02">
              <w:rPr>
                <w:b w:val="0"/>
                <w:bCs w:val="0"/>
                <w:lang w:val="en-AU"/>
              </w:rPr>
              <w:t>not</w:t>
            </w:r>
            <w:r>
              <w:rPr>
                <w:b w:val="0"/>
                <w:bCs w:val="0"/>
                <w:lang w:val="en-AU"/>
              </w:rPr>
              <w:t xml:space="preserve"> </w:t>
            </w:r>
            <w:r w:rsidR="00C368ED" w:rsidRPr="00320B02">
              <w:rPr>
                <w:b w:val="0"/>
                <w:bCs w:val="0"/>
                <w:lang w:val="en-AU"/>
              </w:rPr>
              <w:t>to</w:t>
            </w:r>
            <w:r>
              <w:rPr>
                <w:b w:val="0"/>
                <w:bCs w:val="0"/>
                <w:lang w:val="en-AU"/>
              </w:rPr>
              <w:t xml:space="preserve"> </w:t>
            </w:r>
            <w:r w:rsidR="00C368ED" w:rsidRPr="00320B02">
              <w:rPr>
                <w:b w:val="0"/>
                <w:bCs w:val="0"/>
                <w:lang w:val="en-AU"/>
              </w:rPr>
              <w:t>say</w:t>
            </w:r>
          </w:p>
        </w:tc>
        <w:tc>
          <w:tcPr>
            <w:tcW w:w="1560" w:type="dxa"/>
            <w:vAlign w:val="center"/>
          </w:tcPr>
          <w:p w14:paraId="66B747C4" w14:textId="229B2F11" w:rsidR="00C368ED" w:rsidRPr="00320B02" w:rsidRDefault="00C368ED" w:rsidP="00963305">
            <w:pPr>
              <w:keepNext/>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1.9</w:t>
            </w:r>
          </w:p>
        </w:tc>
      </w:tr>
    </w:tbl>
    <w:p w14:paraId="45799BA2" w14:textId="40D4A506" w:rsidR="008A0656" w:rsidRPr="00320B02" w:rsidRDefault="008A0656" w:rsidP="00EE0287">
      <w:pPr>
        <w:pStyle w:val="FootnoteText"/>
      </w:pPr>
      <w:r w:rsidRPr="00320B02">
        <w:t>N</w:t>
      </w:r>
      <w:r w:rsidR="006C42EC" w:rsidRPr="00320B02">
        <w:t>ote.</w:t>
      </w:r>
      <w:r w:rsidR="00534DC1">
        <w:t xml:space="preserve"> </w:t>
      </w:r>
      <w:r w:rsidR="006C42EC" w:rsidRPr="00320B02">
        <w:t>N</w:t>
      </w:r>
      <w:r w:rsidR="00534DC1">
        <w:t xml:space="preserve"> </w:t>
      </w:r>
      <w:r w:rsidR="006C42EC" w:rsidRPr="00320B02">
        <w:t>=</w:t>
      </w:r>
      <w:r w:rsidR="00534DC1">
        <w:t xml:space="preserve"> </w:t>
      </w:r>
      <w:r w:rsidR="006C42EC" w:rsidRPr="00320B02">
        <w:t>426.</w:t>
      </w:r>
      <w:r w:rsidR="00534DC1">
        <w:t xml:space="preserve"> </w:t>
      </w:r>
      <w:r w:rsidR="006C42EC" w:rsidRPr="00320B02">
        <w:t>Data</w:t>
      </w:r>
      <w:r w:rsidR="00534DC1">
        <w:t xml:space="preserve"> </w:t>
      </w:r>
      <w:r w:rsidR="006C42EC" w:rsidRPr="00320B02">
        <w:t>from</w:t>
      </w:r>
      <w:r w:rsidR="00534DC1">
        <w:t xml:space="preserve"> </w:t>
      </w:r>
      <w:r w:rsidR="006C42EC" w:rsidRPr="00320B02">
        <w:t>Older</w:t>
      </w:r>
      <w:r w:rsidR="00534DC1">
        <w:t xml:space="preserve"> </w:t>
      </w:r>
      <w:r w:rsidR="006C42EC" w:rsidRPr="00320B02">
        <w:t>Adults</w:t>
      </w:r>
      <w:r w:rsidR="00534DC1">
        <w:t xml:space="preserve"> </w:t>
      </w:r>
      <w:r w:rsidR="006C42EC" w:rsidRPr="00320B02">
        <w:t>and</w:t>
      </w:r>
      <w:r w:rsidR="00534DC1">
        <w:t xml:space="preserve"> </w:t>
      </w:r>
      <w:r w:rsidR="006C42EC" w:rsidRPr="00320B02">
        <w:t>ICT</w:t>
      </w:r>
      <w:r w:rsidR="00534DC1">
        <w:t xml:space="preserve"> </w:t>
      </w:r>
      <w:r w:rsidR="006C42EC" w:rsidRPr="00320B02">
        <w:t>Online</w:t>
      </w:r>
      <w:r w:rsidR="00534DC1">
        <w:t xml:space="preserve"> </w:t>
      </w:r>
      <w:r w:rsidR="006C42EC" w:rsidRPr="00320B02">
        <w:t>Survey.</w:t>
      </w:r>
    </w:p>
    <w:p w14:paraId="6B69B7F4" w14:textId="77777777" w:rsidR="00E84A28" w:rsidRPr="00320B02" w:rsidRDefault="00E84A28" w:rsidP="00E84A28"/>
    <w:p w14:paraId="7EEFC7C3" w14:textId="0340575C" w:rsidR="008A0656" w:rsidRPr="00320B02" w:rsidRDefault="008A0656" w:rsidP="00E84A28">
      <w:r w:rsidRPr="00320B02">
        <w:t>Most</w:t>
      </w:r>
      <w:r w:rsidR="00534DC1">
        <w:t xml:space="preserve"> </w:t>
      </w:r>
      <w:r w:rsidRPr="00320B02">
        <w:t>respondents</w:t>
      </w:r>
      <w:r w:rsidR="00534DC1">
        <w:t xml:space="preserve"> </w:t>
      </w:r>
      <w:r w:rsidRPr="00320B02">
        <w:t>were</w:t>
      </w:r>
      <w:r w:rsidR="00534DC1">
        <w:t xml:space="preserve"> </w:t>
      </w:r>
      <w:r w:rsidRPr="00320B02">
        <w:t>currently</w:t>
      </w:r>
      <w:r w:rsidR="00534DC1">
        <w:t xml:space="preserve"> </w:t>
      </w:r>
      <w:r w:rsidRPr="00320B02">
        <w:t>in</w:t>
      </w:r>
      <w:r w:rsidR="00534DC1">
        <w:t xml:space="preserve"> </w:t>
      </w:r>
      <w:r w:rsidRPr="00320B02">
        <w:t>relationships</w:t>
      </w:r>
      <w:r w:rsidR="00482AE2">
        <w:t>,</w:t>
      </w:r>
      <w:r w:rsidR="00534DC1">
        <w:t xml:space="preserve"> </w:t>
      </w:r>
      <w:r w:rsidRPr="00320B02">
        <w:t>either</w:t>
      </w:r>
      <w:r w:rsidR="00534DC1">
        <w:t xml:space="preserve"> </w:t>
      </w:r>
      <w:r w:rsidRPr="00320B02">
        <w:t>married</w:t>
      </w:r>
      <w:r w:rsidR="00534DC1">
        <w:t xml:space="preserve"> </w:t>
      </w:r>
      <w:r w:rsidRPr="00320B02">
        <w:t>(46.5%)</w:t>
      </w:r>
      <w:r w:rsidR="00534DC1">
        <w:t xml:space="preserve"> </w:t>
      </w:r>
      <w:r w:rsidRPr="00320B02">
        <w:t>or</w:t>
      </w:r>
      <w:r w:rsidR="00534DC1">
        <w:t xml:space="preserve"> </w:t>
      </w:r>
      <w:r w:rsidRPr="00320B02">
        <w:t>de</w:t>
      </w:r>
      <w:r w:rsidR="00534DC1">
        <w:t xml:space="preserve"> </w:t>
      </w:r>
      <w:r w:rsidRPr="00320B02">
        <w:t>facto</w:t>
      </w:r>
      <w:r w:rsidR="00534DC1">
        <w:t xml:space="preserve"> </w:t>
      </w:r>
      <w:r w:rsidRPr="00320B02">
        <w:t>or</w:t>
      </w:r>
      <w:r w:rsidR="00534DC1">
        <w:t xml:space="preserve"> </w:t>
      </w:r>
      <w:r w:rsidRPr="00320B02">
        <w:t>partnered</w:t>
      </w:r>
      <w:r w:rsidR="00534DC1">
        <w:t xml:space="preserve"> </w:t>
      </w:r>
      <w:r w:rsidRPr="00320B02">
        <w:t>(11.7%).</w:t>
      </w:r>
      <w:r w:rsidR="00534DC1">
        <w:t xml:space="preserve"> </w:t>
      </w:r>
      <w:r w:rsidRPr="00320B02">
        <w:t>Many</w:t>
      </w:r>
      <w:r w:rsidR="00534DC1">
        <w:t xml:space="preserve"> </w:t>
      </w:r>
      <w:r w:rsidRPr="00320B02">
        <w:t>respondents</w:t>
      </w:r>
      <w:r w:rsidR="00534DC1">
        <w:t xml:space="preserve"> </w:t>
      </w:r>
      <w:r w:rsidRPr="00320B02">
        <w:t>were</w:t>
      </w:r>
      <w:r w:rsidR="00534DC1">
        <w:t xml:space="preserve"> </w:t>
      </w:r>
      <w:r w:rsidRPr="00320B02">
        <w:t>living</w:t>
      </w:r>
      <w:r w:rsidR="00534DC1">
        <w:t xml:space="preserve"> </w:t>
      </w:r>
      <w:r w:rsidRPr="00320B02">
        <w:t>alone</w:t>
      </w:r>
      <w:r w:rsidR="00534DC1">
        <w:t xml:space="preserve"> </w:t>
      </w:r>
      <w:r w:rsidRPr="00320B02">
        <w:t>(35.4%)</w:t>
      </w:r>
      <w:r w:rsidR="00534DC1">
        <w:t xml:space="preserve"> </w:t>
      </w:r>
      <w:r w:rsidRPr="00320B02">
        <w:t>either</w:t>
      </w:r>
      <w:r w:rsidR="00534DC1">
        <w:t xml:space="preserve"> </w:t>
      </w:r>
      <w:r w:rsidRPr="00320B02">
        <w:t>because</w:t>
      </w:r>
      <w:r w:rsidR="00534DC1">
        <w:t xml:space="preserve"> </w:t>
      </w:r>
      <w:r w:rsidRPr="00320B02">
        <w:t>of</w:t>
      </w:r>
      <w:r w:rsidR="00534DC1">
        <w:t xml:space="preserve"> </w:t>
      </w:r>
      <w:r w:rsidRPr="00320B02">
        <w:t>separation,</w:t>
      </w:r>
      <w:r w:rsidR="00534DC1">
        <w:t xml:space="preserve"> </w:t>
      </w:r>
      <w:r w:rsidRPr="00320B02">
        <w:t>divorce,</w:t>
      </w:r>
      <w:r w:rsidR="00534DC1">
        <w:t xml:space="preserve"> </w:t>
      </w:r>
      <w:r w:rsidRPr="00320B02">
        <w:t>or</w:t>
      </w:r>
      <w:r w:rsidR="00534DC1">
        <w:t xml:space="preserve"> </w:t>
      </w:r>
      <w:r w:rsidRPr="00320B02">
        <w:t>widowhood.</w:t>
      </w:r>
      <w:r w:rsidR="00534DC1">
        <w:t xml:space="preserve"> </w:t>
      </w:r>
      <w:r w:rsidRPr="00320B02">
        <w:t>The</w:t>
      </w:r>
      <w:r w:rsidR="00534DC1">
        <w:t xml:space="preserve"> </w:t>
      </w:r>
      <w:r w:rsidRPr="00320B02">
        <w:t>majority</w:t>
      </w:r>
      <w:r w:rsidR="00534DC1">
        <w:t xml:space="preserve"> </w:t>
      </w:r>
      <w:r w:rsidRPr="00320B02">
        <w:t>live</w:t>
      </w:r>
      <w:r w:rsidR="00534DC1">
        <w:t xml:space="preserve"> </w:t>
      </w:r>
      <w:r w:rsidRPr="00320B02">
        <w:t>in</w:t>
      </w:r>
      <w:r w:rsidR="00534DC1">
        <w:t xml:space="preserve"> </w:t>
      </w:r>
      <w:r w:rsidRPr="00320B02">
        <w:t>their</w:t>
      </w:r>
      <w:r w:rsidR="00534DC1">
        <w:t xml:space="preserve"> </w:t>
      </w:r>
      <w:r w:rsidRPr="00320B02">
        <w:t>own</w:t>
      </w:r>
      <w:r w:rsidR="00534DC1">
        <w:t xml:space="preserve"> </w:t>
      </w:r>
      <w:r w:rsidRPr="00320B02">
        <w:t>homes</w:t>
      </w:r>
      <w:r w:rsidR="00534DC1">
        <w:t xml:space="preserve"> </w:t>
      </w:r>
      <w:r w:rsidRPr="00320B02">
        <w:t>(87.1%)</w:t>
      </w:r>
      <w:r w:rsidR="00482AE2">
        <w:t>,</w:t>
      </w:r>
      <w:r w:rsidR="00534DC1">
        <w:t xml:space="preserve"> </w:t>
      </w:r>
      <w:r w:rsidRPr="00320B02">
        <w:t>with</w:t>
      </w:r>
      <w:r w:rsidR="00534DC1">
        <w:t xml:space="preserve"> </w:t>
      </w:r>
      <w:r w:rsidRPr="00320B02">
        <w:t>smaller</w:t>
      </w:r>
      <w:r w:rsidR="00534DC1">
        <w:t xml:space="preserve"> </w:t>
      </w:r>
      <w:r w:rsidRPr="00320B02">
        <w:t>proportions</w:t>
      </w:r>
      <w:r w:rsidR="00534DC1">
        <w:t xml:space="preserve"> </w:t>
      </w:r>
      <w:r w:rsidRPr="00320B02">
        <w:t>living</w:t>
      </w:r>
      <w:r w:rsidR="00534DC1">
        <w:t xml:space="preserve"> </w:t>
      </w:r>
      <w:r w:rsidRPr="00320B02">
        <w:t>in</w:t>
      </w:r>
      <w:r w:rsidR="00534DC1">
        <w:t xml:space="preserve"> </w:t>
      </w:r>
      <w:r w:rsidRPr="00320B02">
        <w:t>rental</w:t>
      </w:r>
      <w:r w:rsidR="00534DC1">
        <w:t xml:space="preserve"> </w:t>
      </w:r>
      <w:r w:rsidRPr="00320B02">
        <w:t>accommodation</w:t>
      </w:r>
      <w:r w:rsidR="00534DC1">
        <w:t xml:space="preserve"> </w:t>
      </w:r>
      <w:r w:rsidRPr="00320B02">
        <w:t>(5.4%)</w:t>
      </w:r>
      <w:r w:rsidR="00534DC1">
        <w:t xml:space="preserve"> </w:t>
      </w:r>
      <w:r w:rsidRPr="00320B02">
        <w:t>or</w:t>
      </w:r>
      <w:r w:rsidR="00534DC1">
        <w:t xml:space="preserve"> </w:t>
      </w:r>
      <w:r w:rsidRPr="00320B02">
        <w:t>retirement</w:t>
      </w:r>
      <w:r w:rsidR="00534DC1">
        <w:t xml:space="preserve"> </w:t>
      </w:r>
      <w:r w:rsidRPr="00320B02">
        <w:t>villages</w:t>
      </w:r>
      <w:r w:rsidR="00534DC1">
        <w:t xml:space="preserve"> </w:t>
      </w:r>
      <w:r w:rsidRPr="00320B02">
        <w:t>(3.8%)</w:t>
      </w:r>
      <w:r w:rsidR="00534DC1">
        <w:t xml:space="preserve"> </w:t>
      </w:r>
      <w:r w:rsidRPr="00320B02">
        <w:t>(</w:t>
      </w:r>
      <w:r w:rsidR="00B97671">
        <w:fldChar w:fldCharType="begin"/>
      </w:r>
      <w:r w:rsidR="00B97671">
        <w:instrText xml:space="preserve"> REF _Ref79949751 \h </w:instrText>
      </w:r>
      <w:r w:rsidR="00B97671">
        <w:fldChar w:fldCharType="separate"/>
      </w:r>
      <w:r w:rsidR="004872B7" w:rsidRPr="00320B02">
        <w:t>Table</w:t>
      </w:r>
      <w:r w:rsidR="004872B7">
        <w:t xml:space="preserve"> </w:t>
      </w:r>
      <w:r w:rsidR="004872B7">
        <w:rPr>
          <w:noProof/>
        </w:rPr>
        <w:t>1</w:t>
      </w:r>
      <w:r w:rsidR="00B97671">
        <w:fldChar w:fldCharType="end"/>
      </w:r>
      <w:r w:rsidRPr="00320B02">
        <w:t>).</w:t>
      </w:r>
      <w:r w:rsidR="00534DC1">
        <w:t xml:space="preserve"> </w:t>
      </w:r>
      <w:r w:rsidRPr="00320B02">
        <w:t>This</w:t>
      </w:r>
      <w:r w:rsidR="00B92C35">
        <w:t xml:space="preserve"> </w:t>
      </w:r>
      <w:r w:rsidR="00F37D1E">
        <w:t>data</w:t>
      </w:r>
      <w:r w:rsidR="00534DC1">
        <w:t xml:space="preserve"> </w:t>
      </w:r>
      <w:r w:rsidR="00C73C3C">
        <w:t xml:space="preserve">is </w:t>
      </w:r>
      <w:r w:rsidRPr="00320B02">
        <w:t>largely</w:t>
      </w:r>
      <w:r w:rsidR="00534DC1">
        <w:t xml:space="preserve"> </w:t>
      </w:r>
      <w:r w:rsidRPr="00320B02">
        <w:t>in</w:t>
      </w:r>
      <w:r w:rsidR="00534DC1">
        <w:t xml:space="preserve"> </w:t>
      </w:r>
      <w:r w:rsidRPr="00320B02">
        <w:t>line</w:t>
      </w:r>
      <w:r w:rsidR="00534DC1">
        <w:t xml:space="preserve"> </w:t>
      </w:r>
      <w:r w:rsidRPr="00320B02">
        <w:t>with</w:t>
      </w:r>
      <w:r w:rsidR="00534DC1">
        <w:t xml:space="preserve"> </w:t>
      </w:r>
      <w:r w:rsidRPr="00320B02">
        <w:t>expected</w:t>
      </w:r>
      <w:r w:rsidR="00534DC1">
        <w:t xml:space="preserve"> </w:t>
      </w:r>
      <w:r w:rsidRPr="00320B02">
        <w:t>enrolments</w:t>
      </w:r>
      <w:r w:rsidR="00534DC1">
        <w:t xml:space="preserve"> </w:t>
      </w:r>
      <w:r w:rsidRPr="00320B02">
        <w:t>at</w:t>
      </w:r>
      <w:r w:rsidR="00534DC1">
        <w:t xml:space="preserve"> </w:t>
      </w:r>
      <w:r w:rsidRPr="00320B02">
        <w:t>U3A</w:t>
      </w:r>
      <w:r w:rsidR="00534DC1">
        <w:t xml:space="preserve"> </w:t>
      </w:r>
      <w:r w:rsidRPr="00320B02">
        <w:t>classes.</w:t>
      </w:r>
    </w:p>
    <w:p w14:paraId="59EEEA41" w14:textId="3ECBDC53" w:rsidR="009E7D22" w:rsidRDefault="00827709" w:rsidP="003A4432">
      <w:r>
        <w:t>Respondents</w:t>
      </w:r>
      <w:r w:rsidR="00534DC1">
        <w:t xml:space="preserve"> </w:t>
      </w:r>
      <w:r>
        <w:t>to</w:t>
      </w:r>
      <w:r w:rsidR="00534DC1">
        <w:t xml:space="preserve"> </w:t>
      </w:r>
      <w:r>
        <w:t>the</w:t>
      </w:r>
      <w:r w:rsidR="00534DC1">
        <w:t xml:space="preserve"> </w:t>
      </w:r>
      <w:r>
        <w:t>ICT</w:t>
      </w:r>
      <w:r w:rsidR="00534DC1">
        <w:t xml:space="preserve"> </w:t>
      </w:r>
      <w:r>
        <w:t>Survey</w:t>
      </w:r>
      <w:r w:rsidR="00534DC1">
        <w:t xml:space="preserve"> </w:t>
      </w:r>
      <w:r>
        <w:t>are</w:t>
      </w:r>
      <w:r w:rsidR="00534DC1">
        <w:t xml:space="preserve"> </w:t>
      </w:r>
      <w:r>
        <w:t>highly</w:t>
      </w:r>
      <w:r w:rsidR="00534DC1">
        <w:t xml:space="preserve"> </w:t>
      </w:r>
      <w:r>
        <w:t>educated:</w:t>
      </w:r>
      <w:r w:rsidR="00534DC1">
        <w:t xml:space="preserve"> </w:t>
      </w:r>
      <w:r>
        <w:t>59.3%</w:t>
      </w:r>
      <w:r w:rsidR="00534DC1">
        <w:t xml:space="preserve"> </w:t>
      </w:r>
      <w:r>
        <w:t>have</w:t>
      </w:r>
      <w:r w:rsidR="00534DC1">
        <w:t xml:space="preserve"> </w:t>
      </w:r>
      <w:r>
        <w:t>a</w:t>
      </w:r>
      <w:r w:rsidR="00534DC1">
        <w:t xml:space="preserve"> </w:t>
      </w:r>
      <w:r w:rsidR="05D0BEB7">
        <w:t>b</w:t>
      </w:r>
      <w:r w:rsidR="37FFBB76">
        <w:t>achelor's</w:t>
      </w:r>
      <w:r w:rsidR="00534DC1">
        <w:t xml:space="preserve"> </w:t>
      </w:r>
      <w:r>
        <w:t>degree</w:t>
      </w:r>
      <w:r w:rsidR="00534DC1">
        <w:t xml:space="preserve"> </w:t>
      </w:r>
      <w:r>
        <w:t>or</w:t>
      </w:r>
      <w:r w:rsidR="00534DC1">
        <w:t xml:space="preserve"> </w:t>
      </w:r>
      <w:r>
        <w:t>above.</w:t>
      </w:r>
      <w:r w:rsidR="00534DC1">
        <w:t xml:space="preserve"> </w:t>
      </w:r>
      <w:r>
        <w:t>A</w:t>
      </w:r>
      <w:r w:rsidR="00534DC1">
        <w:t xml:space="preserve"> </w:t>
      </w:r>
      <w:r>
        <w:t>small</w:t>
      </w:r>
      <w:r w:rsidR="00534DC1">
        <w:t xml:space="preserve"> </w:t>
      </w:r>
      <w:r>
        <w:t>proportion</w:t>
      </w:r>
      <w:r w:rsidR="00534DC1">
        <w:t xml:space="preserve"> </w:t>
      </w:r>
      <w:r>
        <w:t>did</w:t>
      </w:r>
      <w:r w:rsidR="00534DC1">
        <w:t xml:space="preserve"> </w:t>
      </w:r>
      <w:r>
        <w:t>not</w:t>
      </w:r>
      <w:r w:rsidR="00534DC1">
        <w:t xml:space="preserve"> </w:t>
      </w:r>
      <w:r>
        <w:t>complete</w:t>
      </w:r>
      <w:r w:rsidR="00534DC1">
        <w:t xml:space="preserve"> </w:t>
      </w:r>
      <w:r>
        <w:t>secondary</w:t>
      </w:r>
      <w:r w:rsidR="00534DC1">
        <w:t xml:space="preserve"> </w:t>
      </w:r>
      <w:r>
        <w:t>school</w:t>
      </w:r>
      <w:r w:rsidR="00534DC1">
        <w:t xml:space="preserve"> </w:t>
      </w:r>
      <w:r>
        <w:t>(10.8%)</w:t>
      </w:r>
      <w:r w:rsidR="00426C0E">
        <w:t>,</w:t>
      </w:r>
      <w:r w:rsidR="00534DC1">
        <w:t xml:space="preserve"> </w:t>
      </w:r>
      <w:r>
        <w:t>6.6%</w:t>
      </w:r>
      <w:r w:rsidR="00534DC1">
        <w:t xml:space="preserve"> </w:t>
      </w:r>
      <w:r>
        <w:t>completed</w:t>
      </w:r>
      <w:r w:rsidR="00534DC1">
        <w:t xml:space="preserve"> </w:t>
      </w:r>
      <w:r>
        <w:t>Year</w:t>
      </w:r>
      <w:r w:rsidR="00534DC1">
        <w:t xml:space="preserve"> </w:t>
      </w:r>
      <w:r>
        <w:t>12,</w:t>
      </w:r>
      <w:r w:rsidR="00534DC1">
        <w:t xml:space="preserve"> </w:t>
      </w:r>
      <w:r>
        <w:t>and</w:t>
      </w:r>
      <w:r w:rsidR="00534DC1">
        <w:t xml:space="preserve"> </w:t>
      </w:r>
      <w:r>
        <w:t>a</w:t>
      </w:r>
      <w:r w:rsidR="00534DC1">
        <w:t xml:space="preserve"> </w:t>
      </w:r>
      <w:r>
        <w:t>further</w:t>
      </w:r>
      <w:r w:rsidR="00534DC1">
        <w:t xml:space="preserve"> </w:t>
      </w:r>
      <w:r>
        <w:t>21.4%</w:t>
      </w:r>
      <w:r w:rsidR="00534DC1">
        <w:t xml:space="preserve"> </w:t>
      </w:r>
      <w:r>
        <w:t>completed</w:t>
      </w:r>
      <w:r w:rsidR="00534DC1">
        <w:t xml:space="preserve"> </w:t>
      </w:r>
      <w:r>
        <w:t>a</w:t>
      </w:r>
      <w:r w:rsidR="00534DC1">
        <w:t xml:space="preserve"> </w:t>
      </w:r>
      <w:r>
        <w:t>post-secondary</w:t>
      </w:r>
      <w:r w:rsidR="00534DC1">
        <w:t xml:space="preserve"> </w:t>
      </w:r>
      <w:r>
        <w:t>certificate</w:t>
      </w:r>
      <w:r w:rsidR="00534DC1">
        <w:t xml:space="preserve"> </w:t>
      </w:r>
      <w:r>
        <w:t>or</w:t>
      </w:r>
      <w:r w:rsidR="00534DC1">
        <w:t xml:space="preserve"> </w:t>
      </w:r>
      <w:r>
        <w:t>diploma</w:t>
      </w:r>
      <w:r w:rsidR="00534DC1">
        <w:t xml:space="preserve"> </w:t>
      </w:r>
      <w:r>
        <w:t>(</w:t>
      </w:r>
      <w:r w:rsidR="003A4432">
        <w:fldChar w:fldCharType="begin"/>
      </w:r>
      <w:r w:rsidR="003A4432">
        <w:instrText xml:space="preserve"> REF _Ref79949811 \h </w:instrText>
      </w:r>
      <w:r w:rsidR="003A4432">
        <w:fldChar w:fldCharType="separate"/>
      </w:r>
      <w:r w:rsidR="004872B7" w:rsidRPr="00320B02">
        <w:t>Table</w:t>
      </w:r>
      <w:r w:rsidR="004872B7">
        <w:t xml:space="preserve"> </w:t>
      </w:r>
      <w:r w:rsidR="004872B7">
        <w:rPr>
          <w:noProof/>
        </w:rPr>
        <w:t>2</w:t>
      </w:r>
      <w:r w:rsidR="003A4432">
        <w:fldChar w:fldCharType="end"/>
      </w:r>
      <w:r>
        <w:t>).</w:t>
      </w:r>
      <w:r w:rsidR="00534DC1">
        <w:t xml:space="preserve"> </w:t>
      </w:r>
      <w:r>
        <w:t>Over</w:t>
      </w:r>
      <w:r w:rsidR="00534DC1">
        <w:t xml:space="preserve"> </w:t>
      </w:r>
      <w:r>
        <w:t>half</w:t>
      </w:r>
      <w:r w:rsidR="00534DC1">
        <w:t xml:space="preserve"> </w:t>
      </w:r>
      <w:r>
        <w:t>of</w:t>
      </w:r>
      <w:r w:rsidR="00534DC1">
        <w:t xml:space="preserve"> </w:t>
      </w:r>
      <w:r>
        <w:t>the</w:t>
      </w:r>
      <w:r w:rsidR="00534DC1">
        <w:t xml:space="preserve"> </w:t>
      </w:r>
      <w:r>
        <w:t>respondents</w:t>
      </w:r>
      <w:r w:rsidR="00534DC1">
        <w:t xml:space="preserve"> </w:t>
      </w:r>
      <w:r>
        <w:t>are</w:t>
      </w:r>
      <w:r w:rsidR="00534DC1">
        <w:t xml:space="preserve"> </w:t>
      </w:r>
      <w:r>
        <w:t>self-funded</w:t>
      </w:r>
      <w:r w:rsidR="00534DC1">
        <w:t xml:space="preserve"> </w:t>
      </w:r>
      <w:r>
        <w:t>retirees</w:t>
      </w:r>
      <w:r w:rsidR="00534DC1">
        <w:t xml:space="preserve"> </w:t>
      </w:r>
      <w:r>
        <w:t>(52.1%)</w:t>
      </w:r>
      <w:r w:rsidR="00482AE2">
        <w:t>,</w:t>
      </w:r>
      <w:r w:rsidR="00534DC1">
        <w:t xml:space="preserve"> </w:t>
      </w:r>
      <w:r>
        <w:t>20.2%</w:t>
      </w:r>
      <w:r w:rsidR="00534DC1">
        <w:t xml:space="preserve"> </w:t>
      </w:r>
      <w:r>
        <w:t>receive</w:t>
      </w:r>
      <w:r w:rsidR="00534DC1">
        <w:t xml:space="preserve"> </w:t>
      </w:r>
      <w:r>
        <w:t>the</w:t>
      </w:r>
      <w:r w:rsidR="00534DC1">
        <w:t xml:space="preserve"> </w:t>
      </w:r>
      <w:r>
        <w:t>full</w:t>
      </w:r>
      <w:r w:rsidR="00534DC1">
        <w:t xml:space="preserve"> </w:t>
      </w:r>
      <w:r>
        <w:t>government</w:t>
      </w:r>
      <w:r w:rsidR="00534DC1">
        <w:t xml:space="preserve"> </w:t>
      </w:r>
      <w:r>
        <w:t>pension</w:t>
      </w:r>
      <w:r w:rsidR="00482AE2">
        <w:t>,</w:t>
      </w:r>
      <w:r w:rsidR="00534DC1">
        <w:t xml:space="preserve"> </w:t>
      </w:r>
      <w:r>
        <w:t>and</w:t>
      </w:r>
      <w:r w:rsidR="00534DC1">
        <w:t xml:space="preserve"> </w:t>
      </w:r>
      <w:r>
        <w:t>12.9%</w:t>
      </w:r>
      <w:r w:rsidR="00534DC1">
        <w:t xml:space="preserve"> </w:t>
      </w:r>
      <w:r>
        <w:t>receive</w:t>
      </w:r>
      <w:r w:rsidR="00534DC1">
        <w:t xml:space="preserve"> </w:t>
      </w:r>
      <w:r>
        <w:t>a</w:t>
      </w:r>
      <w:r w:rsidR="00534DC1">
        <w:t xml:space="preserve"> </w:t>
      </w:r>
      <w:r>
        <w:t>part-government</w:t>
      </w:r>
      <w:r w:rsidR="00534DC1">
        <w:t xml:space="preserve"> </w:t>
      </w:r>
      <w:r>
        <w:t>pension.</w:t>
      </w:r>
      <w:r w:rsidR="00534DC1">
        <w:t xml:space="preserve"> </w:t>
      </w:r>
      <w:r>
        <w:t>A</w:t>
      </w:r>
      <w:r w:rsidR="00534DC1">
        <w:t xml:space="preserve"> </w:t>
      </w:r>
      <w:r>
        <w:t>very</w:t>
      </w:r>
      <w:r w:rsidR="00534DC1">
        <w:t xml:space="preserve"> </w:t>
      </w:r>
      <w:r>
        <w:t>small</w:t>
      </w:r>
      <w:r w:rsidR="00534DC1">
        <w:t xml:space="preserve"> </w:t>
      </w:r>
      <w:r>
        <w:t>proportion</w:t>
      </w:r>
      <w:r w:rsidR="00534DC1">
        <w:t xml:space="preserve"> </w:t>
      </w:r>
      <w:r>
        <w:t>are</w:t>
      </w:r>
      <w:r w:rsidR="00534DC1">
        <w:t xml:space="preserve"> </w:t>
      </w:r>
      <w:r>
        <w:t>still</w:t>
      </w:r>
      <w:r w:rsidR="00534DC1">
        <w:t xml:space="preserve"> </w:t>
      </w:r>
      <w:r>
        <w:t>working</w:t>
      </w:r>
      <w:r w:rsidR="00534DC1">
        <w:t xml:space="preserve"> </w:t>
      </w:r>
      <w:r>
        <w:t>(3.3%).</w:t>
      </w:r>
      <w:r w:rsidR="00534DC1">
        <w:t xml:space="preserve"> </w:t>
      </w:r>
      <w:r>
        <w:t>The</w:t>
      </w:r>
      <w:r w:rsidR="00534DC1">
        <w:t xml:space="preserve"> </w:t>
      </w:r>
      <w:r>
        <w:t>median</w:t>
      </w:r>
      <w:r w:rsidR="00534DC1">
        <w:t xml:space="preserve"> </w:t>
      </w:r>
      <w:r>
        <w:t>income</w:t>
      </w:r>
      <w:r w:rsidR="00534DC1">
        <w:t xml:space="preserve"> </w:t>
      </w:r>
      <w:r>
        <w:t>category</w:t>
      </w:r>
      <w:r w:rsidR="00534DC1">
        <w:t xml:space="preserve"> </w:t>
      </w:r>
      <w:r>
        <w:t>for</w:t>
      </w:r>
      <w:r w:rsidR="00534DC1">
        <w:t xml:space="preserve"> </w:t>
      </w:r>
      <w:r>
        <w:t>the</w:t>
      </w:r>
      <w:r w:rsidR="00534DC1">
        <w:t xml:space="preserve"> </w:t>
      </w:r>
      <w:r>
        <w:t>survey</w:t>
      </w:r>
      <w:r w:rsidR="00534DC1">
        <w:t xml:space="preserve"> </w:t>
      </w:r>
      <w:r>
        <w:t>respondents</w:t>
      </w:r>
      <w:r w:rsidR="00534DC1">
        <w:t xml:space="preserve"> </w:t>
      </w:r>
      <w:r>
        <w:t>is</w:t>
      </w:r>
      <w:r w:rsidR="00534DC1">
        <w:t xml:space="preserve"> </w:t>
      </w:r>
      <w:r>
        <w:t>an</w:t>
      </w:r>
      <w:r w:rsidR="00534DC1">
        <w:t xml:space="preserve"> </w:t>
      </w:r>
      <w:r>
        <w:t>income</w:t>
      </w:r>
      <w:r w:rsidR="00534DC1">
        <w:t xml:space="preserve"> </w:t>
      </w:r>
      <w:r>
        <w:t>between</w:t>
      </w:r>
      <w:r w:rsidR="00534DC1">
        <w:t xml:space="preserve"> </w:t>
      </w:r>
      <w:r>
        <w:t>$41,600</w:t>
      </w:r>
      <w:r w:rsidR="00534DC1">
        <w:t xml:space="preserve"> </w:t>
      </w:r>
      <w:r>
        <w:t>-</w:t>
      </w:r>
      <w:r w:rsidR="00534DC1">
        <w:t xml:space="preserve"> </w:t>
      </w:r>
      <w:r>
        <w:t>$51,999</w:t>
      </w:r>
      <w:r w:rsidR="00534DC1">
        <w:t xml:space="preserve"> </w:t>
      </w:r>
      <w:r>
        <w:t>per</w:t>
      </w:r>
      <w:r w:rsidR="00534DC1">
        <w:t xml:space="preserve"> </w:t>
      </w:r>
      <w:r>
        <w:t>year</w:t>
      </w:r>
      <w:r w:rsidR="00534DC1">
        <w:t xml:space="preserve"> </w:t>
      </w:r>
      <w:r>
        <w:t>(</w:t>
      </w:r>
      <w:r w:rsidR="003A4432">
        <w:fldChar w:fldCharType="begin"/>
      </w:r>
      <w:r w:rsidR="003A4432">
        <w:instrText xml:space="preserve"> REF _Ref79949811 \h </w:instrText>
      </w:r>
      <w:r w:rsidR="003A4432">
        <w:fldChar w:fldCharType="separate"/>
      </w:r>
      <w:r w:rsidR="004872B7" w:rsidRPr="00320B02">
        <w:t>Table</w:t>
      </w:r>
      <w:r w:rsidR="004872B7">
        <w:t xml:space="preserve"> </w:t>
      </w:r>
      <w:r w:rsidR="004872B7">
        <w:rPr>
          <w:noProof/>
        </w:rPr>
        <w:t>2</w:t>
      </w:r>
      <w:r w:rsidR="003A4432">
        <w:fldChar w:fldCharType="end"/>
      </w:r>
      <w:r>
        <w:t>).</w:t>
      </w:r>
      <w:bookmarkStart w:id="116" w:name="_Ref74763940"/>
    </w:p>
    <w:p w14:paraId="4BD541C5" w14:textId="77777777" w:rsidR="00DB4D53" w:rsidRPr="009E7D22" w:rsidRDefault="00DB4D53"/>
    <w:p w14:paraId="41213136" w14:textId="0197D8E8" w:rsidR="00827709" w:rsidRPr="00320B02" w:rsidRDefault="00827709" w:rsidP="007304CD">
      <w:pPr>
        <w:pStyle w:val="Caption"/>
        <w:keepNext/>
      </w:pPr>
      <w:bookmarkStart w:id="117" w:name="_Ref79949811"/>
      <w:bookmarkStart w:id="118" w:name="_Toc80886214"/>
      <w:r w:rsidRPr="00320B02">
        <w:lastRenderedPageBreak/>
        <w:t>Table</w:t>
      </w:r>
      <w:r w:rsidR="00534DC1">
        <w:t xml:space="preserve"> </w:t>
      </w:r>
      <w:r w:rsidRPr="00320B02">
        <w:fldChar w:fldCharType="begin"/>
      </w:r>
      <w:r w:rsidRPr="00320B02">
        <w:instrText>SEQ Table \* ARABIC</w:instrText>
      </w:r>
      <w:r w:rsidRPr="00320B02">
        <w:fldChar w:fldCharType="separate"/>
      </w:r>
      <w:r w:rsidR="004872B7">
        <w:rPr>
          <w:noProof/>
        </w:rPr>
        <w:t>2</w:t>
      </w:r>
      <w:r w:rsidRPr="00320B02">
        <w:fldChar w:fldCharType="end"/>
      </w:r>
      <w:bookmarkEnd w:id="116"/>
      <w:bookmarkEnd w:id="117"/>
      <w:r w:rsidRPr="00320B02">
        <w:t>.</w:t>
      </w:r>
      <w:r w:rsidR="00534DC1">
        <w:t xml:space="preserve"> </w:t>
      </w:r>
      <w:r w:rsidRPr="00320B02">
        <w:t>Income</w:t>
      </w:r>
      <w:r w:rsidR="00534DC1">
        <w:t xml:space="preserve"> </w:t>
      </w:r>
      <w:r w:rsidRPr="00320B02">
        <w:t>and</w:t>
      </w:r>
      <w:r w:rsidR="00534DC1">
        <w:t xml:space="preserve"> </w:t>
      </w:r>
      <w:r w:rsidRPr="00320B02">
        <w:t>education</w:t>
      </w:r>
      <w:bookmarkEnd w:id="118"/>
      <w:r w:rsidR="00534DC1">
        <w:t xml:space="preserve"> </w:t>
      </w:r>
    </w:p>
    <w:tbl>
      <w:tblPr>
        <w:tblStyle w:val="GridTable4-Accent1"/>
        <w:tblW w:w="8359" w:type="dxa"/>
        <w:tblLook w:val="04A0" w:firstRow="1" w:lastRow="0" w:firstColumn="1" w:lastColumn="0" w:noHBand="0" w:noVBand="1"/>
        <w:tblCaption w:val="Table 2. Income and education"/>
        <w:tblDescription w:val="A table detailing the income and education data of online survey respondents. This is broken down into highest level of eduction, Income and source of income. Respondents to the ICT Survey are highly educated: 59.3% have a Bachelor’s degree or above. A small proportion did not complete secondary school (10.8%). 6.6% completed Year 12, and a further 21.4% completed a post-secondary certificate or diploma (Table 2). Over half of the respondents are self-funded retirees (52.1%), and 20.2% receive the full government pension, and 12.9% receive a part-government pension. A very small proportion are still working (3.3%). The median income category for the survey respondents is an income between $41,600 - $51,999 per year (Table 2)."/>
      </w:tblPr>
      <w:tblGrid>
        <w:gridCol w:w="6799"/>
        <w:gridCol w:w="1560"/>
      </w:tblGrid>
      <w:tr w:rsidR="00827709" w:rsidRPr="00320B02" w14:paraId="20B7CB1A" w14:textId="77777777" w:rsidTr="00211939">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6799" w:type="dxa"/>
          </w:tcPr>
          <w:p w14:paraId="02E48A26" w14:textId="77777777" w:rsidR="00827709" w:rsidRPr="00320B02" w:rsidRDefault="00827709" w:rsidP="007304CD">
            <w:pPr>
              <w:rPr>
                <w:lang w:val="en-AU"/>
              </w:rPr>
            </w:pPr>
            <w:r w:rsidRPr="00320B02">
              <w:rPr>
                <w:lang w:val="en-AU"/>
              </w:rPr>
              <w:t>Characteristic</w:t>
            </w:r>
          </w:p>
        </w:tc>
        <w:tc>
          <w:tcPr>
            <w:tcW w:w="1560" w:type="dxa"/>
          </w:tcPr>
          <w:p w14:paraId="149484D0" w14:textId="588133FA" w:rsidR="00827709" w:rsidRPr="00320B02" w:rsidRDefault="00F4748D" w:rsidP="007304CD">
            <w:pPr>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Per cent</w:t>
            </w:r>
          </w:p>
        </w:tc>
      </w:tr>
      <w:tr w:rsidR="00827709" w:rsidRPr="00320B02" w14:paraId="60B9F1BC" w14:textId="77777777" w:rsidTr="5917D4D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tcPr>
          <w:p w14:paraId="45F75D04" w14:textId="14D98515" w:rsidR="00827709" w:rsidRPr="00320B02" w:rsidRDefault="00827709" w:rsidP="007304CD">
            <w:pPr>
              <w:rPr>
                <w:lang w:val="en-AU"/>
              </w:rPr>
            </w:pPr>
            <w:r w:rsidRPr="00320B02">
              <w:rPr>
                <w:lang w:val="en-AU"/>
              </w:rPr>
              <w:t>Highest</w:t>
            </w:r>
            <w:r w:rsidR="00534DC1">
              <w:rPr>
                <w:lang w:val="en-AU"/>
              </w:rPr>
              <w:t xml:space="preserve"> </w:t>
            </w:r>
            <w:r w:rsidRPr="00320B02">
              <w:rPr>
                <w:lang w:val="en-AU"/>
              </w:rPr>
              <w:t>level</w:t>
            </w:r>
            <w:r w:rsidR="00534DC1">
              <w:rPr>
                <w:lang w:val="en-AU"/>
              </w:rPr>
              <w:t xml:space="preserve"> </w:t>
            </w:r>
            <w:r w:rsidRPr="00320B02">
              <w:rPr>
                <w:lang w:val="en-AU"/>
              </w:rPr>
              <w:t>of</w:t>
            </w:r>
            <w:r w:rsidR="00534DC1">
              <w:rPr>
                <w:lang w:val="en-AU"/>
              </w:rPr>
              <w:t xml:space="preserve"> </w:t>
            </w:r>
            <w:r w:rsidRPr="00320B02">
              <w:rPr>
                <w:lang w:val="en-AU"/>
              </w:rPr>
              <w:t>education</w:t>
            </w:r>
          </w:p>
        </w:tc>
        <w:tc>
          <w:tcPr>
            <w:tcW w:w="1560" w:type="dxa"/>
            <w:shd w:val="clear" w:color="auto" w:fill="D9D9D9" w:themeFill="background1" w:themeFillShade="D9"/>
          </w:tcPr>
          <w:p w14:paraId="3DB8419D"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p>
        </w:tc>
      </w:tr>
      <w:tr w:rsidR="00827709" w:rsidRPr="00320B02" w14:paraId="317B7021" w14:textId="77777777" w:rsidTr="5917D4D8">
        <w:trPr>
          <w:trHeight w:val="212"/>
        </w:trPr>
        <w:tc>
          <w:tcPr>
            <w:cnfStyle w:val="001000000000" w:firstRow="0" w:lastRow="0" w:firstColumn="1" w:lastColumn="0" w:oddVBand="0" w:evenVBand="0" w:oddHBand="0" w:evenHBand="0" w:firstRowFirstColumn="0" w:firstRowLastColumn="0" w:lastRowFirstColumn="0" w:lastRowLastColumn="0"/>
            <w:tcW w:w="6799" w:type="dxa"/>
          </w:tcPr>
          <w:p w14:paraId="587BA0FF" w14:textId="3036CC60"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Year</w:t>
            </w:r>
            <w:r>
              <w:rPr>
                <w:b w:val="0"/>
                <w:bCs w:val="0"/>
                <w:lang w:val="en-AU"/>
              </w:rPr>
              <w:t xml:space="preserve"> </w:t>
            </w:r>
            <w:r w:rsidR="00827709" w:rsidRPr="00320B02">
              <w:rPr>
                <w:b w:val="0"/>
                <w:bCs w:val="0"/>
                <w:lang w:val="en-AU"/>
              </w:rPr>
              <w:t>11</w:t>
            </w:r>
            <w:r>
              <w:rPr>
                <w:b w:val="0"/>
                <w:bCs w:val="0"/>
                <w:lang w:val="en-AU"/>
              </w:rPr>
              <w:t xml:space="preserve"> </w:t>
            </w:r>
            <w:r w:rsidR="00827709" w:rsidRPr="00320B02">
              <w:rPr>
                <w:b w:val="0"/>
                <w:bCs w:val="0"/>
                <w:lang w:val="en-AU"/>
              </w:rPr>
              <w:t>or</w:t>
            </w:r>
            <w:r>
              <w:rPr>
                <w:b w:val="0"/>
                <w:bCs w:val="0"/>
                <w:lang w:val="en-AU"/>
              </w:rPr>
              <w:t xml:space="preserve"> </w:t>
            </w:r>
            <w:r w:rsidR="00827709" w:rsidRPr="00320B02">
              <w:rPr>
                <w:b w:val="0"/>
                <w:bCs w:val="0"/>
                <w:lang w:val="en-AU"/>
              </w:rPr>
              <w:t>below</w:t>
            </w:r>
          </w:p>
        </w:tc>
        <w:tc>
          <w:tcPr>
            <w:tcW w:w="1560" w:type="dxa"/>
          </w:tcPr>
          <w:p w14:paraId="19DC3F77"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10.8</w:t>
            </w:r>
          </w:p>
        </w:tc>
      </w:tr>
      <w:tr w:rsidR="00827709" w:rsidRPr="00320B02" w14:paraId="3E813A19" w14:textId="77777777" w:rsidTr="5917D4D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6799" w:type="dxa"/>
          </w:tcPr>
          <w:p w14:paraId="678968CB" w14:textId="2ED815B9"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Year</w:t>
            </w:r>
            <w:r>
              <w:rPr>
                <w:b w:val="0"/>
                <w:bCs w:val="0"/>
                <w:lang w:val="en-AU"/>
              </w:rPr>
              <w:t xml:space="preserve"> </w:t>
            </w:r>
            <w:r w:rsidR="00827709" w:rsidRPr="00320B02">
              <w:rPr>
                <w:b w:val="0"/>
                <w:bCs w:val="0"/>
                <w:lang w:val="en-AU"/>
              </w:rPr>
              <w:t>12</w:t>
            </w:r>
          </w:p>
        </w:tc>
        <w:tc>
          <w:tcPr>
            <w:tcW w:w="1560" w:type="dxa"/>
          </w:tcPr>
          <w:p w14:paraId="1D86268A"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6.6</w:t>
            </w:r>
          </w:p>
        </w:tc>
      </w:tr>
      <w:tr w:rsidR="00827709" w:rsidRPr="00320B02" w14:paraId="5734E61C" w14:textId="77777777" w:rsidTr="5917D4D8">
        <w:trPr>
          <w:trHeight w:val="234"/>
        </w:trPr>
        <w:tc>
          <w:tcPr>
            <w:cnfStyle w:val="001000000000" w:firstRow="0" w:lastRow="0" w:firstColumn="1" w:lastColumn="0" w:oddVBand="0" w:evenVBand="0" w:oddHBand="0" w:evenHBand="0" w:firstRowFirstColumn="0" w:firstRowLastColumn="0" w:lastRowFirstColumn="0" w:lastRowLastColumn="0"/>
            <w:tcW w:w="6799" w:type="dxa"/>
          </w:tcPr>
          <w:p w14:paraId="7E9EB33C" w14:textId="78E81A4D"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Certificate</w:t>
            </w:r>
            <w:r>
              <w:rPr>
                <w:b w:val="0"/>
                <w:bCs w:val="0"/>
                <w:lang w:val="en-AU"/>
              </w:rPr>
              <w:t xml:space="preserve"> </w:t>
            </w:r>
            <w:r w:rsidR="00827709" w:rsidRPr="00320B02">
              <w:rPr>
                <w:b w:val="0"/>
                <w:bCs w:val="0"/>
                <w:lang w:val="en-AU"/>
              </w:rPr>
              <w:t>I/II</w:t>
            </w:r>
          </w:p>
        </w:tc>
        <w:tc>
          <w:tcPr>
            <w:tcW w:w="1560" w:type="dxa"/>
          </w:tcPr>
          <w:p w14:paraId="294F030E"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1.2</w:t>
            </w:r>
          </w:p>
        </w:tc>
      </w:tr>
      <w:tr w:rsidR="00827709" w:rsidRPr="00320B02" w14:paraId="1BD0D44F" w14:textId="77777777" w:rsidTr="5917D4D8">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6799" w:type="dxa"/>
          </w:tcPr>
          <w:p w14:paraId="236C9897" w14:textId="7E57C38D"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Certificate</w:t>
            </w:r>
            <w:r>
              <w:rPr>
                <w:b w:val="0"/>
                <w:bCs w:val="0"/>
                <w:lang w:val="en-AU"/>
              </w:rPr>
              <w:t xml:space="preserve"> </w:t>
            </w:r>
            <w:r w:rsidR="00827709" w:rsidRPr="00320B02">
              <w:rPr>
                <w:b w:val="0"/>
                <w:bCs w:val="0"/>
                <w:lang w:val="en-AU"/>
              </w:rPr>
              <w:t>III/IV</w:t>
            </w:r>
          </w:p>
        </w:tc>
        <w:tc>
          <w:tcPr>
            <w:tcW w:w="1560" w:type="dxa"/>
          </w:tcPr>
          <w:p w14:paraId="18269939"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5.4</w:t>
            </w:r>
          </w:p>
        </w:tc>
      </w:tr>
      <w:tr w:rsidR="00827709" w:rsidRPr="00320B02" w14:paraId="7B73C68E" w14:textId="77777777" w:rsidTr="5917D4D8">
        <w:trPr>
          <w:trHeight w:val="241"/>
        </w:trPr>
        <w:tc>
          <w:tcPr>
            <w:cnfStyle w:val="001000000000" w:firstRow="0" w:lastRow="0" w:firstColumn="1" w:lastColumn="0" w:oddVBand="0" w:evenVBand="0" w:oddHBand="0" w:evenHBand="0" w:firstRowFirstColumn="0" w:firstRowLastColumn="0" w:lastRowFirstColumn="0" w:lastRowLastColumn="0"/>
            <w:tcW w:w="6799" w:type="dxa"/>
          </w:tcPr>
          <w:p w14:paraId="356DA1CF" w14:textId="0E5BD5AB"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Advanced</w:t>
            </w:r>
            <w:r>
              <w:rPr>
                <w:b w:val="0"/>
                <w:bCs w:val="0"/>
                <w:lang w:val="en-AU"/>
              </w:rPr>
              <w:t xml:space="preserve"> </w:t>
            </w:r>
            <w:r w:rsidR="00827709" w:rsidRPr="00320B02">
              <w:rPr>
                <w:b w:val="0"/>
                <w:bCs w:val="0"/>
                <w:lang w:val="en-AU"/>
              </w:rPr>
              <w:t>Diploma</w:t>
            </w:r>
            <w:r>
              <w:rPr>
                <w:b w:val="0"/>
                <w:bCs w:val="0"/>
                <w:lang w:val="en-AU"/>
              </w:rPr>
              <w:t xml:space="preserve"> </w:t>
            </w:r>
            <w:r w:rsidR="00827709" w:rsidRPr="00320B02">
              <w:rPr>
                <w:b w:val="0"/>
                <w:bCs w:val="0"/>
                <w:lang w:val="en-AU"/>
              </w:rPr>
              <w:t>and</w:t>
            </w:r>
            <w:r>
              <w:rPr>
                <w:b w:val="0"/>
                <w:bCs w:val="0"/>
                <w:lang w:val="en-AU"/>
              </w:rPr>
              <w:t xml:space="preserve"> </w:t>
            </w:r>
            <w:r w:rsidR="00827709" w:rsidRPr="00320B02">
              <w:rPr>
                <w:b w:val="0"/>
                <w:bCs w:val="0"/>
                <w:lang w:val="en-AU"/>
              </w:rPr>
              <w:t>Diploma</w:t>
            </w:r>
          </w:p>
        </w:tc>
        <w:tc>
          <w:tcPr>
            <w:tcW w:w="1560" w:type="dxa"/>
          </w:tcPr>
          <w:p w14:paraId="49E54423"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14.8</w:t>
            </w:r>
          </w:p>
        </w:tc>
      </w:tr>
      <w:tr w:rsidR="00827709" w:rsidRPr="00320B02" w14:paraId="7075D9E4" w14:textId="77777777" w:rsidTr="5917D4D8">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799" w:type="dxa"/>
          </w:tcPr>
          <w:p w14:paraId="23953F9B" w14:textId="091A6F5A" w:rsidR="00827709" w:rsidRPr="00320B02" w:rsidRDefault="00534DC1" w:rsidP="007304CD">
            <w:pPr>
              <w:rPr>
                <w:b w:val="0"/>
                <w:bCs w:val="0"/>
                <w:lang w:val="en-AU"/>
              </w:rPr>
            </w:pPr>
            <w:r>
              <w:rPr>
                <w:b w:val="0"/>
                <w:bCs w:val="0"/>
                <w:lang w:val="en-AU"/>
              </w:rPr>
              <w:t xml:space="preserve">  </w:t>
            </w:r>
            <w:r w:rsidR="0084544A">
              <w:rPr>
                <w:b w:val="0"/>
                <w:bCs w:val="0"/>
                <w:lang w:val="en-AU"/>
              </w:rPr>
              <w:t>Bachelor’s</w:t>
            </w:r>
            <w:r>
              <w:rPr>
                <w:b w:val="0"/>
                <w:bCs w:val="0"/>
                <w:lang w:val="en-AU"/>
              </w:rPr>
              <w:t xml:space="preserve"> </w:t>
            </w:r>
            <w:r w:rsidR="00827709" w:rsidRPr="00320B02">
              <w:rPr>
                <w:b w:val="0"/>
                <w:bCs w:val="0"/>
                <w:lang w:val="en-AU"/>
              </w:rPr>
              <w:t>Degree</w:t>
            </w:r>
          </w:p>
        </w:tc>
        <w:tc>
          <w:tcPr>
            <w:tcW w:w="1560" w:type="dxa"/>
          </w:tcPr>
          <w:p w14:paraId="2FB5E744"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21.8</w:t>
            </w:r>
          </w:p>
        </w:tc>
      </w:tr>
      <w:tr w:rsidR="00827709" w:rsidRPr="00320B02" w14:paraId="54E3E470" w14:textId="77777777" w:rsidTr="5917D4D8">
        <w:trPr>
          <w:trHeight w:val="263"/>
        </w:trPr>
        <w:tc>
          <w:tcPr>
            <w:cnfStyle w:val="001000000000" w:firstRow="0" w:lastRow="0" w:firstColumn="1" w:lastColumn="0" w:oddVBand="0" w:evenVBand="0" w:oddHBand="0" w:evenHBand="0" w:firstRowFirstColumn="0" w:firstRowLastColumn="0" w:lastRowFirstColumn="0" w:lastRowLastColumn="0"/>
            <w:tcW w:w="6799" w:type="dxa"/>
          </w:tcPr>
          <w:p w14:paraId="7434F6E3" w14:textId="440256E6"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Graduate</w:t>
            </w:r>
            <w:r>
              <w:rPr>
                <w:b w:val="0"/>
                <w:bCs w:val="0"/>
                <w:lang w:val="en-AU"/>
              </w:rPr>
              <w:t xml:space="preserve"> </w:t>
            </w:r>
            <w:r w:rsidR="00827709" w:rsidRPr="00320B02">
              <w:rPr>
                <w:b w:val="0"/>
                <w:bCs w:val="0"/>
                <w:lang w:val="en-AU"/>
              </w:rPr>
              <w:t>Diploma</w:t>
            </w:r>
            <w:r>
              <w:rPr>
                <w:b w:val="0"/>
                <w:bCs w:val="0"/>
                <w:lang w:val="en-AU"/>
              </w:rPr>
              <w:t xml:space="preserve"> </w:t>
            </w:r>
            <w:r w:rsidR="00827709" w:rsidRPr="00320B02">
              <w:rPr>
                <w:b w:val="0"/>
                <w:bCs w:val="0"/>
                <w:lang w:val="en-AU"/>
              </w:rPr>
              <w:t>and</w:t>
            </w:r>
            <w:r>
              <w:rPr>
                <w:b w:val="0"/>
                <w:bCs w:val="0"/>
                <w:lang w:val="en-AU"/>
              </w:rPr>
              <w:t xml:space="preserve"> </w:t>
            </w:r>
            <w:r w:rsidR="00827709" w:rsidRPr="00320B02">
              <w:rPr>
                <w:b w:val="0"/>
                <w:bCs w:val="0"/>
                <w:lang w:val="en-AU"/>
              </w:rPr>
              <w:t>Graduate</w:t>
            </w:r>
            <w:r>
              <w:rPr>
                <w:b w:val="0"/>
                <w:bCs w:val="0"/>
                <w:lang w:val="en-AU"/>
              </w:rPr>
              <w:t xml:space="preserve"> </w:t>
            </w:r>
            <w:r w:rsidR="00827709" w:rsidRPr="00320B02">
              <w:rPr>
                <w:b w:val="0"/>
                <w:bCs w:val="0"/>
                <w:lang w:val="en-AU"/>
              </w:rPr>
              <w:t>Certificate</w:t>
            </w:r>
          </w:p>
        </w:tc>
        <w:tc>
          <w:tcPr>
            <w:tcW w:w="1560" w:type="dxa"/>
          </w:tcPr>
          <w:p w14:paraId="2EF0546F"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19.0</w:t>
            </w:r>
          </w:p>
        </w:tc>
      </w:tr>
      <w:tr w:rsidR="00827709" w:rsidRPr="00320B02" w14:paraId="75142165" w14:textId="77777777" w:rsidTr="5917D4D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799" w:type="dxa"/>
          </w:tcPr>
          <w:p w14:paraId="45BF8CC8" w14:textId="72F0D61D"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Postgraduate</w:t>
            </w:r>
            <w:r>
              <w:rPr>
                <w:b w:val="0"/>
                <w:bCs w:val="0"/>
                <w:lang w:val="en-AU"/>
              </w:rPr>
              <w:t xml:space="preserve"> </w:t>
            </w:r>
            <w:r w:rsidR="00827709" w:rsidRPr="00320B02">
              <w:rPr>
                <w:b w:val="0"/>
                <w:bCs w:val="0"/>
                <w:lang w:val="en-AU"/>
              </w:rPr>
              <w:t>Degree</w:t>
            </w:r>
          </w:p>
        </w:tc>
        <w:tc>
          <w:tcPr>
            <w:tcW w:w="1560" w:type="dxa"/>
          </w:tcPr>
          <w:p w14:paraId="6088A44E"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18.5</w:t>
            </w:r>
          </w:p>
        </w:tc>
      </w:tr>
      <w:tr w:rsidR="00827709" w:rsidRPr="00320B02" w14:paraId="60105311" w14:textId="77777777" w:rsidTr="5917D4D8">
        <w:trPr>
          <w:trHeight w:val="257"/>
        </w:trPr>
        <w:tc>
          <w:tcPr>
            <w:cnfStyle w:val="001000000000" w:firstRow="0" w:lastRow="0" w:firstColumn="1" w:lastColumn="0" w:oddVBand="0" w:evenVBand="0" w:oddHBand="0" w:evenHBand="0" w:firstRowFirstColumn="0" w:firstRowLastColumn="0" w:lastRowFirstColumn="0" w:lastRowLastColumn="0"/>
            <w:tcW w:w="6799" w:type="dxa"/>
          </w:tcPr>
          <w:p w14:paraId="20521076" w14:textId="1008C661"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Prefer</w:t>
            </w:r>
            <w:r>
              <w:rPr>
                <w:b w:val="0"/>
                <w:bCs w:val="0"/>
                <w:lang w:val="en-AU"/>
              </w:rPr>
              <w:t xml:space="preserve"> </w:t>
            </w:r>
            <w:r w:rsidR="00827709" w:rsidRPr="00320B02">
              <w:rPr>
                <w:b w:val="0"/>
                <w:bCs w:val="0"/>
                <w:lang w:val="en-AU"/>
              </w:rPr>
              <w:t>not</w:t>
            </w:r>
            <w:r>
              <w:rPr>
                <w:b w:val="0"/>
                <w:bCs w:val="0"/>
                <w:lang w:val="en-AU"/>
              </w:rPr>
              <w:t xml:space="preserve"> </w:t>
            </w:r>
            <w:r w:rsidR="00827709" w:rsidRPr="00320B02">
              <w:rPr>
                <w:b w:val="0"/>
                <w:bCs w:val="0"/>
                <w:lang w:val="en-AU"/>
              </w:rPr>
              <w:t>to</w:t>
            </w:r>
            <w:r>
              <w:rPr>
                <w:b w:val="0"/>
                <w:bCs w:val="0"/>
                <w:lang w:val="en-AU"/>
              </w:rPr>
              <w:t xml:space="preserve"> </w:t>
            </w:r>
            <w:r w:rsidR="00827709" w:rsidRPr="00320B02">
              <w:rPr>
                <w:b w:val="0"/>
                <w:bCs w:val="0"/>
                <w:lang w:val="en-AU"/>
              </w:rPr>
              <w:t>say</w:t>
            </w:r>
          </w:p>
        </w:tc>
        <w:tc>
          <w:tcPr>
            <w:tcW w:w="1560" w:type="dxa"/>
          </w:tcPr>
          <w:p w14:paraId="074E4095"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1.9</w:t>
            </w:r>
          </w:p>
        </w:tc>
      </w:tr>
      <w:tr w:rsidR="00827709" w:rsidRPr="00320B02" w14:paraId="2FCCA8CD" w14:textId="77777777" w:rsidTr="5917D4D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tcPr>
          <w:p w14:paraId="6D4FA331" w14:textId="57C54A3F" w:rsidR="00827709" w:rsidRPr="00320B02" w:rsidRDefault="11FD1511" w:rsidP="007304CD">
            <w:pPr>
              <w:rPr>
                <w:lang w:val="en-AU"/>
              </w:rPr>
            </w:pPr>
            <w:r w:rsidRPr="5917D4D8">
              <w:rPr>
                <w:lang w:val="en-AU"/>
              </w:rPr>
              <w:t xml:space="preserve">Individual </w:t>
            </w:r>
            <w:r w:rsidR="1CA9931A" w:rsidRPr="5917D4D8">
              <w:rPr>
                <w:lang w:val="en-AU"/>
              </w:rPr>
              <w:t>Income</w:t>
            </w:r>
          </w:p>
        </w:tc>
        <w:tc>
          <w:tcPr>
            <w:tcW w:w="1560" w:type="dxa"/>
            <w:shd w:val="clear" w:color="auto" w:fill="D9D9D9" w:themeFill="background1" w:themeFillShade="D9"/>
          </w:tcPr>
          <w:p w14:paraId="23347DD9"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p>
        </w:tc>
      </w:tr>
      <w:tr w:rsidR="00827709" w:rsidRPr="00320B02" w14:paraId="151E6E6C" w14:textId="77777777" w:rsidTr="5917D4D8">
        <w:trPr>
          <w:trHeight w:val="299"/>
        </w:trPr>
        <w:tc>
          <w:tcPr>
            <w:cnfStyle w:val="001000000000" w:firstRow="0" w:lastRow="0" w:firstColumn="1" w:lastColumn="0" w:oddVBand="0" w:evenVBand="0" w:oddHBand="0" w:evenHBand="0" w:firstRowFirstColumn="0" w:firstRowLastColumn="0" w:lastRowFirstColumn="0" w:lastRowLastColumn="0"/>
            <w:tcW w:w="6799" w:type="dxa"/>
          </w:tcPr>
          <w:p w14:paraId="59749870" w14:textId="70932E88"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$7,800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$15,599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6908E3F7"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4.7</w:t>
            </w:r>
          </w:p>
        </w:tc>
      </w:tr>
      <w:tr w:rsidR="00827709" w:rsidRPr="00320B02" w14:paraId="70050867" w14:textId="77777777" w:rsidTr="5917D4D8">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799" w:type="dxa"/>
          </w:tcPr>
          <w:p w14:paraId="4B7EEA18" w14:textId="1ACA325C"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$15,600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$20,799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5EE771C9"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8.2</w:t>
            </w:r>
          </w:p>
        </w:tc>
      </w:tr>
      <w:tr w:rsidR="00827709" w:rsidRPr="00320B02" w14:paraId="0750DFCB" w14:textId="77777777" w:rsidTr="5917D4D8">
        <w:trPr>
          <w:trHeight w:val="265"/>
        </w:trPr>
        <w:tc>
          <w:tcPr>
            <w:cnfStyle w:val="001000000000" w:firstRow="0" w:lastRow="0" w:firstColumn="1" w:lastColumn="0" w:oddVBand="0" w:evenVBand="0" w:oddHBand="0" w:evenHBand="0" w:firstRowFirstColumn="0" w:firstRowLastColumn="0" w:lastRowFirstColumn="0" w:lastRowLastColumn="0"/>
            <w:tcW w:w="6799" w:type="dxa"/>
          </w:tcPr>
          <w:p w14:paraId="0C205633" w14:textId="24DB6B88"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$20,800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$25,999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4F97A2E4"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11.0</w:t>
            </w:r>
          </w:p>
        </w:tc>
      </w:tr>
      <w:tr w:rsidR="00827709" w:rsidRPr="00320B02" w14:paraId="6520DFFB" w14:textId="77777777" w:rsidTr="5917D4D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99" w:type="dxa"/>
          </w:tcPr>
          <w:p w14:paraId="44A635DA" w14:textId="2DE50DEE"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$26,000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$33,799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376CD47F"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10.3</w:t>
            </w:r>
          </w:p>
        </w:tc>
      </w:tr>
      <w:tr w:rsidR="00827709" w:rsidRPr="00320B02" w14:paraId="40B1F943" w14:textId="77777777" w:rsidTr="5917D4D8">
        <w:trPr>
          <w:trHeight w:val="273"/>
        </w:trPr>
        <w:tc>
          <w:tcPr>
            <w:cnfStyle w:val="001000000000" w:firstRow="0" w:lastRow="0" w:firstColumn="1" w:lastColumn="0" w:oddVBand="0" w:evenVBand="0" w:oddHBand="0" w:evenHBand="0" w:firstRowFirstColumn="0" w:firstRowLastColumn="0" w:lastRowFirstColumn="0" w:lastRowLastColumn="0"/>
            <w:tcW w:w="6799" w:type="dxa"/>
          </w:tcPr>
          <w:p w14:paraId="393D83D7" w14:textId="600A5B08"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$33,800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$41,599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07F798EA"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8.9</w:t>
            </w:r>
          </w:p>
        </w:tc>
      </w:tr>
      <w:tr w:rsidR="00827709" w:rsidRPr="00320B02" w14:paraId="034A914F" w14:textId="77777777" w:rsidTr="5917D4D8">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799" w:type="dxa"/>
          </w:tcPr>
          <w:p w14:paraId="06B45849" w14:textId="35514E5D"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$41,600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$51,999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4FAB8CEF"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8.0</w:t>
            </w:r>
          </w:p>
        </w:tc>
      </w:tr>
      <w:tr w:rsidR="00827709" w:rsidRPr="00320B02" w14:paraId="6A4940B7" w14:textId="77777777" w:rsidTr="5917D4D8">
        <w:trPr>
          <w:trHeight w:val="267"/>
        </w:trPr>
        <w:tc>
          <w:tcPr>
            <w:cnfStyle w:val="001000000000" w:firstRow="0" w:lastRow="0" w:firstColumn="1" w:lastColumn="0" w:oddVBand="0" w:evenVBand="0" w:oddHBand="0" w:evenHBand="0" w:firstRowFirstColumn="0" w:firstRowLastColumn="0" w:lastRowFirstColumn="0" w:lastRowLastColumn="0"/>
            <w:tcW w:w="6799" w:type="dxa"/>
          </w:tcPr>
          <w:p w14:paraId="5EB52710" w14:textId="28C470DD"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$52,000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$64,999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66A886D3"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6.8</w:t>
            </w:r>
          </w:p>
        </w:tc>
      </w:tr>
      <w:tr w:rsidR="00827709" w:rsidRPr="00320B02" w14:paraId="33DD1308" w14:textId="77777777" w:rsidTr="5917D4D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799" w:type="dxa"/>
          </w:tcPr>
          <w:p w14:paraId="1744942F" w14:textId="776CFA72"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$65,000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$77,999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3CF59189"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4.7</w:t>
            </w:r>
          </w:p>
        </w:tc>
      </w:tr>
      <w:tr w:rsidR="00827709" w:rsidRPr="00320B02" w14:paraId="2A12E09D" w14:textId="77777777" w:rsidTr="5917D4D8">
        <w:trPr>
          <w:trHeight w:val="261"/>
        </w:trPr>
        <w:tc>
          <w:tcPr>
            <w:cnfStyle w:val="001000000000" w:firstRow="0" w:lastRow="0" w:firstColumn="1" w:lastColumn="0" w:oddVBand="0" w:evenVBand="0" w:oddHBand="0" w:evenHBand="0" w:firstRowFirstColumn="0" w:firstRowLastColumn="0" w:lastRowFirstColumn="0" w:lastRowLastColumn="0"/>
            <w:tcW w:w="6799" w:type="dxa"/>
          </w:tcPr>
          <w:p w14:paraId="432FE0B7" w14:textId="505608BE"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$78,000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$90,999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1ECC98E9"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2.6</w:t>
            </w:r>
          </w:p>
        </w:tc>
      </w:tr>
      <w:tr w:rsidR="00827709" w:rsidRPr="00320B02" w14:paraId="1D1C7E98" w14:textId="77777777" w:rsidTr="5917D4D8">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6799" w:type="dxa"/>
          </w:tcPr>
          <w:p w14:paraId="313FA2D4" w14:textId="00FA22F1"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$91,000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$103,999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715676E7"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1.4</w:t>
            </w:r>
          </w:p>
        </w:tc>
      </w:tr>
      <w:tr w:rsidR="00827709" w:rsidRPr="00320B02" w14:paraId="571736E5" w14:textId="77777777" w:rsidTr="5917D4D8">
        <w:trPr>
          <w:trHeight w:val="127"/>
        </w:trPr>
        <w:tc>
          <w:tcPr>
            <w:cnfStyle w:val="001000000000" w:firstRow="0" w:lastRow="0" w:firstColumn="1" w:lastColumn="0" w:oddVBand="0" w:evenVBand="0" w:oddHBand="0" w:evenHBand="0" w:firstRowFirstColumn="0" w:firstRowLastColumn="0" w:lastRowFirstColumn="0" w:lastRowLastColumn="0"/>
            <w:tcW w:w="6799" w:type="dxa"/>
          </w:tcPr>
          <w:p w14:paraId="69315EAA" w14:textId="59D27655"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$104,000</w:t>
            </w:r>
            <w:r>
              <w:rPr>
                <w:b w:val="0"/>
                <w:bCs w:val="0"/>
                <w:lang w:val="en-AU"/>
              </w:rPr>
              <w:t xml:space="preserve"> </w:t>
            </w:r>
            <w:r w:rsidR="00827709" w:rsidRPr="00320B02">
              <w:rPr>
                <w:b w:val="0"/>
                <w:bCs w:val="0"/>
                <w:lang w:val="en-AU"/>
              </w:rPr>
              <w:t>-</w:t>
            </w:r>
            <w:r>
              <w:rPr>
                <w:b w:val="0"/>
                <w:bCs w:val="0"/>
                <w:lang w:val="en-AU"/>
              </w:rPr>
              <w:t xml:space="preserve"> </w:t>
            </w:r>
            <w:r w:rsidR="00827709" w:rsidRPr="00320B02">
              <w:rPr>
                <w:b w:val="0"/>
                <w:bCs w:val="0"/>
                <w:lang w:val="en-AU"/>
              </w:rPr>
              <w:t>$155,999</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26098A9C"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1.9</w:t>
            </w:r>
          </w:p>
        </w:tc>
      </w:tr>
      <w:tr w:rsidR="00827709" w:rsidRPr="00320B02" w14:paraId="363C1C5F" w14:textId="77777777" w:rsidTr="5917D4D8">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99" w:type="dxa"/>
          </w:tcPr>
          <w:p w14:paraId="30A1E02F" w14:textId="4B02254E"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$156,000</w:t>
            </w:r>
            <w:r>
              <w:rPr>
                <w:b w:val="0"/>
                <w:bCs w:val="0"/>
                <w:lang w:val="en-AU"/>
              </w:rPr>
              <w:t xml:space="preserve"> </w:t>
            </w:r>
            <w:r w:rsidR="00827709" w:rsidRPr="00320B02">
              <w:rPr>
                <w:b w:val="0"/>
                <w:bCs w:val="0"/>
                <w:lang w:val="en-AU"/>
              </w:rPr>
              <w:t>or</w:t>
            </w:r>
            <w:r>
              <w:rPr>
                <w:b w:val="0"/>
                <w:bCs w:val="0"/>
                <w:lang w:val="en-AU"/>
              </w:rPr>
              <w:t xml:space="preserve"> </w:t>
            </w:r>
            <w:r w:rsidR="00827709" w:rsidRPr="00320B02">
              <w:rPr>
                <w:b w:val="0"/>
                <w:bCs w:val="0"/>
                <w:lang w:val="en-AU"/>
              </w:rPr>
              <w:t>more</w:t>
            </w:r>
            <w:r>
              <w:rPr>
                <w:b w:val="0"/>
                <w:bCs w:val="0"/>
                <w:lang w:val="en-AU"/>
              </w:rPr>
              <w:t xml:space="preserve"> </w:t>
            </w:r>
            <w:r w:rsidR="00827709" w:rsidRPr="00320B02">
              <w:rPr>
                <w:b w:val="0"/>
                <w:bCs w:val="0"/>
                <w:lang w:val="en-AU"/>
              </w:rPr>
              <w:t>per</w:t>
            </w:r>
            <w:r>
              <w:rPr>
                <w:b w:val="0"/>
                <w:bCs w:val="0"/>
                <w:lang w:val="en-AU"/>
              </w:rPr>
              <w:t xml:space="preserve"> </w:t>
            </w:r>
            <w:r w:rsidR="00827709" w:rsidRPr="00320B02">
              <w:rPr>
                <w:b w:val="0"/>
                <w:bCs w:val="0"/>
                <w:lang w:val="en-AU"/>
              </w:rPr>
              <w:t>year</w:t>
            </w:r>
          </w:p>
        </w:tc>
        <w:tc>
          <w:tcPr>
            <w:tcW w:w="1560" w:type="dxa"/>
          </w:tcPr>
          <w:p w14:paraId="4D22419E"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0.9</w:t>
            </w:r>
          </w:p>
        </w:tc>
      </w:tr>
      <w:tr w:rsidR="00827709" w:rsidRPr="00320B02" w14:paraId="41A3B380" w14:textId="77777777" w:rsidTr="5917D4D8">
        <w:trPr>
          <w:trHeight w:val="149"/>
        </w:trPr>
        <w:tc>
          <w:tcPr>
            <w:cnfStyle w:val="001000000000" w:firstRow="0" w:lastRow="0" w:firstColumn="1" w:lastColumn="0" w:oddVBand="0" w:evenVBand="0" w:oddHBand="0" w:evenHBand="0" w:firstRowFirstColumn="0" w:firstRowLastColumn="0" w:lastRowFirstColumn="0" w:lastRowLastColumn="0"/>
            <w:tcW w:w="6799" w:type="dxa"/>
          </w:tcPr>
          <w:p w14:paraId="3B193769" w14:textId="2408A13A"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Prefer</w:t>
            </w:r>
            <w:r>
              <w:rPr>
                <w:b w:val="0"/>
                <w:bCs w:val="0"/>
                <w:lang w:val="en-AU"/>
              </w:rPr>
              <w:t xml:space="preserve"> </w:t>
            </w:r>
            <w:r w:rsidR="00827709" w:rsidRPr="00320B02">
              <w:rPr>
                <w:b w:val="0"/>
                <w:bCs w:val="0"/>
                <w:lang w:val="en-AU"/>
              </w:rPr>
              <w:t>not</w:t>
            </w:r>
            <w:r>
              <w:rPr>
                <w:b w:val="0"/>
                <w:bCs w:val="0"/>
                <w:lang w:val="en-AU"/>
              </w:rPr>
              <w:t xml:space="preserve"> </w:t>
            </w:r>
            <w:r w:rsidR="00827709" w:rsidRPr="00320B02">
              <w:rPr>
                <w:b w:val="0"/>
                <w:bCs w:val="0"/>
                <w:lang w:val="en-AU"/>
              </w:rPr>
              <w:t>to</w:t>
            </w:r>
            <w:r>
              <w:rPr>
                <w:b w:val="0"/>
                <w:bCs w:val="0"/>
                <w:lang w:val="en-AU"/>
              </w:rPr>
              <w:t xml:space="preserve"> </w:t>
            </w:r>
            <w:r w:rsidR="00827709" w:rsidRPr="00320B02">
              <w:rPr>
                <w:b w:val="0"/>
                <w:bCs w:val="0"/>
                <w:lang w:val="en-AU"/>
              </w:rPr>
              <w:t>say</w:t>
            </w:r>
          </w:p>
        </w:tc>
        <w:tc>
          <w:tcPr>
            <w:tcW w:w="1560" w:type="dxa"/>
          </w:tcPr>
          <w:p w14:paraId="516F9B3F"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30.5</w:t>
            </w:r>
          </w:p>
        </w:tc>
      </w:tr>
      <w:tr w:rsidR="00827709" w:rsidRPr="00320B02" w14:paraId="495251FC" w14:textId="77777777" w:rsidTr="5917D4D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6799" w:type="dxa"/>
            <w:shd w:val="clear" w:color="auto" w:fill="D9D9D9" w:themeFill="background1" w:themeFillShade="D9"/>
          </w:tcPr>
          <w:p w14:paraId="402A19C1" w14:textId="73D109D0" w:rsidR="00827709" w:rsidRPr="00320B02" w:rsidRDefault="00827709" w:rsidP="007304CD">
            <w:pPr>
              <w:rPr>
                <w:lang w:val="en-AU"/>
              </w:rPr>
            </w:pPr>
            <w:r w:rsidRPr="00320B02">
              <w:rPr>
                <w:lang w:val="en-AU"/>
              </w:rPr>
              <w:lastRenderedPageBreak/>
              <w:t>Source</w:t>
            </w:r>
            <w:r w:rsidR="00534DC1">
              <w:rPr>
                <w:lang w:val="en-AU"/>
              </w:rPr>
              <w:t xml:space="preserve"> </w:t>
            </w:r>
            <w:r w:rsidRPr="00320B02">
              <w:rPr>
                <w:lang w:val="en-AU"/>
              </w:rPr>
              <w:t>of</w:t>
            </w:r>
            <w:r w:rsidR="00534DC1">
              <w:rPr>
                <w:lang w:val="en-AU"/>
              </w:rPr>
              <w:t xml:space="preserve"> </w:t>
            </w:r>
            <w:r w:rsidRPr="00320B02">
              <w:rPr>
                <w:lang w:val="en-AU"/>
              </w:rPr>
              <w:t>income</w:t>
            </w:r>
          </w:p>
        </w:tc>
        <w:tc>
          <w:tcPr>
            <w:tcW w:w="1560" w:type="dxa"/>
            <w:shd w:val="clear" w:color="auto" w:fill="D9D9D9" w:themeFill="background1" w:themeFillShade="D9"/>
          </w:tcPr>
          <w:p w14:paraId="2A2ADC4D"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p>
        </w:tc>
      </w:tr>
      <w:tr w:rsidR="00827709" w:rsidRPr="00320B02" w14:paraId="7B3860B0" w14:textId="77777777" w:rsidTr="5917D4D8">
        <w:trPr>
          <w:trHeight w:val="158"/>
        </w:trPr>
        <w:tc>
          <w:tcPr>
            <w:cnfStyle w:val="001000000000" w:firstRow="0" w:lastRow="0" w:firstColumn="1" w:lastColumn="0" w:oddVBand="0" w:evenVBand="0" w:oddHBand="0" w:evenHBand="0" w:firstRowFirstColumn="0" w:firstRowLastColumn="0" w:lastRowFirstColumn="0" w:lastRowLastColumn="0"/>
            <w:tcW w:w="6799" w:type="dxa"/>
          </w:tcPr>
          <w:p w14:paraId="76200C7B" w14:textId="40E16B09"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Salary</w:t>
            </w:r>
            <w:r>
              <w:rPr>
                <w:b w:val="0"/>
                <w:bCs w:val="0"/>
                <w:lang w:val="en-AU"/>
              </w:rPr>
              <w:t xml:space="preserve"> </w:t>
            </w:r>
            <w:r w:rsidR="00827709" w:rsidRPr="00320B02">
              <w:rPr>
                <w:b w:val="0"/>
                <w:bCs w:val="0"/>
                <w:lang w:val="en-AU"/>
              </w:rPr>
              <w:t>or</w:t>
            </w:r>
            <w:r>
              <w:rPr>
                <w:b w:val="0"/>
                <w:bCs w:val="0"/>
                <w:lang w:val="en-AU"/>
              </w:rPr>
              <w:t xml:space="preserve"> </w:t>
            </w:r>
            <w:r w:rsidR="00827709" w:rsidRPr="00320B02">
              <w:rPr>
                <w:b w:val="0"/>
                <w:bCs w:val="0"/>
                <w:lang w:val="en-AU"/>
              </w:rPr>
              <w:t>wages</w:t>
            </w:r>
          </w:p>
        </w:tc>
        <w:tc>
          <w:tcPr>
            <w:tcW w:w="1560" w:type="dxa"/>
          </w:tcPr>
          <w:p w14:paraId="468BC604"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3.3</w:t>
            </w:r>
          </w:p>
        </w:tc>
      </w:tr>
      <w:tr w:rsidR="00827709" w:rsidRPr="00320B02" w14:paraId="64BDF82F" w14:textId="77777777" w:rsidTr="5917D4D8">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6799" w:type="dxa"/>
          </w:tcPr>
          <w:p w14:paraId="3CE24CF4" w14:textId="6B8E375B"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Full</w:t>
            </w:r>
            <w:r>
              <w:rPr>
                <w:b w:val="0"/>
                <w:bCs w:val="0"/>
                <w:lang w:val="en-AU"/>
              </w:rPr>
              <w:t xml:space="preserve"> </w:t>
            </w:r>
            <w:r w:rsidR="00827709" w:rsidRPr="00320B02">
              <w:rPr>
                <w:b w:val="0"/>
                <w:bCs w:val="0"/>
                <w:lang w:val="en-AU"/>
              </w:rPr>
              <w:t>government</w:t>
            </w:r>
            <w:r>
              <w:rPr>
                <w:b w:val="0"/>
                <w:bCs w:val="0"/>
                <w:lang w:val="en-AU"/>
              </w:rPr>
              <w:t xml:space="preserve"> </w:t>
            </w:r>
            <w:r w:rsidR="00827709" w:rsidRPr="00320B02">
              <w:rPr>
                <w:b w:val="0"/>
                <w:bCs w:val="0"/>
                <w:lang w:val="en-AU"/>
              </w:rPr>
              <w:t>pension</w:t>
            </w:r>
          </w:p>
        </w:tc>
        <w:tc>
          <w:tcPr>
            <w:tcW w:w="1560" w:type="dxa"/>
          </w:tcPr>
          <w:p w14:paraId="50AF00C9"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20.2</w:t>
            </w:r>
          </w:p>
        </w:tc>
      </w:tr>
      <w:tr w:rsidR="00827709" w:rsidRPr="00320B02" w14:paraId="07F42613" w14:textId="77777777" w:rsidTr="5917D4D8">
        <w:trPr>
          <w:trHeight w:val="165"/>
        </w:trPr>
        <w:tc>
          <w:tcPr>
            <w:cnfStyle w:val="001000000000" w:firstRow="0" w:lastRow="0" w:firstColumn="1" w:lastColumn="0" w:oddVBand="0" w:evenVBand="0" w:oddHBand="0" w:evenHBand="0" w:firstRowFirstColumn="0" w:firstRowLastColumn="0" w:lastRowFirstColumn="0" w:lastRowLastColumn="0"/>
            <w:tcW w:w="6799" w:type="dxa"/>
          </w:tcPr>
          <w:p w14:paraId="66E702C1" w14:textId="3AFDA6D2"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Partial</w:t>
            </w:r>
            <w:r>
              <w:rPr>
                <w:b w:val="0"/>
                <w:bCs w:val="0"/>
                <w:lang w:val="en-AU"/>
              </w:rPr>
              <w:t xml:space="preserve"> </w:t>
            </w:r>
            <w:r w:rsidR="00827709" w:rsidRPr="00320B02">
              <w:rPr>
                <w:b w:val="0"/>
                <w:bCs w:val="0"/>
                <w:lang w:val="en-AU"/>
              </w:rPr>
              <w:t>government</w:t>
            </w:r>
            <w:r>
              <w:rPr>
                <w:b w:val="0"/>
                <w:bCs w:val="0"/>
                <w:lang w:val="en-AU"/>
              </w:rPr>
              <w:t xml:space="preserve"> </w:t>
            </w:r>
            <w:r w:rsidR="00827709" w:rsidRPr="00320B02">
              <w:rPr>
                <w:b w:val="0"/>
                <w:bCs w:val="0"/>
                <w:lang w:val="en-AU"/>
              </w:rPr>
              <w:t>pension</w:t>
            </w:r>
          </w:p>
        </w:tc>
        <w:tc>
          <w:tcPr>
            <w:tcW w:w="1560" w:type="dxa"/>
          </w:tcPr>
          <w:p w14:paraId="4761A498"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12.9</w:t>
            </w:r>
          </w:p>
        </w:tc>
      </w:tr>
      <w:tr w:rsidR="00827709" w:rsidRPr="00320B02" w14:paraId="23245458" w14:textId="77777777" w:rsidTr="5917D4D8">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799" w:type="dxa"/>
          </w:tcPr>
          <w:p w14:paraId="3C656BFD" w14:textId="0E3EDE00"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Self-funded</w:t>
            </w:r>
            <w:r>
              <w:rPr>
                <w:b w:val="0"/>
                <w:bCs w:val="0"/>
                <w:lang w:val="en-AU"/>
              </w:rPr>
              <w:t xml:space="preserve"> </w:t>
            </w:r>
            <w:r w:rsidR="00827709" w:rsidRPr="00320B02">
              <w:rPr>
                <w:b w:val="0"/>
                <w:bCs w:val="0"/>
                <w:lang w:val="en-AU"/>
              </w:rPr>
              <w:t>retirement</w:t>
            </w:r>
            <w:r>
              <w:rPr>
                <w:b w:val="0"/>
                <w:bCs w:val="0"/>
                <w:lang w:val="en-AU"/>
              </w:rPr>
              <w:t xml:space="preserve"> </w:t>
            </w:r>
            <w:r w:rsidR="00827709" w:rsidRPr="00320B02">
              <w:rPr>
                <w:b w:val="0"/>
                <w:bCs w:val="0"/>
                <w:lang w:val="en-AU"/>
              </w:rPr>
              <w:t>income</w:t>
            </w:r>
            <w:r>
              <w:rPr>
                <w:b w:val="0"/>
                <w:bCs w:val="0"/>
                <w:lang w:val="en-AU"/>
              </w:rPr>
              <w:t xml:space="preserve"> </w:t>
            </w:r>
            <w:r w:rsidR="00827709" w:rsidRPr="00320B02">
              <w:rPr>
                <w:b w:val="0"/>
                <w:bCs w:val="0"/>
                <w:lang w:val="en-AU"/>
              </w:rPr>
              <w:t>or</w:t>
            </w:r>
            <w:r>
              <w:rPr>
                <w:b w:val="0"/>
                <w:bCs w:val="0"/>
                <w:lang w:val="en-AU"/>
              </w:rPr>
              <w:t xml:space="preserve"> </w:t>
            </w:r>
            <w:r w:rsidR="00827709" w:rsidRPr="00320B02">
              <w:rPr>
                <w:b w:val="0"/>
                <w:bCs w:val="0"/>
                <w:lang w:val="en-AU"/>
              </w:rPr>
              <w:t>pension</w:t>
            </w:r>
          </w:p>
        </w:tc>
        <w:tc>
          <w:tcPr>
            <w:tcW w:w="1560" w:type="dxa"/>
          </w:tcPr>
          <w:p w14:paraId="19EC8E85" w14:textId="77777777" w:rsidR="00827709" w:rsidRPr="00320B02" w:rsidRDefault="00827709" w:rsidP="007304CD">
            <w:pPr>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52.1</w:t>
            </w:r>
          </w:p>
        </w:tc>
      </w:tr>
      <w:tr w:rsidR="00827709" w:rsidRPr="00320B02" w14:paraId="3A5D47D2" w14:textId="77777777" w:rsidTr="5917D4D8">
        <w:trPr>
          <w:trHeight w:val="174"/>
        </w:trPr>
        <w:tc>
          <w:tcPr>
            <w:cnfStyle w:val="001000000000" w:firstRow="0" w:lastRow="0" w:firstColumn="1" w:lastColumn="0" w:oddVBand="0" w:evenVBand="0" w:oddHBand="0" w:evenHBand="0" w:firstRowFirstColumn="0" w:firstRowLastColumn="0" w:lastRowFirstColumn="0" w:lastRowLastColumn="0"/>
            <w:tcW w:w="6799" w:type="dxa"/>
          </w:tcPr>
          <w:p w14:paraId="43C46725" w14:textId="19CB6A99" w:rsidR="00827709" w:rsidRPr="00320B02" w:rsidRDefault="00534DC1" w:rsidP="007304CD">
            <w:pPr>
              <w:rPr>
                <w:b w:val="0"/>
                <w:bCs w:val="0"/>
                <w:lang w:val="en-AU"/>
              </w:rPr>
            </w:pPr>
            <w:r>
              <w:rPr>
                <w:b w:val="0"/>
                <w:bCs w:val="0"/>
                <w:lang w:val="en-AU"/>
              </w:rPr>
              <w:t xml:space="preserve">  </w:t>
            </w:r>
            <w:r w:rsidR="00827709" w:rsidRPr="00320B02">
              <w:rPr>
                <w:b w:val="0"/>
                <w:bCs w:val="0"/>
                <w:lang w:val="en-AU"/>
              </w:rPr>
              <w:t>Other</w:t>
            </w:r>
          </w:p>
        </w:tc>
        <w:tc>
          <w:tcPr>
            <w:tcW w:w="1560" w:type="dxa"/>
          </w:tcPr>
          <w:p w14:paraId="60B5D29A" w14:textId="77777777" w:rsidR="00827709" w:rsidRPr="00320B02" w:rsidRDefault="00827709" w:rsidP="007304CD">
            <w:pPr>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4.9</w:t>
            </w:r>
          </w:p>
        </w:tc>
      </w:tr>
      <w:tr w:rsidR="00827709" w:rsidRPr="00320B02" w14:paraId="760A65EA" w14:textId="77777777" w:rsidTr="5917D4D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9" w:type="dxa"/>
          </w:tcPr>
          <w:p w14:paraId="27991004" w14:textId="3C8480AC" w:rsidR="00827709" w:rsidRPr="00320B02" w:rsidRDefault="00534DC1" w:rsidP="007304CD">
            <w:pPr>
              <w:keepNext/>
              <w:rPr>
                <w:b w:val="0"/>
                <w:bCs w:val="0"/>
                <w:lang w:val="en-AU"/>
              </w:rPr>
            </w:pPr>
            <w:r>
              <w:rPr>
                <w:b w:val="0"/>
                <w:bCs w:val="0"/>
                <w:lang w:val="en-AU"/>
              </w:rPr>
              <w:t xml:space="preserve">  </w:t>
            </w:r>
            <w:r w:rsidR="00827709" w:rsidRPr="00320B02">
              <w:rPr>
                <w:b w:val="0"/>
                <w:bCs w:val="0"/>
                <w:lang w:val="en-AU"/>
              </w:rPr>
              <w:t>Prefer</w:t>
            </w:r>
            <w:r>
              <w:rPr>
                <w:b w:val="0"/>
                <w:bCs w:val="0"/>
                <w:lang w:val="en-AU"/>
              </w:rPr>
              <w:t xml:space="preserve"> </w:t>
            </w:r>
            <w:r w:rsidR="00827709" w:rsidRPr="00320B02">
              <w:rPr>
                <w:b w:val="0"/>
                <w:bCs w:val="0"/>
                <w:lang w:val="en-AU"/>
              </w:rPr>
              <w:t>not</w:t>
            </w:r>
            <w:r>
              <w:rPr>
                <w:b w:val="0"/>
                <w:bCs w:val="0"/>
                <w:lang w:val="en-AU"/>
              </w:rPr>
              <w:t xml:space="preserve"> </w:t>
            </w:r>
            <w:r w:rsidR="00827709" w:rsidRPr="00320B02">
              <w:rPr>
                <w:b w:val="0"/>
                <w:bCs w:val="0"/>
                <w:lang w:val="en-AU"/>
              </w:rPr>
              <w:t>to</w:t>
            </w:r>
            <w:r>
              <w:rPr>
                <w:b w:val="0"/>
                <w:bCs w:val="0"/>
                <w:lang w:val="en-AU"/>
              </w:rPr>
              <w:t xml:space="preserve"> </w:t>
            </w:r>
            <w:r w:rsidR="00827709" w:rsidRPr="00320B02">
              <w:rPr>
                <w:b w:val="0"/>
                <w:bCs w:val="0"/>
                <w:lang w:val="en-AU"/>
              </w:rPr>
              <w:t>say</w:t>
            </w:r>
          </w:p>
        </w:tc>
        <w:tc>
          <w:tcPr>
            <w:tcW w:w="1560" w:type="dxa"/>
          </w:tcPr>
          <w:p w14:paraId="3608434B" w14:textId="77777777" w:rsidR="00827709" w:rsidRPr="00320B02" w:rsidRDefault="00827709" w:rsidP="007304CD">
            <w:pPr>
              <w:keepNext/>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5.6</w:t>
            </w:r>
          </w:p>
        </w:tc>
      </w:tr>
    </w:tbl>
    <w:p w14:paraId="53BA2424" w14:textId="7BCCE6DC" w:rsidR="00827709" w:rsidRPr="00320B02" w:rsidRDefault="008A0656" w:rsidP="00EE0287">
      <w:pPr>
        <w:pStyle w:val="FootnoteText"/>
      </w:pPr>
      <w:r w:rsidRPr="00320B02">
        <w:t>Note.</w:t>
      </w:r>
      <w:r w:rsidR="00534DC1">
        <w:t xml:space="preserve"> </w:t>
      </w:r>
      <w:r w:rsidRPr="00320B02">
        <w:t>N</w:t>
      </w:r>
      <w:r w:rsidR="00534DC1">
        <w:t xml:space="preserve"> </w:t>
      </w:r>
      <w:r w:rsidRPr="00320B02">
        <w:t>=</w:t>
      </w:r>
      <w:r w:rsidR="00534DC1">
        <w:t xml:space="preserve"> </w:t>
      </w:r>
      <w:r w:rsidRPr="00320B02">
        <w:t>426.</w:t>
      </w:r>
      <w:r w:rsidR="00534DC1">
        <w:t xml:space="preserve"> </w:t>
      </w:r>
      <w:r w:rsidRPr="00320B02">
        <w:t>Data</w:t>
      </w:r>
      <w:r w:rsidR="00534DC1">
        <w:t xml:space="preserve"> </w:t>
      </w:r>
      <w:r w:rsidRPr="00320B02">
        <w:t>from</w:t>
      </w:r>
      <w:r w:rsidR="00534DC1">
        <w:t xml:space="preserve"> </w:t>
      </w:r>
      <w:r w:rsidRPr="00320B02">
        <w:t>Older</w:t>
      </w:r>
      <w:r w:rsidR="00534DC1">
        <w:t xml:space="preserve"> </w:t>
      </w:r>
      <w:r w:rsidRPr="00320B02">
        <w:t>Adults</w:t>
      </w:r>
      <w:r w:rsidR="00534DC1">
        <w:t xml:space="preserve"> </w:t>
      </w:r>
      <w:r w:rsidRPr="00320B02">
        <w:t>and</w:t>
      </w:r>
      <w:r w:rsidR="00534DC1">
        <w:t xml:space="preserve"> </w:t>
      </w:r>
      <w:r w:rsidRPr="00320B02">
        <w:t>ICT</w:t>
      </w:r>
      <w:r w:rsidR="00534DC1">
        <w:t xml:space="preserve"> </w:t>
      </w:r>
      <w:r w:rsidRPr="00320B02">
        <w:t>Online</w:t>
      </w:r>
      <w:r w:rsidR="00534DC1">
        <w:t xml:space="preserve"> </w:t>
      </w:r>
      <w:r w:rsidRPr="00320B02">
        <w:t>Survey.</w:t>
      </w:r>
      <w:r w:rsidR="00534DC1">
        <w:t xml:space="preserve"> </w:t>
      </w:r>
      <w:r w:rsidRPr="00320B02">
        <w:t>Demographic</w:t>
      </w:r>
      <w:r w:rsidR="00534DC1">
        <w:t xml:space="preserve"> </w:t>
      </w:r>
      <w:r w:rsidRPr="00320B02">
        <w:t>Items</w:t>
      </w:r>
      <w:r w:rsidR="00534DC1">
        <w:t xml:space="preserve"> </w:t>
      </w:r>
      <w:r w:rsidRPr="00320B02">
        <w:t>based</w:t>
      </w:r>
      <w:r w:rsidR="00534DC1">
        <w:t xml:space="preserve"> </w:t>
      </w:r>
      <w:r w:rsidRPr="00320B02">
        <w:t>on</w:t>
      </w:r>
      <w:r w:rsidR="00534DC1">
        <w:t xml:space="preserve"> </w:t>
      </w:r>
      <w:r w:rsidR="00F968CF" w:rsidRPr="00320B02">
        <w:t>ABS</w:t>
      </w:r>
      <w:r w:rsidRPr="00320B02">
        <w:t>.</w:t>
      </w:r>
    </w:p>
    <w:p w14:paraId="38EC7EE5" w14:textId="40F08D85" w:rsidR="00803252" w:rsidRPr="00320B02" w:rsidRDefault="00803252" w:rsidP="007304CD">
      <w:pPr>
        <w:rPr>
          <w:lang w:eastAsia="ja-JP"/>
        </w:rPr>
      </w:pPr>
    </w:p>
    <w:p w14:paraId="48554DC9" w14:textId="0F3D080F" w:rsidR="00740379" w:rsidRPr="00320B02" w:rsidRDefault="5391D276" w:rsidP="7EFCB631">
      <w:pPr>
        <w:pStyle w:val="Heading3"/>
        <w:rPr>
          <w:lang w:val="en-AU"/>
        </w:rPr>
      </w:pPr>
      <w:bookmarkStart w:id="119" w:name="_Toc80795835"/>
      <w:bookmarkStart w:id="120" w:name="_Toc81216021"/>
      <w:r w:rsidRPr="00320B02">
        <w:rPr>
          <w:lang w:val="en-AU"/>
        </w:rPr>
        <w:t>3.2</w:t>
      </w:r>
      <w:r w:rsidR="07A62B90" w:rsidRPr="00320B02">
        <w:rPr>
          <w:lang w:val="en-AU"/>
        </w:rPr>
        <w:t>.2</w:t>
      </w:r>
      <w:r w:rsidR="00534DC1">
        <w:rPr>
          <w:lang w:val="en-AU"/>
        </w:rPr>
        <w:t xml:space="preserve"> </w:t>
      </w:r>
      <w:r w:rsidR="74DD001F" w:rsidRPr="00320B02">
        <w:rPr>
          <w:lang w:val="en-AU"/>
        </w:rPr>
        <w:t>ICT</w:t>
      </w:r>
      <w:r w:rsidR="00534DC1">
        <w:rPr>
          <w:lang w:val="en-AU"/>
        </w:rPr>
        <w:t xml:space="preserve"> </w:t>
      </w:r>
      <w:r w:rsidR="74DD001F" w:rsidRPr="00320B02">
        <w:rPr>
          <w:lang w:val="en-AU"/>
        </w:rPr>
        <w:t>Device</w:t>
      </w:r>
      <w:r w:rsidR="00534DC1">
        <w:rPr>
          <w:lang w:val="en-AU"/>
        </w:rPr>
        <w:t xml:space="preserve"> </w:t>
      </w:r>
      <w:r w:rsidR="67C1B018" w:rsidRPr="00320B02">
        <w:rPr>
          <w:lang w:val="en-AU"/>
        </w:rPr>
        <w:t>Ownership</w:t>
      </w:r>
      <w:r w:rsidR="00534DC1">
        <w:rPr>
          <w:lang w:val="en-AU"/>
        </w:rPr>
        <w:t xml:space="preserve"> </w:t>
      </w:r>
      <w:r w:rsidR="74DD001F" w:rsidRPr="00320B02">
        <w:rPr>
          <w:lang w:val="en-AU"/>
        </w:rPr>
        <w:t>and</w:t>
      </w:r>
      <w:r w:rsidR="00534DC1">
        <w:rPr>
          <w:lang w:val="en-AU"/>
        </w:rPr>
        <w:t xml:space="preserve"> </w:t>
      </w:r>
      <w:r w:rsidR="67C1B018" w:rsidRPr="00320B02">
        <w:rPr>
          <w:lang w:val="en-AU"/>
        </w:rPr>
        <w:t>U</w:t>
      </w:r>
      <w:r w:rsidR="74DD001F" w:rsidRPr="00320B02">
        <w:rPr>
          <w:lang w:val="en-AU"/>
        </w:rPr>
        <w:t>s</w:t>
      </w:r>
      <w:r w:rsidR="67C1B018" w:rsidRPr="00320B02">
        <w:rPr>
          <w:lang w:val="en-AU"/>
        </w:rPr>
        <w:t>e</w:t>
      </w:r>
      <w:bookmarkEnd w:id="119"/>
      <w:bookmarkEnd w:id="120"/>
    </w:p>
    <w:p w14:paraId="00D80E0E" w14:textId="7F814E0F" w:rsidR="00827709" w:rsidRPr="00320B02" w:rsidRDefault="00827709" w:rsidP="00827709">
      <w:r w:rsidRPr="00320B02">
        <w:t>The</w:t>
      </w:r>
      <w:r w:rsidR="00534DC1">
        <w:t xml:space="preserve"> </w:t>
      </w:r>
      <w:r w:rsidRPr="00320B02">
        <w:t>types</w:t>
      </w:r>
      <w:r w:rsidR="00534DC1">
        <w:t xml:space="preserve"> </w:t>
      </w:r>
      <w:r w:rsidRPr="00320B02">
        <w:t>of</w:t>
      </w:r>
      <w:r w:rsidR="00534DC1">
        <w:t xml:space="preserve"> </w:t>
      </w:r>
      <w:r w:rsidRPr="00320B02">
        <w:t>devices</w:t>
      </w:r>
      <w:r w:rsidR="00534DC1">
        <w:t xml:space="preserve"> </w:t>
      </w:r>
      <w:r w:rsidRPr="00320B02">
        <w:t>owned</w:t>
      </w:r>
      <w:r w:rsidR="00534DC1">
        <w:t xml:space="preserve"> </w:t>
      </w:r>
      <w:r w:rsidR="0031533F">
        <w:t>are</w:t>
      </w:r>
      <w:r w:rsidR="00534DC1">
        <w:t xml:space="preserve"> </w:t>
      </w:r>
      <w:r w:rsidRPr="00320B02">
        <w:t>presented</w:t>
      </w:r>
      <w:r w:rsidR="00534DC1">
        <w:t xml:space="preserve"> </w:t>
      </w:r>
      <w:r w:rsidRPr="00320B02">
        <w:t>in</w:t>
      </w:r>
      <w:r w:rsidR="00534DC1">
        <w:t xml:space="preserve"> </w:t>
      </w:r>
      <w:r w:rsidRPr="00320B02">
        <w:fldChar w:fldCharType="begin"/>
      </w:r>
      <w:r w:rsidRPr="00320B02">
        <w:instrText xml:space="preserve"> REF _Ref75111306 \h </w:instrText>
      </w:r>
      <w:r w:rsidRPr="00320B02">
        <w:fldChar w:fldCharType="separate"/>
      </w:r>
      <w:r w:rsidR="004872B7" w:rsidRPr="00320B02">
        <w:t>Table</w:t>
      </w:r>
      <w:r w:rsidR="004872B7">
        <w:t xml:space="preserve"> </w:t>
      </w:r>
      <w:r w:rsidR="004872B7">
        <w:rPr>
          <w:noProof/>
        </w:rPr>
        <w:t>3</w:t>
      </w:r>
      <w:r w:rsidRPr="00320B02">
        <w:fldChar w:fldCharType="end"/>
      </w:r>
      <w:r w:rsidRPr="00320B02">
        <w:t>.</w:t>
      </w:r>
      <w:r w:rsidR="00534DC1">
        <w:t xml:space="preserve"> </w:t>
      </w:r>
      <w:r w:rsidRPr="00320B02">
        <w:t>Almost</w:t>
      </w:r>
      <w:r w:rsidR="00534DC1">
        <w:t xml:space="preserve"> </w:t>
      </w:r>
      <w:r w:rsidRPr="00320B02">
        <w:t>all</w:t>
      </w:r>
      <w:r w:rsidR="00534DC1">
        <w:t xml:space="preserve"> </w:t>
      </w:r>
      <w:r w:rsidRPr="00320B02">
        <w:t>survey</w:t>
      </w:r>
      <w:r w:rsidR="00534DC1">
        <w:t xml:space="preserve"> </w:t>
      </w:r>
      <w:r w:rsidRPr="00320B02">
        <w:t>respondents</w:t>
      </w:r>
      <w:r w:rsidR="00534DC1">
        <w:t xml:space="preserve"> </w:t>
      </w:r>
      <w:r w:rsidRPr="00320B02">
        <w:t>had</w:t>
      </w:r>
      <w:r w:rsidR="00534DC1">
        <w:t xml:space="preserve"> </w:t>
      </w:r>
      <w:r w:rsidRPr="00320B02">
        <w:t>personal</w:t>
      </w:r>
      <w:r w:rsidR="00534DC1">
        <w:t xml:space="preserve"> </w:t>
      </w:r>
      <w:r w:rsidRPr="00320B02">
        <w:t>access</w:t>
      </w:r>
      <w:r w:rsidR="00534DC1">
        <w:t xml:space="preserve"> </w:t>
      </w:r>
      <w:r w:rsidRPr="00320B02">
        <w:t>to</w:t>
      </w:r>
      <w:r w:rsidR="00534DC1">
        <w:t xml:space="preserve"> </w:t>
      </w:r>
      <w:r w:rsidRPr="00320B02">
        <w:t>the</w:t>
      </w:r>
      <w:r w:rsidR="00534DC1">
        <w:t xml:space="preserve"> </w:t>
      </w:r>
      <w:r w:rsidRPr="00320B02">
        <w:t>internet</w:t>
      </w:r>
      <w:r w:rsidR="00534DC1">
        <w:t xml:space="preserve"> </w:t>
      </w:r>
      <w:r w:rsidRPr="00320B02">
        <w:t>(92%)</w:t>
      </w:r>
      <w:r w:rsidR="00534DC1">
        <w:t xml:space="preserve"> </w:t>
      </w:r>
      <w:r w:rsidRPr="00320B02">
        <w:t>or</w:t>
      </w:r>
      <w:r w:rsidR="00534DC1">
        <w:t xml:space="preserve"> </w:t>
      </w:r>
      <w:r w:rsidRPr="00320B02">
        <w:t>owned</w:t>
      </w:r>
      <w:r w:rsidR="00534DC1">
        <w:t xml:space="preserve"> </w:t>
      </w:r>
      <w:r w:rsidRPr="00320B02">
        <w:t>a</w:t>
      </w:r>
      <w:r w:rsidR="00534DC1">
        <w:t xml:space="preserve"> </w:t>
      </w:r>
      <w:r w:rsidRPr="00320B02">
        <w:t>smartphone</w:t>
      </w:r>
      <w:r w:rsidR="00534DC1">
        <w:t xml:space="preserve"> </w:t>
      </w:r>
      <w:r w:rsidRPr="00320B02">
        <w:t>(90%).</w:t>
      </w:r>
      <w:r w:rsidR="00534DC1">
        <w:t xml:space="preserve"> </w:t>
      </w:r>
      <w:r w:rsidRPr="00320B02">
        <w:t>A</w:t>
      </w:r>
      <w:r w:rsidR="00534DC1">
        <w:t xml:space="preserve"> </w:t>
      </w:r>
      <w:r w:rsidRPr="00320B02">
        <w:t>laptop</w:t>
      </w:r>
      <w:r w:rsidR="00534DC1">
        <w:t xml:space="preserve"> </w:t>
      </w:r>
      <w:r w:rsidRPr="00320B02">
        <w:t>(71%)</w:t>
      </w:r>
      <w:r w:rsidR="00534DC1">
        <w:t xml:space="preserve"> </w:t>
      </w:r>
      <w:r w:rsidRPr="00320B02">
        <w:t>or</w:t>
      </w:r>
      <w:r w:rsidR="00534DC1">
        <w:t xml:space="preserve"> </w:t>
      </w:r>
      <w:r w:rsidRPr="00320B02">
        <w:t>an</w:t>
      </w:r>
      <w:r w:rsidR="00534DC1">
        <w:t xml:space="preserve"> </w:t>
      </w:r>
      <w:r w:rsidRPr="00320B02">
        <w:t>iPad</w:t>
      </w:r>
      <w:r w:rsidR="00534DC1">
        <w:t xml:space="preserve"> </w:t>
      </w:r>
      <w:r w:rsidRPr="00320B02">
        <w:t>or</w:t>
      </w:r>
      <w:r w:rsidR="00534DC1">
        <w:t xml:space="preserve"> </w:t>
      </w:r>
      <w:r w:rsidRPr="00320B02">
        <w:t>tablet</w:t>
      </w:r>
      <w:r w:rsidR="00534DC1">
        <w:t xml:space="preserve"> </w:t>
      </w:r>
      <w:r w:rsidRPr="00320B02">
        <w:t>(69%)</w:t>
      </w:r>
      <w:r w:rsidR="00534DC1">
        <w:t xml:space="preserve"> </w:t>
      </w:r>
      <w:r w:rsidRPr="00320B02">
        <w:t>were</w:t>
      </w:r>
      <w:r w:rsidR="00534DC1">
        <w:t xml:space="preserve"> </w:t>
      </w:r>
      <w:r w:rsidRPr="00320B02">
        <w:t>the</w:t>
      </w:r>
      <w:r w:rsidR="00534DC1">
        <w:t xml:space="preserve"> </w:t>
      </w:r>
      <w:r w:rsidR="00C93F39">
        <w:t>following</w:t>
      </w:r>
      <w:r w:rsidR="00534DC1">
        <w:t xml:space="preserve"> </w:t>
      </w:r>
      <w:r w:rsidR="000331C1" w:rsidRPr="00320B02">
        <w:t>most</w:t>
      </w:r>
      <w:r w:rsidR="00534DC1">
        <w:t xml:space="preserve"> </w:t>
      </w:r>
      <w:r w:rsidR="000331C1" w:rsidRPr="00320B02">
        <w:t>owned</w:t>
      </w:r>
      <w:r w:rsidR="00534DC1">
        <w:t xml:space="preserve"> </w:t>
      </w:r>
      <w:r w:rsidRPr="00320B02">
        <w:t>pieces</w:t>
      </w:r>
      <w:r w:rsidR="00534DC1">
        <w:t xml:space="preserve"> </w:t>
      </w:r>
      <w:r w:rsidRPr="00320B02">
        <w:t>of</w:t>
      </w:r>
      <w:r w:rsidR="00534DC1">
        <w:t xml:space="preserve"> </w:t>
      </w:r>
      <w:r w:rsidRPr="00320B02">
        <w:t>technology.</w:t>
      </w:r>
      <w:r w:rsidR="00534DC1">
        <w:t xml:space="preserve"> </w:t>
      </w:r>
      <w:r w:rsidRPr="00320B02">
        <w:t>Just</w:t>
      </w:r>
      <w:r w:rsidR="00534DC1">
        <w:t xml:space="preserve"> </w:t>
      </w:r>
      <w:r w:rsidRPr="00320B02">
        <w:t>over</w:t>
      </w:r>
      <w:r w:rsidR="00534DC1">
        <w:t xml:space="preserve"> </w:t>
      </w:r>
      <w:r w:rsidRPr="00320B02">
        <w:t>half</w:t>
      </w:r>
      <w:r w:rsidR="00534DC1">
        <w:t xml:space="preserve"> </w:t>
      </w:r>
      <w:r w:rsidRPr="00320B02">
        <w:t>owned</w:t>
      </w:r>
      <w:r w:rsidR="00534DC1">
        <w:t xml:space="preserve"> </w:t>
      </w:r>
      <w:r w:rsidRPr="00320B02">
        <w:t>an</w:t>
      </w:r>
      <w:r w:rsidR="00534DC1">
        <w:t xml:space="preserve"> </w:t>
      </w:r>
      <w:r w:rsidRPr="00320B02">
        <w:t>internet-enabled</w:t>
      </w:r>
      <w:r w:rsidR="00534DC1">
        <w:t xml:space="preserve"> </w:t>
      </w:r>
      <w:r w:rsidRPr="00320B02">
        <w:t>TV</w:t>
      </w:r>
      <w:r w:rsidR="00534DC1">
        <w:t xml:space="preserve"> </w:t>
      </w:r>
      <w:r w:rsidRPr="00320B02">
        <w:t>or</w:t>
      </w:r>
      <w:r w:rsidR="00534DC1">
        <w:t xml:space="preserve"> </w:t>
      </w:r>
      <w:r w:rsidRPr="00320B02">
        <w:t>a</w:t>
      </w:r>
      <w:r w:rsidR="00534DC1">
        <w:t xml:space="preserve"> </w:t>
      </w:r>
      <w:r w:rsidRPr="00320B02">
        <w:t>desktop</w:t>
      </w:r>
      <w:r w:rsidR="00534DC1">
        <w:t xml:space="preserve"> </w:t>
      </w:r>
      <w:r w:rsidRPr="00320B02">
        <w:t>computer.</w:t>
      </w:r>
      <w:r w:rsidR="00534DC1">
        <w:t xml:space="preserve"> </w:t>
      </w:r>
      <w:r w:rsidRPr="00320B02">
        <w:t>Wearable</w:t>
      </w:r>
      <w:r w:rsidR="00534DC1">
        <w:t xml:space="preserve"> </w:t>
      </w:r>
      <w:r w:rsidRPr="00320B02">
        <w:t>devices</w:t>
      </w:r>
      <w:r w:rsidR="00534DC1">
        <w:t xml:space="preserve"> </w:t>
      </w:r>
      <w:r w:rsidR="0029403C">
        <w:t>and the</w:t>
      </w:r>
      <w:r w:rsidR="00534DC1">
        <w:t xml:space="preserve"> </w:t>
      </w:r>
      <w:r w:rsidRPr="0029403C">
        <w:t>iPod</w:t>
      </w:r>
      <w:r w:rsidR="00534DC1" w:rsidRPr="0029403C">
        <w:t xml:space="preserve"> </w:t>
      </w:r>
      <w:r w:rsidRPr="0029403C">
        <w:t>Touch</w:t>
      </w:r>
      <w:r w:rsidR="00534DC1" w:rsidRPr="0029403C">
        <w:t xml:space="preserve"> </w:t>
      </w:r>
      <w:r w:rsidRPr="0029403C">
        <w:t>(digital</w:t>
      </w:r>
      <w:r w:rsidR="00534DC1" w:rsidRPr="0029403C">
        <w:t xml:space="preserve"> </w:t>
      </w:r>
      <w:r w:rsidRPr="0029403C">
        <w:t>music</w:t>
      </w:r>
      <w:r w:rsidR="00534DC1" w:rsidRPr="0029403C">
        <w:t xml:space="preserve"> </w:t>
      </w:r>
      <w:r w:rsidRPr="0029403C">
        <w:t>player)</w:t>
      </w:r>
      <w:r w:rsidR="00534DC1">
        <w:t xml:space="preserve"> </w:t>
      </w:r>
      <w:r w:rsidRPr="00320B02">
        <w:t>were</w:t>
      </w:r>
      <w:r w:rsidR="00534DC1">
        <w:t xml:space="preserve"> </w:t>
      </w:r>
      <w:r w:rsidRPr="00320B02">
        <w:t>not</w:t>
      </w:r>
      <w:r w:rsidR="00534DC1">
        <w:t xml:space="preserve"> </w:t>
      </w:r>
      <w:r w:rsidRPr="00320B02">
        <w:t>commonly</w:t>
      </w:r>
      <w:r w:rsidR="00534DC1">
        <w:t xml:space="preserve"> </w:t>
      </w:r>
      <w:r w:rsidRPr="00320B02">
        <w:t>owned</w:t>
      </w:r>
      <w:r w:rsidR="00534DC1">
        <w:t xml:space="preserve"> </w:t>
      </w:r>
      <w:r w:rsidRPr="00320B02">
        <w:t>items</w:t>
      </w:r>
      <w:r w:rsidR="00534DC1">
        <w:t xml:space="preserve"> </w:t>
      </w:r>
      <w:r w:rsidRPr="00320B02">
        <w:t>(24%</w:t>
      </w:r>
      <w:r w:rsidR="00534DC1">
        <w:t xml:space="preserve"> </w:t>
      </w:r>
      <w:r w:rsidRPr="00320B02">
        <w:t>and</w:t>
      </w:r>
      <w:r w:rsidR="00534DC1">
        <w:t xml:space="preserve"> </w:t>
      </w:r>
      <w:r w:rsidRPr="00320B02">
        <w:t>13%</w:t>
      </w:r>
      <w:r w:rsidR="006D09BD">
        <w:t>,</w:t>
      </w:r>
      <w:r w:rsidR="00534DC1">
        <w:t xml:space="preserve"> </w:t>
      </w:r>
      <w:r w:rsidRPr="00320B02">
        <w:t>respectively).</w:t>
      </w:r>
    </w:p>
    <w:p w14:paraId="21D34BEB" w14:textId="223E34AF" w:rsidR="00827709" w:rsidRPr="00320B02" w:rsidRDefault="00827709" w:rsidP="009A23AF">
      <w:pPr>
        <w:pStyle w:val="Caption"/>
      </w:pPr>
      <w:bookmarkStart w:id="121" w:name="_Ref75111306"/>
      <w:bookmarkStart w:id="122" w:name="_Toc80886215"/>
      <w:r w:rsidRPr="00320B02">
        <w:t>Table</w:t>
      </w:r>
      <w:r w:rsidR="00534DC1">
        <w:t xml:space="preserve"> </w:t>
      </w:r>
      <w:r w:rsidRPr="00320B02">
        <w:fldChar w:fldCharType="begin"/>
      </w:r>
      <w:r w:rsidRPr="00320B02">
        <w:instrText>SEQ Table \* ARABIC</w:instrText>
      </w:r>
      <w:r w:rsidRPr="00320B02">
        <w:fldChar w:fldCharType="separate"/>
      </w:r>
      <w:r w:rsidR="004872B7">
        <w:rPr>
          <w:noProof/>
        </w:rPr>
        <w:t>3</w:t>
      </w:r>
      <w:r w:rsidRPr="00320B02">
        <w:fldChar w:fldCharType="end"/>
      </w:r>
      <w:bookmarkEnd w:id="121"/>
      <w:r w:rsidRPr="00320B02">
        <w:t>.</w:t>
      </w:r>
      <w:r w:rsidR="00534DC1">
        <w:t xml:space="preserve"> </w:t>
      </w:r>
      <w:r w:rsidRPr="00320B02">
        <w:t>Types</w:t>
      </w:r>
      <w:r w:rsidR="00534DC1">
        <w:t xml:space="preserve"> </w:t>
      </w:r>
      <w:r w:rsidRPr="00320B02">
        <w:t>of</w:t>
      </w:r>
      <w:r w:rsidR="00534DC1">
        <w:t xml:space="preserve"> </w:t>
      </w:r>
      <w:r w:rsidRPr="00320B02">
        <w:t>ICT</w:t>
      </w:r>
      <w:r w:rsidR="00534DC1">
        <w:t xml:space="preserve"> </w:t>
      </w:r>
      <w:r w:rsidRPr="00320B02">
        <w:t>owned</w:t>
      </w:r>
      <w:bookmarkEnd w:id="122"/>
    </w:p>
    <w:tbl>
      <w:tblPr>
        <w:tblStyle w:val="GridTable4-Accent1"/>
        <w:tblW w:w="6518" w:type="dxa"/>
        <w:tblLook w:val="04A0" w:firstRow="1" w:lastRow="0" w:firstColumn="1" w:lastColumn="0" w:noHBand="0" w:noVBand="1"/>
        <w:tblCaption w:val="Table 3. Types of ICT owned"/>
        <w:tblDescription w:val="A table detailing the types of ICT owned by online survey respondents. This sees 92% have access to the internet, 90.4% own a smartphone, 70.7% a Laptop, 69.0% a iPad or Tablet, 57.5% Internet-enabled TV, 57% a desktop computer. Only 24.2% own a wearble such as an apple watch or Fit-Bit, with 12.7% owning an iPod Touch or similar device, finally 6.6% having 'Other'."/>
      </w:tblPr>
      <w:tblGrid>
        <w:gridCol w:w="4875"/>
        <w:gridCol w:w="1643"/>
      </w:tblGrid>
      <w:tr w:rsidR="00842815" w:rsidRPr="00320B02" w14:paraId="37556991" w14:textId="77777777" w:rsidTr="003F7726">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75" w:type="dxa"/>
            <w:noWrap/>
            <w:hideMark/>
          </w:tcPr>
          <w:p w14:paraId="48DA7502" w14:textId="79A61B98" w:rsidR="00842815" w:rsidRPr="00320B02" w:rsidRDefault="00842815" w:rsidP="008876E3">
            <w:pPr>
              <w:keepNext/>
              <w:keepLines/>
              <w:rPr>
                <w:lang w:val="en-AU"/>
              </w:rPr>
            </w:pPr>
            <w:r w:rsidRPr="00320B02">
              <w:rPr>
                <w:lang w:val="en-AU"/>
              </w:rPr>
              <w:t>Types</w:t>
            </w:r>
            <w:r w:rsidR="00534DC1">
              <w:rPr>
                <w:lang w:val="en-AU"/>
              </w:rPr>
              <w:t xml:space="preserve"> </w:t>
            </w:r>
            <w:r w:rsidRPr="00320B02">
              <w:rPr>
                <w:lang w:val="en-AU"/>
              </w:rPr>
              <w:t>of</w:t>
            </w:r>
            <w:r w:rsidR="00534DC1">
              <w:rPr>
                <w:lang w:val="en-AU"/>
              </w:rPr>
              <w:t xml:space="preserve"> </w:t>
            </w:r>
            <w:r w:rsidRPr="00320B02">
              <w:rPr>
                <w:lang w:val="en-AU"/>
              </w:rPr>
              <w:t>ICT</w:t>
            </w:r>
            <w:r w:rsidR="00534DC1">
              <w:rPr>
                <w:lang w:val="en-AU"/>
              </w:rPr>
              <w:t xml:space="preserve"> </w:t>
            </w:r>
            <w:r w:rsidRPr="00320B02">
              <w:rPr>
                <w:lang w:val="en-AU"/>
              </w:rPr>
              <w:t>owned</w:t>
            </w:r>
          </w:p>
        </w:tc>
        <w:tc>
          <w:tcPr>
            <w:tcW w:w="1643" w:type="dxa"/>
            <w:noWrap/>
            <w:hideMark/>
          </w:tcPr>
          <w:p w14:paraId="7FC7A59D" w14:textId="10488743" w:rsidR="00842815" w:rsidRPr="00320B02" w:rsidRDefault="00842815" w:rsidP="008876E3">
            <w:pPr>
              <w:keepNext/>
              <w:keepLines/>
              <w:jc w:val="center"/>
              <w:cnfStyle w:val="100000000000" w:firstRow="1" w:lastRow="0" w:firstColumn="0" w:lastColumn="0" w:oddVBand="0" w:evenVBand="0" w:oddHBand="0" w:evenHBand="0" w:firstRowFirstColumn="0" w:firstRowLastColumn="0" w:lastRowFirstColumn="0" w:lastRowLastColumn="0"/>
              <w:rPr>
                <w:lang w:val="en-AU"/>
              </w:rPr>
            </w:pPr>
            <w:r w:rsidRPr="00320B02">
              <w:rPr>
                <w:lang w:val="en-AU"/>
              </w:rPr>
              <w:t>Ownership</w:t>
            </w:r>
            <w:r w:rsidR="00534DC1">
              <w:rPr>
                <w:lang w:val="en-AU"/>
              </w:rPr>
              <w:t xml:space="preserve"> </w:t>
            </w:r>
            <w:r w:rsidRPr="00320B02">
              <w:rPr>
                <w:lang w:val="en-AU"/>
              </w:rPr>
              <w:t>%</w:t>
            </w:r>
          </w:p>
        </w:tc>
      </w:tr>
      <w:tr w:rsidR="004A2972" w:rsidRPr="00320B02" w14:paraId="13C59972" w14:textId="77777777" w:rsidTr="003F772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1CDA41C7" w14:textId="0E76A889" w:rsidR="004A2972" w:rsidRPr="00320B02" w:rsidRDefault="004A2972" w:rsidP="004A2972">
            <w:pPr>
              <w:keepNext/>
              <w:keepLines/>
              <w:rPr>
                <w:lang w:val="en-AU"/>
              </w:rPr>
            </w:pPr>
            <w:r w:rsidRPr="00320B02">
              <w:rPr>
                <w:b w:val="0"/>
                <w:bCs w:val="0"/>
                <w:lang w:val="en-AU"/>
              </w:rPr>
              <w:t>Internet</w:t>
            </w:r>
          </w:p>
        </w:tc>
        <w:tc>
          <w:tcPr>
            <w:tcW w:w="1643" w:type="dxa"/>
            <w:noWrap/>
          </w:tcPr>
          <w:p w14:paraId="7C1A308D" w14:textId="792C4065" w:rsidR="004A2972" w:rsidRPr="00320B02" w:rsidRDefault="004A2972" w:rsidP="004A2972">
            <w:pPr>
              <w:keepNext/>
              <w:keepLines/>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92.0</w:t>
            </w:r>
          </w:p>
        </w:tc>
      </w:tr>
      <w:tr w:rsidR="004A2972" w:rsidRPr="00320B02" w14:paraId="3620A699" w14:textId="77777777" w:rsidTr="003F7726">
        <w:trPr>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2978CFD1" w14:textId="31AF5E79" w:rsidR="004A2972" w:rsidRPr="00320B02" w:rsidRDefault="004A2972" w:rsidP="004A2972">
            <w:pPr>
              <w:keepNext/>
              <w:keepLines/>
              <w:rPr>
                <w:lang w:val="en-AU"/>
              </w:rPr>
            </w:pPr>
            <w:r w:rsidRPr="00320B02">
              <w:rPr>
                <w:b w:val="0"/>
                <w:bCs w:val="0"/>
                <w:lang w:val="en-AU"/>
              </w:rPr>
              <w:t>Smartphone</w:t>
            </w:r>
          </w:p>
        </w:tc>
        <w:tc>
          <w:tcPr>
            <w:tcW w:w="1643" w:type="dxa"/>
            <w:noWrap/>
          </w:tcPr>
          <w:p w14:paraId="1AC9431E" w14:textId="2FC8247F" w:rsidR="004A2972" w:rsidRPr="00320B02" w:rsidRDefault="004A2972" w:rsidP="004A2972">
            <w:pPr>
              <w:keepNext/>
              <w:keepLines/>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90.4</w:t>
            </w:r>
          </w:p>
        </w:tc>
      </w:tr>
      <w:tr w:rsidR="004A2972" w:rsidRPr="00320B02" w14:paraId="3CD2710C" w14:textId="77777777" w:rsidTr="003F772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41FBDA70" w14:textId="2C2CDC21" w:rsidR="004A2972" w:rsidRPr="00320B02" w:rsidRDefault="004A2972" w:rsidP="004A2972">
            <w:pPr>
              <w:keepNext/>
              <w:keepLines/>
              <w:rPr>
                <w:lang w:val="en-AU"/>
              </w:rPr>
            </w:pPr>
            <w:r w:rsidRPr="00320B02">
              <w:rPr>
                <w:b w:val="0"/>
                <w:bCs w:val="0"/>
                <w:lang w:val="en-AU"/>
              </w:rPr>
              <w:t>Laptop</w:t>
            </w:r>
          </w:p>
        </w:tc>
        <w:tc>
          <w:tcPr>
            <w:tcW w:w="1643" w:type="dxa"/>
            <w:noWrap/>
          </w:tcPr>
          <w:p w14:paraId="75F7C1CB" w14:textId="5005961C" w:rsidR="004A2972" w:rsidRPr="00320B02" w:rsidRDefault="004A2972" w:rsidP="004A2972">
            <w:pPr>
              <w:keepNext/>
              <w:keepLines/>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70.7</w:t>
            </w:r>
          </w:p>
        </w:tc>
      </w:tr>
      <w:tr w:rsidR="004A2972" w:rsidRPr="00320B02" w14:paraId="42BB1289" w14:textId="77777777" w:rsidTr="003F7726">
        <w:trPr>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633A1FB0" w14:textId="475D61BD" w:rsidR="004A2972" w:rsidRPr="00320B02" w:rsidRDefault="004A2972" w:rsidP="004A2972">
            <w:pPr>
              <w:keepNext/>
              <w:keepLines/>
              <w:rPr>
                <w:lang w:val="en-AU"/>
              </w:rPr>
            </w:pPr>
            <w:r w:rsidRPr="00320B02">
              <w:rPr>
                <w:b w:val="0"/>
                <w:bCs w:val="0"/>
                <w:lang w:val="en-AU"/>
              </w:rPr>
              <w:t>iPad/Tablet</w:t>
            </w:r>
          </w:p>
        </w:tc>
        <w:tc>
          <w:tcPr>
            <w:tcW w:w="1643" w:type="dxa"/>
            <w:noWrap/>
          </w:tcPr>
          <w:p w14:paraId="47DEA05E" w14:textId="647B6C6B" w:rsidR="004A2972" w:rsidRPr="00320B02" w:rsidRDefault="004A2972" w:rsidP="004A2972">
            <w:pPr>
              <w:keepNext/>
              <w:keepLines/>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69.0</w:t>
            </w:r>
          </w:p>
        </w:tc>
      </w:tr>
      <w:tr w:rsidR="004A2972" w:rsidRPr="00320B02" w14:paraId="4740A7F5" w14:textId="77777777" w:rsidTr="003F772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1D786FB6" w14:textId="605EC87E" w:rsidR="004A2972" w:rsidRPr="00320B02" w:rsidRDefault="004A2972" w:rsidP="004A2972">
            <w:pPr>
              <w:keepNext/>
              <w:keepLines/>
              <w:rPr>
                <w:lang w:val="en-AU"/>
              </w:rPr>
            </w:pPr>
            <w:r w:rsidRPr="00320B02">
              <w:rPr>
                <w:b w:val="0"/>
                <w:bCs w:val="0"/>
                <w:lang w:val="en-AU"/>
              </w:rPr>
              <w:t>Internet-enabled</w:t>
            </w:r>
            <w:r w:rsidR="00534DC1">
              <w:rPr>
                <w:b w:val="0"/>
                <w:bCs w:val="0"/>
                <w:lang w:val="en-AU"/>
              </w:rPr>
              <w:t xml:space="preserve"> </w:t>
            </w:r>
            <w:r w:rsidRPr="00320B02">
              <w:rPr>
                <w:b w:val="0"/>
                <w:bCs w:val="0"/>
                <w:lang w:val="en-AU"/>
              </w:rPr>
              <w:t>TV</w:t>
            </w:r>
          </w:p>
        </w:tc>
        <w:tc>
          <w:tcPr>
            <w:tcW w:w="1643" w:type="dxa"/>
            <w:noWrap/>
          </w:tcPr>
          <w:p w14:paraId="30625416" w14:textId="5AD8041C" w:rsidR="004A2972" w:rsidRPr="00320B02" w:rsidRDefault="004A2972" w:rsidP="004A2972">
            <w:pPr>
              <w:keepNext/>
              <w:keepLines/>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57.5</w:t>
            </w:r>
          </w:p>
        </w:tc>
      </w:tr>
      <w:tr w:rsidR="004A2972" w:rsidRPr="00320B02" w14:paraId="17282884" w14:textId="77777777" w:rsidTr="003F7726">
        <w:trPr>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48EF9435" w14:textId="09DBF48D" w:rsidR="004A2972" w:rsidRPr="00320B02" w:rsidRDefault="004A2972" w:rsidP="004A2972">
            <w:pPr>
              <w:keepNext/>
              <w:keepLines/>
              <w:rPr>
                <w:lang w:val="en-AU"/>
              </w:rPr>
            </w:pPr>
            <w:r w:rsidRPr="00320B02">
              <w:rPr>
                <w:b w:val="0"/>
                <w:bCs w:val="0"/>
                <w:lang w:val="en-AU"/>
              </w:rPr>
              <w:t>Desktop</w:t>
            </w:r>
            <w:r w:rsidR="00534DC1">
              <w:rPr>
                <w:b w:val="0"/>
                <w:bCs w:val="0"/>
                <w:lang w:val="en-AU"/>
              </w:rPr>
              <w:t xml:space="preserve"> </w:t>
            </w:r>
            <w:r w:rsidRPr="00320B02">
              <w:rPr>
                <w:b w:val="0"/>
                <w:bCs w:val="0"/>
                <w:lang w:val="en-AU"/>
              </w:rPr>
              <w:t>computer</w:t>
            </w:r>
          </w:p>
        </w:tc>
        <w:tc>
          <w:tcPr>
            <w:tcW w:w="1643" w:type="dxa"/>
            <w:noWrap/>
          </w:tcPr>
          <w:p w14:paraId="2A1588A7" w14:textId="4308BF97" w:rsidR="004A2972" w:rsidRPr="00320B02" w:rsidRDefault="004A2972" w:rsidP="004A2972">
            <w:pPr>
              <w:keepNext/>
              <w:keepLines/>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57.0</w:t>
            </w:r>
          </w:p>
        </w:tc>
      </w:tr>
      <w:tr w:rsidR="004A2972" w:rsidRPr="00320B02" w14:paraId="204D785B" w14:textId="77777777" w:rsidTr="003F772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01498B3A" w14:textId="775892CD" w:rsidR="004A2972" w:rsidRPr="00320B02" w:rsidRDefault="004A2972" w:rsidP="004A2972">
            <w:pPr>
              <w:keepNext/>
              <w:keepLines/>
              <w:rPr>
                <w:lang w:val="en-AU"/>
              </w:rPr>
            </w:pPr>
            <w:r w:rsidRPr="00320B02">
              <w:rPr>
                <w:b w:val="0"/>
                <w:bCs w:val="0"/>
                <w:lang w:val="en-AU"/>
              </w:rPr>
              <w:t>Wearable</w:t>
            </w:r>
            <w:r w:rsidR="00534DC1">
              <w:rPr>
                <w:b w:val="0"/>
                <w:bCs w:val="0"/>
                <w:lang w:val="en-AU"/>
              </w:rPr>
              <w:t xml:space="preserve"> </w:t>
            </w:r>
            <w:r w:rsidR="006D09BD">
              <w:rPr>
                <w:b w:val="0"/>
                <w:bCs w:val="0"/>
                <w:lang w:val="en-AU"/>
              </w:rPr>
              <w:t>devices</w:t>
            </w:r>
            <w:r w:rsidR="00534DC1">
              <w:rPr>
                <w:b w:val="0"/>
                <w:bCs w:val="0"/>
                <w:lang w:val="en-AU"/>
              </w:rPr>
              <w:t xml:space="preserve"> </w:t>
            </w:r>
            <w:r w:rsidRPr="00320B02">
              <w:rPr>
                <w:b w:val="0"/>
                <w:bCs w:val="0"/>
                <w:lang w:val="en-AU"/>
              </w:rPr>
              <w:t>(e.g.,</w:t>
            </w:r>
            <w:r w:rsidR="00534DC1">
              <w:rPr>
                <w:b w:val="0"/>
                <w:bCs w:val="0"/>
                <w:lang w:val="en-AU"/>
              </w:rPr>
              <w:t xml:space="preserve"> </w:t>
            </w:r>
            <w:r w:rsidRPr="00320B02">
              <w:rPr>
                <w:b w:val="0"/>
                <w:bCs w:val="0"/>
                <w:lang w:val="en-AU"/>
              </w:rPr>
              <w:t>Apple</w:t>
            </w:r>
            <w:r w:rsidR="00534DC1">
              <w:rPr>
                <w:b w:val="0"/>
                <w:bCs w:val="0"/>
                <w:lang w:val="en-AU"/>
              </w:rPr>
              <w:t xml:space="preserve"> </w:t>
            </w:r>
            <w:r w:rsidRPr="00320B02">
              <w:rPr>
                <w:b w:val="0"/>
                <w:bCs w:val="0"/>
                <w:lang w:val="en-AU"/>
              </w:rPr>
              <w:t>Watch,</w:t>
            </w:r>
            <w:r w:rsidR="00534DC1">
              <w:rPr>
                <w:b w:val="0"/>
                <w:bCs w:val="0"/>
                <w:lang w:val="en-AU"/>
              </w:rPr>
              <w:t xml:space="preserve"> </w:t>
            </w:r>
            <w:r w:rsidRPr="00320B02">
              <w:rPr>
                <w:b w:val="0"/>
                <w:bCs w:val="0"/>
                <w:lang w:val="en-AU"/>
              </w:rPr>
              <w:t>Fit-Bit)</w:t>
            </w:r>
          </w:p>
        </w:tc>
        <w:tc>
          <w:tcPr>
            <w:tcW w:w="1643" w:type="dxa"/>
            <w:noWrap/>
          </w:tcPr>
          <w:p w14:paraId="7D6ED77B" w14:textId="1239EE31" w:rsidR="004A2972" w:rsidRPr="00320B02" w:rsidRDefault="004A2972" w:rsidP="004A2972">
            <w:pPr>
              <w:keepNext/>
              <w:keepLines/>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24.2</w:t>
            </w:r>
          </w:p>
        </w:tc>
      </w:tr>
      <w:tr w:rsidR="004A2972" w:rsidRPr="00320B02" w14:paraId="561DF633" w14:textId="77777777" w:rsidTr="003F7726">
        <w:trPr>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5A1B7CAF" w14:textId="5C339F7A" w:rsidR="004A2972" w:rsidRPr="00320B02" w:rsidRDefault="004A2972" w:rsidP="004A2972">
            <w:pPr>
              <w:keepNext/>
              <w:keepLines/>
              <w:rPr>
                <w:lang w:val="en-AU"/>
              </w:rPr>
            </w:pPr>
            <w:r w:rsidRPr="00320B02">
              <w:rPr>
                <w:b w:val="0"/>
                <w:bCs w:val="0"/>
                <w:lang w:val="en-AU"/>
              </w:rPr>
              <w:t>iPod</w:t>
            </w:r>
            <w:r w:rsidR="00534DC1">
              <w:rPr>
                <w:b w:val="0"/>
                <w:bCs w:val="0"/>
                <w:lang w:val="en-AU"/>
              </w:rPr>
              <w:t xml:space="preserve"> </w:t>
            </w:r>
            <w:r w:rsidRPr="00320B02">
              <w:rPr>
                <w:b w:val="0"/>
                <w:bCs w:val="0"/>
                <w:lang w:val="en-AU"/>
              </w:rPr>
              <w:t>Touch</w:t>
            </w:r>
            <w:r w:rsidR="00534DC1">
              <w:rPr>
                <w:b w:val="0"/>
                <w:bCs w:val="0"/>
                <w:lang w:val="en-AU"/>
              </w:rPr>
              <w:t xml:space="preserve"> </w:t>
            </w:r>
            <w:r w:rsidRPr="00320B02">
              <w:rPr>
                <w:b w:val="0"/>
                <w:bCs w:val="0"/>
                <w:lang w:val="en-AU"/>
              </w:rPr>
              <w:t>or</w:t>
            </w:r>
            <w:r w:rsidR="00534DC1">
              <w:rPr>
                <w:b w:val="0"/>
                <w:bCs w:val="0"/>
                <w:lang w:val="en-AU"/>
              </w:rPr>
              <w:t xml:space="preserve"> </w:t>
            </w:r>
            <w:r w:rsidRPr="00320B02">
              <w:rPr>
                <w:b w:val="0"/>
                <w:bCs w:val="0"/>
                <w:lang w:val="en-AU"/>
              </w:rPr>
              <w:t>similar</w:t>
            </w:r>
            <w:r w:rsidR="00534DC1">
              <w:rPr>
                <w:b w:val="0"/>
                <w:bCs w:val="0"/>
                <w:lang w:val="en-AU"/>
              </w:rPr>
              <w:t xml:space="preserve"> </w:t>
            </w:r>
            <w:r w:rsidRPr="00320B02">
              <w:rPr>
                <w:b w:val="0"/>
                <w:bCs w:val="0"/>
                <w:lang w:val="en-AU"/>
              </w:rPr>
              <w:t>device</w:t>
            </w:r>
          </w:p>
        </w:tc>
        <w:tc>
          <w:tcPr>
            <w:tcW w:w="1643" w:type="dxa"/>
            <w:noWrap/>
          </w:tcPr>
          <w:p w14:paraId="6B8B3285" w14:textId="0F8425DE" w:rsidR="004A2972" w:rsidRPr="00320B02" w:rsidRDefault="004A2972" w:rsidP="004A2972">
            <w:pPr>
              <w:keepNext/>
              <w:keepLines/>
              <w:jc w:val="center"/>
              <w:cnfStyle w:val="000000000000" w:firstRow="0" w:lastRow="0" w:firstColumn="0" w:lastColumn="0" w:oddVBand="0" w:evenVBand="0" w:oddHBand="0" w:evenHBand="0" w:firstRowFirstColumn="0" w:firstRowLastColumn="0" w:lastRowFirstColumn="0" w:lastRowLastColumn="0"/>
              <w:rPr>
                <w:lang w:val="en-AU"/>
              </w:rPr>
            </w:pPr>
            <w:r w:rsidRPr="00320B02">
              <w:rPr>
                <w:lang w:val="en-AU"/>
              </w:rPr>
              <w:t>12.7</w:t>
            </w:r>
          </w:p>
        </w:tc>
      </w:tr>
      <w:tr w:rsidR="004A2972" w:rsidRPr="00320B02" w14:paraId="5C3EFEAB" w14:textId="77777777" w:rsidTr="003F7726">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875" w:type="dxa"/>
            <w:noWrap/>
          </w:tcPr>
          <w:p w14:paraId="51FE161C" w14:textId="5BAD6D05" w:rsidR="004A2972" w:rsidRPr="00320B02" w:rsidRDefault="004A2972" w:rsidP="004A2972">
            <w:pPr>
              <w:keepNext/>
              <w:keepLines/>
              <w:rPr>
                <w:lang w:val="en-AU"/>
              </w:rPr>
            </w:pPr>
            <w:r w:rsidRPr="00320B02">
              <w:rPr>
                <w:b w:val="0"/>
                <w:bCs w:val="0"/>
                <w:lang w:val="en-AU"/>
              </w:rPr>
              <w:t>Other</w:t>
            </w:r>
          </w:p>
        </w:tc>
        <w:tc>
          <w:tcPr>
            <w:tcW w:w="1643" w:type="dxa"/>
            <w:noWrap/>
          </w:tcPr>
          <w:p w14:paraId="1BA3213E" w14:textId="273C3B93" w:rsidR="004A2972" w:rsidRPr="00320B02" w:rsidRDefault="004A2972" w:rsidP="004A2972">
            <w:pPr>
              <w:keepNext/>
              <w:keepLines/>
              <w:jc w:val="center"/>
              <w:cnfStyle w:val="000000100000" w:firstRow="0" w:lastRow="0" w:firstColumn="0" w:lastColumn="0" w:oddVBand="0" w:evenVBand="0" w:oddHBand="1" w:evenHBand="0" w:firstRowFirstColumn="0" w:firstRowLastColumn="0" w:lastRowFirstColumn="0" w:lastRowLastColumn="0"/>
              <w:rPr>
                <w:lang w:val="en-AU"/>
              </w:rPr>
            </w:pPr>
            <w:r w:rsidRPr="00320B02">
              <w:rPr>
                <w:lang w:val="en-AU"/>
              </w:rPr>
              <w:t>6.6</w:t>
            </w:r>
          </w:p>
        </w:tc>
      </w:tr>
    </w:tbl>
    <w:p w14:paraId="75F87A4B" w14:textId="148F769A" w:rsidR="00827709" w:rsidRPr="00320B02" w:rsidRDefault="00757F4A" w:rsidP="00EE0287">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00827709" w:rsidRPr="00320B02">
        <w:t>Data</w:t>
      </w:r>
      <w:r w:rsidR="00534DC1">
        <w:t xml:space="preserve"> </w:t>
      </w:r>
      <w:r w:rsidR="00827709" w:rsidRPr="00320B02">
        <w:t>from</w:t>
      </w:r>
      <w:r w:rsidR="00534DC1">
        <w:t xml:space="preserve"> </w:t>
      </w:r>
      <w:r w:rsidR="00827709" w:rsidRPr="00320B02">
        <w:t>Older</w:t>
      </w:r>
      <w:r w:rsidR="00534DC1">
        <w:t xml:space="preserve"> </w:t>
      </w:r>
      <w:r w:rsidR="00827709" w:rsidRPr="00320B02">
        <w:t>Adults</w:t>
      </w:r>
      <w:r w:rsidR="00534DC1">
        <w:t xml:space="preserve"> </w:t>
      </w:r>
      <w:r w:rsidR="00827709" w:rsidRPr="00320B02">
        <w:t>and</w:t>
      </w:r>
      <w:r w:rsidR="00534DC1">
        <w:t xml:space="preserve"> </w:t>
      </w:r>
      <w:r w:rsidR="00827709" w:rsidRPr="00320B02">
        <w:t>ICT</w:t>
      </w:r>
      <w:r w:rsidR="00534DC1">
        <w:t xml:space="preserve"> </w:t>
      </w:r>
      <w:r w:rsidR="00827709" w:rsidRPr="00320B02">
        <w:t>Online</w:t>
      </w:r>
      <w:r w:rsidR="00534DC1">
        <w:t xml:space="preserve"> </w:t>
      </w:r>
      <w:r w:rsidR="00827709" w:rsidRPr="00320B02">
        <w:t>Survey.</w:t>
      </w:r>
      <w:r w:rsidR="00534DC1">
        <w:t xml:space="preserve"> </w:t>
      </w:r>
    </w:p>
    <w:p w14:paraId="41C62E6A" w14:textId="77777777" w:rsidR="004A2972" w:rsidRPr="00320B02" w:rsidRDefault="004A2972" w:rsidP="006B394D"/>
    <w:p w14:paraId="7F9BE37F" w14:textId="56E205F1" w:rsidR="006B394D" w:rsidRPr="00320B02" w:rsidRDefault="006B394D" w:rsidP="006B394D">
      <w:r w:rsidRPr="00320B02">
        <w:lastRenderedPageBreak/>
        <w:t>Respondents</w:t>
      </w:r>
      <w:r w:rsidR="00534DC1">
        <w:t xml:space="preserve"> </w:t>
      </w:r>
      <w:r w:rsidRPr="00320B02">
        <w:t>were</w:t>
      </w:r>
      <w:r w:rsidR="00534DC1">
        <w:t xml:space="preserve"> </w:t>
      </w:r>
      <w:r w:rsidRPr="00320B02">
        <w:t>also</w:t>
      </w:r>
      <w:r w:rsidR="00534DC1">
        <w:t xml:space="preserve"> </w:t>
      </w:r>
      <w:r w:rsidRPr="00320B02">
        <w:t>asked</w:t>
      </w:r>
      <w:r w:rsidR="00534DC1">
        <w:t xml:space="preserve"> </w:t>
      </w:r>
      <w:r w:rsidRPr="00320B02">
        <w:t>to</w:t>
      </w:r>
      <w:r w:rsidR="00534DC1">
        <w:t xml:space="preserve"> </w:t>
      </w:r>
      <w:r w:rsidRPr="00320B02">
        <w:t>rate</w:t>
      </w:r>
      <w:r w:rsidR="00534DC1">
        <w:t xml:space="preserve"> </w:t>
      </w:r>
      <w:r w:rsidRPr="00320B02">
        <w:t>how</w:t>
      </w:r>
      <w:r w:rsidR="00534DC1">
        <w:t xml:space="preserve"> </w:t>
      </w:r>
      <w:r w:rsidRPr="00320B02">
        <w:t>frequently</w:t>
      </w:r>
      <w:r w:rsidR="00534DC1">
        <w:t xml:space="preserve"> </w:t>
      </w:r>
      <w:r w:rsidRPr="00320B02">
        <w:t>they</w:t>
      </w:r>
      <w:r w:rsidR="00534DC1">
        <w:t xml:space="preserve"> </w:t>
      </w:r>
      <w:r w:rsidRPr="00320B02">
        <w:t>used</w:t>
      </w:r>
      <w:r w:rsidR="00534DC1">
        <w:t xml:space="preserve"> </w:t>
      </w:r>
      <w:r w:rsidRPr="00320B02">
        <w:t>each</w:t>
      </w:r>
      <w:r w:rsidR="00534DC1">
        <w:t xml:space="preserve"> </w:t>
      </w:r>
      <w:r w:rsidRPr="00320B02">
        <w:t>type</w:t>
      </w:r>
      <w:r w:rsidR="00534DC1">
        <w:t xml:space="preserve"> </w:t>
      </w:r>
      <w:r w:rsidRPr="00320B02">
        <w:t>of</w:t>
      </w:r>
      <w:r w:rsidR="00534DC1">
        <w:t xml:space="preserve"> </w:t>
      </w:r>
      <w:r w:rsidRPr="00320B02">
        <w:t>ICT</w:t>
      </w:r>
      <w:r w:rsidR="00534DC1">
        <w:t xml:space="preserve"> </w:t>
      </w:r>
      <w:r w:rsidRPr="00320B02">
        <w:t>device</w:t>
      </w:r>
      <w:r w:rsidR="00534DC1">
        <w:t xml:space="preserve"> </w:t>
      </w:r>
      <w:r w:rsidRPr="00320B02">
        <w:t>on</w:t>
      </w:r>
      <w:r w:rsidR="00534DC1">
        <w:t xml:space="preserve"> </w:t>
      </w:r>
      <w:r w:rsidRPr="00320B02">
        <w:t>a</w:t>
      </w:r>
      <w:r w:rsidR="00534DC1">
        <w:t xml:space="preserve"> </w:t>
      </w:r>
      <w:r w:rsidRPr="00320B02">
        <w:t>seven-point</w:t>
      </w:r>
      <w:r w:rsidR="00534DC1">
        <w:t xml:space="preserve"> </w:t>
      </w:r>
      <w:r w:rsidRPr="00320B02">
        <w:t>scale:</w:t>
      </w:r>
      <w:r w:rsidR="00534DC1">
        <w:t xml:space="preserve"> </w:t>
      </w:r>
      <w:r w:rsidRPr="00320B02">
        <w:t>1</w:t>
      </w:r>
      <w:r w:rsidR="00534DC1">
        <w:t xml:space="preserve"> </w:t>
      </w:r>
      <w:r w:rsidR="0084544A">
        <w:t>‘</w:t>
      </w:r>
      <w:r w:rsidRPr="00320B02">
        <w:t>never</w:t>
      </w:r>
      <w:r w:rsidR="0084544A">
        <w:t>’</w:t>
      </w:r>
      <w:r w:rsidRPr="00320B02">
        <w:t>,</w:t>
      </w:r>
      <w:r w:rsidR="00534DC1">
        <w:t xml:space="preserve"> </w:t>
      </w:r>
      <w:r w:rsidRPr="00320B02">
        <w:t>2</w:t>
      </w:r>
      <w:r w:rsidR="00534DC1">
        <w:t xml:space="preserve"> </w:t>
      </w:r>
      <w:r w:rsidR="0084544A">
        <w:t>‘</w:t>
      </w:r>
      <w:r w:rsidRPr="00320B02">
        <w:t>once</w:t>
      </w:r>
      <w:r w:rsidR="00534DC1">
        <w:t xml:space="preserve"> </w:t>
      </w:r>
      <w:r w:rsidRPr="00320B02">
        <w:t>every</w:t>
      </w:r>
      <w:r w:rsidR="00534DC1">
        <w:t xml:space="preserve"> </w:t>
      </w:r>
      <w:r w:rsidRPr="00320B02">
        <w:t>few</w:t>
      </w:r>
      <w:r w:rsidR="00534DC1">
        <w:t xml:space="preserve"> </w:t>
      </w:r>
      <w:r w:rsidR="0084544A">
        <w:t>months’</w:t>
      </w:r>
      <w:r w:rsidRPr="00320B02">
        <w:t>,</w:t>
      </w:r>
      <w:r w:rsidR="00534DC1">
        <w:t xml:space="preserve"> </w:t>
      </w:r>
      <w:r w:rsidRPr="00320B02">
        <w:t>3</w:t>
      </w:r>
      <w:r w:rsidR="00534DC1">
        <w:t xml:space="preserve"> </w:t>
      </w:r>
      <w:r w:rsidR="0084544A">
        <w:t>‘</w:t>
      </w:r>
      <w:r w:rsidRPr="00320B02">
        <w:t>about</w:t>
      </w:r>
      <w:r w:rsidR="00534DC1">
        <w:t xml:space="preserve"> </w:t>
      </w:r>
      <w:r w:rsidRPr="00320B02">
        <w:t>once</w:t>
      </w:r>
      <w:r w:rsidR="00534DC1">
        <w:t xml:space="preserve"> </w:t>
      </w:r>
      <w:r w:rsidRPr="00320B02">
        <w:t>per</w:t>
      </w:r>
      <w:r w:rsidR="00534DC1">
        <w:t xml:space="preserve"> </w:t>
      </w:r>
      <w:r w:rsidRPr="00320B02">
        <w:t>month</w:t>
      </w:r>
      <w:r w:rsidR="0084544A">
        <w:t>’</w:t>
      </w:r>
      <w:r w:rsidRPr="00320B02">
        <w:t>,</w:t>
      </w:r>
      <w:r w:rsidR="00534DC1">
        <w:t xml:space="preserve"> </w:t>
      </w:r>
      <w:r w:rsidRPr="00320B02">
        <w:t>4</w:t>
      </w:r>
      <w:r w:rsidR="00534DC1">
        <w:t xml:space="preserve"> </w:t>
      </w:r>
      <w:r w:rsidR="0084544A">
        <w:t>‘</w:t>
      </w:r>
      <w:r w:rsidRPr="00320B02">
        <w:t>several</w:t>
      </w:r>
      <w:r w:rsidR="00534DC1">
        <w:t xml:space="preserve"> </w:t>
      </w:r>
      <w:r w:rsidRPr="00320B02">
        <w:t>times</w:t>
      </w:r>
      <w:r w:rsidR="00534DC1">
        <w:t xml:space="preserve"> </w:t>
      </w:r>
      <w:r w:rsidRPr="00320B02">
        <w:t>per</w:t>
      </w:r>
      <w:r w:rsidR="00534DC1">
        <w:t xml:space="preserve"> </w:t>
      </w:r>
      <w:r w:rsidRPr="00320B02">
        <w:t>month</w:t>
      </w:r>
      <w:r w:rsidR="0084544A">
        <w:t>’</w:t>
      </w:r>
      <w:r w:rsidRPr="00320B02">
        <w:t>,</w:t>
      </w:r>
      <w:r w:rsidR="00534DC1">
        <w:t xml:space="preserve"> </w:t>
      </w:r>
      <w:r w:rsidRPr="00320B02">
        <w:t>5</w:t>
      </w:r>
      <w:r w:rsidR="00534DC1">
        <w:t xml:space="preserve"> </w:t>
      </w:r>
      <w:r w:rsidR="0084544A">
        <w:t>‘</w:t>
      </w:r>
      <w:r w:rsidRPr="00320B02">
        <w:t>about</w:t>
      </w:r>
      <w:r w:rsidR="00534DC1">
        <w:t xml:space="preserve"> </w:t>
      </w:r>
      <w:r w:rsidRPr="00320B02">
        <w:t>once</w:t>
      </w:r>
      <w:r w:rsidR="00534DC1">
        <w:t xml:space="preserve"> </w:t>
      </w:r>
      <w:r w:rsidRPr="00320B02">
        <w:t>per</w:t>
      </w:r>
      <w:r w:rsidR="00534DC1">
        <w:t xml:space="preserve"> </w:t>
      </w:r>
      <w:r w:rsidRPr="00320B02">
        <w:t>week</w:t>
      </w:r>
      <w:r w:rsidR="0084544A">
        <w:t>’</w:t>
      </w:r>
      <w:r w:rsidRPr="00320B02">
        <w:t>,</w:t>
      </w:r>
      <w:r w:rsidR="00534DC1">
        <w:t xml:space="preserve"> </w:t>
      </w:r>
      <w:r w:rsidRPr="00320B02">
        <w:t>6</w:t>
      </w:r>
      <w:r w:rsidR="00534DC1">
        <w:t xml:space="preserve"> </w:t>
      </w:r>
      <w:r w:rsidR="0084544A">
        <w:t>‘</w:t>
      </w:r>
      <w:r w:rsidRPr="00320B02">
        <w:t>several</w:t>
      </w:r>
      <w:r w:rsidR="00534DC1">
        <w:t xml:space="preserve"> </w:t>
      </w:r>
      <w:r w:rsidRPr="00320B02">
        <w:t>times</w:t>
      </w:r>
      <w:r w:rsidR="00534DC1">
        <w:t xml:space="preserve"> </w:t>
      </w:r>
      <w:r w:rsidRPr="00320B02">
        <w:t>per</w:t>
      </w:r>
      <w:r w:rsidR="00534DC1">
        <w:t xml:space="preserve"> </w:t>
      </w:r>
      <w:r w:rsidRPr="00320B02">
        <w:t>week</w:t>
      </w:r>
      <w:r w:rsidR="0084544A">
        <w:t>’</w:t>
      </w:r>
      <w:r w:rsidRPr="00320B02">
        <w:t>,</w:t>
      </w:r>
      <w:r w:rsidR="00534DC1">
        <w:t xml:space="preserve"> </w:t>
      </w:r>
      <w:r w:rsidRPr="00320B02">
        <w:t>or</w:t>
      </w:r>
      <w:r w:rsidR="00534DC1">
        <w:t xml:space="preserve"> </w:t>
      </w:r>
      <w:r w:rsidRPr="00320B02">
        <w:t>7</w:t>
      </w:r>
      <w:r w:rsidR="00534DC1">
        <w:t xml:space="preserve"> </w:t>
      </w:r>
      <w:r w:rsidR="0084544A">
        <w:t>‘</w:t>
      </w:r>
      <w:r w:rsidRPr="00320B02">
        <w:t>daily</w:t>
      </w:r>
      <w:r w:rsidR="0084544A">
        <w:t>’</w:t>
      </w:r>
      <w:r w:rsidRPr="00320B02">
        <w:t>.</w:t>
      </w:r>
      <w:r w:rsidR="00534DC1">
        <w:t xml:space="preserve"> </w:t>
      </w:r>
      <w:r w:rsidRPr="00320B02">
        <w:t>Hence</w:t>
      </w:r>
      <w:r w:rsidR="00534DC1">
        <w:t xml:space="preserve"> </w:t>
      </w:r>
      <w:r w:rsidRPr="00320B02">
        <w:t>the</w:t>
      </w:r>
      <w:r w:rsidR="00534DC1">
        <w:t xml:space="preserve"> </w:t>
      </w:r>
      <w:r w:rsidRPr="00320B02">
        <w:t>higher</w:t>
      </w:r>
      <w:r w:rsidR="00534DC1">
        <w:t xml:space="preserve"> </w:t>
      </w:r>
      <w:r w:rsidRPr="00320B02">
        <w:t>the</w:t>
      </w:r>
      <w:r w:rsidR="00534DC1">
        <w:t xml:space="preserve"> </w:t>
      </w:r>
      <w:r w:rsidRPr="00320B02">
        <w:t>frequency</w:t>
      </w:r>
      <w:r w:rsidR="00534DC1">
        <w:t xml:space="preserve"> </w:t>
      </w:r>
      <w:r w:rsidRPr="00320B02">
        <w:t>of</w:t>
      </w:r>
      <w:r w:rsidR="00534DC1">
        <w:t xml:space="preserve"> </w:t>
      </w:r>
      <w:r w:rsidRPr="00320B02">
        <w:t>use</w:t>
      </w:r>
      <w:r w:rsidR="00534DC1">
        <w:t xml:space="preserve"> </w:t>
      </w:r>
      <w:r w:rsidRPr="00320B02">
        <w:t>score,</w:t>
      </w:r>
      <w:r w:rsidR="00534DC1">
        <w:t xml:space="preserve"> </w:t>
      </w:r>
      <w:r w:rsidRPr="00320B02">
        <w:t>the</w:t>
      </w:r>
      <w:r w:rsidR="00534DC1">
        <w:t xml:space="preserve"> </w:t>
      </w:r>
      <w:r w:rsidRPr="00320B02">
        <w:t>more</w:t>
      </w:r>
      <w:r w:rsidR="00534DC1">
        <w:t xml:space="preserve"> </w:t>
      </w:r>
      <w:r w:rsidRPr="00320B02">
        <w:t>frequent</w:t>
      </w:r>
      <w:r w:rsidR="00534DC1">
        <w:t xml:space="preserve"> </w:t>
      </w:r>
      <w:r w:rsidRPr="00320B02">
        <w:t>the</w:t>
      </w:r>
      <w:r w:rsidR="00534DC1">
        <w:t xml:space="preserve"> </w:t>
      </w:r>
      <w:r w:rsidRPr="00320B02">
        <w:t>device</w:t>
      </w:r>
      <w:r w:rsidR="00534DC1">
        <w:t xml:space="preserve"> </w:t>
      </w:r>
      <w:r w:rsidRPr="00320B02">
        <w:t>use.</w:t>
      </w:r>
      <w:r w:rsidR="00534DC1">
        <w:t xml:space="preserve"> </w:t>
      </w:r>
      <w:r w:rsidRPr="00320B02">
        <w:t>This</w:t>
      </w:r>
      <w:r w:rsidR="00534DC1">
        <w:t xml:space="preserve"> </w:t>
      </w:r>
      <w:r w:rsidRPr="00320B02">
        <w:t>included</w:t>
      </w:r>
      <w:r w:rsidR="00534DC1">
        <w:t xml:space="preserve"> </w:t>
      </w:r>
      <w:r w:rsidRPr="00320B02">
        <w:t>devices</w:t>
      </w:r>
      <w:r w:rsidR="00534DC1">
        <w:t xml:space="preserve"> </w:t>
      </w:r>
      <w:r w:rsidRPr="00320B02">
        <w:t>shared</w:t>
      </w:r>
      <w:r w:rsidR="00534DC1">
        <w:t xml:space="preserve"> </w:t>
      </w:r>
      <w:r w:rsidRPr="00320B02">
        <w:t>with</w:t>
      </w:r>
      <w:r w:rsidR="00534DC1">
        <w:t xml:space="preserve"> </w:t>
      </w:r>
      <w:r w:rsidRPr="00320B02">
        <w:t>others</w:t>
      </w:r>
      <w:r w:rsidR="00534DC1">
        <w:t xml:space="preserve"> </w:t>
      </w:r>
      <w:r w:rsidRPr="00320B02">
        <w:t>but</w:t>
      </w:r>
      <w:r w:rsidR="00534DC1">
        <w:t xml:space="preserve"> </w:t>
      </w:r>
      <w:r w:rsidRPr="00320B02">
        <w:t>not</w:t>
      </w:r>
      <w:r w:rsidR="00534DC1">
        <w:t xml:space="preserve"> </w:t>
      </w:r>
      <w:r w:rsidRPr="00320B02">
        <w:t>necessarily</w:t>
      </w:r>
      <w:r w:rsidR="00534DC1">
        <w:t xml:space="preserve"> </w:t>
      </w:r>
      <w:r w:rsidRPr="00320B02">
        <w:t>owned</w:t>
      </w:r>
      <w:r w:rsidR="00534DC1">
        <w:t xml:space="preserve"> </w:t>
      </w:r>
      <w:r w:rsidRPr="00320B02">
        <w:t>by</w:t>
      </w:r>
      <w:r w:rsidR="00534DC1">
        <w:t xml:space="preserve"> </w:t>
      </w:r>
      <w:r w:rsidRPr="00320B02">
        <w:t>the</w:t>
      </w:r>
      <w:r w:rsidR="00534DC1">
        <w:t xml:space="preserve"> </w:t>
      </w:r>
      <w:r w:rsidRPr="00320B02">
        <w:t>individual.</w:t>
      </w:r>
      <w:r w:rsidR="00534DC1">
        <w:t xml:space="preserve"> </w:t>
      </w:r>
    </w:p>
    <w:p w14:paraId="594E1C5B" w14:textId="719DD071" w:rsidR="006B394D" w:rsidRPr="00320B02" w:rsidRDefault="004E7036" w:rsidP="006B394D">
      <w:r>
        <w:t>As</w:t>
      </w:r>
      <w:r w:rsidR="00534DC1">
        <w:t xml:space="preserve"> </w:t>
      </w:r>
      <w:r>
        <w:t>shown</w:t>
      </w:r>
      <w:r w:rsidR="00534DC1">
        <w:t xml:space="preserve"> </w:t>
      </w:r>
      <w:r>
        <w:t>in</w:t>
      </w:r>
      <w:r w:rsidR="00F2159F">
        <w:t xml:space="preserve"> </w:t>
      </w:r>
      <w:r w:rsidR="00973565">
        <w:fldChar w:fldCharType="begin"/>
      </w:r>
      <w:r w:rsidR="00973565">
        <w:instrText xml:space="preserve"> REF _Ref80881884 \h </w:instrText>
      </w:r>
      <w:r w:rsidR="00973565">
        <w:fldChar w:fldCharType="separate"/>
      </w:r>
      <w:r w:rsidR="004872B7">
        <w:t xml:space="preserve">Figure </w:t>
      </w:r>
      <w:r w:rsidR="004872B7">
        <w:rPr>
          <w:noProof/>
        </w:rPr>
        <w:t>1</w:t>
      </w:r>
      <w:r w:rsidR="00973565">
        <w:fldChar w:fldCharType="end"/>
      </w:r>
      <w:r w:rsidR="0043390A">
        <w:t>,</w:t>
      </w:r>
      <w:r w:rsidR="00534DC1">
        <w:t xml:space="preserve"> </w:t>
      </w:r>
      <w:r>
        <w:t>smartphones</w:t>
      </w:r>
      <w:r w:rsidR="00534DC1">
        <w:t xml:space="preserve"> </w:t>
      </w:r>
      <w:r>
        <w:t>were</w:t>
      </w:r>
      <w:r w:rsidR="00534DC1">
        <w:t xml:space="preserve"> </w:t>
      </w:r>
      <w:r>
        <w:t>on</w:t>
      </w:r>
      <w:r w:rsidR="00534DC1">
        <w:t xml:space="preserve"> </w:t>
      </w:r>
      <w:r>
        <w:t>average</w:t>
      </w:r>
      <w:r w:rsidR="00534DC1">
        <w:t xml:space="preserve"> </w:t>
      </w:r>
      <w:r>
        <w:t>used</w:t>
      </w:r>
      <w:r w:rsidR="00534DC1">
        <w:t xml:space="preserve"> </w:t>
      </w:r>
      <w:r>
        <w:t>almost</w:t>
      </w:r>
      <w:r w:rsidR="00534DC1">
        <w:t xml:space="preserve"> </w:t>
      </w:r>
      <w:r>
        <w:t>daily</w:t>
      </w:r>
      <w:r w:rsidR="00D50994">
        <w:t xml:space="preserve"> (a score of 7)</w:t>
      </w:r>
      <w:r w:rsidR="00482AE2">
        <w:t>,</w:t>
      </w:r>
      <w:r w:rsidR="00534DC1">
        <w:t xml:space="preserve"> </w:t>
      </w:r>
      <w:r>
        <w:t>and</w:t>
      </w:r>
      <w:r w:rsidR="00534DC1">
        <w:t xml:space="preserve"> </w:t>
      </w:r>
      <w:r>
        <w:t>iPads/tablets</w:t>
      </w:r>
      <w:r w:rsidR="00534DC1">
        <w:t xml:space="preserve"> </w:t>
      </w:r>
      <w:r>
        <w:t>or</w:t>
      </w:r>
      <w:r w:rsidR="00534DC1">
        <w:t xml:space="preserve"> </w:t>
      </w:r>
      <w:r>
        <w:t>laptops</w:t>
      </w:r>
      <w:r w:rsidR="00534DC1">
        <w:t xml:space="preserve"> </w:t>
      </w:r>
      <w:r>
        <w:t>were</w:t>
      </w:r>
      <w:r w:rsidR="00534DC1">
        <w:t xml:space="preserve"> </w:t>
      </w:r>
      <w:r>
        <w:t>used</w:t>
      </w:r>
      <w:r w:rsidR="00534DC1">
        <w:t xml:space="preserve"> </w:t>
      </w:r>
      <w:r>
        <w:t>on</w:t>
      </w:r>
      <w:r w:rsidR="00534DC1">
        <w:t xml:space="preserve"> </w:t>
      </w:r>
      <w:r>
        <w:t>average</w:t>
      </w:r>
      <w:r w:rsidR="00534DC1">
        <w:t xml:space="preserve"> </w:t>
      </w:r>
      <w:r>
        <w:t>about</w:t>
      </w:r>
      <w:r w:rsidR="00534DC1">
        <w:t xml:space="preserve"> </w:t>
      </w:r>
      <w:r>
        <w:t>once</w:t>
      </w:r>
      <w:r w:rsidR="00534DC1">
        <w:t xml:space="preserve"> </w:t>
      </w:r>
      <w:r>
        <w:t>per</w:t>
      </w:r>
      <w:r w:rsidR="00534DC1">
        <w:t xml:space="preserve"> </w:t>
      </w:r>
      <w:r>
        <w:t>week.</w:t>
      </w:r>
      <w:r w:rsidR="00534DC1">
        <w:t xml:space="preserve"> </w:t>
      </w:r>
      <w:r w:rsidR="006B394D">
        <w:t>Desktop</w:t>
      </w:r>
      <w:r w:rsidR="00534DC1">
        <w:t xml:space="preserve"> </w:t>
      </w:r>
      <w:r w:rsidR="006B394D">
        <w:t>computers</w:t>
      </w:r>
      <w:r w:rsidR="00A628EA">
        <w:t>, laptops</w:t>
      </w:r>
      <w:r w:rsidR="00534DC1">
        <w:t xml:space="preserve"> </w:t>
      </w:r>
      <w:r w:rsidR="006B394D">
        <w:t>and</w:t>
      </w:r>
      <w:r w:rsidR="00534DC1">
        <w:t xml:space="preserve"> </w:t>
      </w:r>
      <w:r w:rsidR="006B394D">
        <w:t>internet-enabled</w:t>
      </w:r>
      <w:r w:rsidR="00534DC1">
        <w:t xml:space="preserve"> </w:t>
      </w:r>
      <w:r w:rsidR="006B394D">
        <w:t>televisions</w:t>
      </w:r>
      <w:r w:rsidR="00534DC1">
        <w:t xml:space="preserve"> </w:t>
      </w:r>
      <w:r w:rsidR="006B394D">
        <w:t>were</w:t>
      </w:r>
      <w:r w:rsidR="00534DC1">
        <w:t xml:space="preserve"> </w:t>
      </w:r>
      <w:r w:rsidR="006B394D">
        <w:t>used</w:t>
      </w:r>
      <w:r w:rsidR="00534DC1">
        <w:t xml:space="preserve"> </w:t>
      </w:r>
      <w:r w:rsidR="006B394D">
        <w:t>about</w:t>
      </w:r>
      <w:r w:rsidR="00534DC1">
        <w:t xml:space="preserve"> </w:t>
      </w:r>
      <w:r w:rsidR="006B394D">
        <w:t>once</w:t>
      </w:r>
      <w:r w:rsidR="00534DC1">
        <w:t xml:space="preserve"> </w:t>
      </w:r>
      <w:r w:rsidR="006B394D">
        <w:t>per</w:t>
      </w:r>
      <w:r w:rsidR="00534DC1">
        <w:t xml:space="preserve"> </w:t>
      </w:r>
      <w:r w:rsidR="006B394D">
        <w:t>week.</w:t>
      </w:r>
      <w:r w:rsidR="00534DC1">
        <w:t xml:space="preserve"> </w:t>
      </w:r>
      <w:r w:rsidR="006B394D">
        <w:t>Wearable</w:t>
      </w:r>
      <w:r w:rsidR="00534DC1">
        <w:t xml:space="preserve"> </w:t>
      </w:r>
      <w:r w:rsidR="006B394D">
        <w:t>devices</w:t>
      </w:r>
      <w:r w:rsidR="00534DC1">
        <w:t xml:space="preserve"> </w:t>
      </w:r>
      <w:r w:rsidR="006B394D">
        <w:t>were</w:t>
      </w:r>
      <w:r w:rsidR="00534DC1">
        <w:t xml:space="preserve"> </w:t>
      </w:r>
      <w:r w:rsidR="006B394D">
        <w:t>used</w:t>
      </w:r>
      <w:r w:rsidR="00534DC1">
        <w:t xml:space="preserve"> </w:t>
      </w:r>
      <w:r w:rsidR="006B394D">
        <w:t>much</w:t>
      </w:r>
      <w:r w:rsidR="00534DC1">
        <w:t xml:space="preserve"> </w:t>
      </w:r>
      <w:r w:rsidR="006B394D">
        <w:t>less</w:t>
      </w:r>
      <w:r w:rsidR="00534DC1">
        <w:t xml:space="preserve"> </w:t>
      </w:r>
      <w:r w:rsidR="006B394D">
        <w:t>frequently</w:t>
      </w:r>
      <w:r w:rsidR="00534DC1">
        <w:t xml:space="preserve"> </w:t>
      </w:r>
      <w:r w:rsidR="006B394D">
        <w:t>(on</w:t>
      </w:r>
      <w:r w:rsidR="00534DC1">
        <w:t xml:space="preserve"> </w:t>
      </w:r>
      <w:r w:rsidR="006B394D">
        <w:t>average</w:t>
      </w:r>
      <w:r w:rsidR="00534DC1">
        <w:t xml:space="preserve"> </w:t>
      </w:r>
      <w:r w:rsidR="006B394D">
        <w:t>once</w:t>
      </w:r>
      <w:r w:rsidR="00534DC1">
        <w:t xml:space="preserve"> </w:t>
      </w:r>
      <w:r w:rsidR="0004060F">
        <w:t>per</w:t>
      </w:r>
      <w:r w:rsidR="00534DC1">
        <w:t xml:space="preserve"> </w:t>
      </w:r>
      <w:r w:rsidR="006B394D">
        <w:t>month)</w:t>
      </w:r>
      <w:r w:rsidR="00534DC1">
        <w:t xml:space="preserve"> </w:t>
      </w:r>
      <w:r w:rsidR="006B394D">
        <w:t>and</w:t>
      </w:r>
      <w:r w:rsidR="00534DC1">
        <w:t xml:space="preserve"> </w:t>
      </w:r>
      <w:r w:rsidR="006B394D">
        <w:t>iPod</w:t>
      </w:r>
      <w:r w:rsidR="00534DC1">
        <w:t xml:space="preserve"> </w:t>
      </w:r>
      <w:r w:rsidR="006B394D">
        <w:t>Touch</w:t>
      </w:r>
      <w:r w:rsidR="00534DC1">
        <w:t xml:space="preserve"> </w:t>
      </w:r>
      <w:r w:rsidR="006B394D">
        <w:t>or</w:t>
      </w:r>
      <w:r w:rsidR="00534DC1">
        <w:t xml:space="preserve"> </w:t>
      </w:r>
      <w:r w:rsidR="006B394D">
        <w:t>similar</w:t>
      </w:r>
      <w:r w:rsidR="00534DC1">
        <w:t xml:space="preserve"> </w:t>
      </w:r>
      <w:r w:rsidR="006B394D">
        <w:t>music</w:t>
      </w:r>
      <w:r w:rsidR="00534DC1">
        <w:t xml:space="preserve"> </w:t>
      </w:r>
      <w:r w:rsidR="006B394D">
        <w:t>device</w:t>
      </w:r>
      <w:r w:rsidR="00F247D3">
        <w:t xml:space="preserve">s </w:t>
      </w:r>
      <w:r w:rsidR="001F1A21">
        <w:t xml:space="preserve">– </w:t>
      </w:r>
      <w:r w:rsidR="006B394D">
        <w:t>once</w:t>
      </w:r>
      <w:r w:rsidR="00534DC1">
        <w:t xml:space="preserve"> </w:t>
      </w:r>
      <w:r w:rsidR="006B394D">
        <w:t>every</w:t>
      </w:r>
      <w:r w:rsidR="00534DC1">
        <w:t xml:space="preserve"> </w:t>
      </w:r>
      <w:r w:rsidR="006B394D">
        <w:t>few</w:t>
      </w:r>
      <w:r w:rsidR="00534DC1">
        <w:t xml:space="preserve"> </w:t>
      </w:r>
      <w:r w:rsidR="006B394D">
        <w:t>months.</w:t>
      </w:r>
      <w:r w:rsidR="00534DC1">
        <w:t xml:space="preserve"> </w:t>
      </w:r>
    </w:p>
    <w:p w14:paraId="0EBE190A" w14:textId="24F39577" w:rsidR="008A0656" w:rsidRDefault="008A0656" w:rsidP="00827709"/>
    <w:p w14:paraId="04454D2D" w14:textId="115B8AF6" w:rsidR="008B7FFA" w:rsidRDefault="008B7FFA" w:rsidP="008B7FFA">
      <w:pPr>
        <w:pStyle w:val="Caption"/>
        <w:keepNext/>
        <w:keepLines/>
      </w:pPr>
      <w:bookmarkStart w:id="123" w:name="_Ref80881884"/>
      <w:bookmarkStart w:id="124" w:name="_Toc80886217"/>
      <w:r>
        <w:t xml:space="preserve">Figure </w:t>
      </w:r>
      <w:r>
        <w:fldChar w:fldCharType="begin"/>
      </w:r>
      <w:r>
        <w:instrText>SEQ Figure \* ARABIC</w:instrText>
      </w:r>
      <w:r>
        <w:fldChar w:fldCharType="separate"/>
      </w:r>
      <w:r w:rsidR="004872B7">
        <w:rPr>
          <w:noProof/>
        </w:rPr>
        <w:t>1</w:t>
      </w:r>
      <w:r>
        <w:fldChar w:fldCharType="end"/>
      </w:r>
      <w:bookmarkEnd w:id="123"/>
      <w:r>
        <w:t xml:space="preserve">. Device use frequency scores </w:t>
      </w:r>
      <w:r w:rsidR="00C316D3">
        <w:t>(mean)</w:t>
      </w:r>
      <w:bookmarkEnd w:id="124"/>
    </w:p>
    <w:p w14:paraId="368A698E" w14:textId="79A6A4B2" w:rsidR="00D64DCC" w:rsidRDefault="000855D8" w:rsidP="003B2516">
      <w:r>
        <w:rPr>
          <w:noProof/>
        </w:rPr>
        <w:drawing>
          <wp:inline distT="0" distB="0" distL="0" distR="0" wp14:anchorId="2204E675" wp14:editId="2FEA5EA5">
            <wp:extent cx="5486400" cy="3967701"/>
            <wp:effectExtent l="0" t="0" r="0" b="13970"/>
            <wp:docPr id="48" name="Chart 48" descr="smartphones were the most frequently used devices. Wearables and music devices such as iPod Touch were used least, only once every few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3028615" w14:textId="0A56F3DB" w:rsidR="008B7FFA" w:rsidRPr="007A16A6" w:rsidRDefault="008B7FFA" w:rsidP="008B7FFA">
      <w:pPr>
        <w:pStyle w:val="FootnoteText"/>
      </w:pPr>
      <w:r w:rsidRPr="007A16A6">
        <w:t xml:space="preserve">Figure note. N = </w:t>
      </w:r>
      <w:r>
        <w:t>426</w:t>
      </w:r>
      <w:r w:rsidRPr="007A16A6">
        <w:t>. Maximum score is 7.</w:t>
      </w:r>
      <w:r w:rsidR="00B60C3A">
        <w:t xml:space="preserve"> </w:t>
      </w:r>
    </w:p>
    <w:p w14:paraId="6790E84E" w14:textId="77777777" w:rsidR="00B079AD" w:rsidRDefault="00B079AD" w:rsidP="003B2516"/>
    <w:p w14:paraId="75EEAAF1" w14:textId="2B9DDBF4" w:rsidR="00B079AD" w:rsidRDefault="00B079AD" w:rsidP="00B079AD">
      <w:r>
        <w:t>To further explore these ownership and usage scores, we assessed them against several respondent characteristics – age, gender, relationship status, and digital literacy (DL). There were no statistically significant differences in device use frequency by gender or relationship status. In terms of age group, desktop computers were more frequently used by older adults compared to younger adults.</w:t>
      </w:r>
      <w:r w:rsidRPr="00574633">
        <w:t xml:space="preserve"> </w:t>
      </w:r>
      <w:r>
        <w:t xml:space="preserve">The detailed frequency scores are presented in </w:t>
      </w:r>
      <w:r>
        <w:fldChar w:fldCharType="begin"/>
      </w:r>
      <w:r>
        <w:instrText xml:space="preserve"> REF _Ref76208535 \h </w:instrText>
      </w:r>
      <w:r>
        <w:fldChar w:fldCharType="separate"/>
      </w:r>
      <w:r w:rsidR="004872B7">
        <w:t xml:space="preserve">Appendix </w:t>
      </w:r>
      <w:r w:rsidR="004872B7">
        <w:rPr>
          <w:noProof/>
        </w:rPr>
        <w:t>1</w:t>
      </w:r>
      <w:r>
        <w:fldChar w:fldCharType="end"/>
      </w:r>
      <w:r>
        <w:t>.</w:t>
      </w:r>
    </w:p>
    <w:p w14:paraId="7B2B5567" w14:textId="43B1C580" w:rsidR="0001306A" w:rsidRDefault="00F031D5" w:rsidP="003B2516">
      <w:r>
        <w:lastRenderedPageBreak/>
        <w:t xml:space="preserve">However, levels of digital literacy did have an impact on frequency of device use. </w:t>
      </w:r>
      <w:r w:rsidR="0001306A">
        <w:t>Device use was generally more frequent for people with high digital literacy compared to those with low digital literacy</w:t>
      </w:r>
      <w:r w:rsidR="00F247D3">
        <w:t xml:space="preserve">, </w:t>
      </w:r>
      <w:r w:rsidR="004C5830">
        <w:t xml:space="preserve">except for desktop computers </w:t>
      </w:r>
      <w:r w:rsidR="00D64DCC">
        <w:t xml:space="preserve">and other devices </w:t>
      </w:r>
      <w:r w:rsidR="00B74815">
        <w:t xml:space="preserve">(see </w:t>
      </w:r>
      <w:r w:rsidR="00B74815">
        <w:fldChar w:fldCharType="begin"/>
      </w:r>
      <w:r w:rsidR="00B74815">
        <w:instrText xml:space="preserve"> REF _Ref79773424 \h </w:instrText>
      </w:r>
      <w:r w:rsidR="00B74815">
        <w:fldChar w:fldCharType="separate"/>
      </w:r>
      <w:r w:rsidR="004872B7">
        <w:t xml:space="preserve">Figure </w:t>
      </w:r>
      <w:r w:rsidR="004872B7">
        <w:rPr>
          <w:noProof/>
        </w:rPr>
        <w:t>2</w:t>
      </w:r>
      <w:r w:rsidR="00B74815">
        <w:fldChar w:fldCharType="end"/>
      </w:r>
      <w:r w:rsidR="00B74815">
        <w:t>)</w:t>
      </w:r>
      <w:r w:rsidR="0001306A">
        <w:t xml:space="preserve">. </w:t>
      </w:r>
    </w:p>
    <w:p w14:paraId="56487209" w14:textId="3B294248" w:rsidR="00022620" w:rsidRDefault="00022620" w:rsidP="00022620">
      <w:bookmarkStart w:id="125" w:name="_Hlk75354552"/>
    </w:p>
    <w:p w14:paraId="76744781" w14:textId="025E4B4E" w:rsidR="004E761E" w:rsidRDefault="004E761E" w:rsidP="00DB4D53">
      <w:pPr>
        <w:pStyle w:val="Caption"/>
        <w:keepNext/>
        <w:keepLines/>
      </w:pPr>
      <w:bookmarkStart w:id="126" w:name="_Ref79773424"/>
      <w:bookmarkStart w:id="127" w:name="_Toc80886218"/>
      <w:r>
        <w:t xml:space="preserve">Figure </w:t>
      </w:r>
      <w:r>
        <w:fldChar w:fldCharType="begin"/>
      </w:r>
      <w:r>
        <w:instrText>SEQ Figure \* ARABIC</w:instrText>
      </w:r>
      <w:r>
        <w:fldChar w:fldCharType="separate"/>
      </w:r>
      <w:r w:rsidR="004872B7">
        <w:rPr>
          <w:noProof/>
        </w:rPr>
        <w:t>2</w:t>
      </w:r>
      <w:r>
        <w:fldChar w:fldCharType="end"/>
      </w:r>
      <w:bookmarkEnd w:id="126"/>
      <w:r>
        <w:t>. Device use frequency scores for people with high or low digital literacy</w:t>
      </w:r>
      <w:bookmarkEnd w:id="127"/>
    </w:p>
    <w:p w14:paraId="6F12B85E" w14:textId="45A65A75" w:rsidR="00775DD2" w:rsidRPr="00775DD2" w:rsidRDefault="005350D4" w:rsidP="00775DD2">
      <w:pPr>
        <w:rPr>
          <w:lang w:eastAsia="en-AU"/>
        </w:rPr>
      </w:pPr>
      <w:r>
        <w:rPr>
          <w:noProof/>
        </w:rPr>
        <w:drawing>
          <wp:inline distT="0" distB="0" distL="0" distR="0" wp14:anchorId="38B55694" wp14:editId="59E985A8">
            <wp:extent cx="5731510" cy="5375082"/>
            <wp:effectExtent l="0" t="0" r="2540" b="0"/>
            <wp:docPr id="47" name="Chart 47" descr="except for desktop computers and 'other' devices, device use was more frequent for people with high digital literacy">
              <a:extLst xmlns:a="http://schemas.openxmlformats.org/drawingml/2006/main">
                <a:ext uri="{FF2B5EF4-FFF2-40B4-BE49-F238E27FC236}">
                  <a16:creationId xmlns:a16="http://schemas.microsoft.com/office/drawing/2014/main" id="{D471F059-5A5E-404E-AEA4-406D1EB056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EC33D07" w14:textId="4A063368" w:rsidR="00050F35" w:rsidRDefault="005B5415" w:rsidP="00A7589C">
      <w:pPr>
        <w:pStyle w:val="FootnoteText"/>
      </w:pPr>
      <w:r w:rsidRPr="007A16A6">
        <w:t xml:space="preserve">Figure note. </w:t>
      </w:r>
      <w:r w:rsidR="00D469C8" w:rsidRPr="007A16A6">
        <w:t xml:space="preserve">*T-test shows a statistically significant difference. </w:t>
      </w:r>
      <w:r w:rsidR="00F15430" w:rsidRPr="007A16A6">
        <w:t xml:space="preserve">N = 388. </w:t>
      </w:r>
      <w:r w:rsidR="00D469C8" w:rsidRPr="007A16A6">
        <w:t>There were 175 people with ‘lower’ and 213 people with ‘higher’ perceived digital literacy (DL) scores.</w:t>
      </w:r>
      <w:r w:rsidR="006348CE" w:rsidRPr="007A16A6">
        <w:t xml:space="preserve"> Maximum possible score is 7.</w:t>
      </w:r>
    </w:p>
    <w:p w14:paraId="6AEEFB57" w14:textId="77777777" w:rsidR="001735DC" w:rsidRPr="00320B02" w:rsidRDefault="001735DC" w:rsidP="00A7589C">
      <w:pPr>
        <w:pStyle w:val="FootnoteText"/>
      </w:pPr>
    </w:p>
    <w:p w14:paraId="53CE6CAD" w14:textId="28A1E74B" w:rsidR="00827709" w:rsidRPr="00320B02" w:rsidRDefault="5391D276" w:rsidP="7EFCB631">
      <w:pPr>
        <w:pStyle w:val="Heading3"/>
        <w:rPr>
          <w:lang w:val="en-AU"/>
        </w:rPr>
      </w:pPr>
      <w:bookmarkStart w:id="128" w:name="_Toc80795836"/>
      <w:bookmarkStart w:id="129" w:name="_Toc81216022"/>
      <w:bookmarkEnd w:id="125"/>
      <w:r w:rsidRPr="00320B02">
        <w:rPr>
          <w:lang w:val="en-AU"/>
        </w:rPr>
        <w:t>3.</w:t>
      </w:r>
      <w:r w:rsidR="7BCA4472" w:rsidRPr="00320B02">
        <w:rPr>
          <w:lang w:val="en-AU"/>
        </w:rPr>
        <w:t>2.</w:t>
      </w:r>
      <w:r w:rsidRPr="00320B02">
        <w:rPr>
          <w:lang w:val="en-AU"/>
        </w:rPr>
        <w:t>3</w:t>
      </w:r>
      <w:r w:rsidR="00534DC1">
        <w:rPr>
          <w:lang w:val="en-AU"/>
        </w:rPr>
        <w:t xml:space="preserve"> </w:t>
      </w:r>
      <w:r w:rsidRPr="00320B02">
        <w:rPr>
          <w:lang w:val="en-AU"/>
        </w:rPr>
        <w:t>Digital</w:t>
      </w:r>
      <w:r w:rsidR="00534DC1">
        <w:rPr>
          <w:lang w:val="en-AU"/>
        </w:rPr>
        <w:t xml:space="preserve"> </w:t>
      </w:r>
      <w:r w:rsidRPr="00320B02">
        <w:rPr>
          <w:lang w:val="en-AU"/>
        </w:rPr>
        <w:t>Literacy</w:t>
      </w:r>
      <w:bookmarkEnd w:id="128"/>
      <w:bookmarkEnd w:id="129"/>
    </w:p>
    <w:p w14:paraId="145E39C6" w14:textId="7B769516" w:rsidR="00BA3790" w:rsidRPr="00320B02" w:rsidRDefault="00827709" w:rsidP="00827709">
      <w:r w:rsidRPr="00320B02">
        <w:t>Digital</w:t>
      </w:r>
      <w:r w:rsidR="00534DC1">
        <w:t xml:space="preserve"> </w:t>
      </w:r>
      <w:r w:rsidRPr="00320B02">
        <w:t>literacy</w:t>
      </w:r>
      <w:r w:rsidR="00534DC1">
        <w:t xml:space="preserve"> </w:t>
      </w:r>
      <w:r w:rsidRPr="00320B02">
        <w:t>and</w:t>
      </w:r>
      <w:r w:rsidR="00534DC1">
        <w:t xml:space="preserve"> </w:t>
      </w:r>
      <w:r w:rsidRPr="00320B02">
        <w:t>internet</w:t>
      </w:r>
      <w:r w:rsidR="00534DC1">
        <w:t xml:space="preserve"> </w:t>
      </w:r>
      <w:r w:rsidRPr="00320B02">
        <w:t>skills</w:t>
      </w:r>
      <w:r w:rsidR="00534DC1">
        <w:t xml:space="preserve"> </w:t>
      </w:r>
      <w:r w:rsidRPr="00320B02">
        <w:t>form</w:t>
      </w:r>
      <w:r w:rsidR="00534DC1">
        <w:t xml:space="preserve"> </w:t>
      </w:r>
      <w:r w:rsidRPr="00320B02">
        <w:t>a</w:t>
      </w:r>
      <w:r w:rsidR="00534DC1">
        <w:t xml:space="preserve"> </w:t>
      </w:r>
      <w:r w:rsidR="005F07F8">
        <w:t>crucial</w:t>
      </w:r>
      <w:r w:rsidR="00534DC1">
        <w:t xml:space="preserve"> </w:t>
      </w:r>
      <w:r w:rsidRPr="00320B02">
        <w:t>part</w:t>
      </w:r>
      <w:r w:rsidR="00534DC1">
        <w:t xml:space="preserve"> </w:t>
      </w:r>
      <w:r w:rsidRPr="00320B02">
        <w:t>of</w:t>
      </w:r>
      <w:r w:rsidR="00534DC1">
        <w:t xml:space="preserve"> </w:t>
      </w:r>
      <w:r w:rsidRPr="00320B02">
        <w:t>digital</w:t>
      </w:r>
      <w:r w:rsidR="00534DC1">
        <w:t xml:space="preserve"> </w:t>
      </w:r>
      <w:r w:rsidRPr="00320B02">
        <w:t>inclusion.</w:t>
      </w:r>
      <w:r w:rsidR="00534DC1">
        <w:t xml:space="preserve"> </w:t>
      </w:r>
      <w:r w:rsidRPr="00320B02">
        <w:t>We</w:t>
      </w:r>
      <w:r w:rsidR="00534DC1">
        <w:t xml:space="preserve"> </w:t>
      </w:r>
      <w:r w:rsidR="0083600B">
        <w:t xml:space="preserve">used </w:t>
      </w:r>
      <w:r w:rsidRPr="00320B02">
        <w:t>scales</w:t>
      </w:r>
      <w:r w:rsidR="00534DC1">
        <w:t xml:space="preserve"> </w:t>
      </w:r>
      <w:r w:rsidR="0083600B">
        <w:t>developed</w:t>
      </w:r>
      <w:r w:rsidR="00534DC1">
        <w:t xml:space="preserve"> </w:t>
      </w:r>
      <w:r w:rsidRPr="00320B02">
        <w:t>by</w:t>
      </w:r>
      <w:r w:rsidR="00534DC1">
        <w:t xml:space="preserve"> </w:t>
      </w:r>
      <w:r w:rsidRPr="00320B02">
        <w:t>Van</w:t>
      </w:r>
      <w:r w:rsidR="00534DC1">
        <w:t xml:space="preserve"> </w:t>
      </w:r>
      <w:r w:rsidRPr="00320B02">
        <w:t>Deursen</w:t>
      </w:r>
      <w:r w:rsidR="00D73908" w:rsidRPr="00320B02">
        <w:t>,</w:t>
      </w:r>
      <w:r w:rsidR="00534DC1">
        <w:t xml:space="preserve"> </w:t>
      </w:r>
      <w:r w:rsidR="00D73908" w:rsidRPr="00320B02">
        <w:rPr>
          <w:noProof/>
        </w:rPr>
        <w:t>Helsper</w:t>
      </w:r>
      <w:r w:rsidR="00534DC1">
        <w:rPr>
          <w:noProof/>
        </w:rPr>
        <w:t xml:space="preserve"> </w:t>
      </w:r>
      <w:r w:rsidR="00D73908" w:rsidRPr="00320B02">
        <w:rPr>
          <w:noProof/>
        </w:rPr>
        <w:t>and</w:t>
      </w:r>
      <w:r w:rsidR="00534DC1">
        <w:rPr>
          <w:noProof/>
        </w:rPr>
        <w:t xml:space="preserve"> </w:t>
      </w:r>
      <w:r w:rsidR="00D73908" w:rsidRPr="00320B02">
        <w:rPr>
          <w:noProof/>
        </w:rPr>
        <w:t>Eynon</w:t>
      </w:r>
      <w:r w:rsidR="00534DC1">
        <w:t xml:space="preserve"> </w:t>
      </w:r>
      <w:r w:rsidR="00D73908" w:rsidRPr="00320B02">
        <w:fldChar w:fldCharType="begin" w:fldLock="1"/>
      </w:r>
      <w:r w:rsidR="00A2119D">
        <w:instrText>ADDIN CSL_CITATION {"citationItems":[{"id":"ITEM-1","itemData":{"DOI":"10.1080/1369118X.2015.1078834","ISSN":"14684462","abstract":"Although a number of instruments have been used to measure Internet skills in nationally representative surveys, there are several challenges with the measures available: incompleteness and over-simplification, conceptual ambiguity, and the use of self-reports. Here, we aim to overcome these challenges by developing a set of reliable measures for use in research, practice, and policy evaluations based on a strong conceptual framework. To achieve this goal, we carried out a literature review of skills-related studies to develop the initial Internet skills framework and associated instrument. After the development of this instrument, we used a three-fold approach to test the validity and reliability of the latent skill constructs and the corresponding items. The first step consisted of cognitive interviews held in both the UK and the Netherlands. Based on the cognitive interview results, we made several amendments to the proposed skill items to improve clarity. The second step consisted of a pilot survey of digital skills, both in the UK and in the Netherlands. During the final step, we examined the consistency of the five Internet skill scales and their characteristics when measured in a representative sample survey of Dutch Internet users. The result is a theoretical, empirically and cross-nationally consistent instrument consisting of five types of Internet skills: operational, navigation information, social, creative, and mobile.","author":[{"dropping-particle":"","family":"Deursen","given":"Alexander J.A.M.","non-dropping-particle":"van","parse-names":false,"suffix":""},{"dropping-particle":"","family":"Helsper","given":"Ellen J.","non-dropping-particle":"","parse-names":false,"suffix":""},{"dropping-particle":"","family":"Eynon","given":"Rebecca","non-dropping-particle":"","parse-names":false,"suffix":""}],"container-title":"Information Communication and Society","id":"ITEM-1","issue":"6","issued":{"date-parts":[["2016","6","2"]]},"page":"804-823","publisher":"Routledge","title":"Development and validation of the Internet Skills Scale (ISS)","type":"article-journal","volume":"19"},"suppress-author":1,"uris":["http://www.mendeley.com/documents/?uuid=017e9f59-afd6-3b81-9d04-9051db9ce49c"]}],"mendeley":{"formattedCitation":"(2016)","plainTextFormattedCitation":"(2016)","previouslyFormattedCitation":"(2016)"},"properties":{"noteIndex":0},"schema":"https://github.com/citation-style-language/schema/raw/master/csl-citation.json"}</w:instrText>
      </w:r>
      <w:r w:rsidR="00D73908" w:rsidRPr="00320B02">
        <w:fldChar w:fldCharType="separate"/>
      </w:r>
      <w:r w:rsidR="00465B39" w:rsidRPr="00465B39">
        <w:rPr>
          <w:noProof/>
        </w:rPr>
        <w:t>(2016)</w:t>
      </w:r>
      <w:r w:rsidR="00D73908" w:rsidRPr="00320B02">
        <w:fldChar w:fldCharType="end"/>
      </w:r>
      <w:r w:rsidR="00EB25F5">
        <w:t>.</w:t>
      </w:r>
      <w:r w:rsidR="00534DC1">
        <w:t xml:space="preserve"> </w:t>
      </w:r>
      <w:r w:rsidR="002E01C3">
        <w:t>They</w:t>
      </w:r>
      <w:r w:rsidR="00534DC1">
        <w:t xml:space="preserve"> </w:t>
      </w:r>
      <w:r w:rsidRPr="00320B02">
        <w:t>propose</w:t>
      </w:r>
      <w:r w:rsidR="00534DC1">
        <w:t xml:space="preserve"> </w:t>
      </w:r>
      <w:r w:rsidRPr="00320B02">
        <w:t>five</w:t>
      </w:r>
      <w:r w:rsidR="00534DC1">
        <w:t xml:space="preserve"> </w:t>
      </w:r>
      <w:r w:rsidRPr="00320B02">
        <w:t>factors</w:t>
      </w:r>
      <w:r w:rsidR="00534DC1">
        <w:t xml:space="preserve"> </w:t>
      </w:r>
      <w:r w:rsidRPr="00320B02">
        <w:t>examining</w:t>
      </w:r>
      <w:r w:rsidR="00534DC1">
        <w:t xml:space="preserve"> </w:t>
      </w:r>
      <w:r w:rsidRPr="00320B02">
        <w:t>digital</w:t>
      </w:r>
      <w:r w:rsidR="00534DC1">
        <w:t xml:space="preserve"> </w:t>
      </w:r>
      <w:r w:rsidRPr="00320B02">
        <w:t>and</w:t>
      </w:r>
      <w:r w:rsidR="00534DC1">
        <w:t xml:space="preserve"> </w:t>
      </w:r>
      <w:r w:rsidRPr="00320B02">
        <w:t>internet</w:t>
      </w:r>
      <w:r w:rsidR="00534DC1">
        <w:t xml:space="preserve"> </w:t>
      </w:r>
      <w:r w:rsidRPr="00320B02">
        <w:t>skills</w:t>
      </w:r>
      <w:r w:rsidR="00534DC1">
        <w:t xml:space="preserve"> </w:t>
      </w:r>
      <w:r w:rsidR="009E15AA">
        <w:t>within a broader</w:t>
      </w:r>
      <w:r w:rsidR="00534DC1">
        <w:t xml:space="preserve"> </w:t>
      </w:r>
      <w:r w:rsidRPr="00320B02">
        <w:t>framework</w:t>
      </w:r>
      <w:r w:rsidR="00534DC1">
        <w:t xml:space="preserve"> </w:t>
      </w:r>
      <w:r w:rsidRPr="00320B02">
        <w:t>that</w:t>
      </w:r>
      <w:r w:rsidR="00534DC1">
        <w:t xml:space="preserve"> </w:t>
      </w:r>
      <w:r w:rsidRPr="00320B02">
        <w:t>makes</w:t>
      </w:r>
      <w:r w:rsidR="00534DC1">
        <w:t xml:space="preserve"> </w:t>
      </w:r>
      <w:r w:rsidRPr="00320B02">
        <w:t>links</w:t>
      </w:r>
      <w:r w:rsidR="00534DC1">
        <w:t xml:space="preserve"> </w:t>
      </w:r>
      <w:r w:rsidRPr="00320B02">
        <w:t>between</w:t>
      </w:r>
      <w:r w:rsidR="00534DC1">
        <w:t xml:space="preserve"> </w:t>
      </w:r>
      <w:r w:rsidR="0084544A">
        <w:t>individuals’</w:t>
      </w:r>
      <w:r w:rsidR="00534DC1">
        <w:t xml:space="preserve"> </w:t>
      </w:r>
      <w:r w:rsidRPr="00320B02">
        <w:t>skills,</w:t>
      </w:r>
      <w:r w:rsidR="00534DC1">
        <w:t xml:space="preserve"> </w:t>
      </w:r>
      <w:r w:rsidRPr="00320B02">
        <w:t>types</w:t>
      </w:r>
      <w:r w:rsidR="00534DC1">
        <w:t xml:space="preserve"> </w:t>
      </w:r>
      <w:r w:rsidRPr="00320B02">
        <w:t>of</w:t>
      </w:r>
      <w:r w:rsidR="00534DC1">
        <w:t xml:space="preserve"> </w:t>
      </w:r>
      <w:r w:rsidRPr="00320B02">
        <w:t>engagement</w:t>
      </w:r>
      <w:r w:rsidR="00534DC1">
        <w:t xml:space="preserve"> </w:t>
      </w:r>
      <w:r w:rsidRPr="00320B02">
        <w:t>with</w:t>
      </w:r>
      <w:r w:rsidR="00534DC1">
        <w:t xml:space="preserve"> </w:t>
      </w:r>
      <w:r w:rsidRPr="00320B02">
        <w:t>online</w:t>
      </w:r>
      <w:r w:rsidR="00534DC1">
        <w:t xml:space="preserve"> </w:t>
      </w:r>
      <w:r w:rsidRPr="00320B02">
        <w:t>services</w:t>
      </w:r>
      <w:r w:rsidR="00534DC1">
        <w:t xml:space="preserve"> </w:t>
      </w:r>
      <w:r w:rsidRPr="00320B02">
        <w:t>and</w:t>
      </w:r>
      <w:r w:rsidR="00534DC1">
        <w:t xml:space="preserve"> </w:t>
      </w:r>
      <w:r w:rsidRPr="00320B02">
        <w:t>activities,</w:t>
      </w:r>
      <w:r w:rsidR="00534DC1">
        <w:t xml:space="preserve"> </w:t>
      </w:r>
      <w:r w:rsidRPr="00320B02">
        <w:t>and</w:t>
      </w:r>
      <w:r w:rsidR="00534DC1">
        <w:t xml:space="preserve"> </w:t>
      </w:r>
      <w:r w:rsidRPr="00320B02">
        <w:t>the</w:t>
      </w:r>
      <w:r w:rsidR="00534DC1">
        <w:t xml:space="preserve"> </w:t>
      </w:r>
      <w:r w:rsidRPr="00320B02">
        <w:t>tangible</w:t>
      </w:r>
      <w:r w:rsidR="00534DC1">
        <w:t xml:space="preserve"> </w:t>
      </w:r>
      <w:r w:rsidRPr="00320B02">
        <w:t>outcomes</w:t>
      </w:r>
      <w:r w:rsidR="00534DC1">
        <w:t xml:space="preserve"> </w:t>
      </w:r>
      <w:r w:rsidRPr="00320B02">
        <w:t>achieved</w:t>
      </w:r>
      <w:r w:rsidR="00534DC1">
        <w:t xml:space="preserve"> </w:t>
      </w:r>
      <w:r w:rsidRPr="00320B02">
        <w:t>from</w:t>
      </w:r>
      <w:r w:rsidR="00534DC1">
        <w:t xml:space="preserve"> </w:t>
      </w:r>
      <w:r w:rsidRPr="00320B02">
        <w:t>this</w:t>
      </w:r>
      <w:r w:rsidR="00534DC1">
        <w:t xml:space="preserve"> </w:t>
      </w:r>
      <w:r w:rsidRPr="00320B02">
        <w:t>engagement.</w:t>
      </w:r>
      <w:r w:rsidR="00534DC1">
        <w:t xml:space="preserve"> </w:t>
      </w:r>
    </w:p>
    <w:p w14:paraId="23A86975" w14:textId="28D80123" w:rsidR="00FC6F65" w:rsidRPr="00320B02" w:rsidRDefault="00827709" w:rsidP="00687F0F">
      <w:pPr>
        <w:keepNext/>
        <w:keepLines/>
      </w:pPr>
      <w:r w:rsidRPr="00320B02">
        <w:lastRenderedPageBreak/>
        <w:t>Respondents</w:t>
      </w:r>
      <w:r w:rsidR="00534DC1">
        <w:t xml:space="preserve"> </w:t>
      </w:r>
      <w:r w:rsidRPr="00320B02">
        <w:t>were</w:t>
      </w:r>
      <w:r w:rsidR="00534DC1">
        <w:t xml:space="preserve"> </w:t>
      </w:r>
      <w:r w:rsidRPr="00320B02">
        <w:t>asked</w:t>
      </w:r>
      <w:r w:rsidR="00534DC1">
        <w:t xml:space="preserve"> </w:t>
      </w:r>
      <w:r w:rsidRPr="00320B02">
        <w:t>to</w:t>
      </w:r>
      <w:r w:rsidR="00534DC1">
        <w:t xml:space="preserve"> </w:t>
      </w:r>
      <w:r w:rsidRPr="00320B02">
        <w:t>rate</w:t>
      </w:r>
      <w:r w:rsidR="00534DC1">
        <w:t xml:space="preserve"> </w:t>
      </w:r>
      <w:r w:rsidRPr="00320B02">
        <w:t>their</w:t>
      </w:r>
      <w:r w:rsidR="00534DC1">
        <w:t xml:space="preserve"> </w:t>
      </w:r>
      <w:r w:rsidRPr="00320B02">
        <w:t>knowledge</w:t>
      </w:r>
      <w:r w:rsidR="00534DC1">
        <w:t xml:space="preserve"> </w:t>
      </w:r>
      <w:r w:rsidRPr="00320B02">
        <w:t>and</w:t>
      </w:r>
      <w:r w:rsidR="00534DC1">
        <w:t xml:space="preserve"> </w:t>
      </w:r>
      <w:r w:rsidRPr="00320B02">
        <w:t>skills</w:t>
      </w:r>
      <w:r w:rsidR="00534DC1">
        <w:t xml:space="preserve"> </w:t>
      </w:r>
      <w:r w:rsidRPr="00320B02">
        <w:t>associated</w:t>
      </w:r>
      <w:r w:rsidR="00534DC1">
        <w:t xml:space="preserve"> </w:t>
      </w:r>
      <w:r w:rsidRPr="00320B02">
        <w:t>with</w:t>
      </w:r>
      <w:r w:rsidR="00534DC1">
        <w:t xml:space="preserve"> </w:t>
      </w:r>
      <w:r w:rsidRPr="00320B02">
        <w:t>five</w:t>
      </w:r>
      <w:r w:rsidR="00534DC1">
        <w:t xml:space="preserve"> </w:t>
      </w:r>
      <w:r w:rsidRPr="00320B02">
        <w:t>factors</w:t>
      </w:r>
      <w:r w:rsidR="00534DC1">
        <w:t xml:space="preserve"> </w:t>
      </w:r>
      <w:r w:rsidR="009A7B1D" w:rsidRPr="00320B02">
        <w:t>including:</w:t>
      </w:r>
    </w:p>
    <w:p w14:paraId="4C4041EA" w14:textId="020502AB" w:rsidR="009A7B1D" w:rsidRPr="00320B02" w:rsidRDefault="009A7B1D" w:rsidP="00836A7C">
      <w:pPr>
        <w:pStyle w:val="Bulletpoint1"/>
      </w:pPr>
      <w:r w:rsidRPr="00320B02">
        <w:rPr>
          <w:b/>
          <w:bCs/>
        </w:rPr>
        <w:t>T</w:t>
      </w:r>
      <w:r w:rsidR="00827709" w:rsidRPr="00320B02">
        <w:rPr>
          <w:b/>
          <w:bCs/>
        </w:rPr>
        <w:t>echnical</w:t>
      </w:r>
      <w:r w:rsidR="00534DC1">
        <w:rPr>
          <w:b/>
          <w:bCs/>
        </w:rPr>
        <w:t xml:space="preserve"> </w:t>
      </w:r>
      <w:r w:rsidR="00827709" w:rsidRPr="00320B02">
        <w:rPr>
          <w:b/>
          <w:bCs/>
        </w:rPr>
        <w:t>skills</w:t>
      </w:r>
      <w:r w:rsidR="00612DC2" w:rsidRPr="00320B02">
        <w:t>:</w:t>
      </w:r>
      <w:r w:rsidR="00534DC1">
        <w:t xml:space="preserve"> </w:t>
      </w:r>
      <w:r w:rsidR="003D2F10" w:rsidRPr="00320B02">
        <w:t>download</w:t>
      </w:r>
      <w:r w:rsidR="00534DC1">
        <w:t xml:space="preserve"> </w:t>
      </w:r>
      <w:r w:rsidR="003D2F10" w:rsidRPr="00320B02">
        <w:t>a</w:t>
      </w:r>
      <w:r w:rsidR="00534DC1">
        <w:t xml:space="preserve"> </w:t>
      </w:r>
      <w:r w:rsidR="003D2F10" w:rsidRPr="00320B02">
        <w:t>photo,</w:t>
      </w:r>
      <w:r w:rsidR="00534DC1">
        <w:t xml:space="preserve"> </w:t>
      </w:r>
      <w:r w:rsidR="003D2F10" w:rsidRPr="00320B02">
        <w:t>open</w:t>
      </w:r>
      <w:r w:rsidR="00534DC1">
        <w:t xml:space="preserve"> </w:t>
      </w:r>
      <w:r w:rsidR="003D2F10" w:rsidRPr="00320B02">
        <w:t>a</w:t>
      </w:r>
      <w:r w:rsidR="00534DC1">
        <w:t xml:space="preserve"> </w:t>
      </w:r>
      <w:r w:rsidR="003D2F10" w:rsidRPr="00320B02">
        <w:t>downloaded</w:t>
      </w:r>
      <w:r w:rsidR="00534DC1">
        <w:t xml:space="preserve"> </w:t>
      </w:r>
      <w:r w:rsidR="003D2F10" w:rsidRPr="00320B02">
        <w:t>file</w:t>
      </w:r>
      <w:r w:rsidR="00CE78C4" w:rsidRPr="00320B02">
        <w:t>,</w:t>
      </w:r>
      <w:r w:rsidR="00534DC1">
        <w:t xml:space="preserve"> </w:t>
      </w:r>
      <w:r w:rsidR="00CE78C4" w:rsidRPr="00320B02">
        <w:t>adjust</w:t>
      </w:r>
      <w:r w:rsidR="00534DC1">
        <w:t xml:space="preserve"> </w:t>
      </w:r>
      <w:r w:rsidR="00CE78C4" w:rsidRPr="00320B02">
        <w:t>privacy</w:t>
      </w:r>
      <w:r w:rsidR="00534DC1">
        <w:t xml:space="preserve"> </w:t>
      </w:r>
      <w:r w:rsidR="00CE78C4" w:rsidRPr="00320B02">
        <w:t>settings</w:t>
      </w:r>
      <w:r w:rsidR="59B150F5">
        <w:t>;</w:t>
      </w:r>
    </w:p>
    <w:p w14:paraId="7BB39E03" w14:textId="655119BC" w:rsidR="009F1ECB" w:rsidRPr="00320B02" w:rsidRDefault="009A7B1D" w:rsidP="00836A7C">
      <w:pPr>
        <w:pStyle w:val="Bulletpoint1"/>
      </w:pPr>
      <w:r w:rsidRPr="00320B02">
        <w:rPr>
          <w:b/>
          <w:bCs/>
        </w:rPr>
        <w:t>I</w:t>
      </w:r>
      <w:r w:rsidR="00827709" w:rsidRPr="00320B02">
        <w:rPr>
          <w:b/>
          <w:bCs/>
        </w:rPr>
        <w:t>nformation</w:t>
      </w:r>
      <w:r w:rsidR="00534DC1">
        <w:rPr>
          <w:b/>
          <w:bCs/>
        </w:rPr>
        <w:t xml:space="preserve"> </w:t>
      </w:r>
      <w:r w:rsidR="00827709" w:rsidRPr="00320B02">
        <w:rPr>
          <w:b/>
          <w:bCs/>
        </w:rPr>
        <w:t>and</w:t>
      </w:r>
      <w:r w:rsidR="00534DC1">
        <w:rPr>
          <w:b/>
          <w:bCs/>
        </w:rPr>
        <w:t xml:space="preserve"> </w:t>
      </w:r>
      <w:r w:rsidR="00827709" w:rsidRPr="00320B02">
        <w:rPr>
          <w:b/>
          <w:bCs/>
        </w:rPr>
        <w:t>search</w:t>
      </w:r>
      <w:r w:rsidR="00534DC1">
        <w:rPr>
          <w:b/>
          <w:bCs/>
        </w:rPr>
        <w:t xml:space="preserve"> </w:t>
      </w:r>
      <w:r w:rsidR="00827709" w:rsidRPr="00320B02">
        <w:rPr>
          <w:b/>
          <w:bCs/>
        </w:rPr>
        <w:t>skills</w:t>
      </w:r>
      <w:r w:rsidR="00544DFB" w:rsidRPr="00320B02">
        <w:t>:</w:t>
      </w:r>
      <w:r w:rsidR="00534DC1">
        <w:t xml:space="preserve"> </w:t>
      </w:r>
      <w:r w:rsidR="00CD042E" w:rsidRPr="00320B02">
        <w:t>use</w:t>
      </w:r>
      <w:r w:rsidR="00534DC1">
        <w:t xml:space="preserve"> </w:t>
      </w:r>
      <w:r w:rsidR="00CD042E" w:rsidRPr="00320B02">
        <w:t>of</w:t>
      </w:r>
      <w:r w:rsidR="00534DC1">
        <w:t xml:space="preserve"> </w:t>
      </w:r>
      <w:r w:rsidR="00CD042E" w:rsidRPr="00320B02">
        <w:t>search</w:t>
      </w:r>
      <w:r w:rsidR="00534DC1">
        <w:t xml:space="preserve"> </w:t>
      </w:r>
      <w:r w:rsidR="00CD042E" w:rsidRPr="00320B02">
        <w:t>keywords,</w:t>
      </w:r>
      <w:r w:rsidR="00534DC1">
        <w:t xml:space="preserve"> </w:t>
      </w:r>
      <w:r w:rsidR="0086159D" w:rsidRPr="00320B02">
        <w:t>finding</w:t>
      </w:r>
      <w:r w:rsidR="00534DC1">
        <w:t xml:space="preserve"> </w:t>
      </w:r>
      <w:r w:rsidR="0086159D" w:rsidRPr="00320B02">
        <w:t>websites</w:t>
      </w:r>
      <w:r w:rsidR="00A516CB" w:rsidRPr="00320B02">
        <w:t>,</w:t>
      </w:r>
      <w:r w:rsidR="00534DC1">
        <w:t xml:space="preserve"> </w:t>
      </w:r>
      <w:r w:rsidR="00843DBD" w:rsidRPr="00320B02">
        <w:t>ease</w:t>
      </w:r>
      <w:r w:rsidR="00534DC1">
        <w:t xml:space="preserve"> </w:t>
      </w:r>
      <w:r w:rsidR="00843DBD" w:rsidRPr="00320B02">
        <w:t>of</w:t>
      </w:r>
      <w:r w:rsidR="00534DC1">
        <w:t xml:space="preserve"> </w:t>
      </w:r>
      <w:r w:rsidR="00843DBD" w:rsidRPr="00320B02">
        <w:t>using</w:t>
      </w:r>
      <w:r w:rsidR="00534DC1">
        <w:t xml:space="preserve"> </w:t>
      </w:r>
      <w:r w:rsidR="00805746">
        <w:t xml:space="preserve">a </w:t>
      </w:r>
      <w:r w:rsidR="00843DBD" w:rsidRPr="00320B02">
        <w:t>search</w:t>
      </w:r>
      <w:r w:rsidR="00534DC1">
        <w:t xml:space="preserve"> </w:t>
      </w:r>
      <w:r w:rsidR="00843DBD" w:rsidRPr="00320B02">
        <w:t>engine</w:t>
      </w:r>
      <w:r w:rsidR="00F114EC" w:rsidRPr="00320B02">
        <w:t>;</w:t>
      </w:r>
    </w:p>
    <w:p w14:paraId="3F680C51" w14:textId="502E4A16" w:rsidR="000D5A1E" w:rsidRPr="00320B02" w:rsidRDefault="009A7B1D" w:rsidP="00836A7C">
      <w:pPr>
        <w:pStyle w:val="Bulletpoint1"/>
      </w:pPr>
      <w:r w:rsidRPr="00320B02">
        <w:rPr>
          <w:b/>
          <w:bCs/>
        </w:rPr>
        <w:t>M</w:t>
      </w:r>
      <w:r w:rsidR="00827709" w:rsidRPr="00320B02">
        <w:rPr>
          <w:b/>
          <w:bCs/>
        </w:rPr>
        <w:t>obile</w:t>
      </w:r>
      <w:r w:rsidR="00534DC1">
        <w:rPr>
          <w:b/>
          <w:bCs/>
        </w:rPr>
        <w:t xml:space="preserve"> </w:t>
      </w:r>
      <w:r w:rsidR="00827709" w:rsidRPr="00320B02">
        <w:rPr>
          <w:b/>
          <w:bCs/>
        </w:rPr>
        <w:t>device</w:t>
      </w:r>
      <w:r w:rsidR="00534DC1">
        <w:rPr>
          <w:b/>
          <w:bCs/>
        </w:rPr>
        <w:t xml:space="preserve"> </w:t>
      </w:r>
      <w:r w:rsidR="00827709" w:rsidRPr="00320B02">
        <w:rPr>
          <w:b/>
          <w:bCs/>
        </w:rPr>
        <w:t>use</w:t>
      </w:r>
      <w:r w:rsidR="00534DC1">
        <w:rPr>
          <w:b/>
          <w:bCs/>
        </w:rPr>
        <w:t xml:space="preserve"> </w:t>
      </w:r>
      <w:r w:rsidR="00827709" w:rsidRPr="00320B02">
        <w:rPr>
          <w:b/>
          <w:bCs/>
        </w:rPr>
        <w:t>skills</w:t>
      </w:r>
      <w:r w:rsidR="00FB143B" w:rsidRPr="00320B02">
        <w:t>:</w:t>
      </w:r>
      <w:r w:rsidR="00534DC1">
        <w:t xml:space="preserve"> </w:t>
      </w:r>
      <w:r w:rsidR="00F86A82" w:rsidRPr="00320B02">
        <w:t>downloading</w:t>
      </w:r>
      <w:r w:rsidR="00534DC1">
        <w:t xml:space="preserve"> </w:t>
      </w:r>
      <w:r w:rsidR="00F86A82" w:rsidRPr="00320B02">
        <w:t>apps,</w:t>
      </w:r>
      <w:r w:rsidR="00534DC1">
        <w:t xml:space="preserve"> </w:t>
      </w:r>
      <w:r w:rsidR="00A53DDA" w:rsidRPr="00320B02">
        <w:t>track</w:t>
      </w:r>
      <w:r w:rsidR="00534DC1">
        <w:t xml:space="preserve"> </w:t>
      </w:r>
      <w:r w:rsidR="00A53DDA" w:rsidRPr="00320B02">
        <w:t>usage</w:t>
      </w:r>
      <w:r w:rsidR="00534DC1">
        <w:t xml:space="preserve"> </w:t>
      </w:r>
      <w:r w:rsidR="00A53DDA" w:rsidRPr="00320B02">
        <w:t>cost,</w:t>
      </w:r>
      <w:r w:rsidR="00534DC1">
        <w:t xml:space="preserve"> </w:t>
      </w:r>
      <w:r w:rsidR="00EA0716" w:rsidRPr="00320B02">
        <w:t>sync</w:t>
      </w:r>
      <w:r w:rsidR="00534DC1">
        <w:t xml:space="preserve"> </w:t>
      </w:r>
      <w:r w:rsidR="00942A6C" w:rsidRPr="00320B02">
        <w:t>mobile</w:t>
      </w:r>
      <w:r w:rsidR="00534DC1">
        <w:t xml:space="preserve"> </w:t>
      </w:r>
      <w:r w:rsidR="00942A6C" w:rsidRPr="00320B02">
        <w:t>device</w:t>
      </w:r>
      <w:r w:rsidR="00534DC1">
        <w:t xml:space="preserve"> </w:t>
      </w:r>
      <w:r w:rsidR="00942A6C" w:rsidRPr="00320B02">
        <w:t>with</w:t>
      </w:r>
      <w:r w:rsidR="00534DC1">
        <w:t xml:space="preserve"> </w:t>
      </w:r>
      <w:r w:rsidR="00942A6C" w:rsidRPr="00320B02">
        <w:t>other</w:t>
      </w:r>
      <w:r w:rsidR="00534DC1">
        <w:t xml:space="preserve"> </w:t>
      </w:r>
      <w:r w:rsidR="00942A6C" w:rsidRPr="00320B02">
        <w:t>ICT</w:t>
      </w:r>
      <w:r w:rsidR="00F114EC" w:rsidRPr="00320B02">
        <w:t>;</w:t>
      </w:r>
    </w:p>
    <w:p w14:paraId="7AAC7C6B" w14:textId="6595AFE6" w:rsidR="006A5662" w:rsidRPr="00320B02" w:rsidRDefault="009A7B1D" w:rsidP="00836A7C">
      <w:pPr>
        <w:pStyle w:val="Bulletpoint1"/>
      </w:pPr>
      <w:r w:rsidRPr="00320B02">
        <w:rPr>
          <w:b/>
          <w:bCs/>
        </w:rPr>
        <w:t>S</w:t>
      </w:r>
      <w:r w:rsidR="00827709" w:rsidRPr="00320B02">
        <w:rPr>
          <w:b/>
          <w:bCs/>
        </w:rPr>
        <w:t>ocial</w:t>
      </w:r>
      <w:r w:rsidR="00534DC1">
        <w:rPr>
          <w:b/>
          <w:bCs/>
        </w:rPr>
        <w:t xml:space="preserve"> </w:t>
      </w:r>
      <w:r w:rsidR="00827709" w:rsidRPr="00320B02">
        <w:rPr>
          <w:b/>
          <w:bCs/>
        </w:rPr>
        <w:t>and</w:t>
      </w:r>
      <w:r w:rsidR="00534DC1">
        <w:rPr>
          <w:b/>
          <w:bCs/>
        </w:rPr>
        <w:t xml:space="preserve"> </w:t>
      </w:r>
      <w:r w:rsidR="00827709" w:rsidRPr="00320B02">
        <w:rPr>
          <w:b/>
          <w:bCs/>
        </w:rPr>
        <w:t>sharing</w:t>
      </w:r>
      <w:r w:rsidR="00534DC1">
        <w:rPr>
          <w:b/>
          <w:bCs/>
        </w:rPr>
        <w:t xml:space="preserve"> </w:t>
      </w:r>
      <w:r w:rsidR="00827709" w:rsidRPr="00320B02">
        <w:rPr>
          <w:b/>
          <w:bCs/>
        </w:rPr>
        <w:t>skills</w:t>
      </w:r>
      <w:r w:rsidR="00F73148" w:rsidRPr="00320B02">
        <w:t>:</w:t>
      </w:r>
      <w:r w:rsidR="00534DC1">
        <w:t xml:space="preserve"> </w:t>
      </w:r>
      <w:r w:rsidR="00D90D4B" w:rsidRPr="00320B02">
        <w:t>what</w:t>
      </w:r>
      <w:r w:rsidR="00534DC1">
        <w:t xml:space="preserve"> </w:t>
      </w:r>
      <w:r w:rsidR="00D90D4B" w:rsidRPr="00320B02">
        <w:t>to</w:t>
      </w:r>
      <w:r w:rsidR="00534DC1">
        <w:t xml:space="preserve"> </w:t>
      </w:r>
      <w:r w:rsidR="00D90D4B" w:rsidRPr="00320B02">
        <w:t>share</w:t>
      </w:r>
      <w:r w:rsidR="00534DC1">
        <w:t xml:space="preserve"> </w:t>
      </w:r>
      <w:r w:rsidR="00D90D4B" w:rsidRPr="00320B02">
        <w:t>and</w:t>
      </w:r>
      <w:r w:rsidR="00534DC1">
        <w:t xml:space="preserve"> </w:t>
      </w:r>
      <w:r w:rsidR="00D90D4B" w:rsidRPr="00320B02">
        <w:t>not</w:t>
      </w:r>
      <w:r w:rsidR="00534DC1">
        <w:t xml:space="preserve"> </w:t>
      </w:r>
      <w:r w:rsidR="00D90D4B" w:rsidRPr="00320B02">
        <w:t>share</w:t>
      </w:r>
      <w:r w:rsidR="00534DC1">
        <w:t xml:space="preserve"> </w:t>
      </w:r>
      <w:r w:rsidR="00D90D4B" w:rsidRPr="00320B02">
        <w:t>online</w:t>
      </w:r>
      <w:r w:rsidR="00534DC1">
        <w:t xml:space="preserve"> </w:t>
      </w:r>
      <w:r w:rsidR="00393A81" w:rsidRPr="00320B02">
        <w:t>(and</w:t>
      </w:r>
      <w:r w:rsidR="00534DC1">
        <w:t xml:space="preserve"> </w:t>
      </w:r>
      <w:r w:rsidR="00393A81" w:rsidRPr="00320B02">
        <w:t>with</w:t>
      </w:r>
      <w:r w:rsidR="00534DC1">
        <w:t xml:space="preserve"> </w:t>
      </w:r>
      <w:r w:rsidR="00393A81" w:rsidRPr="00320B02">
        <w:t>whom)</w:t>
      </w:r>
      <w:r w:rsidR="00E055F8" w:rsidRPr="00320B02">
        <w:t>,</w:t>
      </w:r>
      <w:r w:rsidR="00534DC1">
        <w:t xml:space="preserve"> </w:t>
      </w:r>
      <w:r w:rsidR="009B7EF2" w:rsidRPr="00320B02">
        <w:t>block</w:t>
      </w:r>
      <w:r w:rsidR="00534DC1">
        <w:t xml:space="preserve"> </w:t>
      </w:r>
      <w:r w:rsidR="009B7EF2" w:rsidRPr="00320B02">
        <w:t>people</w:t>
      </w:r>
      <w:r w:rsidR="00F114EC" w:rsidRPr="00320B02">
        <w:t>;</w:t>
      </w:r>
    </w:p>
    <w:p w14:paraId="4A70D93F" w14:textId="198232DF" w:rsidR="00393A81" w:rsidRPr="00320B02" w:rsidRDefault="009A7B1D" w:rsidP="00836A7C">
      <w:pPr>
        <w:pStyle w:val="Bulletpoint1"/>
      </w:pPr>
      <w:r w:rsidRPr="00320B02">
        <w:rPr>
          <w:b/>
          <w:bCs/>
        </w:rPr>
        <w:t>C</w:t>
      </w:r>
      <w:r w:rsidR="00827709" w:rsidRPr="00320B02">
        <w:rPr>
          <w:b/>
          <w:bCs/>
        </w:rPr>
        <w:t>ontent</w:t>
      </w:r>
      <w:r w:rsidR="00534DC1">
        <w:rPr>
          <w:b/>
          <w:bCs/>
        </w:rPr>
        <w:t xml:space="preserve"> </w:t>
      </w:r>
      <w:r w:rsidR="00827709" w:rsidRPr="00320B02">
        <w:rPr>
          <w:b/>
          <w:bCs/>
        </w:rPr>
        <w:t>and</w:t>
      </w:r>
      <w:r w:rsidR="00534DC1">
        <w:rPr>
          <w:b/>
          <w:bCs/>
        </w:rPr>
        <w:t xml:space="preserve"> </w:t>
      </w:r>
      <w:r w:rsidR="00827709" w:rsidRPr="00320B02">
        <w:rPr>
          <w:b/>
          <w:bCs/>
        </w:rPr>
        <w:t>creative</w:t>
      </w:r>
      <w:r w:rsidR="00534DC1">
        <w:rPr>
          <w:b/>
          <w:bCs/>
        </w:rPr>
        <w:t xml:space="preserve"> </w:t>
      </w:r>
      <w:r w:rsidR="00827709" w:rsidRPr="00320B02">
        <w:rPr>
          <w:b/>
          <w:bCs/>
        </w:rPr>
        <w:t>skills</w:t>
      </w:r>
      <w:r w:rsidR="00F73148" w:rsidRPr="00320B02">
        <w:t>:</w:t>
      </w:r>
      <w:r w:rsidR="00534DC1">
        <w:t xml:space="preserve"> </w:t>
      </w:r>
      <w:r w:rsidR="00F941CC" w:rsidRPr="00320B02">
        <w:t>design</w:t>
      </w:r>
      <w:r w:rsidR="00534DC1">
        <w:t xml:space="preserve"> </w:t>
      </w:r>
      <w:r w:rsidR="00F941CC" w:rsidRPr="00320B02">
        <w:t>a</w:t>
      </w:r>
      <w:r w:rsidR="00534DC1">
        <w:t xml:space="preserve"> </w:t>
      </w:r>
      <w:r w:rsidR="00F941CC" w:rsidRPr="00320B02">
        <w:t>website,</w:t>
      </w:r>
      <w:r w:rsidR="00534DC1">
        <w:t xml:space="preserve"> </w:t>
      </w:r>
      <w:r w:rsidR="00CB7E8F" w:rsidRPr="00320B02">
        <w:t>manipulate</w:t>
      </w:r>
      <w:r w:rsidR="00534DC1">
        <w:t xml:space="preserve"> </w:t>
      </w:r>
      <w:r w:rsidR="005F4E37" w:rsidRPr="00320B02">
        <w:t>images,</w:t>
      </w:r>
      <w:r w:rsidR="00534DC1">
        <w:t xml:space="preserve"> </w:t>
      </w:r>
      <w:r w:rsidR="005060C6" w:rsidRPr="00320B02">
        <w:t>music,</w:t>
      </w:r>
      <w:r w:rsidR="00534DC1">
        <w:t xml:space="preserve"> </w:t>
      </w:r>
      <w:r w:rsidR="005F4E37" w:rsidRPr="00320B02">
        <w:t>or</w:t>
      </w:r>
      <w:r w:rsidR="00534DC1">
        <w:t xml:space="preserve"> </w:t>
      </w:r>
      <w:r w:rsidR="005F4E37" w:rsidRPr="00320B02">
        <w:t>video,</w:t>
      </w:r>
      <w:r w:rsidR="00534DC1">
        <w:t xml:space="preserve"> </w:t>
      </w:r>
      <w:r w:rsidR="009C68A0" w:rsidRPr="00320B02">
        <w:t>create</w:t>
      </w:r>
      <w:r w:rsidR="00534DC1">
        <w:t xml:space="preserve"> </w:t>
      </w:r>
      <w:r w:rsidR="009C68A0" w:rsidRPr="00320B02">
        <w:t>content</w:t>
      </w:r>
      <w:r w:rsidR="00E0137F" w:rsidRPr="00320B02">
        <w:t>.</w:t>
      </w:r>
    </w:p>
    <w:p w14:paraId="37BE63AB" w14:textId="7A740510" w:rsidR="00827709" w:rsidRPr="00320B02" w:rsidRDefault="00FB32DE" w:rsidP="00827709">
      <w:r w:rsidRPr="006728EE">
        <w:t>Using</w:t>
      </w:r>
      <w:r w:rsidR="00534DC1" w:rsidRPr="006728EE">
        <w:t xml:space="preserve"> </w:t>
      </w:r>
      <w:r w:rsidR="006E3866" w:rsidRPr="006728EE">
        <w:t>factor</w:t>
      </w:r>
      <w:r w:rsidR="00534DC1" w:rsidRPr="006728EE">
        <w:t xml:space="preserve"> </w:t>
      </w:r>
      <w:r w:rsidR="006E3866" w:rsidRPr="006728EE">
        <w:t>analysis</w:t>
      </w:r>
      <w:r w:rsidR="00534DC1" w:rsidRPr="006728EE">
        <w:t xml:space="preserve"> </w:t>
      </w:r>
      <w:r w:rsidR="00BE339E" w:rsidRPr="006728EE">
        <w:t>(</w:t>
      </w:r>
      <w:r w:rsidR="00DC797C">
        <w:t>see</w:t>
      </w:r>
      <w:r w:rsidR="003F3CE0">
        <w:t xml:space="preserve"> </w:t>
      </w:r>
      <w:r w:rsidR="00D43D1F">
        <w:fldChar w:fldCharType="begin"/>
      </w:r>
      <w:r w:rsidR="00D43D1F">
        <w:instrText xml:space="preserve"> REF _Ref79775282 \h </w:instrText>
      </w:r>
      <w:r w:rsidR="00D43D1F">
        <w:fldChar w:fldCharType="separate"/>
      </w:r>
      <w:r w:rsidR="004872B7">
        <w:t xml:space="preserve">Appendix </w:t>
      </w:r>
      <w:r w:rsidR="004872B7">
        <w:rPr>
          <w:noProof/>
        </w:rPr>
        <w:t>2</w:t>
      </w:r>
      <w:r w:rsidR="00D43D1F">
        <w:fldChar w:fldCharType="end"/>
      </w:r>
      <w:r w:rsidR="00BE339E" w:rsidRPr="006728EE">
        <w:t>)</w:t>
      </w:r>
      <w:r w:rsidR="006E3866" w:rsidRPr="006728EE">
        <w:t>,</w:t>
      </w:r>
      <w:r w:rsidR="00534DC1" w:rsidRPr="006728EE">
        <w:t xml:space="preserve"> </w:t>
      </w:r>
      <w:r w:rsidR="006E3866" w:rsidRPr="006728EE">
        <w:t>w</w:t>
      </w:r>
      <w:r w:rsidR="00827709" w:rsidRPr="006728EE">
        <w:t>e</w:t>
      </w:r>
      <w:r w:rsidR="00534DC1" w:rsidRPr="006728EE">
        <w:t xml:space="preserve"> </w:t>
      </w:r>
      <w:r w:rsidR="00827709" w:rsidRPr="006728EE">
        <w:t>assessed</w:t>
      </w:r>
      <w:r w:rsidR="00534DC1" w:rsidRPr="006728EE">
        <w:t xml:space="preserve"> </w:t>
      </w:r>
      <w:r w:rsidR="00827709" w:rsidRPr="006728EE">
        <w:t>the</w:t>
      </w:r>
      <w:r w:rsidR="00534DC1" w:rsidRPr="006728EE">
        <w:t xml:space="preserve"> </w:t>
      </w:r>
      <w:r w:rsidR="00827709" w:rsidRPr="006728EE">
        <w:t>reliability</w:t>
      </w:r>
      <w:r w:rsidR="00534DC1" w:rsidRPr="006728EE">
        <w:t xml:space="preserve"> </w:t>
      </w:r>
      <w:r w:rsidR="00827709" w:rsidRPr="006728EE">
        <w:t>and</w:t>
      </w:r>
      <w:r w:rsidR="00534DC1" w:rsidRPr="006728EE">
        <w:t xml:space="preserve"> </w:t>
      </w:r>
      <w:r w:rsidR="00827709" w:rsidRPr="006728EE">
        <w:t>discriminant</w:t>
      </w:r>
      <w:r w:rsidR="00534DC1">
        <w:t xml:space="preserve"> </w:t>
      </w:r>
      <w:r w:rsidR="00827709">
        <w:t>validity</w:t>
      </w:r>
      <w:r w:rsidR="00534DC1">
        <w:t xml:space="preserve"> </w:t>
      </w:r>
      <w:r w:rsidR="00687F0F">
        <w:t xml:space="preserve">of the digital literacy </w:t>
      </w:r>
      <w:r w:rsidR="0088566B">
        <w:t>factors</w:t>
      </w:r>
      <w:r w:rsidR="00687F0F">
        <w:t xml:space="preserve"> </w:t>
      </w:r>
      <w:r w:rsidR="00827709">
        <w:t>and</w:t>
      </w:r>
      <w:r w:rsidR="00534DC1">
        <w:t xml:space="preserve"> </w:t>
      </w:r>
      <w:r w:rsidR="00827709">
        <w:t>found</w:t>
      </w:r>
      <w:r w:rsidR="00534DC1">
        <w:t xml:space="preserve"> </w:t>
      </w:r>
      <w:r w:rsidR="00827709">
        <w:t>that</w:t>
      </w:r>
      <w:r w:rsidR="00534DC1">
        <w:t xml:space="preserve"> </w:t>
      </w:r>
      <w:r w:rsidR="00827709">
        <w:t>each</w:t>
      </w:r>
      <w:r w:rsidR="00534DC1">
        <w:t xml:space="preserve"> </w:t>
      </w:r>
      <w:r w:rsidR="00827709">
        <w:t>meet</w:t>
      </w:r>
      <w:r w:rsidR="00911158">
        <w:t>s</w:t>
      </w:r>
      <w:r w:rsidR="00534DC1">
        <w:t xml:space="preserve"> </w:t>
      </w:r>
      <w:r w:rsidR="00911158">
        <w:t>appropriate</w:t>
      </w:r>
      <w:r w:rsidR="00534DC1">
        <w:t xml:space="preserve"> </w:t>
      </w:r>
      <w:r w:rsidR="00911158">
        <w:t>reliability</w:t>
      </w:r>
      <w:r w:rsidR="00534DC1">
        <w:t xml:space="preserve"> </w:t>
      </w:r>
      <w:r w:rsidR="00911158">
        <w:t>and</w:t>
      </w:r>
      <w:r w:rsidR="00534DC1">
        <w:t xml:space="preserve"> </w:t>
      </w:r>
      <w:r w:rsidR="00911158">
        <w:t>discrimination</w:t>
      </w:r>
      <w:r w:rsidR="00534DC1">
        <w:t xml:space="preserve"> </w:t>
      </w:r>
      <w:r w:rsidR="00911158">
        <w:t>levels</w:t>
      </w:r>
      <w:r w:rsidR="00827709">
        <w:t>.</w:t>
      </w:r>
      <w:r w:rsidR="00534DC1">
        <w:t xml:space="preserve"> </w:t>
      </w:r>
      <w:r w:rsidR="00827709">
        <w:t>Each</w:t>
      </w:r>
      <w:r w:rsidR="00534DC1">
        <w:t xml:space="preserve"> </w:t>
      </w:r>
      <w:r w:rsidR="00827709">
        <w:t>item</w:t>
      </w:r>
      <w:r w:rsidR="00534DC1">
        <w:t xml:space="preserve"> </w:t>
      </w:r>
      <w:r w:rsidR="00827709">
        <w:t>was</w:t>
      </w:r>
      <w:r w:rsidR="00534DC1">
        <w:t xml:space="preserve"> </w:t>
      </w:r>
      <w:r w:rsidR="00827709">
        <w:t>measured</w:t>
      </w:r>
      <w:r w:rsidR="00534DC1">
        <w:t xml:space="preserve"> </w:t>
      </w:r>
      <w:r w:rsidR="00827709">
        <w:t>using</w:t>
      </w:r>
      <w:r w:rsidR="00534DC1">
        <w:t xml:space="preserve"> </w:t>
      </w:r>
      <w:r w:rsidR="00827709">
        <w:t>a</w:t>
      </w:r>
      <w:r w:rsidR="00534DC1">
        <w:t xml:space="preserve"> </w:t>
      </w:r>
      <w:r w:rsidR="00827709">
        <w:t>7</w:t>
      </w:r>
      <w:r w:rsidR="0088566B">
        <w:t>-</w:t>
      </w:r>
      <w:r w:rsidR="00A72320">
        <w:t>point</w:t>
      </w:r>
      <w:r w:rsidR="00534DC1">
        <w:t xml:space="preserve"> </w:t>
      </w:r>
      <w:r w:rsidR="00827709">
        <w:t>agree</w:t>
      </w:r>
      <w:r w:rsidR="00571675">
        <w:t>-</w:t>
      </w:r>
      <w:r w:rsidR="00827709">
        <w:t>disagree</w:t>
      </w:r>
      <w:r w:rsidR="00534DC1">
        <w:t xml:space="preserve"> </w:t>
      </w:r>
      <w:r w:rsidR="00827709">
        <w:t>scale.</w:t>
      </w:r>
      <w:r w:rsidR="00534DC1">
        <w:t xml:space="preserve"> </w:t>
      </w:r>
      <w:r w:rsidR="00827709">
        <w:t>Hence</w:t>
      </w:r>
      <w:r w:rsidR="008E5E89">
        <w:t>,</w:t>
      </w:r>
      <w:r w:rsidR="00534DC1">
        <w:t xml:space="preserve"> </w:t>
      </w:r>
      <w:r w:rsidR="00827709">
        <w:t>the</w:t>
      </w:r>
      <w:r w:rsidR="00534DC1">
        <w:t xml:space="preserve"> </w:t>
      </w:r>
      <w:r w:rsidR="00827709">
        <w:t>higher</w:t>
      </w:r>
      <w:r w:rsidR="00534DC1">
        <w:t xml:space="preserve"> </w:t>
      </w:r>
      <w:r w:rsidR="00827709">
        <w:t>the</w:t>
      </w:r>
      <w:r w:rsidR="00534DC1">
        <w:t xml:space="preserve"> </w:t>
      </w:r>
      <w:r w:rsidR="00571675">
        <w:t>score</w:t>
      </w:r>
      <w:r w:rsidR="00911158">
        <w:t>,</w:t>
      </w:r>
      <w:r w:rsidR="00534DC1">
        <w:t xml:space="preserve"> </w:t>
      </w:r>
      <w:r w:rsidR="00827709">
        <w:t>the</w:t>
      </w:r>
      <w:r w:rsidR="00534DC1">
        <w:t xml:space="preserve"> </w:t>
      </w:r>
      <w:r w:rsidR="00827709">
        <w:t>higher</w:t>
      </w:r>
      <w:r w:rsidR="00534DC1">
        <w:t xml:space="preserve"> </w:t>
      </w:r>
      <w:r w:rsidR="00827709">
        <w:t>the</w:t>
      </w:r>
      <w:r w:rsidR="00534DC1">
        <w:t xml:space="preserve"> </w:t>
      </w:r>
      <w:r w:rsidR="00827709">
        <w:t>perceived</w:t>
      </w:r>
      <w:r w:rsidR="00534DC1">
        <w:t xml:space="preserve"> </w:t>
      </w:r>
      <w:r w:rsidR="00827709">
        <w:t>skills</w:t>
      </w:r>
      <w:r w:rsidR="00534DC1">
        <w:t xml:space="preserve"> </w:t>
      </w:r>
      <w:r w:rsidR="00827709">
        <w:t>of</w:t>
      </w:r>
      <w:r w:rsidR="00534DC1">
        <w:t xml:space="preserve"> </w:t>
      </w:r>
      <w:r w:rsidR="00827709">
        <w:t>the</w:t>
      </w:r>
      <w:r w:rsidR="00534DC1">
        <w:t xml:space="preserve"> </w:t>
      </w:r>
      <w:r w:rsidR="00827709">
        <w:t>respondent.</w:t>
      </w:r>
    </w:p>
    <w:p w14:paraId="5A55D6B9" w14:textId="612E0BFC" w:rsidR="00064F54" w:rsidRDefault="001D56E2" w:rsidP="002347CF">
      <w:r>
        <w:t>To</w:t>
      </w:r>
      <w:r w:rsidR="00534DC1">
        <w:t xml:space="preserve"> </w:t>
      </w:r>
      <w:r>
        <w:t>explore</w:t>
      </w:r>
      <w:r w:rsidR="00534DC1">
        <w:t xml:space="preserve"> </w:t>
      </w:r>
      <w:r>
        <w:t>these</w:t>
      </w:r>
      <w:r w:rsidR="00534DC1">
        <w:t xml:space="preserve"> </w:t>
      </w:r>
      <w:r>
        <w:t>digital</w:t>
      </w:r>
      <w:r w:rsidR="00534DC1">
        <w:t xml:space="preserve"> </w:t>
      </w:r>
      <w:r>
        <w:t>literacy</w:t>
      </w:r>
      <w:r w:rsidR="00534DC1">
        <w:t xml:space="preserve"> </w:t>
      </w:r>
      <w:r>
        <w:t>factors,</w:t>
      </w:r>
      <w:r w:rsidR="00534DC1">
        <w:t xml:space="preserve"> </w:t>
      </w:r>
      <w:r>
        <w:t>we</w:t>
      </w:r>
      <w:r w:rsidR="00534DC1">
        <w:t xml:space="preserve"> </w:t>
      </w:r>
      <w:r>
        <w:t>assessed</w:t>
      </w:r>
      <w:r w:rsidR="00534DC1">
        <w:t xml:space="preserve"> </w:t>
      </w:r>
      <w:r>
        <w:t>them</w:t>
      </w:r>
      <w:r w:rsidR="00534DC1">
        <w:t xml:space="preserve"> </w:t>
      </w:r>
      <w:r>
        <w:t>against</w:t>
      </w:r>
      <w:r w:rsidR="00534DC1">
        <w:t xml:space="preserve"> </w:t>
      </w:r>
      <w:r>
        <w:t>several</w:t>
      </w:r>
      <w:r w:rsidR="00534DC1">
        <w:t xml:space="preserve"> </w:t>
      </w:r>
      <w:r>
        <w:t>respondent</w:t>
      </w:r>
      <w:r w:rsidR="00534DC1">
        <w:t xml:space="preserve"> </w:t>
      </w:r>
      <w:r>
        <w:t>characteristics</w:t>
      </w:r>
      <w:r w:rsidR="00AA73D2">
        <w:t xml:space="preserve"> – </w:t>
      </w:r>
      <w:r>
        <w:t>age,</w:t>
      </w:r>
      <w:r w:rsidR="00534DC1">
        <w:t xml:space="preserve"> </w:t>
      </w:r>
      <w:r>
        <w:t>gender,</w:t>
      </w:r>
      <w:r w:rsidR="00534DC1">
        <w:t xml:space="preserve"> </w:t>
      </w:r>
      <w:r>
        <w:t>and</w:t>
      </w:r>
      <w:r w:rsidR="00534DC1">
        <w:t xml:space="preserve"> </w:t>
      </w:r>
      <w:r>
        <w:t>relationship</w:t>
      </w:r>
      <w:r w:rsidR="00534DC1">
        <w:t xml:space="preserve"> </w:t>
      </w:r>
      <w:r>
        <w:t>status</w:t>
      </w:r>
      <w:r w:rsidR="000B378F">
        <w:t xml:space="preserve"> (see also </w:t>
      </w:r>
      <w:r w:rsidR="000B378F">
        <w:fldChar w:fldCharType="begin"/>
      </w:r>
      <w:r w:rsidR="000B378F">
        <w:instrText xml:space="preserve"> REF _Ref79777514 \h </w:instrText>
      </w:r>
      <w:r w:rsidR="000B378F">
        <w:fldChar w:fldCharType="separate"/>
      </w:r>
      <w:r w:rsidR="004872B7">
        <w:t xml:space="preserve">Appendix </w:t>
      </w:r>
      <w:r w:rsidR="004872B7">
        <w:rPr>
          <w:noProof/>
        </w:rPr>
        <w:t>3</w:t>
      </w:r>
      <w:r w:rsidR="000B378F">
        <w:fldChar w:fldCharType="end"/>
      </w:r>
      <w:r w:rsidR="000B378F">
        <w:t>).</w:t>
      </w:r>
      <w:r w:rsidR="00534DC1">
        <w:t xml:space="preserve"> </w:t>
      </w:r>
      <w:r w:rsidR="00AB1B22">
        <w:t>Significant</w:t>
      </w:r>
      <w:r w:rsidR="00064F54">
        <w:t xml:space="preserve"> differences were found in digital literacy scores based on age, gender and relationship status. </w:t>
      </w:r>
    </w:p>
    <w:p w14:paraId="7643A8A1" w14:textId="310F5100" w:rsidR="00E64A3F" w:rsidRDefault="00064F54" w:rsidP="002347CF">
      <w:r>
        <w:t>Y</w:t>
      </w:r>
      <w:r w:rsidR="001D56E2">
        <w:t>ounger</w:t>
      </w:r>
      <w:r w:rsidR="00534DC1">
        <w:t xml:space="preserve"> </w:t>
      </w:r>
      <w:r w:rsidR="001D56E2">
        <w:t>respondents</w:t>
      </w:r>
      <w:r w:rsidR="00534DC1">
        <w:t xml:space="preserve"> </w:t>
      </w:r>
      <w:r w:rsidR="001D56E2">
        <w:t>(aged</w:t>
      </w:r>
      <w:r w:rsidR="00534DC1">
        <w:t xml:space="preserve"> </w:t>
      </w:r>
      <w:r w:rsidR="001D56E2">
        <w:t>less</w:t>
      </w:r>
      <w:r w:rsidR="00534DC1">
        <w:t xml:space="preserve"> </w:t>
      </w:r>
      <w:r w:rsidR="001D56E2">
        <w:t>than</w:t>
      </w:r>
      <w:r w:rsidR="00534DC1">
        <w:t xml:space="preserve"> </w:t>
      </w:r>
      <w:r w:rsidR="001D56E2">
        <w:t>69</w:t>
      </w:r>
      <w:r w:rsidR="00534DC1">
        <w:t xml:space="preserve"> </w:t>
      </w:r>
      <w:r w:rsidR="00A76B00">
        <w:t>years</w:t>
      </w:r>
      <w:r w:rsidR="001D56E2">
        <w:t>)</w:t>
      </w:r>
      <w:r w:rsidR="00534DC1">
        <w:t xml:space="preserve"> </w:t>
      </w:r>
      <w:r w:rsidR="001D56E2">
        <w:t>felt</w:t>
      </w:r>
      <w:r w:rsidR="00534DC1">
        <w:t xml:space="preserve"> </w:t>
      </w:r>
      <w:r w:rsidR="001D56E2">
        <w:t>they</w:t>
      </w:r>
      <w:r w:rsidR="00534DC1">
        <w:t xml:space="preserve"> </w:t>
      </w:r>
      <w:r w:rsidR="001D56E2">
        <w:t>had</w:t>
      </w:r>
      <w:r w:rsidR="00534DC1">
        <w:t xml:space="preserve"> </w:t>
      </w:r>
      <w:r w:rsidR="001D56E2">
        <w:t>a</w:t>
      </w:r>
      <w:r w:rsidR="00534DC1">
        <w:t xml:space="preserve"> </w:t>
      </w:r>
      <w:r w:rsidR="001D56E2">
        <w:t>higher</w:t>
      </w:r>
      <w:r w:rsidR="00534DC1">
        <w:t xml:space="preserve"> </w:t>
      </w:r>
      <w:r w:rsidR="001D56E2">
        <w:t>level</w:t>
      </w:r>
      <w:r w:rsidR="00534DC1">
        <w:t xml:space="preserve"> </w:t>
      </w:r>
      <w:r w:rsidR="001D56E2">
        <w:t>of</w:t>
      </w:r>
      <w:r w:rsidR="00534DC1">
        <w:t xml:space="preserve"> </w:t>
      </w:r>
      <w:r w:rsidR="001D56E2">
        <w:t>skill</w:t>
      </w:r>
      <w:r w:rsidR="00534DC1">
        <w:t xml:space="preserve"> </w:t>
      </w:r>
      <w:r w:rsidR="001D56E2">
        <w:t>and</w:t>
      </w:r>
      <w:r w:rsidR="00534DC1">
        <w:t xml:space="preserve"> </w:t>
      </w:r>
      <w:r w:rsidR="001D56E2">
        <w:t>knowledge</w:t>
      </w:r>
      <w:r w:rsidR="00534DC1">
        <w:t xml:space="preserve"> </w:t>
      </w:r>
      <w:r w:rsidR="001D56E2">
        <w:t>across</w:t>
      </w:r>
      <w:r w:rsidR="00534DC1">
        <w:t xml:space="preserve"> </w:t>
      </w:r>
      <w:r w:rsidR="001D56E2">
        <w:t>all</w:t>
      </w:r>
      <w:r w:rsidR="00534DC1">
        <w:t xml:space="preserve"> </w:t>
      </w:r>
      <w:r w:rsidR="001D56E2">
        <w:t>factors</w:t>
      </w:r>
      <w:r w:rsidR="00534DC1">
        <w:t xml:space="preserve"> </w:t>
      </w:r>
      <w:r w:rsidR="001D56E2">
        <w:t>than</w:t>
      </w:r>
      <w:r w:rsidR="00534DC1">
        <w:t xml:space="preserve"> </w:t>
      </w:r>
      <w:r w:rsidR="001D56E2">
        <w:t>older</w:t>
      </w:r>
      <w:r w:rsidR="00534DC1">
        <w:t xml:space="preserve"> </w:t>
      </w:r>
      <w:r w:rsidR="001D56E2">
        <w:t>respondents</w:t>
      </w:r>
      <w:r w:rsidR="00534DC1">
        <w:t xml:space="preserve"> </w:t>
      </w:r>
      <w:r w:rsidR="001D56E2">
        <w:t>(70</w:t>
      </w:r>
      <w:r w:rsidR="00534DC1">
        <w:t xml:space="preserve"> </w:t>
      </w:r>
      <w:r w:rsidR="001D56E2">
        <w:t>years</w:t>
      </w:r>
      <w:r w:rsidR="00534DC1">
        <w:t xml:space="preserve"> </w:t>
      </w:r>
      <w:r w:rsidR="001D56E2">
        <w:t>or</w:t>
      </w:r>
      <w:r w:rsidR="00534DC1">
        <w:t xml:space="preserve"> </w:t>
      </w:r>
      <w:r w:rsidR="001D56E2">
        <w:t>older)</w:t>
      </w:r>
      <w:r w:rsidR="00E1274C">
        <w:t xml:space="preserve"> (</w:t>
      </w:r>
      <w:r w:rsidR="00E1274C">
        <w:fldChar w:fldCharType="begin"/>
      </w:r>
      <w:r w:rsidR="00E1274C">
        <w:instrText xml:space="preserve"> REF _Ref79779444 \h </w:instrText>
      </w:r>
      <w:r w:rsidR="00E1274C">
        <w:fldChar w:fldCharType="separate"/>
      </w:r>
      <w:r w:rsidR="004872B7">
        <w:t xml:space="preserve">Figure </w:t>
      </w:r>
      <w:r w:rsidR="004872B7">
        <w:rPr>
          <w:noProof/>
        </w:rPr>
        <w:t>3</w:t>
      </w:r>
      <w:r w:rsidR="00E1274C">
        <w:fldChar w:fldCharType="end"/>
      </w:r>
      <w:r w:rsidR="00E1274C">
        <w:t>)</w:t>
      </w:r>
      <w:r w:rsidR="001D56E2">
        <w:t>.</w:t>
      </w:r>
      <w:r w:rsidR="00534DC1">
        <w:t xml:space="preserve"> </w:t>
      </w:r>
    </w:p>
    <w:p w14:paraId="3810F052" w14:textId="77777777" w:rsidR="00DB4D53" w:rsidRDefault="00DB4D53" w:rsidP="002347CF"/>
    <w:p w14:paraId="313398B4" w14:textId="37566C1E" w:rsidR="004E761E" w:rsidRDefault="004E761E" w:rsidP="004E761E">
      <w:pPr>
        <w:pStyle w:val="Caption"/>
        <w:keepNext/>
        <w:keepLines/>
      </w:pPr>
      <w:bookmarkStart w:id="130" w:name="_Ref79779444"/>
      <w:bookmarkStart w:id="131" w:name="_Toc80886219"/>
      <w:r>
        <w:lastRenderedPageBreak/>
        <w:t xml:space="preserve">Figure </w:t>
      </w:r>
      <w:r>
        <w:fldChar w:fldCharType="begin"/>
      </w:r>
      <w:r>
        <w:instrText>SEQ Figure \* ARABIC</w:instrText>
      </w:r>
      <w:r>
        <w:fldChar w:fldCharType="separate"/>
      </w:r>
      <w:r w:rsidR="004872B7">
        <w:rPr>
          <w:noProof/>
        </w:rPr>
        <w:t>3</w:t>
      </w:r>
      <w:r>
        <w:fldChar w:fldCharType="end"/>
      </w:r>
      <w:bookmarkEnd w:id="130"/>
      <w:r>
        <w:t>. Digital literacy scores and age</w:t>
      </w:r>
      <w:bookmarkEnd w:id="131"/>
    </w:p>
    <w:p w14:paraId="792160AD" w14:textId="742DF44F" w:rsidR="00607737" w:rsidRDefault="00607737" w:rsidP="00B60C0C">
      <w:pPr>
        <w:keepNext/>
        <w:keepLines/>
      </w:pPr>
      <w:r>
        <w:rPr>
          <w:noProof/>
        </w:rPr>
        <w:drawing>
          <wp:inline distT="0" distB="0" distL="0" distR="0" wp14:anchorId="22026E64" wp14:editId="50827D50">
            <wp:extent cx="5414645" cy="4420925"/>
            <wp:effectExtent l="0" t="0" r="14605" b="17780"/>
            <wp:docPr id="39" name="Chart 39" descr="bar chart showing Younger respondents felt they had a higher level of skill and knowledge across all factors ">
              <a:extLst xmlns:a="http://schemas.openxmlformats.org/drawingml/2006/main">
                <a:ext uri="{FF2B5EF4-FFF2-40B4-BE49-F238E27FC236}">
                  <a16:creationId xmlns:a16="http://schemas.microsoft.com/office/drawing/2014/main" id="{0DABFAAE-767E-46D2-A6BA-85BFCD2C7B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40E5BB" w14:textId="35A71622" w:rsidR="00607737" w:rsidRPr="007A16A6" w:rsidRDefault="00607737" w:rsidP="00EE0287">
      <w:pPr>
        <w:pStyle w:val="FootnoteText"/>
      </w:pPr>
      <w:r w:rsidRPr="007A16A6">
        <w:t xml:space="preserve">Figure note. *T-test shows a statistically significant difference. N = </w:t>
      </w:r>
      <w:r w:rsidR="00E35403">
        <w:t>425</w:t>
      </w:r>
      <w:r w:rsidRPr="007A16A6">
        <w:t xml:space="preserve">. </w:t>
      </w:r>
      <w:r w:rsidR="004D41BD" w:rsidRPr="004D41BD">
        <w:t xml:space="preserve">Younger adults were aged 69 years or younger (n = 145), older adults were aged 70 years or older (n = 280). </w:t>
      </w:r>
      <w:r w:rsidRPr="007A16A6">
        <w:t>Maximum possible score is 7.</w:t>
      </w:r>
    </w:p>
    <w:p w14:paraId="6357BD32" w14:textId="77777777" w:rsidR="00607737" w:rsidRDefault="00607737" w:rsidP="002347CF"/>
    <w:p w14:paraId="0ED5B40E" w14:textId="05C96840" w:rsidR="00AA229E" w:rsidRDefault="002A3343" w:rsidP="00E03539">
      <w:pPr>
        <w:keepNext/>
        <w:keepLines/>
      </w:pPr>
      <w:r>
        <w:lastRenderedPageBreak/>
        <w:t>In terms of digital literacy by gender, male respondents felt they had a higher level of skill and knowledge than female respondents in technical skills, mobile device skills, and content and creative skills</w:t>
      </w:r>
      <w:r w:rsidR="00AA229E">
        <w:t xml:space="preserve"> (</w:t>
      </w:r>
      <w:r w:rsidR="00AA229E">
        <w:fldChar w:fldCharType="begin"/>
      </w:r>
      <w:r w:rsidR="00AA229E">
        <w:instrText xml:space="preserve"> REF _Ref79777465 \h </w:instrText>
      </w:r>
      <w:r w:rsidR="00AA229E">
        <w:fldChar w:fldCharType="separate"/>
      </w:r>
      <w:r w:rsidR="004872B7">
        <w:t xml:space="preserve">Figure </w:t>
      </w:r>
      <w:r w:rsidR="004872B7">
        <w:rPr>
          <w:noProof/>
        </w:rPr>
        <w:t>4</w:t>
      </w:r>
      <w:r w:rsidR="00AA229E">
        <w:fldChar w:fldCharType="end"/>
      </w:r>
      <w:r w:rsidR="00AA229E">
        <w:t>)</w:t>
      </w:r>
      <w:r>
        <w:t xml:space="preserve">. </w:t>
      </w:r>
      <w:r w:rsidR="009153E4">
        <w:t>There were no gender differences for social and sharing skill scores or information and search skills scores.</w:t>
      </w:r>
    </w:p>
    <w:p w14:paraId="35A842B4" w14:textId="77777777" w:rsidR="001F60B6" w:rsidRDefault="001F60B6" w:rsidP="00E03539">
      <w:pPr>
        <w:keepNext/>
        <w:keepLines/>
      </w:pPr>
    </w:p>
    <w:p w14:paraId="6AFFE4D4" w14:textId="0FC310F0" w:rsidR="004E761E" w:rsidRDefault="004E761E" w:rsidP="004E761E">
      <w:pPr>
        <w:pStyle w:val="Caption"/>
        <w:keepNext/>
        <w:keepLines/>
      </w:pPr>
      <w:bookmarkStart w:id="132" w:name="_Ref79777465"/>
      <w:bookmarkStart w:id="133" w:name="_Toc80886220"/>
      <w:r>
        <w:t xml:space="preserve">Figure </w:t>
      </w:r>
      <w:r>
        <w:fldChar w:fldCharType="begin"/>
      </w:r>
      <w:r>
        <w:instrText>SEQ Figure \* ARABIC</w:instrText>
      </w:r>
      <w:r>
        <w:fldChar w:fldCharType="separate"/>
      </w:r>
      <w:r w:rsidR="004872B7">
        <w:rPr>
          <w:noProof/>
        </w:rPr>
        <w:t>4</w:t>
      </w:r>
      <w:r>
        <w:fldChar w:fldCharType="end"/>
      </w:r>
      <w:bookmarkEnd w:id="132"/>
      <w:r>
        <w:t>. Digital literacy scores and gender</w:t>
      </w:r>
      <w:bookmarkEnd w:id="133"/>
    </w:p>
    <w:p w14:paraId="2C909821" w14:textId="45C08D2F" w:rsidR="00306DF8" w:rsidRDefault="00306DF8" w:rsidP="002347CF">
      <w:r>
        <w:rPr>
          <w:noProof/>
        </w:rPr>
        <w:drawing>
          <wp:inline distT="0" distB="0" distL="0" distR="0" wp14:anchorId="06F5251C" wp14:editId="7E48A49B">
            <wp:extent cx="4976813" cy="3890964"/>
            <wp:effectExtent l="0" t="0" r="14605" b="14605"/>
            <wp:docPr id="38" name="Chart 38" descr="bar chart comparing male and female digital literacy scores">
              <a:extLst xmlns:a="http://schemas.openxmlformats.org/drawingml/2006/main">
                <a:ext uri="{FF2B5EF4-FFF2-40B4-BE49-F238E27FC236}">
                  <a16:creationId xmlns:a16="http://schemas.microsoft.com/office/drawing/2014/main" id="{C91B3689-D6CA-4DDC-A278-7CEE5FF0A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8AC4507" w14:textId="2D978F54" w:rsidR="00306DF8" w:rsidRPr="007A16A6" w:rsidRDefault="00306DF8" w:rsidP="00EE0287">
      <w:pPr>
        <w:pStyle w:val="FootnoteText"/>
      </w:pPr>
      <w:r w:rsidRPr="007A16A6">
        <w:t xml:space="preserve">Figure note. *T-test shows a statistically significant difference. N = </w:t>
      </w:r>
      <w:r w:rsidR="00361C65">
        <w:t>425</w:t>
      </w:r>
      <w:r w:rsidRPr="007A16A6">
        <w:t xml:space="preserve">. </w:t>
      </w:r>
      <w:r w:rsidR="005F4534" w:rsidRPr="005F4534">
        <w:t>There were 294 female and 131 male respondents</w:t>
      </w:r>
      <w:r w:rsidRPr="007A16A6">
        <w:t>. Maximum possible score is 7.</w:t>
      </w:r>
    </w:p>
    <w:p w14:paraId="35FB4AF9" w14:textId="77777777" w:rsidR="00AA229E" w:rsidRDefault="00AA229E" w:rsidP="00306DF8"/>
    <w:p w14:paraId="5E425733" w14:textId="6D86DF5A" w:rsidR="00AA229E" w:rsidRDefault="00AA229E" w:rsidP="00E03539">
      <w:pPr>
        <w:keepNext/>
        <w:keepLines/>
        <w:rPr>
          <w:noProof/>
        </w:rPr>
      </w:pPr>
      <w:r>
        <w:lastRenderedPageBreak/>
        <w:t>Finally, in terms of digital literacy and relationship status, respondents who stated they were in coupled relationships felt they had a higher level of skill and knowledge across all factors than those who were single</w:t>
      </w:r>
      <w:r w:rsidR="00E03539">
        <w:t xml:space="preserve"> (</w:t>
      </w:r>
      <w:r w:rsidR="008053EC">
        <w:fldChar w:fldCharType="begin"/>
      </w:r>
      <w:r w:rsidR="008053EC">
        <w:instrText xml:space="preserve"> REF _Ref79780214 \h </w:instrText>
      </w:r>
      <w:r w:rsidR="008053EC">
        <w:fldChar w:fldCharType="separate"/>
      </w:r>
      <w:r w:rsidR="004872B7">
        <w:t xml:space="preserve">Figure </w:t>
      </w:r>
      <w:r w:rsidR="004872B7">
        <w:rPr>
          <w:noProof/>
        </w:rPr>
        <w:t>5</w:t>
      </w:r>
      <w:r w:rsidR="008053EC">
        <w:fldChar w:fldCharType="end"/>
      </w:r>
      <w:r w:rsidR="008053EC">
        <w:t>)</w:t>
      </w:r>
      <w:r>
        <w:t>.</w:t>
      </w:r>
      <w:r>
        <w:rPr>
          <w:noProof/>
        </w:rPr>
        <w:t xml:space="preserve"> </w:t>
      </w:r>
    </w:p>
    <w:p w14:paraId="5480FF62" w14:textId="641711BF" w:rsidR="00C74457" w:rsidRDefault="00C74457" w:rsidP="00C74457">
      <w:pPr>
        <w:pStyle w:val="Caption"/>
        <w:keepNext/>
        <w:keepLines/>
      </w:pPr>
      <w:bookmarkStart w:id="134" w:name="_Ref79780214"/>
      <w:bookmarkStart w:id="135" w:name="_Toc80886221"/>
      <w:r>
        <w:t xml:space="preserve">Figure </w:t>
      </w:r>
      <w:r>
        <w:fldChar w:fldCharType="begin"/>
      </w:r>
      <w:r>
        <w:instrText>SEQ Figure \* ARABIC</w:instrText>
      </w:r>
      <w:r>
        <w:fldChar w:fldCharType="separate"/>
      </w:r>
      <w:r w:rsidR="004872B7">
        <w:rPr>
          <w:noProof/>
        </w:rPr>
        <w:t>5</w:t>
      </w:r>
      <w:r>
        <w:fldChar w:fldCharType="end"/>
      </w:r>
      <w:bookmarkEnd w:id="134"/>
      <w:r>
        <w:t>. Digital literacy scores and relationship status</w:t>
      </w:r>
      <w:bookmarkEnd w:id="135"/>
    </w:p>
    <w:p w14:paraId="36E9F734" w14:textId="439474B7" w:rsidR="00306DF8" w:rsidRDefault="00E03539" w:rsidP="002347CF">
      <w:r>
        <w:rPr>
          <w:noProof/>
        </w:rPr>
        <w:drawing>
          <wp:inline distT="0" distB="0" distL="0" distR="0" wp14:anchorId="314E67D9" wp14:editId="705A4239">
            <wp:extent cx="5438775" cy="3648075"/>
            <wp:effectExtent l="0" t="0" r="9525" b="9525"/>
            <wp:docPr id="40" name="Chart 40" descr="digital literacy across couples versus singles">
              <a:extLst xmlns:a="http://schemas.openxmlformats.org/drawingml/2006/main">
                <a:ext uri="{FF2B5EF4-FFF2-40B4-BE49-F238E27FC236}">
                  <a16:creationId xmlns:a16="http://schemas.microsoft.com/office/drawing/2014/main" id="{EAE9EE2E-8864-414B-83CB-3E1605218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A9932AA" w14:textId="7BF09B70" w:rsidR="00E03539" w:rsidRPr="007A16A6" w:rsidRDefault="00E03539" w:rsidP="00EE0287">
      <w:pPr>
        <w:pStyle w:val="FootnoteText"/>
      </w:pPr>
      <w:r w:rsidRPr="007A16A6">
        <w:t xml:space="preserve">Figure note. *T-test shows a statistically significant difference. N = </w:t>
      </w:r>
      <w:r w:rsidR="008053EC">
        <w:t>399</w:t>
      </w:r>
      <w:r w:rsidRPr="007A16A6">
        <w:t xml:space="preserve">. </w:t>
      </w:r>
      <w:r w:rsidR="008053EC" w:rsidRPr="00320B02">
        <w:t>There</w:t>
      </w:r>
      <w:r w:rsidR="008053EC">
        <w:t xml:space="preserve"> </w:t>
      </w:r>
      <w:r w:rsidR="008053EC" w:rsidRPr="00320B02">
        <w:t>were</w:t>
      </w:r>
      <w:r w:rsidR="008053EC">
        <w:t xml:space="preserve"> </w:t>
      </w:r>
      <w:r w:rsidR="008053EC" w:rsidRPr="00320B02">
        <w:t>151</w:t>
      </w:r>
      <w:r w:rsidR="008053EC">
        <w:t xml:space="preserve"> </w:t>
      </w:r>
      <w:r w:rsidR="008053EC" w:rsidRPr="00320B02">
        <w:t>single</w:t>
      </w:r>
      <w:r w:rsidR="008053EC">
        <w:t xml:space="preserve"> </w:t>
      </w:r>
      <w:r w:rsidR="008053EC" w:rsidRPr="00320B02">
        <w:t>and</w:t>
      </w:r>
      <w:r w:rsidR="008053EC">
        <w:t xml:space="preserve"> </w:t>
      </w:r>
      <w:r w:rsidR="008053EC" w:rsidRPr="00320B02">
        <w:t>248</w:t>
      </w:r>
      <w:r w:rsidR="008053EC">
        <w:t xml:space="preserve"> </w:t>
      </w:r>
      <w:r w:rsidR="008053EC" w:rsidRPr="00320B02">
        <w:t>coupled</w:t>
      </w:r>
      <w:r w:rsidR="008053EC">
        <w:t xml:space="preserve"> </w:t>
      </w:r>
      <w:r w:rsidR="008053EC" w:rsidRPr="00320B02">
        <w:t>respondents.</w:t>
      </w:r>
      <w:r w:rsidR="008053EC">
        <w:t xml:space="preserve"> </w:t>
      </w:r>
      <w:r w:rsidRPr="007A16A6">
        <w:t>Maximum possible score is 7.</w:t>
      </w:r>
      <w:r w:rsidR="00856518">
        <w:br/>
      </w:r>
    </w:p>
    <w:p w14:paraId="74AA0FC5" w14:textId="1BD11E14" w:rsidR="001D56E2" w:rsidRPr="00320B02" w:rsidRDefault="00816CC4" w:rsidP="00F50E36">
      <w:pPr>
        <w:jc w:val="center"/>
      </w:pPr>
      <w:r>
        <w:rPr>
          <w:noProof/>
        </w:rPr>
        <w:drawing>
          <wp:inline distT="0" distB="0" distL="0" distR="0" wp14:anchorId="1EAA35CE" wp14:editId="6A2FB5A4">
            <wp:extent cx="5234421" cy="3490558"/>
            <wp:effectExtent l="0" t="0" r="4445" b="0"/>
            <wp:docPr id="26" name="Picture 26" descr="older man tapping smartphone screen, with a laptop on in th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older man tapping smartphone screen, with a laptop on in the background">
                      <a:extLst>
                        <a:ext uri="{C183D7F6-B498-43B3-948B-1728B52AA6E4}">
                          <adec:decorative xmlns:adec="http://schemas.microsoft.com/office/drawing/2017/decorative" val="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46312" cy="3498487"/>
                    </a:xfrm>
                    <a:prstGeom prst="rect">
                      <a:avLst/>
                    </a:prstGeom>
                    <a:noFill/>
                    <a:ln>
                      <a:noFill/>
                    </a:ln>
                  </pic:spPr>
                </pic:pic>
              </a:graphicData>
            </a:graphic>
          </wp:inline>
        </w:drawing>
      </w:r>
    </w:p>
    <w:p w14:paraId="60F6426C" w14:textId="77777777" w:rsidR="00004AA0" w:rsidRPr="00320B02" w:rsidRDefault="00004AA0" w:rsidP="00004AA0">
      <w:pPr>
        <w:sectPr w:rsidR="00004AA0" w:rsidRPr="00320B02" w:rsidSect="004B59D4">
          <w:headerReference w:type="even" r:id="rId73"/>
          <w:headerReference w:type="default" r:id="rId74"/>
          <w:headerReference w:type="first" r:id="rId75"/>
          <w:footerReference w:type="first" r:id="rId76"/>
          <w:pgSz w:w="11906" w:h="16838"/>
          <w:pgMar w:top="1440" w:right="1440" w:bottom="1440" w:left="1440" w:header="74" w:footer="283" w:gutter="0"/>
          <w:cols w:space="708"/>
          <w:titlePg/>
          <w:docGrid w:linePitch="360"/>
        </w:sectPr>
      </w:pPr>
    </w:p>
    <w:p w14:paraId="6E6255D8" w14:textId="53969D4F" w:rsidR="00827709" w:rsidRDefault="5391D276" w:rsidP="7EFCB631">
      <w:pPr>
        <w:pStyle w:val="Heading3"/>
        <w:rPr>
          <w:lang w:val="en-AU"/>
        </w:rPr>
      </w:pPr>
      <w:bookmarkStart w:id="136" w:name="_Toc80795837"/>
      <w:bookmarkStart w:id="137" w:name="_Toc81216023"/>
      <w:r w:rsidRPr="00320B02">
        <w:rPr>
          <w:lang w:val="en-AU"/>
        </w:rPr>
        <w:lastRenderedPageBreak/>
        <w:t>3.</w:t>
      </w:r>
      <w:r w:rsidR="34EDCC4C" w:rsidRPr="00320B02">
        <w:rPr>
          <w:lang w:val="en-AU"/>
        </w:rPr>
        <w:t>2.</w:t>
      </w:r>
      <w:r w:rsidRPr="00320B02">
        <w:rPr>
          <w:lang w:val="en-AU"/>
        </w:rPr>
        <w:t>4</w:t>
      </w:r>
      <w:r w:rsidR="00534DC1">
        <w:rPr>
          <w:lang w:val="en-AU"/>
        </w:rPr>
        <w:t xml:space="preserve"> </w:t>
      </w:r>
      <w:r w:rsidRPr="00320B02">
        <w:rPr>
          <w:lang w:val="en-AU"/>
        </w:rPr>
        <w:t>Perceptions</w:t>
      </w:r>
      <w:r w:rsidR="00534DC1">
        <w:rPr>
          <w:lang w:val="en-AU"/>
        </w:rPr>
        <w:t xml:space="preserve"> </w:t>
      </w:r>
      <w:r w:rsidRPr="00320B02">
        <w:rPr>
          <w:lang w:val="en-AU"/>
        </w:rPr>
        <w:t>&amp;</w:t>
      </w:r>
      <w:r w:rsidR="00534DC1">
        <w:rPr>
          <w:lang w:val="en-AU"/>
        </w:rPr>
        <w:t xml:space="preserve"> </w:t>
      </w:r>
      <w:r w:rsidRPr="00320B02">
        <w:rPr>
          <w:lang w:val="en-AU"/>
        </w:rPr>
        <w:t>Experiences</w:t>
      </w:r>
      <w:r w:rsidR="00534DC1">
        <w:rPr>
          <w:lang w:val="en-AU"/>
        </w:rPr>
        <w:t xml:space="preserve"> </w:t>
      </w:r>
      <w:r w:rsidRPr="00320B02">
        <w:rPr>
          <w:lang w:val="en-AU"/>
        </w:rPr>
        <w:t>of</w:t>
      </w:r>
      <w:r w:rsidR="00534DC1">
        <w:rPr>
          <w:lang w:val="en-AU"/>
        </w:rPr>
        <w:t xml:space="preserve"> </w:t>
      </w:r>
      <w:r w:rsidRPr="00320B02">
        <w:rPr>
          <w:lang w:val="en-AU"/>
        </w:rPr>
        <w:t>ICT</w:t>
      </w:r>
      <w:r w:rsidR="00534DC1">
        <w:rPr>
          <w:lang w:val="en-AU"/>
        </w:rPr>
        <w:t xml:space="preserve"> </w:t>
      </w:r>
      <w:r w:rsidRPr="00320B02">
        <w:rPr>
          <w:lang w:val="en-AU"/>
        </w:rPr>
        <w:t>Use</w:t>
      </w:r>
      <w:bookmarkEnd w:id="136"/>
      <w:bookmarkEnd w:id="137"/>
    </w:p>
    <w:p w14:paraId="433949B7" w14:textId="27DA04F7" w:rsidR="00827709" w:rsidRPr="00320B02" w:rsidRDefault="5391D276" w:rsidP="7EFCB631">
      <w:pPr>
        <w:pStyle w:val="Heading4"/>
      </w:pPr>
      <w:r w:rsidRPr="00320B02">
        <w:t>Survey</w:t>
      </w:r>
      <w:r w:rsidR="00534DC1">
        <w:t xml:space="preserve"> </w:t>
      </w:r>
      <w:r w:rsidRPr="00320B02">
        <w:t>Items</w:t>
      </w:r>
    </w:p>
    <w:p w14:paraId="07CDC63A" w14:textId="66C01147" w:rsidR="00827709" w:rsidRPr="00320B02" w:rsidRDefault="00827709" w:rsidP="00827709">
      <w:r w:rsidRPr="00320B02">
        <w:t>Respondents</w:t>
      </w:r>
      <w:r w:rsidR="00534DC1">
        <w:t xml:space="preserve"> </w:t>
      </w:r>
      <w:r w:rsidRPr="00320B02">
        <w:t>were</w:t>
      </w:r>
      <w:r w:rsidR="00534DC1">
        <w:t xml:space="preserve"> </w:t>
      </w:r>
      <w:r w:rsidRPr="00320B02">
        <w:t>asked</w:t>
      </w:r>
      <w:r w:rsidR="00534DC1">
        <w:t xml:space="preserve"> </w:t>
      </w:r>
      <w:r w:rsidRPr="00320B02">
        <w:t>to</w:t>
      </w:r>
      <w:r w:rsidR="00534DC1">
        <w:t xml:space="preserve"> </w:t>
      </w:r>
      <w:r w:rsidRPr="00320B02">
        <w:t>indicate</w:t>
      </w:r>
      <w:r w:rsidR="00534DC1">
        <w:t xml:space="preserve"> </w:t>
      </w:r>
      <w:r w:rsidRPr="00320B02">
        <w:t>the</w:t>
      </w:r>
      <w:r w:rsidR="00534DC1">
        <w:t xml:space="preserve"> </w:t>
      </w:r>
      <w:r w:rsidRPr="00320B02">
        <w:t>frequency</w:t>
      </w:r>
      <w:r w:rsidR="00534DC1">
        <w:t xml:space="preserve"> </w:t>
      </w:r>
      <w:r w:rsidRPr="00320B02">
        <w:t>in</w:t>
      </w:r>
      <w:r w:rsidR="00534DC1">
        <w:t xml:space="preserve"> </w:t>
      </w:r>
      <w:r w:rsidRPr="00320B02">
        <w:t>which</w:t>
      </w:r>
      <w:r w:rsidR="00534DC1">
        <w:t xml:space="preserve"> </w:t>
      </w:r>
      <w:r w:rsidRPr="00320B02">
        <w:t>they</w:t>
      </w:r>
      <w:r w:rsidR="00534DC1">
        <w:t xml:space="preserve"> </w:t>
      </w:r>
      <w:r w:rsidRPr="00320B02">
        <w:t>engaged</w:t>
      </w:r>
      <w:r w:rsidR="00534DC1">
        <w:t xml:space="preserve"> </w:t>
      </w:r>
      <w:r w:rsidRPr="00320B02">
        <w:t>in</w:t>
      </w:r>
      <w:r w:rsidR="00534DC1">
        <w:t xml:space="preserve"> </w:t>
      </w:r>
      <w:r w:rsidRPr="00320B02">
        <w:t>17</w:t>
      </w:r>
      <w:r w:rsidR="00534DC1">
        <w:t xml:space="preserve"> </w:t>
      </w:r>
      <w:r w:rsidRPr="00320B02">
        <w:t>different</w:t>
      </w:r>
      <w:r w:rsidR="00534DC1">
        <w:t xml:space="preserve"> </w:t>
      </w:r>
      <w:r w:rsidRPr="00320B02">
        <w:t>ICT</w:t>
      </w:r>
      <w:r w:rsidR="00534DC1">
        <w:t xml:space="preserve"> </w:t>
      </w:r>
      <w:r w:rsidRPr="00320B02">
        <w:t>activities.</w:t>
      </w:r>
      <w:r w:rsidR="00534DC1">
        <w:t xml:space="preserve"> </w:t>
      </w:r>
      <w:r w:rsidRPr="00320B02">
        <w:t>Respondents</w:t>
      </w:r>
      <w:r w:rsidR="00534DC1">
        <w:t xml:space="preserve"> </w:t>
      </w:r>
      <w:r w:rsidRPr="00320B02">
        <w:t>were</w:t>
      </w:r>
      <w:r w:rsidR="00534DC1">
        <w:t xml:space="preserve"> </w:t>
      </w:r>
      <w:r w:rsidRPr="00320B02">
        <w:t>also</w:t>
      </w:r>
      <w:r w:rsidR="00534DC1">
        <w:t xml:space="preserve"> </w:t>
      </w:r>
      <w:r w:rsidRPr="00320B02">
        <w:t>asked</w:t>
      </w:r>
      <w:r w:rsidR="00534DC1">
        <w:t xml:space="preserve"> </w:t>
      </w:r>
      <w:r w:rsidRPr="00320B02">
        <w:t>to</w:t>
      </w:r>
      <w:r w:rsidR="00534DC1">
        <w:t xml:space="preserve"> </w:t>
      </w:r>
      <w:r w:rsidRPr="00320B02">
        <w:t>rate</w:t>
      </w:r>
      <w:r w:rsidR="00534DC1">
        <w:t xml:space="preserve"> </w:t>
      </w:r>
      <w:r w:rsidRPr="00320B02">
        <w:t>how</w:t>
      </w:r>
      <w:r w:rsidR="00534DC1">
        <w:t xml:space="preserve"> </w:t>
      </w:r>
      <w:r w:rsidRPr="00320B02">
        <w:t>frequently</w:t>
      </w:r>
      <w:r w:rsidR="00534DC1">
        <w:t xml:space="preserve"> </w:t>
      </w:r>
      <w:r w:rsidRPr="00320B02">
        <w:t>they</w:t>
      </w:r>
      <w:r w:rsidR="00534DC1">
        <w:t xml:space="preserve"> </w:t>
      </w:r>
      <w:r w:rsidRPr="00320B02">
        <w:t>engaged</w:t>
      </w:r>
      <w:r w:rsidR="00534DC1">
        <w:t xml:space="preserve"> </w:t>
      </w:r>
      <w:r w:rsidRPr="00320B02">
        <w:t>with</w:t>
      </w:r>
      <w:r w:rsidR="00534DC1">
        <w:t xml:space="preserve"> </w:t>
      </w:r>
      <w:r w:rsidRPr="00320B02">
        <w:t>each</w:t>
      </w:r>
      <w:r w:rsidR="00534DC1">
        <w:t xml:space="preserve"> </w:t>
      </w:r>
      <w:r w:rsidRPr="00320B02">
        <w:t>type</w:t>
      </w:r>
      <w:r w:rsidR="00534DC1">
        <w:t xml:space="preserve"> </w:t>
      </w:r>
      <w:r w:rsidRPr="00320B02">
        <w:t>of</w:t>
      </w:r>
      <w:r w:rsidR="00534DC1">
        <w:t xml:space="preserve"> </w:t>
      </w:r>
      <w:r w:rsidRPr="00320B02">
        <w:t>ICT</w:t>
      </w:r>
      <w:r w:rsidR="00534DC1">
        <w:t xml:space="preserve"> </w:t>
      </w:r>
      <w:r w:rsidRPr="00320B02">
        <w:t>activity</w:t>
      </w:r>
      <w:r w:rsidR="00534DC1">
        <w:t xml:space="preserve"> </w:t>
      </w:r>
      <w:r w:rsidRPr="00320B02">
        <w:t>on</w:t>
      </w:r>
      <w:r w:rsidR="00534DC1">
        <w:t xml:space="preserve"> </w:t>
      </w:r>
      <w:r w:rsidRPr="00320B02">
        <w:t>a</w:t>
      </w:r>
      <w:r w:rsidR="00534DC1">
        <w:t xml:space="preserve"> </w:t>
      </w:r>
      <w:r w:rsidRPr="00320B02">
        <w:t>seven-point</w:t>
      </w:r>
      <w:r w:rsidR="00534DC1">
        <w:t xml:space="preserve"> </w:t>
      </w:r>
      <w:r w:rsidRPr="00320B02">
        <w:t>scale:</w:t>
      </w:r>
      <w:r w:rsidR="00534DC1">
        <w:t xml:space="preserve"> </w:t>
      </w:r>
      <w:r w:rsidRPr="00320B02">
        <w:t>1</w:t>
      </w:r>
      <w:r w:rsidR="00534DC1">
        <w:t xml:space="preserve"> </w:t>
      </w:r>
      <w:r w:rsidR="0084544A">
        <w:t>‘</w:t>
      </w:r>
      <w:r w:rsidRPr="00320B02">
        <w:t>never</w:t>
      </w:r>
      <w:r w:rsidR="0084544A">
        <w:t>’</w:t>
      </w:r>
      <w:r w:rsidRPr="00320B02">
        <w:t>,</w:t>
      </w:r>
      <w:r w:rsidR="00534DC1">
        <w:t xml:space="preserve"> </w:t>
      </w:r>
      <w:r w:rsidRPr="00320B02">
        <w:t>2</w:t>
      </w:r>
      <w:r w:rsidR="00534DC1">
        <w:t xml:space="preserve"> </w:t>
      </w:r>
      <w:r w:rsidR="0084544A">
        <w:t>‘</w:t>
      </w:r>
      <w:r w:rsidRPr="00320B02">
        <w:t>once</w:t>
      </w:r>
      <w:r w:rsidR="00534DC1">
        <w:t xml:space="preserve"> </w:t>
      </w:r>
      <w:r w:rsidRPr="00320B02">
        <w:t>every</w:t>
      </w:r>
      <w:r w:rsidR="00534DC1">
        <w:t xml:space="preserve"> </w:t>
      </w:r>
      <w:r w:rsidRPr="00320B02">
        <w:t>few</w:t>
      </w:r>
      <w:r w:rsidR="00534DC1">
        <w:t xml:space="preserve"> </w:t>
      </w:r>
      <w:r w:rsidR="0084544A">
        <w:t>months’</w:t>
      </w:r>
      <w:r w:rsidRPr="00320B02">
        <w:t>,</w:t>
      </w:r>
      <w:r w:rsidR="00534DC1">
        <w:t xml:space="preserve"> </w:t>
      </w:r>
      <w:r w:rsidRPr="00320B02">
        <w:t>3</w:t>
      </w:r>
      <w:r w:rsidR="00534DC1">
        <w:t xml:space="preserve"> </w:t>
      </w:r>
      <w:r w:rsidR="0084544A">
        <w:t>‘</w:t>
      </w:r>
      <w:r w:rsidRPr="00320B02">
        <w:t>about</w:t>
      </w:r>
      <w:r w:rsidR="00534DC1">
        <w:t xml:space="preserve"> </w:t>
      </w:r>
      <w:r w:rsidRPr="00320B02">
        <w:t>once</w:t>
      </w:r>
      <w:r w:rsidR="00534DC1">
        <w:t xml:space="preserve"> </w:t>
      </w:r>
      <w:r w:rsidRPr="00320B02">
        <w:t>per</w:t>
      </w:r>
      <w:r w:rsidR="00534DC1">
        <w:t xml:space="preserve"> </w:t>
      </w:r>
      <w:r w:rsidRPr="00320B02">
        <w:t>month</w:t>
      </w:r>
      <w:r w:rsidR="0084544A">
        <w:t>’</w:t>
      </w:r>
      <w:r w:rsidRPr="00320B02">
        <w:t>,</w:t>
      </w:r>
      <w:r w:rsidR="00534DC1">
        <w:t xml:space="preserve"> </w:t>
      </w:r>
      <w:r w:rsidRPr="00320B02">
        <w:t>4</w:t>
      </w:r>
      <w:r w:rsidR="00534DC1">
        <w:t xml:space="preserve"> </w:t>
      </w:r>
      <w:r w:rsidR="0084544A">
        <w:t>‘</w:t>
      </w:r>
      <w:r w:rsidRPr="00320B02">
        <w:t>several</w:t>
      </w:r>
      <w:r w:rsidR="00534DC1">
        <w:t xml:space="preserve"> </w:t>
      </w:r>
      <w:r w:rsidRPr="00320B02">
        <w:t>times</w:t>
      </w:r>
      <w:r w:rsidR="00534DC1">
        <w:t xml:space="preserve"> </w:t>
      </w:r>
      <w:r w:rsidRPr="00320B02">
        <w:t>per</w:t>
      </w:r>
      <w:r w:rsidR="00534DC1">
        <w:t xml:space="preserve"> </w:t>
      </w:r>
      <w:r w:rsidRPr="00320B02">
        <w:t>month</w:t>
      </w:r>
      <w:r w:rsidR="0084544A">
        <w:t>’</w:t>
      </w:r>
      <w:r w:rsidRPr="00320B02">
        <w:t>,</w:t>
      </w:r>
      <w:r w:rsidR="00534DC1">
        <w:t xml:space="preserve"> </w:t>
      </w:r>
      <w:r w:rsidRPr="00320B02">
        <w:t>5</w:t>
      </w:r>
      <w:r w:rsidR="00534DC1">
        <w:t xml:space="preserve"> </w:t>
      </w:r>
      <w:r w:rsidR="0084544A">
        <w:t>‘</w:t>
      </w:r>
      <w:r w:rsidRPr="00320B02">
        <w:t>about</w:t>
      </w:r>
      <w:r w:rsidR="00534DC1">
        <w:t xml:space="preserve"> </w:t>
      </w:r>
      <w:r w:rsidRPr="00320B02">
        <w:t>once</w:t>
      </w:r>
      <w:r w:rsidR="00534DC1">
        <w:t xml:space="preserve"> </w:t>
      </w:r>
      <w:r w:rsidRPr="00320B02">
        <w:t>per</w:t>
      </w:r>
      <w:r w:rsidR="00534DC1">
        <w:t xml:space="preserve"> </w:t>
      </w:r>
      <w:r w:rsidRPr="00320B02">
        <w:t>week</w:t>
      </w:r>
      <w:r w:rsidR="0084544A">
        <w:t>’</w:t>
      </w:r>
      <w:r w:rsidRPr="00320B02">
        <w:t>,</w:t>
      </w:r>
      <w:r w:rsidR="00534DC1">
        <w:t xml:space="preserve"> </w:t>
      </w:r>
      <w:r w:rsidRPr="00320B02">
        <w:t>6</w:t>
      </w:r>
      <w:r w:rsidR="00534DC1">
        <w:t xml:space="preserve"> </w:t>
      </w:r>
      <w:r w:rsidR="0084544A">
        <w:t>‘</w:t>
      </w:r>
      <w:r w:rsidRPr="00320B02">
        <w:t>several</w:t>
      </w:r>
      <w:r w:rsidR="00534DC1">
        <w:t xml:space="preserve"> </w:t>
      </w:r>
      <w:r w:rsidRPr="00320B02">
        <w:t>times</w:t>
      </w:r>
      <w:r w:rsidR="00534DC1">
        <w:t xml:space="preserve"> </w:t>
      </w:r>
      <w:r w:rsidRPr="00320B02">
        <w:t>per</w:t>
      </w:r>
      <w:r w:rsidR="00534DC1">
        <w:t xml:space="preserve"> </w:t>
      </w:r>
      <w:r w:rsidRPr="00320B02">
        <w:t>week</w:t>
      </w:r>
      <w:r w:rsidR="0084544A">
        <w:t>’</w:t>
      </w:r>
      <w:r w:rsidRPr="00320B02">
        <w:t>,</w:t>
      </w:r>
      <w:r w:rsidR="00534DC1">
        <w:t xml:space="preserve"> </w:t>
      </w:r>
      <w:r w:rsidRPr="00320B02">
        <w:t>or</w:t>
      </w:r>
      <w:r w:rsidR="00534DC1">
        <w:t xml:space="preserve"> </w:t>
      </w:r>
      <w:r w:rsidRPr="00320B02">
        <w:t>7</w:t>
      </w:r>
      <w:r w:rsidR="00534DC1">
        <w:t xml:space="preserve"> </w:t>
      </w:r>
      <w:r w:rsidR="0084544A">
        <w:t>‘</w:t>
      </w:r>
      <w:r w:rsidRPr="00320B02">
        <w:t>daily</w:t>
      </w:r>
      <w:r w:rsidR="0084544A">
        <w:t>’</w:t>
      </w:r>
      <w:r w:rsidRPr="00320B02">
        <w:t>.</w:t>
      </w:r>
      <w:r w:rsidR="00534DC1">
        <w:t xml:space="preserve"> </w:t>
      </w:r>
      <w:r w:rsidRPr="00320B02">
        <w:t>Hence</w:t>
      </w:r>
      <w:r w:rsidR="008175FF" w:rsidRPr="00320B02">
        <w:t>,</w:t>
      </w:r>
      <w:r w:rsidR="00534DC1">
        <w:t xml:space="preserve"> </w:t>
      </w:r>
      <w:r w:rsidRPr="00320B02">
        <w:t>higher</w:t>
      </w:r>
      <w:r w:rsidR="00534DC1">
        <w:t xml:space="preserve"> </w:t>
      </w:r>
      <w:r w:rsidRPr="00320B02">
        <w:t>scores</w:t>
      </w:r>
      <w:r w:rsidR="00534DC1">
        <w:t xml:space="preserve"> </w:t>
      </w:r>
      <w:r w:rsidRPr="00320B02">
        <w:t>indicate</w:t>
      </w:r>
      <w:r w:rsidR="00534DC1">
        <w:t xml:space="preserve"> </w:t>
      </w:r>
      <w:r w:rsidRPr="00320B02">
        <w:t>greater</w:t>
      </w:r>
      <w:r w:rsidR="00534DC1">
        <w:t xml:space="preserve"> </w:t>
      </w:r>
      <w:r w:rsidRPr="00320B02">
        <w:t>levels</w:t>
      </w:r>
      <w:r w:rsidR="00534DC1">
        <w:t xml:space="preserve"> </w:t>
      </w:r>
      <w:r w:rsidRPr="00320B02">
        <w:t>of</w:t>
      </w:r>
      <w:r w:rsidR="00534DC1">
        <w:t xml:space="preserve"> </w:t>
      </w:r>
      <w:r w:rsidRPr="00320B02">
        <w:t>engagement.</w:t>
      </w:r>
    </w:p>
    <w:p w14:paraId="406FE8F8" w14:textId="6B69C552" w:rsidR="00F66B43" w:rsidRPr="00320B02" w:rsidRDefault="00827709" w:rsidP="00D705E4">
      <w:r w:rsidRPr="00320B02">
        <w:rPr>
          <w:rFonts w:eastAsia="Arial"/>
        </w:rPr>
        <w:t>Factor</w:t>
      </w:r>
      <w:r w:rsidR="00534DC1">
        <w:rPr>
          <w:rFonts w:eastAsia="Arial"/>
        </w:rPr>
        <w:t xml:space="preserve"> </w:t>
      </w:r>
      <w:r w:rsidRPr="00320B02">
        <w:rPr>
          <w:rFonts w:eastAsia="Arial"/>
        </w:rPr>
        <w:t>analysis</w:t>
      </w:r>
      <w:r w:rsidR="00534DC1">
        <w:rPr>
          <w:rFonts w:eastAsia="Arial"/>
        </w:rPr>
        <w:t xml:space="preserve"> </w:t>
      </w:r>
      <w:r w:rsidRPr="00320B02">
        <w:rPr>
          <w:rFonts w:eastAsia="Arial"/>
        </w:rPr>
        <w:t>was</w:t>
      </w:r>
      <w:r w:rsidR="00534DC1">
        <w:rPr>
          <w:rFonts w:eastAsia="Arial"/>
        </w:rPr>
        <w:t xml:space="preserve"> </w:t>
      </w:r>
      <w:r w:rsidRPr="00320B02">
        <w:rPr>
          <w:rFonts w:eastAsia="Arial"/>
        </w:rPr>
        <w:t>used</w:t>
      </w:r>
      <w:r w:rsidR="00534DC1">
        <w:rPr>
          <w:rFonts w:eastAsia="Arial"/>
        </w:rPr>
        <w:t xml:space="preserve"> </w:t>
      </w:r>
      <w:r w:rsidRPr="00320B02">
        <w:rPr>
          <w:rFonts w:eastAsia="Arial"/>
        </w:rPr>
        <w:t>to</w:t>
      </w:r>
      <w:r w:rsidR="00534DC1">
        <w:rPr>
          <w:rFonts w:eastAsia="Arial"/>
        </w:rPr>
        <w:t xml:space="preserve"> </w:t>
      </w:r>
      <w:r w:rsidRPr="00320B02">
        <w:rPr>
          <w:rFonts w:eastAsia="Arial"/>
        </w:rPr>
        <w:t>test</w:t>
      </w:r>
      <w:r w:rsidR="00534DC1">
        <w:rPr>
          <w:rFonts w:eastAsia="Arial"/>
        </w:rPr>
        <w:t xml:space="preserve"> </w:t>
      </w:r>
      <w:r w:rsidRPr="00320B02">
        <w:rPr>
          <w:rFonts w:eastAsia="Arial"/>
        </w:rPr>
        <w:t>whether</w:t>
      </w:r>
      <w:r w:rsidR="00534DC1">
        <w:rPr>
          <w:rFonts w:eastAsia="Arial"/>
        </w:rPr>
        <w:t xml:space="preserve"> </w:t>
      </w:r>
      <w:r w:rsidRPr="00320B02">
        <w:rPr>
          <w:rFonts w:eastAsia="Arial"/>
        </w:rPr>
        <w:t>there</w:t>
      </w:r>
      <w:r w:rsidR="00534DC1">
        <w:rPr>
          <w:rFonts w:eastAsia="Arial"/>
        </w:rPr>
        <w:t xml:space="preserve"> </w:t>
      </w:r>
      <w:r w:rsidRPr="00320B02">
        <w:rPr>
          <w:rFonts w:eastAsia="Arial"/>
        </w:rPr>
        <w:t>were</w:t>
      </w:r>
      <w:r w:rsidR="00534DC1">
        <w:rPr>
          <w:rFonts w:eastAsia="Arial"/>
        </w:rPr>
        <w:t xml:space="preserve"> </w:t>
      </w:r>
      <w:r w:rsidRPr="00320B02">
        <w:rPr>
          <w:rFonts w:eastAsia="Arial"/>
        </w:rPr>
        <w:t>underlying</w:t>
      </w:r>
      <w:r w:rsidR="00534DC1">
        <w:rPr>
          <w:rFonts w:eastAsia="Arial"/>
        </w:rPr>
        <w:t xml:space="preserve"> </w:t>
      </w:r>
      <w:r w:rsidRPr="00320B02">
        <w:rPr>
          <w:rFonts w:eastAsia="Arial"/>
        </w:rPr>
        <w:t>factors</w:t>
      </w:r>
      <w:r w:rsidR="00534DC1">
        <w:rPr>
          <w:rFonts w:eastAsia="Arial"/>
        </w:rPr>
        <w:t xml:space="preserve"> </w:t>
      </w:r>
      <w:r w:rsidRPr="00320B02">
        <w:rPr>
          <w:rFonts w:eastAsia="Arial"/>
        </w:rPr>
        <w:t>associated</w:t>
      </w:r>
      <w:r w:rsidR="00534DC1">
        <w:rPr>
          <w:rFonts w:eastAsia="Arial"/>
        </w:rPr>
        <w:t xml:space="preserve"> </w:t>
      </w:r>
      <w:r w:rsidRPr="00320B02">
        <w:rPr>
          <w:rFonts w:eastAsia="Arial"/>
        </w:rPr>
        <w:t>with</w:t>
      </w:r>
      <w:r w:rsidR="00534DC1">
        <w:rPr>
          <w:rFonts w:eastAsia="Arial"/>
        </w:rPr>
        <w:t xml:space="preserve"> </w:t>
      </w:r>
      <w:r w:rsidRPr="00320B02">
        <w:rPr>
          <w:rFonts w:eastAsia="Arial"/>
        </w:rPr>
        <w:t>engagement</w:t>
      </w:r>
      <w:r w:rsidR="00534DC1">
        <w:rPr>
          <w:rFonts w:eastAsia="Arial"/>
        </w:rPr>
        <w:t xml:space="preserve"> </w:t>
      </w:r>
      <w:r w:rsidRPr="00320B02">
        <w:rPr>
          <w:rFonts w:eastAsia="Arial"/>
        </w:rPr>
        <w:t>in</w:t>
      </w:r>
      <w:r w:rsidR="00534DC1">
        <w:rPr>
          <w:rFonts w:eastAsia="Arial"/>
        </w:rPr>
        <w:t xml:space="preserve"> </w:t>
      </w:r>
      <w:r w:rsidRPr="00320B02">
        <w:rPr>
          <w:rFonts w:eastAsia="Arial"/>
        </w:rPr>
        <w:t>various</w:t>
      </w:r>
      <w:r w:rsidR="00534DC1">
        <w:rPr>
          <w:rFonts w:eastAsia="Arial"/>
        </w:rPr>
        <w:t xml:space="preserve"> </w:t>
      </w:r>
      <w:r w:rsidRPr="00320B02">
        <w:rPr>
          <w:rFonts w:eastAsia="Arial"/>
        </w:rPr>
        <w:t>ICT-related</w:t>
      </w:r>
      <w:r w:rsidR="00534DC1">
        <w:rPr>
          <w:rFonts w:eastAsia="Arial"/>
        </w:rPr>
        <w:t xml:space="preserve"> </w:t>
      </w:r>
      <w:r w:rsidRPr="00320B02">
        <w:rPr>
          <w:rFonts w:eastAsia="Arial"/>
        </w:rPr>
        <w:t>activities.</w:t>
      </w:r>
      <w:r w:rsidR="00534DC1">
        <w:rPr>
          <w:rFonts w:eastAsia="Arial"/>
        </w:rPr>
        <w:t xml:space="preserve"> </w:t>
      </w:r>
      <w:r w:rsidRPr="00320B02">
        <w:rPr>
          <w:rFonts w:eastAsia="Arial"/>
        </w:rPr>
        <w:t>Each</w:t>
      </w:r>
      <w:r w:rsidR="00534DC1">
        <w:rPr>
          <w:rFonts w:eastAsia="Arial"/>
        </w:rPr>
        <w:t xml:space="preserve"> </w:t>
      </w:r>
      <w:r w:rsidRPr="00320B02">
        <w:rPr>
          <w:rFonts w:eastAsia="Arial"/>
        </w:rPr>
        <w:t>factor</w:t>
      </w:r>
      <w:r w:rsidR="00534DC1">
        <w:rPr>
          <w:rFonts w:eastAsia="Arial"/>
        </w:rPr>
        <w:t xml:space="preserve"> </w:t>
      </w:r>
      <w:r w:rsidRPr="00320B02">
        <w:rPr>
          <w:rFonts w:eastAsia="Arial"/>
        </w:rPr>
        <w:t>was</w:t>
      </w:r>
      <w:r w:rsidR="00534DC1">
        <w:rPr>
          <w:rFonts w:eastAsia="Arial"/>
        </w:rPr>
        <w:t xml:space="preserve"> </w:t>
      </w:r>
      <w:r w:rsidRPr="00320B02">
        <w:rPr>
          <w:rFonts w:eastAsia="Arial"/>
        </w:rPr>
        <w:t>then</w:t>
      </w:r>
      <w:r w:rsidR="00534DC1">
        <w:rPr>
          <w:rFonts w:eastAsia="Arial"/>
        </w:rPr>
        <w:t xml:space="preserve"> </w:t>
      </w:r>
      <w:r w:rsidRPr="00320B02">
        <w:rPr>
          <w:rFonts w:eastAsia="Arial"/>
        </w:rPr>
        <w:t>assessed</w:t>
      </w:r>
      <w:r w:rsidR="00534DC1">
        <w:rPr>
          <w:rFonts w:eastAsia="Arial"/>
        </w:rPr>
        <w:t xml:space="preserve"> </w:t>
      </w:r>
      <w:r w:rsidRPr="00320B02">
        <w:rPr>
          <w:rFonts w:eastAsia="Arial"/>
        </w:rPr>
        <w:t>for</w:t>
      </w:r>
      <w:r w:rsidR="00534DC1">
        <w:rPr>
          <w:rFonts w:eastAsia="Arial"/>
        </w:rPr>
        <w:t xml:space="preserve"> </w:t>
      </w:r>
      <w:r w:rsidRPr="00320B02">
        <w:rPr>
          <w:rFonts w:eastAsia="Arial"/>
        </w:rPr>
        <w:t>its</w:t>
      </w:r>
      <w:r w:rsidR="00534DC1">
        <w:rPr>
          <w:rFonts w:eastAsia="Arial"/>
        </w:rPr>
        <w:t xml:space="preserve"> </w:t>
      </w:r>
      <w:r w:rsidRPr="00320B02">
        <w:rPr>
          <w:rFonts w:eastAsia="Arial"/>
        </w:rPr>
        <w:t>scale</w:t>
      </w:r>
      <w:r w:rsidR="00534DC1">
        <w:rPr>
          <w:rFonts w:eastAsia="Arial"/>
        </w:rPr>
        <w:t xml:space="preserve"> </w:t>
      </w:r>
      <w:r w:rsidRPr="00320B02">
        <w:rPr>
          <w:rFonts w:eastAsia="Arial"/>
        </w:rPr>
        <w:t>reliability.</w:t>
      </w:r>
      <w:r w:rsidR="00534DC1">
        <w:rPr>
          <w:rFonts w:eastAsia="Arial"/>
        </w:rPr>
        <w:t xml:space="preserve"> </w:t>
      </w:r>
      <w:r w:rsidRPr="00320B02">
        <w:rPr>
          <w:rFonts w:eastAsia="Arial"/>
        </w:rPr>
        <w:t>In</w:t>
      </w:r>
      <w:r w:rsidR="00534DC1">
        <w:rPr>
          <w:rFonts w:eastAsia="Arial"/>
        </w:rPr>
        <w:t xml:space="preserve"> </w:t>
      </w:r>
      <w:r w:rsidRPr="00320B02">
        <w:rPr>
          <w:rFonts w:eastAsia="Arial"/>
        </w:rPr>
        <w:t>this</w:t>
      </w:r>
      <w:r w:rsidR="00534DC1">
        <w:rPr>
          <w:rFonts w:eastAsia="Arial"/>
        </w:rPr>
        <w:t xml:space="preserve"> </w:t>
      </w:r>
      <w:r w:rsidRPr="00320B02">
        <w:rPr>
          <w:rFonts w:eastAsia="Arial"/>
        </w:rPr>
        <w:t>case,</w:t>
      </w:r>
      <w:r w:rsidR="00534DC1">
        <w:rPr>
          <w:rFonts w:eastAsia="Arial"/>
        </w:rPr>
        <w:t xml:space="preserve"> </w:t>
      </w:r>
      <w:r w:rsidRPr="00320B02">
        <w:rPr>
          <w:rFonts w:eastAsia="Arial"/>
        </w:rPr>
        <w:t>factor</w:t>
      </w:r>
      <w:r w:rsidR="00534DC1">
        <w:rPr>
          <w:rFonts w:eastAsia="Arial"/>
        </w:rPr>
        <w:t xml:space="preserve"> </w:t>
      </w:r>
      <w:r w:rsidRPr="00320B02">
        <w:rPr>
          <w:rFonts w:eastAsia="Arial"/>
        </w:rPr>
        <w:t>analysis</w:t>
      </w:r>
      <w:r w:rsidR="00534DC1">
        <w:rPr>
          <w:rFonts w:eastAsia="Arial"/>
        </w:rPr>
        <w:t xml:space="preserve"> </w:t>
      </w:r>
      <w:r w:rsidRPr="00320B02">
        <w:rPr>
          <w:rFonts w:eastAsia="Arial"/>
        </w:rPr>
        <w:t>revealed</w:t>
      </w:r>
      <w:r w:rsidR="00534DC1">
        <w:rPr>
          <w:rFonts w:eastAsia="Arial"/>
        </w:rPr>
        <w:t xml:space="preserve"> </w:t>
      </w:r>
      <w:r w:rsidRPr="00320B02">
        <w:rPr>
          <w:rFonts w:eastAsia="Arial"/>
        </w:rPr>
        <w:t>four</w:t>
      </w:r>
      <w:r w:rsidR="00534DC1">
        <w:rPr>
          <w:rFonts w:eastAsia="Arial"/>
        </w:rPr>
        <w:t xml:space="preserve"> </w:t>
      </w:r>
      <w:r w:rsidRPr="00320B02">
        <w:rPr>
          <w:rFonts w:eastAsia="Arial"/>
        </w:rPr>
        <w:t>underlying</w:t>
      </w:r>
      <w:r w:rsidR="00534DC1">
        <w:rPr>
          <w:rFonts w:eastAsia="Arial"/>
        </w:rPr>
        <w:t xml:space="preserve"> </w:t>
      </w:r>
      <w:r w:rsidRPr="00320B02">
        <w:rPr>
          <w:rFonts w:eastAsia="Arial"/>
        </w:rPr>
        <w:t>factors.</w:t>
      </w:r>
      <w:r w:rsidR="00534DC1">
        <w:rPr>
          <w:rFonts w:eastAsia="Arial"/>
        </w:rPr>
        <w:t xml:space="preserve"> </w:t>
      </w:r>
      <w:r w:rsidR="003A73B2" w:rsidRPr="00320B02">
        <w:t>All</w:t>
      </w:r>
      <w:r w:rsidR="00534DC1">
        <w:t xml:space="preserve"> </w:t>
      </w:r>
      <w:r w:rsidRPr="00320B02">
        <w:t>activity</w:t>
      </w:r>
      <w:r w:rsidR="00534DC1">
        <w:t xml:space="preserve"> </w:t>
      </w:r>
      <w:r w:rsidRPr="00320B02">
        <w:t>engagement</w:t>
      </w:r>
      <w:r w:rsidR="00534DC1">
        <w:t xml:space="preserve"> </w:t>
      </w:r>
      <w:r w:rsidRPr="00320B02">
        <w:t>factors</w:t>
      </w:r>
      <w:r w:rsidR="00534DC1">
        <w:t xml:space="preserve"> </w:t>
      </w:r>
      <w:r w:rsidR="003A73B2" w:rsidRPr="00320B02">
        <w:t>can</w:t>
      </w:r>
      <w:r w:rsidR="00534DC1">
        <w:t xml:space="preserve"> </w:t>
      </w:r>
      <w:r w:rsidR="003A73B2" w:rsidRPr="00320B02">
        <w:t>be</w:t>
      </w:r>
      <w:r w:rsidR="00534DC1">
        <w:t xml:space="preserve"> </w:t>
      </w:r>
      <w:r w:rsidR="003A73B2" w:rsidRPr="00320B02">
        <w:t>found</w:t>
      </w:r>
      <w:r w:rsidR="00534DC1">
        <w:t xml:space="preserve"> </w:t>
      </w:r>
      <w:r w:rsidR="003A73B2" w:rsidRPr="00320B02">
        <w:t>in</w:t>
      </w:r>
      <w:r w:rsidR="00534DC1">
        <w:t xml:space="preserve"> </w:t>
      </w:r>
      <w:r w:rsidR="003A73B2" w:rsidRPr="00320B02">
        <w:t>the</w:t>
      </w:r>
      <w:r w:rsidR="00534DC1">
        <w:t xml:space="preserve"> </w:t>
      </w:r>
      <w:r w:rsidR="003A73B2" w:rsidRPr="00320B02">
        <w:t>appendix</w:t>
      </w:r>
      <w:r w:rsidR="00F00491" w:rsidRPr="00320B02">
        <w:t>,</w:t>
      </w:r>
      <w:r w:rsidR="00534DC1">
        <w:t xml:space="preserve"> </w:t>
      </w:r>
      <w:r w:rsidR="00F00491" w:rsidRPr="00320B02">
        <w:t>including</w:t>
      </w:r>
      <w:r w:rsidR="00534DC1">
        <w:t xml:space="preserve"> </w:t>
      </w:r>
      <w:r w:rsidR="00F00491" w:rsidRPr="00320B02">
        <w:t>all</w:t>
      </w:r>
      <w:r w:rsidR="00534DC1">
        <w:t xml:space="preserve"> </w:t>
      </w:r>
      <w:r w:rsidR="00F00491" w:rsidRPr="00320B02">
        <w:t>survey</w:t>
      </w:r>
      <w:r w:rsidR="00534DC1">
        <w:t xml:space="preserve"> </w:t>
      </w:r>
      <w:r w:rsidR="00F00491" w:rsidRPr="00320B02">
        <w:t>i</w:t>
      </w:r>
      <w:r w:rsidR="00F66B43" w:rsidRPr="00320B02">
        <w:t>tems</w:t>
      </w:r>
      <w:r w:rsidR="00534DC1">
        <w:t xml:space="preserve"> </w:t>
      </w:r>
      <w:r w:rsidR="00F66B43" w:rsidRPr="00320B02">
        <w:t>associated</w:t>
      </w:r>
      <w:r w:rsidR="00534DC1">
        <w:t xml:space="preserve"> </w:t>
      </w:r>
      <w:r w:rsidR="00F66B43" w:rsidRPr="00320B02">
        <w:t>with</w:t>
      </w:r>
      <w:r w:rsidR="00534DC1">
        <w:t xml:space="preserve"> </w:t>
      </w:r>
      <w:r w:rsidR="00F66B43" w:rsidRPr="00320B02">
        <w:t>each</w:t>
      </w:r>
      <w:r w:rsidR="00534DC1">
        <w:t xml:space="preserve"> </w:t>
      </w:r>
      <w:r w:rsidR="00F66B43" w:rsidRPr="00320B02">
        <w:t>factor</w:t>
      </w:r>
      <w:r w:rsidR="00534DC1">
        <w:t xml:space="preserve"> </w:t>
      </w:r>
      <w:r w:rsidR="00F66B43" w:rsidRPr="00320B02">
        <w:t>and</w:t>
      </w:r>
      <w:r w:rsidR="00534DC1">
        <w:t xml:space="preserve"> </w:t>
      </w:r>
      <w:r w:rsidR="00F66B43" w:rsidRPr="00320B02">
        <w:t>their</w:t>
      </w:r>
      <w:r w:rsidR="00534DC1">
        <w:t xml:space="preserve"> </w:t>
      </w:r>
      <w:r w:rsidR="00F66B43" w:rsidRPr="00320B02">
        <w:t>respective</w:t>
      </w:r>
      <w:r w:rsidR="00534DC1">
        <w:t xml:space="preserve"> </w:t>
      </w:r>
      <w:r w:rsidR="00F66B43" w:rsidRPr="00320B02">
        <w:t>means</w:t>
      </w:r>
      <w:r w:rsidR="00534DC1">
        <w:t xml:space="preserve"> </w:t>
      </w:r>
      <w:r w:rsidR="00F00491" w:rsidRPr="00320B02">
        <w:t>and</w:t>
      </w:r>
      <w:r w:rsidR="00534DC1">
        <w:t xml:space="preserve"> </w:t>
      </w:r>
      <w:r w:rsidR="00F00491" w:rsidRPr="00320B02">
        <w:t>standard</w:t>
      </w:r>
      <w:r w:rsidR="00534DC1">
        <w:t xml:space="preserve"> </w:t>
      </w:r>
      <w:r w:rsidR="00F00491" w:rsidRPr="00320B02">
        <w:t>deviation</w:t>
      </w:r>
      <w:r w:rsidR="007935EA">
        <w:t xml:space="preserve"> </w:t>
      </w:r>
      <w:r w:rsidR="007935EA">
        <w:rPr>
          <w:rFonts w:eastAsia="Arial"/>
        </w:rPr>
        <w:t xml:space="preserve">(see </w:t>
      </w:r>
      <w:r w:rsidR="007935EA">
        <w:rPr>
          <w:rFonts w:eastAsia="Arial"/>
        </w:rPr>
        <w:fldChar w:fldCharType="begin"/>
      </w:r>
      <w:r w:rsidR="007935EA">
        <w:rPr>
          <w:rFonts w:eastAsia="Arial"/>
        </w:rPr>
        <w:instrText xml:space="preserve"> REF _Ref79780326 \h </w:instrText>
      </w:r>
      <w:r w:rsidR="007935EA">
        <w:rPr>
          <w:rFonts w:eastAsia="Arial"/>
        </w:rPr>
      </w:r>
      <w:r w:rsidR="007935EA">
        <w:rPr>
          <w:rFonts w:eastAsia="Arial"/>
        </w:rPr>
        <w:fldChar w:fldCharType="separate"/>
      </w:r>
      <w:r w:rsidR="004872B7">
        <w:t xml:space="preserve">Appendix </w:t>
      </w:r>
      <w:r w:rsidR="004872B7">
        <w:rPr>
          <w:noProof/>
        </w:rPr>
        <w:t>4</w:t>
      </w:r>
      <w:r w:rsidR="007935EA">
        <w:rPr>
          <w:rFonts w:eastAsia="Arial"/>
        </w:rPr>
        <w:fldChar w:fldCharType="end"/>
      </w:r>
      <w:r w:rsidR="007935EA">
        <w:rPr>
          <w:rFonts w:eastAsia="Arial"/>
        </w:rPr>
        <w:t>)</w:t>
      </w:r>
      <w:r w:rsidR="00F66B43" w:rsidRPr="00320B02">
        <w:t>.</w:t>
      </w:r>
      <w:r w:rsidR="00534DC1">
        <w:t xml:space="preserve"> </w:t>
      </w:r>
    </w:p>
    <w:p w14:paraId="11EC45D7" w14:textId="406EA7AA" w:rsidR="00780FA5" w:rsidRPr="00320B02" w:rsidRDefault="00780FA5" w:rsidP="00D705E4">
      <w:r w:rsidRPr="00320B02">
        <w:t>The</w:t>
      </w:r>
      <w:r w:rsidR="00534DC1">
        <w:t xml:space="preserve"> </w:t>
      </w:r>
      <w:r w:rsidRPr="00320B02">
        <w:t>four</w:t>
      </w:r>
      <w:r w:rsidR="00534DC1">
        <w:t xml:space="preserve"> </w:t>
      </w:r>
      <w:r w:rsidRPr="00320B02">
        <w:t>factors</w:t>
      </w:r>
      <w:r w:rsidR="00534DC1">
        <w:t xml:space="preserve"> </w:t>
      </w:r>
      <w:r w:rsidRPr="00320B02">
        <w:t>discovered</w:t>
      </w:r>
      <w:r w:rsidR="00534DC1">
        <w:t xml:space="preserve"> </w:t>
      </w:r>
      <w:r w:rsidRPr="00320B02">
        <w:t>were:</w:t>
      </w:r>
    </w:p>
    <w:p w14:paraId="4FAE2AE8" w14:textId="63EC85D6" w:rsidR="00BC7BDA" w:rsidRPr="00320B02" w:rsidRDefault="00827709" w:rsidP="00734BA4">
      <w:pPr>
        <w:pStyle w:val="Bulletpoint1"/>
      </w:pPr>
      <w:r w:rsidRPr="186C9C28">
        <w:rPr>
          <w:b/>
          <w:bCs/>
        </w:rPr>
        <w:t>Everyday</w:t>
      </w:r>
      <w:r w:rsidR="00534DC1">
        <w:rPr>
          <w:b/>
          <w:bCs/>
        </w:rPr>
        <w:t xml:space="preserve"> </w:t>
      </w:r>
      <w:r w:rsidR="00AE36FA">
        <w:rPr>
          <w:b/>
          <w:bCs/>
        </w:rPr>
        <w:t>l</w:t>
      </w:r>
      <w:r w:rsidRPr="186C9C28">
        <w:rPr>
          <w:b/>
          <w:bCs/>
        </w:rPr>
        <w:t>iving</w:t>
      </w:r>
      <w:r w:rsidR="001A04D7" w:rsidRPr="186C9C28">
        <w:t>:</w:t>
      </w:r>
      <w:r w:rsidR="00534DC1">
        <w:t xml:space="preserve"> </w:t>
      </w:r>
      <w:r w:rsidR="32ADDC34">
        <w:t>G</w:t>
      </w:r>
      <w:r w:rsidR="00A73D57" w:rsidRPr="186C9C28">
        <w:t>oogle</w:t>
      </w:r>
      <w:r w:rsidR="00534DC1">
        <w:t xml:space="preserve"> </w:t>
      </w:r>
      <w:r w:rsidR="00A73D57" w:rsidRPr="186C9C28">
        <w:t>searching,</w:t>
      </w:r>
      <w:r w:rsidR="00534DC1">
        <w:t xml:space="preserve"> </w:t>
      </w:r>
      <w:r w:rsidR="00EF4FE3" w:rsidRPr="186C9C28">
        <w:t>emailing,</w:t>
      </w:r>
      <w:r w:rsidR="00534DC1">
        <w:t xml:space="preserve"> </w:t>
      </w:r>
      <w:r w:rsidR="004A67D0" w:rsidRPr="186C9C28">
        <w:t>banking</w:t>
      </w:r>
      <w:r w:rsidR="00105723" w:rsidRPr="186C9C28">
        <w:t>/bills</w:t>
      </w:r>
      <w:r w:rsidR="00EF4FE3" w:rsidRPr="186C9C28">
        <w:t>,</w:t>
      </w:r>
      <w:r w:rsidR="00534DC1">
        <w:t xml:space="preserve"> </w:t>
      </w:r>
      <w:r w:rsidR="00EF4FE3" w:rsidRPr="186C9C28">
        <w:t>reading</w:t>
      </w:r>
      <w:r w:rsidR="00534DC1">
        <w:t xml:space="preserve"> </w:t>
      </w:r>
      <w:r w:rsidR="00EF4FE3" w:rsidRPr="186C9C28">
        <w:t>news,</w:t>
      </w:r>
      <w:r w:rsidR="00534DC1">
        <w:t xml:space="preserve"> </w:t>
      </w:r>
      <w:r w:rsidR="00426C0E">
        <w:t>Zoom</w:t>
      </w:r>
      <w:r w:rsidR="001B2C9F">
        <w:t xml:space="preserve"> or other video</w:t>
      </w:r>
      <w:r w:rsidR="00534DC1">
        <w:t xml:space="preserve"> </w:t>
      </w:r>
      <w:r w:rsidR="738C1A0B" w:rsidRPr="186C9C28">
        <w:t>calls.</w:t>
      </w:r>
    </w:p>
    <w:p w14:paraId="0D458324" w14:textId="00E98845" w:rsidR="002B2592" w:rsidRPr="00320B02" w:rsidRDefault="00827709" w:rsidP="00734BA4">
      <w:pPr>
        <w:pStyle w:val="Bulletpoint1"/>
      </w:pPr>
      <w:r w:rsidRPr="186C9C28">
        <w:rPr>
          <w:b/>
          <w:bCs/>
        </w:rPr>
        <w:t>Shopping</w:t>
      </w:r>
      <w:r w:rsidR="00534DC1">
        <w:rPr>
          <w:b/>
          <w:bCs/>
        </w:rPr>
        <w:t xml:space="preserve"> </w:t>
      </w:r>
      <w:r w:rsidRPr="186C9C28">
        <w:rPr>
          <w:b/>
          <w:bCs/>
        </w:rPr>
        <w:t>and</w:t>
      </w:r>
      <w:r w:rsidR="00534DC1">
        <w:rPr>
          <w:b/>
          <w:bCs/>
        </w:rPr>
        <w:t xml:space="preserve"> </w:t>
      </w:r>
      <w:r w:rsidR="00AE36FA">
        <w:rPr>
          <w:b/>
          <w:bCs/>
        </w:rPr>
        <w:t>e</w:t>
      </w:r>
      <w:r w:rsidRPr="186C9C28">
        <w:rPr>
          <w:b/>
          <w:bCs/>
        </w:rPr>
        <w:t>ntertainment</w:t>
      </w:r>
      <w:r w:rsidR="00292671" w:rsidRPr="186C9C28">
        <w:t>:</w:t>
      </w:r>
      <w:r w:rsidR="00534DC1">
        <w:t xml:space="preserve"> </w:t>
      </w:r>
      <w:r w:rsidR="005A4568" w:rsidRPr="186C9C28">
        <w:t>various</w:t>
      </w:r>
      <w:r w:rsidR="00534DC1">
        <w:t xml:space="preserve"> </w:t>
      </w:r>
      <w:r w:rsidR="005A4568" w:rsidRPr="186C9C28">
        <w:t>forms</w:t>
      </w:r>
      <w:r w:rsidR="00534DC1">
        <w:t xml:space="preserve"> </w:t>
      </w:r>
      <w:r w:rsidR="005A4568" w:rsidRPr="186C9C28">
        <w:t>of</w:t>
      </w:r>
      <w:r w:rsidR="00534DC1">
        <w:t xml:space="preserve"> </w:t>
      </w:r>
      <w:r w:rsidR="005A4568" w:rsidRPr="186C9C28">
        <w:t>online</w:t>
      </w:r>
      <w:r w:rsidR="00534DC1">
        <w:t xml:space="preserve"> </w:t>
      </w:r>
      <w:r w:rsidR="005A4568" w:rsidRPr="186C9C28">
        <w:t>shopping,</w:t>
      </w:r>
      <w:r w:rsidR="00534DC1">
        <w:t xml:space="preserve"> </w:t>
      </w:r>
      <w:r w:rsidR="00FE0722" w:rsidRPr="186C9C28">
        <w:t>online</w:t>
      </w:r>
      <w:r w:rsidR="00534DC1">
        <w:t xml:space="preserve"> </w:t>
      </w:r>
      <w:r w:rsidR="00FE0722" w:rsidRPr="186C9C28">
        <w:t>books/magazines</w:t>
      </w:r>
      <w:r w:rsidR="005A40DD" w:rsidRPr="186C9C28">
        <w:t>/</w:t>
      </w:r>
      <w:r w:rsidR="005171C3" w:rsidRPr="186C9C28">
        <w:t>movies</w:t>
      </w:r>
      <w:r w:rsidR="005A40DD" w:rsidRPr="186C9C28">
        <w:t>/</w:t>
      </w:r>
      <w:r w:rsidR="5DA1CFD4" w:rsidRPr="186C9C28">
        <w:t>TV.</w:t>
      </w:r>
      <w:r w:rsidR="00534DC1">
        <w:t xml:space="preserve"> </w:t>
      </w:r>
    </w:p>
    <w:p w14:paraId="0CF02B6C" w14:textId="7485D9F9" w:rsidR="00B11083" w:rsidRPr="00320B02" w:rsidRDefault="00827709" w:rsidP="00734BA4">
      <w:pPr>
        <w:pStyle w:val="Bulletpoint1"/>
      </w:pPr>
      <w:r w:rsidRPr="186C9C28">
        <w:rPr>
          <w:b/>
          <w:bCs/>
        </w:rPr>
        <w:t>Social</w:t>
      </w:r>
      <w:r w:rsidR="00534DC1">
        <w:rPr>
          <w:b/>
          <w:bCs/>
        </w:rPr>
        <w:t xml:space="preserve"> </w:t>
      </w:r>
      <w:r w:rsidR="00AE36FA">
        <w:rPr>
          <w:b/>
          <w:bCs/>
        </w:rPr>
        <w:t>n</w:t>
      </w:r>
      <w:r w:rsidRPr="186C9C28">
        <w:rPr>
          <w:b/>
          <w:bCs/>
        </w:rPr>
        <w:t>etworking</w:t>
      </w:r>
      <w:r w:rsidR="007F449E" w:rsidRPr="186C9C28">
        <w:t>:</w:t>
      </w:r>
      <w:r w:rsidR="00534DC1">
        <w:t xml:space="preserve"> </w:t>
      </w:r>
      <w:r w:rsidR="00105723" w:rsidRPr="186C9C28">
        <w:t>chatting</w:t>
      </w:r>
      <w:r w:rsidR="00534DC1">
        <w:t xml:space="preserve"> </w:t>
      </w:r>
      <w:r w:rsidR="00105723" w:rsidRPr="186C9C28">
        <w:t>on</w:t>
      </w:r>
      <w:r w:rsidR="00534DC1">
        <w:t xml:space="preserve"> </w:t>
      </w:r>
      <w:r w:rsidR="00105723" w:rsidRPr="186C9C28">
        <w:t>messenger</w:t>
      </w:r>
      <w:r w:rsidR="00534DC1">
        <w:t xml:space="preserve"> </w:t>
      </w:r>
      <w:r w:rsidR="00105723" w:rsidRPr="186C9C28">
        <w:t>apps,</w:t>
      </w:r>
      <w:r w:rsidR="00534DC1">
        <w:t xml:space="preserve"> </w:t>
      </w:r>
      <w:r w:rsidR="00C25CB7" w:rsidRPr="186C9C28">
        <w:t>uploading</w:t>
      </w:r>
      <w:r w:rsidR="00534DC1">
        <w:t xml:space="preserve"> </w:t>
      </w:r>
      <w:r w:rsidR="00C25CB7" w:rsidRPr="186C9C28">
        <w:t>content</w:t>
      </w:r>
      <w:r w:rsidR="00534DC1">
        <w:t xml:space="preserve"> </w:t>
      </w:r>
      <w:r w:rsidR="00C25CB7" w:rsidRPr="186C9C28">
        <w:t>for</w:t>
      </w:r>
      <w:r w:rsidR="00534DC1">
        <w:t xml:space="preserve"> </w:t>
      </w:r>
      <w:r w:rsidR="00C25CB7" w:rsidRPr="186C9C28">
        <w:t>friends</w:t>
      </w:r>
      <w:r w:rsidR="00534DC1">
        <w:t xml:space="preserve"> </w:t>
      </w:r>
      <w:r w:rsidR="00C25CB7" w:rsidRPr="186C9C28">
        <w:t>and</w:t>
      </w:r>
      <w:r w:rsidR="00534DC1">
        <w:t xml:space="preserve"> </w:t>
      </w:r>
      <w:r w:rsidR="3D0CEADB" w:rsidRPr="186C9C28">
        <w:t>family.</w:t>
      </w:r>
    </w:p>
    <w:p w14:paraId="3D5899D4" w14:textId="71D6A08B" w:rsidR="00E90D37" w:rsidRDefault="00827709" w:rsidP="00734BA4">
      <w:pPr>
        <w:pStyle w:val="Bulletpoint1"/>
      </w:pPr>
      <w:r w:rsidRPr="00320B02">
        <w:rPr>
          <w:b/>
          <w:bCs/>
        </w:rPr>
        <w:t>Gaming</w:t>
      </w:r>
      <w:r w:rsidR="008B3986" w:rsidRPr="00320B02">
        <w:rPr>
          <w:b/>
          <w:bCs/>
        </w:rPr>
        <w:t>:</w:t>
      </w:r>
      <w:r w:rsidR="00534DC1">
        <w:rPr>
          <w:b/>
          <w:bCs/>
        </w:rPr>
        <w:t xml:space="preserve"> </w:t>
      </w:r>
      <w:r w:rsidR="005A6913" w:rsidRPr="00320B02">
        <w:t>playing</w:t>
      </w:r>
      <w:r w:rsidR="00534DC1">
        <w:t xml:space="preserve"> </w:t>
      </w:r>
      <w:r w:rsidR="005A6913" w:rsidRPr="00320B02">
        <w:t>standalone</w:t>
      </w:r>
      <w:r w:rsidR="00534DC1">
        <w:t xml:space="preserve"> </w:t>
      </w:r>
      <w:r w:rsidR="005A6913" w:rsidRPr="00320B02">
        <w:t>or</w:t>
      </w:r>
      <w:r w:rsidR="00534DC1">
        <w:t xml:space="preserve"> </w:t>
      </w:r>
      <w:r w:rsidR="005A6913" w:rsidRPr="00320B02">
        <w:t>connected/networked</w:t>
      </w:r>
      <w:r w:rsidR="00534DC1">
        <w:t xml:space="preserve"> </w:t>
      </w:r>
      <w:r w:rsidR="005A6913" w:rsidRPr="00320B02">
        <w:t>games</w:t>
      </w:r>
      <w:r w:rsidR="00534DC1">
        <w:t xml:space="preserve"> </w:t>
      </w:r>
      <w:r w:rsidR="005A6913" w:rsidRPr="00320B02">
        <w:t>online</w:t>
      </w:r>
      <w:r w:rsidR="008B3986" w:rsidRPr="00320B02">
        <w:t>.</w:t>
      </w:r>
    </w:p>
    <w:p w14:paraId="5376B822" w14:textId="77777777" w:rsidR="00B2421D" w:rsidRPr="00B2421D" w:rsidRDefault="00B2421D" w:rsidP="00B2421D"/>
    <w:p w14:paraId="00089DC0" w14:textId="37010941" w:rsidR="00827709" w:rsidRPr="00320B02" w:rsidRDefault="5391D276" w:rsidP="7EFCB631">
      <w:pPr>
        <w:pStyle w:val="Heading4"/>
      </w:pPr>
      <w:r w:rsidRPr="00320B02">
        <w:t>Activity</w:t>
      </w:r>
      <w:r w:rsidR="00534DC1">
        <w:t xml:space="preserve"> </w:t>
      </w:r>
      <w:r w:rsidRPr="00320B02">
        <w:t>Engagement</w:t>
      </w:r>
      <w:r w:rsidR="00534DC1">
        <w:t xml:space="preserve"> </w:t>
      </w:r>
      <w:r w:rsidRPr="00320B02">
        <w:t>scores</w:t>
      </w:r>
    </w:p>
    <w:p w14:paraId="6598708A" w14:textId="0DE820D7" w:rsidR="00827709" w:rsidRPr="00320B02" w:rsidRDefault="00827709" w:rsidP="00827709">
      <w:r>
        <w:t>Overall,</w:t>
      </w:r>
      <w:r w:rsidR="00534DC1">
        <w:t xml:space="preserve"> </w:t>
      </w:r>
      <w:r>
        <w:t>the</w:t>
      </w:r>
      <w:r w:rsidR="00534DC1">
        <w:t xml:space="preserve"> </w:t>
      </w:r>
      <w:r>
        <w:t>survey</w:t>
      </w:r>
      <w:r w:rsidR="00534DC1">
        <w:t xml:space="preserve"> </w:t>
      </w:r>
      <w:r>
        <w:t>respondents</w:t>
      </w:r>
      <w:r w:rsidR="00534DC1">
        <w:t xml:space="preserve"> </w:t>
      </w:r>
      <w:r>
        <w:t>were</w:t>
      </w:r>
      <w:r w:rsidR="00534DC1">
        <w:t xml:space="preserve"> </w:t>
      </w:r>
      <w:r>
        <w:t>somewhat</w:t>
      </w:r>
      <w:r w:rsidR="00534DC1">
        <w:t xml:space="preserve"> </w:t>
      </w:r>
      <w:r>
        <w:t>engaged</w:t>
      </w:r>
      <w:r w:rsidR="00534DC1">
        <w:t xml:space="preserve"> </w:t>
      </w:r>
      <w:r>
        <w:t>in</w:t>
      </w:r>
      <w:r w:rsidR="00534DC1">
        <w:t xml:space="preserve"> </w:t>
      </w:r>
      <w:r>
        <w:t>ICT</w:t>
      </w:r>
      <w:r w:rsidR="00534DC1">
        <w:t xml:space="preserve"> </w:t>
      </w:r>
      <w:r>
        <w:t>activities.</w:t>
      </w:r>
      <w:r w:rsidR="00534DC1">
        <w:t xml:space="preserve"> </w:t>
      </w:r>
      <w:r>
        <w:t>For</w:t>
      </w:r>
      <w:r w:rsidR="00534DC1">
        <w:t xml:space="preserve"> </w:t>
      </w:r>
      <w:r>
        <w:t>example,</w:t>
      </w:r>
      <w:r w:rsidR="00534DC1">
        <w:t xml:space="preserve"> </w:t>
      </w:r>
      <w:r>
        <w:t>daily</w:t>
      </w:r>
      <w:r w:rsidR="00534DC1">
        <w:t xml:space="preserve"> </w:t>
      </w:r>
      <w:r w:rsidR="00426C0E">
        <w:t xml:space="preserve">use would score a ‘7’ – </w:t>
      </w:r>
      <w:r w:rsidR="00426C0E" w:rsidRPr="0017169C">
        <w:t>and in</w:t>
      </w:r>
      <w:r w:rsidR="007935EA">
        <w:t xml:space="preserve"> </w:t>
      </w:r>
      <w:r w:rsidR="00BF7F3D">
        <w:fldChar w:fldCharType="begin"/>
      </w:r>
      <w:r w:rsidR="00BF7F3D">
        <w:instrText xml:space="preserve"> REF _Ref80881663 \h </w:instrText>
      </w:r>
      <w:r w:rsidR="00BF7F3D">
        <w:fldChar w:fldCharType="separate"/>
      </w:r>
      <w:r w:rsidR="004872B7">
        <w:t xml:space="preserve">Figure </w:t>
      </w:r>
      <w:r w:rsidR="004872B7">
        <w:rPr>
          <w:noProof/>
        </w:rPr>
        <w:t>6</w:t>
      </w:r>
      <w:r w:rsidR="00BF7F3D">
        <w:fldChar w:fldCharType="end"/>
      </w:r>
      <w:r w:rsidR="00426C0E" w:rsidRPr="0017169C">
        <w:t>, the highest frequency score is ‘5’ –</w:t>
      </w:r>
      <w:r w:rsidR="004513C2" w:rsidRPr="0017169C">
        <w:t xml:space="preserve"> </w:t>
      </w:r>
      <w:r w:rsidR="00426C0E" w:rsidRPr="0017169C">
        <w:t xml:space="preserve">which represents </w:t>
      </w:r>
      <w:r w:rsidR="0084544A" w:rsidRPr="0017169C">
        <w:t>‘</w:t>
      </w:r>
      <w:r w:rsidRPr="0017169C">
        <w:t>about</w:t>
      </w:r>
      <w:r w:rsidR="00534DC1" w:rsidRPr="0017169C">
        <w:t xml:space="preserve"> </w:t>
      </w:r>
      <w:r w:rsidRPr="0017169C">
        <w:t>once</w:t>
      </w:r>
      <w:r w:rsidR="00534DC1" w:rsidRPr="0017169C">
        <w:t xml:space="preserve"> </w:t>
      </w:r>
      <w:r w:rsidRPr="0017169C">
        <w:t>per</w:t>
      </w:r>
      <w:r w:rsidR="00534DC1" w:rsidRPr="0017169C">
        <w:t xml:space="preserve"> </w:t>
      </w:r>
      <w:r w:rsidRPr="0017169C">
        <w:t>week</w:t>
      </w:r>
      <w:r w:rsidR="0084544A" w:rsidRPr="0017169C">
        <w:t>’</w:t>
      </w:r>
      <w:r w:rsidR="00534DC1" w:rsidRPr="0017169C">
        <w:t xml:space="preserve"> </w:t>
      </w:r>
      <w:r w:rsidRPr="0017169C">
        <w:t>on</w:t>
      </w:r>
      <w:r w:rsidR="00534DC1" w:rsidRPr="0017169C">
        <w:t xml:space="preserve"> </w:t>
      </w:r>
      <w:r w:rsidRPr="0017169C">
        <w:t>average.</w:t>
      </w:r>
      <w:r w:rsidR="00534DC1">
        <w:t xml:space="preserve"> </w:t>
      </w:r>
    </w:p>
    <w:p w14:paraId="24225B44" w14:textId="7AE81148" w:rsidR="00827709" w:rsidRDefault="00827709" w:rsidP="00827709">
      <w:r>
        <w:t>Survey</w:t>
      </w:r>
      <w:r w:rsidR="00534DC1">
        <w:t xml:space="preserve"> </w:t>
      </w:r>
      <w:r>
        <w:t>respondents,</w:t>
      </w:r>
      <w:r w:rsidR="00534DC1">
        <w:t xml:space="preserve"> </w:t>
      </w:r>
      <w:r w:rsidR="00E503B9">
        <w:t>overall</w:t>
      </w:r>
      <w:r>
        <w:t>,</w:t>
      </w:r>
      <w:r w:rsidR="00534DC1">
        <w:t xml:space="preserve"> </w:t>
      </w:r>
      <w:r>
        <w:t>most</w:t>
      </w:r>
      <w:r w:rsidR="00534DC1">
        <w:t xml:space="preserve"> </w:t>
      </w:r>
      <w:r>
        <w:t>frequently</w:t>
      </w:r>
      <w:r w:rsidR="00534DC1">
        <w:t xml:space="preserve"> </w:t>
      </w:r>
      <w:r>
        <w:t>used</w:t>
      </w:r>
      <w:r w:rsidR="00534DC1">
        <w:t xml:space="preserve"> </w:t>
      </w:r>
      <w:r>
        <w:t>ICT</w:t>
      </w:r>
      <w:r w:rsidR="00534DC1">
        <w:t xml:space="preserve"> </w:t>
      </w:r>
      <w:r>
        <w:t>for</w:t>
      </w:r>
      <w:r w:rsidR="00534DC1">
        <w:t xml:space="preserve"> </w:t>
      </w:r>
      <w:r>
        <w:t>Everyday</w:t>
      </w:r>
      <w:r w:rsidR="00534DC1">
        <w:t xml:space="preserve"> </w:t>
      </w:r>
      <w:r>
        <w:t>Living</w:t>
      </w:r>
      <w:r w:rsidR="00534DC1">
        <w:t xml:space="preserve"> </w:t>
      </w:r>
      <w:r>
        <w:t>activities</w:t>
      </w:r>
      <w:r w:rsidR="00793DB9">
        <w:t xml:space="preserve"> – </w:t>
      </w:r>
      <w:r>
        <w:t>such</w:t>
      </w:r>
      <w:r w:rsidR="00534DC1">
        <w:t xml:space="preserve"> </w:t>
      </w:r>
      <w:r>
        <w:t>as</w:t>
      </w:r>
      <w:r w:rsidR="00534DC1">
        <w:t xml:space="preserve"> </w:t>
      </w:r>
      <w:r>
        <w:t>banking,</w:t>
      </w:r>
      <w:r w:rsidR="00534DC1">
        <w:t xml:space="preserve"> </w:t>
      </w:r>
      <w:r>
        <w:t>communicating</w:t>
      </w:r>
      <w:r w:rsidR="00534DC1">
        <w:t xml:space="preserve"> </w:t>
      </w:r>
      <w:r>
        <w:t>with</w:t>
      </w:r>
      <w:r w:rsidR="00534DC1">
        <w:t xml:space="preserve"> </w:t>
      </w:r>
      <w:r>
        <w:t>friends</w:t>
      </w:r>
      <w:r w:rsidR="00534DC1">
        <w:t xml:space="preserve"> </w:t>
      </w:r>
      <w:r>
        <w:t>and</w:t>
      </w:r>
      <w:r w:rsidR="00534DC1">
        <w:t xml:space="preserve"> </w:t>
      </w:r>
      <w:r>
        <w:t>family</w:t>
      </w:r>
      <w:r w:rsidR="4A1243D9">
        <w:t>,</w:t>
      </w:r>
      <w:r w:rsidR="00534DC1">
        <w:t xml:space="preserve"> </w:t>
      </w:r>
      <w:r>
        <w:t>and</w:t>
      </w:r>
      <w:r w:rsidR="00534DC1">
        <w:t xml:space="preserve"> </w:t>
      </w:r>
      <w:r>
        <w:t>reading</w:t>
      </w:r>
      <w:r w:rsidR="00534DC1">
        <w:t xml:space="preserve"> </w:t>
      </w:r>
      <w:r>
        <w:t>news</w:t>
      </w:r>
      <w:r w:rsidR="00534DC1">
        <w:t xml:space="preserve"> </w:t>
      </w:r>
      <w:r>
        <w:t>online.</w:t>
      </w:r>
      <w:r w:rsidR="00534DC1">
        <w:t xml:space="preserve"> </w:t>
      </w:r>
      <w:r w:rsidR="00A81FE6">
        <w:t>In addition, respondents</w:t>
      </w:r>
      <w:r w:rsidR="00534DC1">
        <w:t xml:space="preserve"> </w:t>
      </w:r>
      <w:r>
        <w:t>engaged</w:t>
      </w:r>
      <w:r w:rsidR="00534DC1">
        <w:t xml:space="preserve"> </w:t>
      </w:r>
      <w:r>
        <w:t>in</w:t>
      </w:r>
      <w:r w:rsidR="00534DC1">
        <w:t xml:space="preserve"> </w:t>
      </w:r>
      <w:r>
        <w:t>social</w:t>
      </w:r>
      <w:r w:rsidR="00534DC1">
        <w:t xml:space="preserve"> </w:t>
      </w:r>
      <w:r>
        <w:t>networking</w:t>
      </w:r>
      <w:r w:rsidR="00534DC1">
        <w:t xml:space="preserve"> </w:t>
      </w:r>
      <w:r>
        <w:t>and</w:t>
      </w:r>
      <w:r w:rsidR="00534DC1">
        <w:t xml:space="preserve"> </w:t>
      </w:r>
      <w:r>
        <w:t>online</w:t>
      </w:r>
      <w:r w:rsidR="00534DC1">
        <w:t xml:space="preserve"> </w:t>
      </w:r>
      <w:r>
        <w:t>games</w:t>
      </w:r>
      <w:r w:rsidR="00534DC1">
        <w:t xml:space="preserve"> </w:t>
      </w:r>
      <w:r>
        <w:t>about</w:t>
      </w:r>
      <w:r w:rsidR="00534DC1">
        <w:t xml:space="preserve"> </w:t>
      </w:r>
      <w:r>
        <w:t>once</w:t>
      </w:r>
      <w:r w:rsidR="00534DC1">
        <w:t xml:space="preserve"> </w:t>
      </w:r>
      <w:r>
        <w:t>or</w:t>
      </w:r>
      <w:r w:rsidR="00534DC1">
        <w:t xml:space="preserve"> </w:t>
      </w:r>
      <w:r>
        <w:t>more</w:t>
      </w:r>
      <w:r w:rsidR="00534DC1">
        <w:t xml:space="preserve"> </w:t>
      </w:r>
      <w:r>
        <w:t>times</w:t>
      </w:r>
      <w:r w:rsidR="00534DC1">
        <w:t xml:space="preserve"> </w:t>
      </w:r>
      <w:r>
        <w:t>a</w:t>
      </w:r>
      <w:r w:rsidR="00534DC1">
        <w:t xml:space="preserve"> </w:t>
      </w:r>
      <w:r>
        <w:t>month.</w:t>
      </w:r>
      <w:r w:rsidR="00534DC1">
        <w:t xml:space="preserve"> </w:t>
      </w:r>
      <w:r>
        <w:t>The</w:t>
      </w:r>
      <w:r w:rsidR="00534DC1">
        <w:t xml:space="preserve"> </w:t>
      </w:r>
      <w:r>
        <w:t>least</w:t>
      </w:r>
      <w:r w:rsidR="00534DC1">
        <w:t xml:space="preserve"> </w:t>
      </w:r>
      <w:r>
        <w:t>frequent</w:t>
      </w:r>
      <w:r w:rsidR="00534DC1">
        <w:t xml:space="preserve"> </w:t>
      </w:r>
      <w:r>
        <w:t>activity</w:t>
      </w:r>
      <w:r w:rsidR="00534DC1">
        <w:t xml:space="preserve"> </w:t>
      </w:r>
      <w:r>
        <w:t>was</w:t>
      </w:r>
      <w:r w:rsidR="00534DC1">
        <w:t xml:space="preserve"> </w:t>
      </w:r>
      <w:r>
        <w:t>using</w:t>
      </w:r>
      <w:r w:rsidR="00534DC1">
        <w:t xml:space="preserve"> </w:t>
      </w:r>
      <w:r>
        <w:t>ICT</w:t>
      </w:r>
      <w:r w:rsidR="00534DC1">
        <w:t xml:space="preserve"> </w:t>
      </w:r>
      <w:r>
        <w:t>for</w:t>
      </w:r>
      <w:r w:rsidR="00534DC1">
        <w:t xml:space="preserve"> </w:t>
      </w:r>
      <w:r>
        <w:t>shopping</w:t>
      </w:r>
      <w:r w:rsidR="00534DC1">
        <w:t xml:space="preserve"> </w:t>
      </w:r>
      <w:r>
        <w:t>and</w:t>
      </w:r>
      <w:r w:rsidR="00534DC1">
        <w:t xml:space="preserve"> </w:t>
      </w:r>
      <w:r>
        <w:t>entertainment</w:t>
      </w:r>
      <w:r w:rsidR="002C6899">
        <w:t>,</w:t>
      </w:r>
      <w:r w:rsidR="00534DC1">
        <w:t xml:space="preserve"> </w:t>
      </w:r>
      <w:r w:rsidR="00A44228">
        <w:t>reported as being engaged in</w:t>
      </w:r>
      <w:r w:rsidR="00534DC1" w:rsidRPr="00422B3C">
        <w:t xml:space="preserve"> </w:t>
      </w:r>
      <w:r w:rsidR="00422B3C" w:rsidRPr="00422B3C">
        <w:t xml:space="preserve">once a month to </w:t>
      </w:r>
      <w:r w:rsidRPr="00422B3C">
        <w:t>once</w:t>
      </w:r>
      <w:r w:rsidR="00534DC1" w:rsidRPr="00422B3C">
        <w:t xml:space="preserve"> </w:t>
      </w:r>
      <w:r w:rsidRPr="00422B3C">
        <w:t>every</w:t>
      </w:r>
      <w:r w:rsidR="00534DC1" w:rsidRPr="00422B3C">
        <w:t xml:space="preserve"> </w:t>
      </w:r>
      <w:r w:rsidRPr="00422B3C">
        <w:t>few</w:t>
      </w:r>
      <w:r w:rsidR="00534DC1" w:rsidRPr="00422B3C">
        <w:t xml:space="preserve"> </w:t>
      </w:r>
      <w:r w:rsidRPr="00422B3C">
        <w:t>months</w:t>
      </w:r>
      <w:r w:rsidR="002C6899" w:rsidRPr="00422B3C">
        <w:t>.</w:t>
      </w:r>
      <w:r w:rsidR="00534DC1" w:rsidRPr="00422B3C">
        <w:t xml:space="preserve"> </w:t>
      </w:r>
      <w:r w:rsidR="002C6899" w:rsidRPr="00422B3C">
        <w:t>However,</w:t>
      </w:r>
      <w:r w:rsidR="00534DC1" w:rsidRPr="00422B3C">
        <w:t xml:space="preserve"> </w:t>
      </w:r>
      <w:r w:rsidRPr="00422B3C">
        <w:rPr>
          <w:rFonts w:eastAsia="Arial"/>
          <w:color w:val="000000" w:themeColor="text1"/>
        </w:rPr>
        <w:t>watching</w:t>
      </w:r>
      <w:r w:rsidR="00534DC1" w:rsidRPr="00422B3C">
        <w:rPr>
          <w:rFonts w:eastAsia="Arial"/>
          <w:color w:val="000000" w:themeColor="text1"/>
        </w:rPr>
        <w:t xml:space="preserve"> </w:t>
      </w:r>
      <w:r w:rsidRPr="00422B3C">
        <w:rPr>
          <w:rFonts w:eastAsia="Arial"/>
          <w:color w:val="000000" w:themeColor="text1"/>
        </w:rPr>
        <w:t>entertainment</w:t>
      </w:r>
      <w:r w:rsidR="00445B8D" w:rsidRPr="00422B3C">
        <w:rPr>
          <w:rFonts w:eastAsia="Arial"/>
          <w:color w:val="000000" w:themeColor="text1"/>
        </w:rPr>
        <w:t>,</w:t>
      </w:r>
      <w:r w:rsidR="00534DC1" w:rsidRPr="00422B3C">
        <w:rPr>
          <w:rFonts w:eastAsia="Arial"/>
          <w:color w:val="000000" w:themeColor="text1"/>
        </w:rPr>
        <w:t xml:space="preserve"> </w:t>
      </w:r>
      <w:r w:rsidRPr="00422B3C">
        <w:rPr>
          <w:rFonts w:eastAsia="Arial"/>
          <w:color w:val="000000" w:themeColor="text1"/>
        </w:rPr>
        <w:t>e.g.,</w:t>
      </w:r>
      <w:r w:rsidR="00534DC1" w:rsidRPr="00422B3C">
        <w:rPr>
          <w:rFonts w:eastAsia="Arial"/>
          <w:color w:val="000000" w:themeColor="text1"/>
        </w:rPr>
        <w:t xml:space="preserve"> </w:t>
      </w:r>
      <w:r w:rsidRPr="00422B3C">
        <w:rPr>
          <w:rFonts w:eastAsia="Arial"/>
          <w:color w:val="000000" w:themeColor="text1"/>
        </w:rPr>
        <w:t>movies,</w:t>
      </w:r>
      <w:r w:rsidR="00534DC1" w:rsidRPr="00422B3C">
        <w:rPr>
          <w:rFonts w:eastAsia="Arial"/>
          <w:color w:val="000000" w:themeColor="text1"/>
        </w:rPr>
        <w:t xml:space="preserve"> </w:t>
      </w:r>
      <w:r w:rsidRPr="00422B3C">
        <w:rPr>
          <w:rFonts w:eastAsia="Arial"/>
          <w:color w:val="000000" w:themeColor="text1"/>
        </w:rPr>
        <w:t>catch-up</w:t>
      </w:r>
      <w:r w:rsidR="00534DC1" w:rsidRPr="00422B3C">
        <w:rPr>
          <w:rFonts w:eastAsia="Arial"/>
          <w:color w:val="000000" w:themeColor="text1"/>
        </w:rPr>
        <w:t xml:space="preserve"> </w:t>
      </w:r>
      <w:r w:rsidR="009F45B4" w:rsidRPr="00422B3C">
        <w:rPr>
          <w:rFonts w:eastAsia="Arial"/>
          <w:color w:val="000000" w:themeColor="text1"/>
        </w:rPr>
        <w:t>TV</w:t>
      </w:r>
      <w:r w:rsidRPr="00422B3C">
        <w:rPr>
          <w:rFonts w:eastAsia="Arial"/>
          <w:color w:val="000000" w:themeColor="text1"/>
        </w:rPr>
        <w:t>,</w:t>
      </w:r>
      <w:r w:rsidR="00534DC1" w:rsidRPr="00422B3C">
        <w:rPr>
          <w:rFonts w:eastAsia="Arial"/>
          <w:color w:val="000000" w:themeColor="text1"/>
        </w:rPr>
        <w:t xml:space="preserve"> </w:t>
      </w:r>
      <w:r w:rsidRPr="00422B3C">
        <w:rPr>
          <w:rFonts w:eastAsia="Arial"/>
          <w:color w:val="000000" w:themeColor="text1"/>
        </w:rPr>
        <w:t>or</w:t>
      </w:r>
      <w:r w:rsidR="00534DC1" w:rsidRPr="7AEAB94B">
        <w:rPr>
          <w:rFonts w:eastAsia="Arial"/>
          <w:color w:val="000000" w:themeColor="text1"/>
        </w:rPr>
        <w:t xml:space="preserve"> </w:t>
      </w:r>
      <w:r w:rsidRPr="7AEAB94B">
        <w:rPr>
          <w:rFonts w:eastAsia="Arial"/>
          <w:color w:val="000000" w:themeColor="text1"/>
        </w:rPr>
        <w:t>sports</w:t>
      </w:r>
      <w:r w:rsidR="002C6899" w:rsidRPr="7AEAB94B">
        <w:rPr>
          <w:rFonts w:eastAsia="Arial"/>
          <w:color w:val="000000" w:themeColor="text1"/>
        </w:rPr>
        <w:t>,</w:t>
      </w:r>
      <w:r w:rsidR="00534DC1">
        <w:t xml:space="preserve"> </w:t>
      </w:r>
      <w:r>
        <w:t>occurred</w:t>
      </w:r>
      <w:r w:rsidR="00534DC1">
        <w:t xml:space="preserve"> </w:t>
      </w:r>
      <w:r>
        <w:t>on</w:t>
      </w:r>
      <w:r w:rsidR="00534DC1">
        <w:t xml:space="preserve"> </w:t>
      </w:r>
      <w:r>
        <w:t>average</w:t>
      </w:r>
      <w:r w:rsidR="00534DC1">
        <w:t xml:space="preserve"> </w:t>
      </w:r>
      <w:r>
        <w:t>several</w:t>
      </w:r>
      <w:r w:rsidR="00534DC1">
        <w:t xml:space="preserve"> </w:t>
      </w:r>
      <w:r>
        <w:t>times</w:t>
      </w:r>
      <w:r w:rsidR="00534DC1">
        <w:t xml:space="preserve"> </w:t>
      </w:r>
      <w:r>
        <w:t>per</w:t>
      </w:r>
      <w:r w:rsidR="00534DC1">
        <w:t xml:space="preserve"> </w:t>
      </w:r>
      <w:r>
        <w:t>month</w:t>
      </w:r>
      <w:r w:rsidR="00534DC1">
        <w:t xml:space="preserve"> </w:t>
      </w:r>
      <w:r>
        <w:t>(</w:t>
      </w:r>
      <w:r w:rsidR="004B387C">
        <w:t xml:space="preserve">see </w:t>
      </w:r>
      <w:r w:rsidR="009C4C59">
        <w:fldChar w:fldCharType="begin"/>
      </w:r>
      <w:r w:rsidR="009C4C59">
        <w:instrText xml:space="preserve"> REF _Ref80881663 \h </w:instrText>
      </w:r>
      <w:r w:rsidR="009C4C59">
        <w:fldChar w:fldCharType="separate"/>
      </w:r>
      <w:r w:rsidR="004872B7">
        <w:t xml:space="preserve">Figure </w:t>
      </w:r>
      <w:r w:rsidR="004872B7">
        <w:rPr>
          <w:noProof/>
        </w:rPr>
        <w:t>6</w:t>
      </w:r>
      <w:r w:rsidR="009C4C59">
        <w:fldChar w:fldCharType="end"/>
      </w:r>
      <w:r w:rsidR="007B0096">
        <w:t>)</w:t>
      </w:r>
      <w:r>
        <w:t>.</w:t>
      </w:r>
    </w:p>
    <w:p w14:paraId="1F2C3228" w14:textId="77777777" w:rsidR="0097215C" w:rsidRPr="00320B02" w:rsidRDefault="0097215C" w:rsidP="00827709"/>
    <w:p w14:paraId="096B497B" w14:textId="1BE18CC7" w:rsidR="00FE1F0C" w:rsidRDefault="00FE1F0C" w:rsidP="00FE1F0C">
      <w:pPr>
        <w:pStyle w:val="Caption"/>
        <w:keepNext/>
        <w:keepLines/>
      </w:pPr>
      <w:bookmarkStart w:id="138" w:name="_Ref80881663"/>
      <w:bookmarkStart w:id="139" w:name="_Toc80886222"/>
      <w:r>
        <w:lastRenderedPageBreak/>
        <w:t xml:space="preserve">Figure </w:t>
      </w:r>
      <w:r>
        <w:fldChar w:fldCharType="begin"/>
      </w:r>
      <w:r>
        <w:instrText>SEQ Figure \* ARABIC</w:instrText>
      </w:r>
      <w:r>
        <w:fldChar w:fldCharType="separate"/>
      </w:r>
      <w:r w:rsidR="004872B7">
        <w:rPr>
          <w:noProof/>
        </w:rPr>
        <w:t>6</w:t>
      </w:r>
      <w:r>
        <w:fldChar w:fldCharType="end"/>
      </w:r>
      <w:bookmarkEnd w:id="138"/>
      <w:r>
        <w:t xml:space="preserve">. </w:t>
      </w:r>
      <w:r w:rsidR="005A618B">
        <w:t>Activity e</w:t>
      </w:r>
      <w:r w:rsidR="00A45E23">
        <w:t>ngagement factor scores</w:t>
      </w:r>
      <w:r>
        <w:t xml:space="preserve"> (mean)</w:t>
      </w:r>
      <w:bookmarkEnd w:id="139"/>
    </w:p>
    <w:p w14:paraId="73EEB398" w14:textId="5CB0D0D5" w:rsidR="00FE1F0C" w:rsidRDefault="001C70BF" w:rsidP="00FE1F0C">
      <w:r>
        <w:rPr>
          <w:noProof/>
        </w:rPr>
        <w:drawing>
          <wp:inline distT="0" distB="0" distL="0" distR="0" wp14:anchorId="064862B5" wp14:editId="02AC87B5">
            <wp:extent cx="5563235" cy="3258355"/>
            <wp:effectExtent l="0" t="0" r="12065" b="18415"/>
            <wp:docPr id="52" name="Chart 52" descr="'everyday living' was the most frequent reason to be online, followed by social networking, gaming and shopping/entertain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76CCC1A" w14:textId="77777777" w:rsidR="00FE1F0C" w:rsidRPr="007A16A6" w:rsidRDefault="00FE1F0C" w:rsidP="00FE1F0C">
      <w:pPr>
        <w:pStyle w:val="FootnoteText"/>
      </w:pPr>
      <w:r w:rsidRPr="007A16A6">
        <w:t xml:space="preserve">Figure note. N = </w:t>
      </w:r>
      <w:r>
        <w:t>426</w:t>
      </w:r>
      <w:r w:rsidRPr="007A16A6">
        <w:t>. Maximum score is 7.</w:t>
      </w:r>
      <w:r>
        <w:t xml:space="preserve"> </w:t>
      </w:r>
    </w:p>
    <w:p w14:paraId="04285719" w14:textId="77777777" w:rsidR="00604127" w:rsidRDefault="00604127" w:rsidP="00FE1F0C"/>
    <w:p w14:paraId="558218AE" w14:textId="5A6852C7" w:rsidR="00534D85" w:rsidRDefault="006779C1" w:rsidP="00415987">
      <w:pPr>
        <w:keepLines/>
      </w:pPr>
      <w:r>
        <w:t>We</w:t>
      </w:r>
      <w:r w:rsidR="00534D85">
        <w:t xml:space="preserve"> explore</w:t>
      </w:r>
      <w:r>
        <w:t>d</w:t>
      </w:r>
      <w:r w:rsidR="00534D85">
        <w:t xml:space="preserve"> engagement factors</w:t>
      </w:r>
      <w:r>
        <w:t xml:space="preserve"> by </w:t>
      </w:r>
      <w:r w:rsidR="00534D85">
        <w:t xml:space="preserve">age, gender, relationship status, and perceived digital literacy. </w:t>
      </w:r>
      <w:r w:rsidR="0042182E">
        <w:t>We found that</w:t>
      </w:r>
      <w:r w:rsidR="00534D85">
        <w:t xml:space="preserve"> women engaged in </w:t>
      </w:r>
      <w:r w:rsidR="00FD4282">
        <w:t>social networking</w:t>
      </w:r>
      <w:r w:rsidR="00534D85">
        <w:t xml:space="preserve"> and gaming more frequently than men (</w:t>
      </w:r>
      <w:r w:rsidR="00534D85">
        <w:fldChar w:fldCharType="begin"/>
      </w:r>
      <w:r w:rsidR="00534D85">
        <w:instrText xml:space="preserve"> REF _Ref79780953 \h </w:instrText>
      </w:r>
      <w:r w:rsidR="00534D85">
        <w:fldChar w:fldCharType="separate"/>
      </w:r>
      <w:r w:rsidR="004872B7">
        <w:t xml:space="preserve">Figure </w:t>
      </w:r>
      <w:r w:rsidR="004872B7">
        <w:rPr>
          <w:noProof/>
        </w:rPr>
        <w:t>7</w:t>
      </w:r>
      <w:r w:rsidR="00534D85">
        <w:fldChar w:fldCharType="end"/>
      </w:r>
      <w:r w:rsidR="00534D85">
        <w:t>).</w:t>
      </w:r>
      <w:r w:rsidR="0042182E">
        <w:t xml:space="preserve"> Men and women </w:t>
      </w:r>
      <w:r w:rsidR="00C06F89">
        <w:t>engaged with</w:t>
      </w:r>
      <w:r w:rsidR="0042182E">
        <w:t xml:space="preserve"> ICT </w:t>
      </w:r>
      <w:r w:rsidR="00C06F89">
        <w:t>at the same rate for shopping and entertainment, and everyday living.</w:t>
      </w:r>
    </w:p>
    <w:p w14:paraId="799B8018" w14:textId="2532FCB2" w:rsidR="00C74457" w:rsidRDefault="00C74457" w:rsidP="00C74457">
      <w:pPr>
        <w:pStyle w:val="Caption"/>
        <w:keepNext/>
        <w:keepLines/>
      </w:pPr>
      <w:bookmarkStart w:id="140" w:name="_Ref79780953"/>
      <w:bookmarkStart w:id="141" w:name="_Toc80886223"/>
      <w:r>
        <w:t xml:space="preserve">Figure </w:t>
      </w:r>
      <w:r>
        <w:fldChar w:fldCharType="begin"/>
      </w:r>
      <w:r>
        <w:instrText>SEQ Figure \* ARABIC</w:instrText>
      </w:r>
      <w:r>
        <w:fldChar w:fldCharType="separate"/>
      </w:r>
      <w:r w:rsidR="004872B7">
        <w:rPr>
          <w:noProof/>
        </w:rPr>
        <w:t>7</w:t>
      </w:r>
      <w:r>
        <w:fldChar w:fldCharType="end"/>
      </w:r>
      <w:bookmarkEnd w:id="140"/>
      <w:r>
        <w:t>. Activity engagement scores and gender</w:t>
      </w:r>
      <w:bookmarkEnd w:id="141"/>
    </w:p>
    <w:p w14:paraId="6684CAD1" w14:textId="2FF1FE20" w:rsidR="00574645" w:rsidRDefault="001B1D56" w:rsidP="00E36D19">
      <w:r>
        <w:rPr>
          <w:noProof/>
        </w:rPr>
        <w:drawing>
          <wp:inline distT="0" distB="0" distL="0" distR="0" wp14:anchorId="71AEDA74" wp14:editId="4A67328D">
            <wp:extent cx="5087747" cy="3340608"/>
            <wp:effectExtent l="0" t="0" r="17780" b="12700"/>
            <wp:docPr id="45" name="Chart 45" descr="minor differences in activity engagement across genders, apart from gaming, which women tended to do more of">
              <a:extLst xmlns:a="http://schemas.openxmlformats.org/drawingml/2006/main">
                <a:ext uri="{FF2B5EF4-FFF2-40B4-BE49-F238E27FC236}">
                  <a16:creationId xmlns:a16="http://schemas.microsoft.com/office/drawing/2014/main" id="{F31D1254-5BBB-47F7-85A7-2F525F078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0B0D0C9" w14:textId="33DA0E7F" w:rsidR="00577787" w:rsidRDefault="00577787" w:rsidP="00EE0287">
      <w:pPr>
        <w:pStyle w:val="FootnoteText"/>
      </w:pPr>
      <w:r w:rsidRPr="007A16A6">
        <w:lastRenderedPageBreak/>
        <w:t xml:space="preserve">Figure note. *T-test shows a statistically significant difference. N = </w:t>
      </w:r>
      <w:r w:rsidR="00A02DA8">
        <w:t>425</w:t>
      </w:r>
      <w:r w:rsidRPr="007A16A6">
        <w:t xml:space="preserve">. </w:t>
      </w:r>
      <w:r w:rsidR="009A0D5D" w:rsidRPr="00426C0E">
        <w:t xml:space="preserve">There were 294 female and 131 male respondents. </w:t>
      </w:r>
      <w:r w:rsidRPr="007A16A6">
        <w:t>Maximum possible score is 7.</w:t>
      </w:r>
    </w:p>
    <w:p w14:paraId="23BFFB55" w14:textId="77777777" w:rsidR="00B919A8" w:rsidRPr="007A16A6" w:rsidRDefault="00B919A8" w:rsidP="00EE0287">
      <w:pPr>
        <w:pStyle w:val="FootnoteText"/>
      </w:pPr>
    </w:p>
    <w:p w14:paraId="5CC5081E" w14:textId="31529E3E" w:rsidR="004B1904" w:rsidRDefault="007D544A" w:rsidP="0032114D">
      <w:pPr>
        <w:keepNext/>
        <w:keepLines/>
      </w:pPr>
      <w:r>
        <w:t>Younger</w:t>
      </w:r>
      <w:r w:rsidR="00534DC1">
        <w:t xml:space="preserve"> </w:t>
      </w:r>
      <w:r>
        <w:t>respondents</w:t>
      </w:r>
      <w:r w:rsidR="00534DC1">
        <w:t xml:space="preserve"> </w:t>
      </w:r>
      <w:r>
        <w:t>more</w:t>
      </w:r>
      <w:r w:rsidR="00534DC1">
        <w:t xml:space="preserve"> </w:t>
      </w:r>
      <w:r>
        <w:t>frequently</w:t>
      </w:r>
      <w:r w:rsidR="00534DC1">
        <w:t xml:space="preserve"> </w:t>
      </w:r>
      <w:r>
        <w:t>used</w:t>
      </w:r>
      <w:r w:rsidR="00534DC1">
        <w:t xml:space="preserve"> </w:t>
      </w:r>
      <w:r>
        <w:t>ICT</w:t>
      </w:r>
      <w:r w:rsidR="00534DC1">
        <w:t xml:space="preserve"> </w:t>
      </w:r>
      <w:r>
        <w:t>for</w:t>
      </w:r>
      <w:r w:rsidR="00534DC1">
        <w:t xml:space="preserve"> </w:t>
      </w:r>
      <w:r>
        <w:t>shopping</w:t>
      </w:r>
      <w:r w:rsidR="001E7775">
        <w:t xml:space="preserve">, </w:t>
      </w:r>
      <w:r w:rsidR="006015BE">
        <w:t>entertainment,</w:t>
      </w:r>
      <w:r w:rsidR="00534DC1">
        <w:t xml:space="preserve"> </w:t>
      </w:r>
      <w:r>
        <w:t>and</w:t>
      </w:r>
      <w:r w:rsidR="00534DC1">
        <w:t xml:space="preserve"> </w:t>
      </w:r>
      <w:r>
        <w:t>social</w:t>
      </w:r>
      <w:r w:rsidR="00534DC1">
        <w:t xml:space="preserve"> </w:t>
      </w:r>
      <w:r>
        <w:t>networking</w:t>
      </w:r>
      <w:r w:rsidR="00534DC1">
        <w:t xml:space="preserve"> </w:t>
      </w:r>
      <w:r>
        <w:t>more</w:t>
      </w:r>
      <w:r w:rsidR="00534DC1">
        <w:t xml:space="preserve"> </w:t>
      </w:r>
      <w:r>
        <w:t>than</w:t>
      </w:r>
      <w:r w:rsidR="00534DC1">
        <w:t xml:space="preserve"> </w:t>
      </w:r>
      <w:r>
        <w:t>older</w:t>
      </w:r>
      <w:r w:rsidR="00534DC1">
        <w:t xml:space="preserve"> </w:t>
      </w:r>
      <w:r>
        <w:t>respondents</w:t>
      </w:r>
      <w:r w:rsidR="001A1BD4">
        <w:t xml:space="preserve"> (</w:t>
      </w:r>
      <w:r w:rsidR="001A1BD4">
        <w:fldChar w:fldCharType="begin"/>
      </w:r>
      <w:r w:rsidR="001A1BD4">
        <w:instrText xml:space="preserve"> REF _Ref79782154 \h </w:instrText>
      </w:r>
      <w:r w:rsidR="001A1BD4">
        <w:fldChar w:fldCharType="separate"/>
      </w:r>
      <w:r w:rsidR="004872B7">
        <w:t xml:space="preserve">Figure </w:t>
      </w:r>
      <w:r w:rsidR="004872B7">
        <w:rPr>
          <w:noProof/>
        </w:rPr>
        <w:t>8</w:t>
      </w:r>
      <w:r w:rsidR="001A1BD4">
        <w:fldChar w:fldCharType="end"/>
      </w:r>
      <w:r w:rsidR="001A1BD4">
        <w:t>)</w:t>
      </w:r>
      <w:r w:rsidR="00E4500D">
        <w:t>.</w:t>
      </w:r>
      <w:r w:rsidR="00534DC1">
        <w:t xml:space="preserve"> </w:t>
      </w:r>
    </w:p>
    <w:p w14:paraId="504409F2" w14:textId="135A86EA" w:rsidR="00923955" w:rsidRDefault="00923955" w:rsidP="00923955">
      <w:pPr>
        <w:pStyle w:val="Caption"/>
        <w:keepNext/>
        <w:keepLines/>
      </w:pPr>
      <w:bookmarkStart w:id="142" w:name="_Ref79782154"/>
      <w:bookmarkStart w:id="143" w:name="_Toc80886224"/>
      <w:r>
        <w:t xml:space="preserve">Figure </w:t>
      </w:r>
      <w:r>
        <w:fldChar w:fldCharType="begin"/>
      </w:r>
      <w:r>
        <w:instrText>SEQ Figure \* ARABIC</w:instrText>
      </w:r>
      <w:r>
        <w:fldChar w:fldCharType="separate"/>
      </w:r>
      <w:r w:rsidR="004872B7">
        <w:rPr>
          <w:noProof/>
        </w:rPr>
        <w:t>8</w:t>
      </w:r>
      <w:r>
        <w:fldChar w:fldCharType="end"/>
      </w:r>
      <w:bookmarkEnd w:id="142"/>
      <w:r>
        <w:t>. Activity engagement scores and age</w:t>
      </w:r>
      <w:bookmarkEnd w:id="143"/>
    </w:p>
    <w:p w14:paraId="748DB1D2" w14:textId="45E4BBB3" w:rsidR="00DE42B1" w:rsidRDefault="006E7780" w:rsidP="004A06A2">
      <w:pPr>
        <w:keepNext/>
      </w:pPr>
      <w:r>
        <w:rPr>
          <w:noProof/>
        </w:rPr>
        <w:drawing>
          <wp:inline distT="0" distB="0" distL="0" distR="0" wp14:anchorId="606333DD" wp14:editId="07975CB9">
            <wp:extent cx="5197094" cy="2999232"/>
            <wp:effectExtent l="0" t="0" r="3810" b="10795"/>
            <wp:docPr id="46" name="Chart 46" descr="Younger respondents more frequently used ICT for shopping, entertainment, and social networking . bar chart">
              <a:extLst xmlns:a="http://schemas.openxmlformats.org/drawingml/2006/main">
                <a:ext uri="{FF2B5EF4-FFF2-40B4-BE49-F238E27FC236}">
                  <a16:creationId xmlns:a16="http://schemas.microsoft.com/office/drawing/2014/main" id="{2C93F500-03CC-42AA-8251-0D62110C9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26B77E1" w14:textId="4AAD00AE" w:rsidR="004F1DBF" w:rsidRDefault="0047203D" w:rsidP="004A06A2">
      <w:pPr>
        <w:pStyle w:val="FootnoteText"/>
      </w:pPr>
      <w:r w:rsidRPr="007A16A6">
        <w:t xml:space="preserve">Figure note. *T-test shows a statistically significant difference. N = </w:t>
      </w:r>
      <w:r>
        <w:t>425</w:t>
      </w:r>
      <w:r w:rsidRPr="007A16A6">
        <w:t xml:space="preserve">. </w:t>
      </w:r>
      <w:r w:rsidR="00FF4E34" w:rsidRPr="00426C0E">
        <w:t>Younger adults were aged 69 years or younger (n</w:t>
      </w:r>
      <w:r w:rsidR="00031D17">
        <w:t> </w:t>
      </w:r>
      <w:r w:rsidR="00FF4E34" w:rsidRPr="00426C0E">
        <w:t xml:space="preserve">= 145), older adults were aged 70 years or older (n = 280). </w:t>
      </w:r>
      <w:r w:rsidRPr="007A16A6">
        <w:t>Maximum possible score is 7.</w:t>
      </w:r>
    </w:p>
    <w:p w14:paraId="4EBB03F1" w14:textId="77777777" w:rsidR="00B919A8" w:rsidRDefault="00B919A8" w:rsidP="004A06A2">
      <w:pPr>
        <w:pStyle w:val="FootnoteText"/>
      </w:pPr>
    </w:p>
    <w:p w14:paraId="69FFFB22" w14:textId="77777777" w:rsidR="004A06A2" w:rsidRDefault="004A06A2" w:rsidP="004A06A2">
      <w:pPr>
        <w:pStyle w:val="FootnoteText"/>
      </w:pPr>
    </w:p>
    <w:p w14:paraId="219234E8" w14:textId="3C66424F" w:rsidR="00604127" w:rsidRDefault="004B1904" w:rsidP="00EF749D">
      <w:pPr>
        <w:keepNext/>
        <w:keepLines/>
      </w:pPr>
      <w:r>
        <w:lastRenderedPageBreak/>
        <w:t>However, adults with higher perceived digital literacy had a significantly higher engagement with all ICT activities</w:t>
      </w:r>
      <w:r w:rsidR="008F324E">
        <w:t xml:space="preserve"> (</w:t>
      </w:r>
      <w:r w:rsidR="008F324E">
        <w:fldChar w:fldCharType="begin"/>
      </w:r>
      <w:r w:rsidR="008F324E">
        <w:instrText xml:space="preserve"> REF _Ref79945242 \h </w:instrText>
      </w:r>
      <w:r w:rsidR="008F324E">
        <w:fldChar w:fldCharType="separate"/>
      </w:r>
      <w:r w:rsidR="004872B7">
        <w:t xml:space="preserve">Figure </w:t>
      </w:r>
      <w:r w:rsidR="004872B7">
        <w:rPr>
          <w:noProof/>
        </w:rPr>
        <w:t>9</w:t>
      </w:r>
      <w:r w:rsidR="008F324E">
        <w:fldChar w:fldCharType="end"/>
      </w:r>
      <w:r w:rsidR="008F324E">
        <w:t>)</w:t>
      </w:r>
      <w:r>
        <w:t>.</w:t>
      </w:r>
    </w:p>
    <w:p w14:paraId="1C66FE58" w14:textId="10A38CDB" w:rsidR="00BD47D4" w:rsidRDefault="00BD47D4" w:rsidP="00BD47D4">
      <w:pPr>
        <w:pStyle w:val="Caption"/>
        <w:keepNext/>
        <w:keepLines/>
      </w:pPr>
      <w:bookmarkStart w:id="144" w:name="_Ref79945242"/>
      <w:bookmarkStart w:id="145" w:name="_Toc80886225"/>
      <w:r>
        <w:t xml:space="preserve">Figure </w:t>
      </w:r>
      <w:r>
        <w:fldChar w:fldCharType="begin"/>
      </w:r>
      <w:r>
        <w:instrText>SEQ Figure \* ARABIC</w:instrText>
      </w:r>
      <w:r>
        <w:fldChar w:fldCharType="separate"/>
      </w:r>
      <w:r w:rsidR="004872B7">
        <w:rPr>
          <w:noProof/>
        </w:rPr>
        <w:t>9</w:t>
      </w:r>
      <w:r>
        <w:fldChar w:fldCharType="end"/>
      </w:r>
      <w:bookmarkEnd w:id="144"/>
      <w:r>
        <w:t xml:space="preserve">. Activity engagement scores and </w:t>
      </w:r>
      <w:r w:rsidR="00375024">
        <w:t>digital literacy</w:t>
      </w:r>
      <w:bookmarkEnd w:id="145"/>
    </w:p>
    <w:p w14:paraId="7AC229D4" w14:textId="717F1B00" w:rsidR="004B1904" w:rsidRDefault="00BD47D4" w:rsidP="005C4C8F">
      <w:r>
        <w:rPr>
          <w:noProof/>
        </w:rPr>
        <w:drawing>
          <wp:inline distT="0" distB="0" distL="0" distR="0" wp14:anchorId="343BC0BE" wp14:editId="66C36584">
            <wp:extent cx="5538470" cy="3181082"/>
            <wp:effectExtent l="0" t="0" r="11430" b="6985"/>
            <wp:docPr id="9" name="Chart 9" descr="bar chart: adults with higher perceived digital literacy had a significantly higher engagement with all ICT activities ">
              <a:extLst xmlns:a="http://schemas.openxmlformats.org/drawingml/2006/main">
                <a:ext uri="{FF2B5EF4-FFF2-40B4-BE49-F238E27FC236}">
                  <a16:creationId xmlns:a16="http://schemas.microsoft.com/office/drawing/2014/main" id="{AE5703FA-6822-44F6-99D0-E446E8756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AB831A7" w14:textId="2A63AF6C" w:rsidR="00375024" w:rsidRPr="00426C0E" w:rsidRDefault="00375024" w:rsidP="00EE0287">
      <w:pPr>
        <w:pStyle w:val="FootnoteText"/>
      </w:pPr>
      <w:r>
        <w:t>Figure n</w:t>
      </w:r>
      <w:r w:rsidRPr="00426C0E">
        <w:t xml:space="preserve">ote. N = 426. Data from Older Adults and ICT Online Survey. </w:t>
      </w:r>
      <w:r w:rsidRPr="00426C0E">
        <w:rPr>
          <w:szCs w:val="20"/>
        </w:rPr>
        <w:t xml:space="preserve">See </w:t>
      </w:r>
      <w:r>
        <w:rPr>
          <w:szCs w:val="20"/>
        </w:rPr>
        <w:fldChar w:fldCharType="begin"/>
      </w:r>
      <w:r>
        <w:rPr>
          <w:szCs w:val="20"/>
        </w:rPr>
        <w:instrText xml:space="preserve"> REF _Ref79780326 \h </w:instrText>
      </w:r>
      <w:r>
        <w:rPr>
          <w:szCs w:val="20"/>
        </w:rPr>
      </w:r>
      <w:r>
        <w:rPr>
          <w:szCs w:val="20"/>
        </w:rPr>
        <w:fldChar w:fldCharType="separate"/>
      </w:r>
      <w:r w:rsidR="004872B7">
        <w:t xml:space="preserve">Appendix </w:t>
      </w:r>
      <w:r w:rsidR="004872B7">
        <w:rPr>
          <w:noProof/>
        </w:rPr>
        <w:t>4</w:t>
      </w:r>
      <w:r>
        <w:rPr>
          <w:szCs w:val="20"/>
        </w:rPr>
        <w:fldChar w:fldCharType="end"/>
      </w:r>
      <w:r>
        <w:rPr>
          <w:szCs w:val="20"/>
        </w:rPr>
        <w:t xml:space="preserve"> </w:t>
      </w:r>
      <w:r w:rsidRPr="00426C0E">
        <w:rPr>
          <w:szCs w:val="20"/>
        </w:rPr>
        <w:t>for factor analysis results.</w:t>
      </w:r>
      <w:r w:rsidRPr="00EA3E84">
        <w:rPr>
          <w:szCs w:val="20"/>
        </w:rPr>
        <w:t xml:space="preserve"> </w:t>
      </w:r>
      <w:r>
        <w:rPr>
          <w:szCs w:val="20"/>
        </w:rPr>
        <w:t>There were</w:t>
      </w:r>
      <w:r w:rsidRPr="00426C0E">
        <w:t xml:space="preserve"> 175 people with ‘low’ and 213 with ‘high’ perceived digital literacy (DL) scores. *T-test shows a statistically significant difference.</w:t>
      </w:r>
    </w:p>
    <w:p w14:paraId="32CCF5E0" w14:textId="77777777" w:rsidR="0032114D" w:rsidRPr="007F7757" w:rsidRDefault="0032114D" w:rsidP="00375024">
      <w:pPr>
        <w:rPr>
          <w:i/>
          <w:iCs/>
        </w:rPr>
      </w:pPr>
    </w:p>
    <w:p w14:paraId="6FCCC96B" w14:textId="06B3B0E2" w:rsidR="004B1904" w:rsidRDefault="007D544A" w:rsidP="005C4C8F">
      <w:r>
        <w:t>There</w:t>
      </w:r>
      <w:r w:rsidR="00534DC1">
        <w:t xml:space="preserve"> </w:t>
      </w:r>
      <w:r>
        <w:t>were</w:t>
      </w:r>
      <w:r w:rsidR="00534DC1">
        <w:t xml:space="preserve"> </w:t>
      </w:r>
      <w:r>
        <w:t>no</w:t>
      </w:r>
      <w:r w:rsidR="00534DC1">
        <w:t xml:space="preserve"> </w:t>
      </w:r>
      <w:r w:rsidR="00AE3440">
        <w:t>significant</w:t>
      </w:r>
      <w:r w:rsidR="00534DC1">
        <w:t xml:space="preserve"> </w:t>
      </w:r>
      <w:r>
        <w:t>differences</w:t>
      </w:r>
      <w:r w:rsidR="00534DC1">
        <w:t xml:space="preserve"> </w:t>
      </w:r>
      <w:r w:rsidR="002C6899">
        <w:t>i</w:t>
      </w:r>
      <w:r>
        <w:t>n</w:t>
      </w:r>
      <w:r w:rsidR="00534DC1">
        <w:t xml:space="preserve"> </w:t>
      </w:r>
      <w:r>
        <w:t>engagement</w:t>
      </w:r>
      <w:r w:rsidR="00534DC1">
        <w:t xml:space="preserve"> </w:t>
      </w:r>
      <w:r>
        <w:t>factor</w:t>
      </w:r>
      <w:r w:rsidR="00534DC1">
        <w:t xml:space="preserve"> </w:t>
      </w:r>
      <w:r>
        <w:t>scores</w:t>
      </w:r>
      <w:r w:rsidR="00534DC1">
        <w:t xml:space="preserve"> </w:t>
      </w:r>
      <w:r>
        <w:t>between</w:t>
      </w:r>
      <w:r w:rsidR="00534DC1">
        <w:t xml:space="preserve"> </w:t>
      </w:r>
      <w:r>
        <w:t>people</w:t>
      </w:r>
      <w:r w:rsidR="00534DC1">
        <w:t xml:space="preserve"> </w:t>
      </w:r>
      <w:r>
        <w:t>who</w:t>
      </w:r>
      <w:r w:rsidR="00534DC1">
        <w:t xml:space="preserve"> </w:t>
      </w:r>
      <w:r>
        <w:t>were</w:t>
      </w:r>
      <w:r w:rsidR="00534DC1">
        <w:t xml:space="preserve"> </w:t>
      </w:r>
      <w:r>
        <w:t>single</w:t>
      </w:r>
      <w:r w:rsidR="00534DC1">
        <w:t xml:space="preserve"> </w:t>
      </w:r>
      <w:r>
        <w:t>or</w:t>
      </w:r>
      <w:r w:rsidR="00534DC1">
        <w:t xml:space="preserve"> </w:t>
      </w:r>
      <w:r w:rsidR="4E9A1503">
        <w:t>those that were</w:t>
      </w:r>
      <w:r w:rsidR="00534DC1">
        <w:t xml:space="preserve"> </w:t>
      </w:r>
      <w:r>
        <w:t>in</w:t>
      </w:r>
      <w:r w:rsidR="00534DC1">
        <w:t xml:space="preserve"> </w:t>
      </w:r>
      <w:r>
        <w:t>a</w:t>
      </w:r>
      <w:r w:rsidR="00534DC1">
        <w:t xml:space="preserve"> </w:t>
      </w:r>
      <w:r>
        <w:t>couple.</w:t>
      </w:r>
      <w:r w:rsidR="00534DC1">
        <w:t xml:space="preserve"> </w:t>
      </w:r>
      <w:r w:rsidR="002C6899">
        <w:t>The</w:t>
      </w:r>
      <w:r w:rsidR="00534DC1">
        <w:t xml:space="preserve"> </w:t>
      </w:r>
      <w:r w:rsidR="002C6899">
        <w:t>f</w:t>
      </w:r>
      <w:r>
        <w:t>requency</w:t>
      </w:r>
      <w:r w:rsidR="00534DC1">
        <w:t xml:space="preserve"> </w:t>
      </w:r>
      <w:r>
        <w:t>of</w:t>
      </w:r>
      <w:r w:rsidR="00534DC1">
        <w:t xml:space="preserve"> </w:t>
      </w:r>
      <w:r>
        <w:t>ICT</w:t>
      </w:r>
      <w:r w:rsidR="00534DC1">
        <w:t xml:space="preserve"> </w:t>
      </w:r>
      <w:r>
        <w:t>activities</w:t>
      </w:r>
      <w:r w:rsidR="00534DC1">
        <w:t xml:space="preserve"> </w:t>
      </w:r>
      <w:r>
        <w:t>w</w:t>
      </w:r>
      <w:r w:rsidR="002C6899">
        <w:t>as</w:t>
      </w:r>
      <w:r w:rsidR="00534DC1">
        <w:t xml:space="preserve"> </w:t>
      </w:r>
      <w:r>
        <w:t>not</w:t>
      </w:r>
      <w:r w:rsidR="00534DC1">
        <w:t xml:space="preserve"> </w:t>
      </w:r>
      <w:r>
        <w:t>influenced</w:t>
      </w:r>
      <w:r w:rsidR="00534DC1">
        <w:t xml:space="preserve"> </w:t>
      </w:r>
      <w:r>
        <w:t>by</w:t>
      </w:r>
      <w:r w:rsidR="00534DC1">
        <w:t xml:space="preserve"> </w:t>
      </w:r>
      <w:r>
        <w:t>relationship</w:t>
      </w:r>
      <w:r w:rsidR="00534DC1">
        <w:t xml:space="preserve"> </w:t>
      </w:r>
      <w:r>
        <w:t>status.</w:t>
      </w:r>
      <w:r w:rsidR="00534DC1">
        <w:t xml:space="preserve"> </w:t>
      </w:r>
      <w:r w:rsidR="00403CB0">
        <w:t xml:space="preserve">(See </w:t>
      </w:r>
      <w:r w:rsidR="00403CB0">
        <w:fldChar w:fldCharType="begin"/>
      </w:r>
      <w:r w:rsidR="00403CB0">
        <w:instrText xml:space="preserve"> REF _Ref76208838 \h </w:instrText>
      </w:r>
      <w:r w:rsidR="00403CB0">
        <w:fldChar w:fldCharType="separate"/>
      </w:r>
      <w:r w:rsidR="004872B7">
        <w:t xml:space="preserve">Appendix </w:t>
      </w:r>
      <w:r w:rsidR="004872B7">
        <w:rPr>
          <w:noProof/>
        </w:rPr>
        <w:t>5</w:t>
      </w:r>
      <w:r w:rsidR="00403CB0">
        <w:fldChar w:fldCharType="end"/>
      </w:r>
      <w:r w:rsidR="00403CB0">
        <w:t xml:space="preserve"> for </w:t>
      </w:r>
      <w:r w:rsidR="003E29C8">
        <w:t>all Activity engagement scores.)</w:t>
      </w:r>
    </w:p>
    <w:p w14:paraId="34437C98" w14:textId="77777777" w:rsidR="00745271" w:rsidRPr="00320B02" w:rsidRDefault="00745271" w:rsidP="005C4C8F">
      <w:bookmarkStart w:id="146" w:name="_Ref75117119"/>
    </w:p>
    <w:p w14:paraId="36AD2A3F" w14:textId="3AF23503" w:rsidR="00DC0C99" w:rsidRPr="00320B02" w:rsidRDefault="699EE58A" w:rsidP="7EFCB631">
      <w:pPr>
        <w:pStyle w:val="Heading3"/>
        <w:rPr>
          <w:lang w:val="en-AU"/>
        </w:rPr>
      </w:pPr>
      <w:bookmarkStart w:id="147" w:name="_Toc80795838"/>
      <w:bookmarkStart w:id="148" w:name="_Toc81216024"/>
      <w:bookmarkEnd w:id="146"/>
      <w:r w:rsidRPr="00320B02">
        <w:rPr>
          <w:lang w:val="en-AU"/>
        </w:rPr>
        <w:t>3.</w:t>
      </w:r>
      <w:r w:rsidR="34BE79DB" w:rsidRPr="00320B02">
        <w:rPr>
          <w:lang w:val="en-AU"/>
        </w:rPr>
        <w:t>2.</w:t>
      </w:r>
      <w:r w:rsidRPr="00320B02">
        <w:rPr>
          <w:lang w:val="en-AU"/>
        </w:rPr>
        <w:t>5</w:t>
      </w:r>
      <w:r w:rsidR="00534DC1">
        <w:rPr>
          <w:lang w:val="en-AU"/>
        </w:rPr>
        <w:t xml:space="preserve"> </w:t>
      </w:r>
      <w:r w:rsidRPr="00320B02">
        <w:rPr>
          <w:lang w:val="en-AU"/>
        </w:rPr>
        <w:t>Influences</w:t>
      </w:r>
      <w:r w:rsidR="00534DC1">
        <w:rPr>
          <w:lang w:val="en-AU"/>
        </w:rPr>
        <w:t xml:space="preserve"> </w:t>
      </w:r>
      <w:r w:rsidRPr="00320B02">
        <w:rPr>
          <w:lang w:val="en-AU"/>
        </w:rPr>
        <w:t>on</w:t>
      </w:r>
      <w:r w:rsidR="00534DC1">
        <w:rPr>
          <w:lang w:val="en-AU"/>
        </w:rPr>
        <w:t xml:space="preserve"> </w:t>
      </w:r>
      <w:r w:rsidRPr="00320B02">
        <w:rPr>
          <w:lang w:val="en-AU"/>
        </w:rPr>
        <w:t>ICT</w:t>
      </w:r>
      <w:r w:rsidR="00534DC1">
        <w:rPr>
          <w:lang w:val="en-AU"/>
        </w:rPr>
        <w:t xml:space="preserve"> </w:t>
      </w:r>
      <w:r w:rsidRPr="00320B02">
        <w:rPr>
          <w:lang w:val="en-AU"/>
        </w:rPr>
        <w:t>Use</w:t>
      </w:r>
      <w:bookmarkEnd w:id="147"/>
      <w:bookmarkEnd w:id="148"/>
      <w:r w:rsidR="00534DC1">
        <w:rPr>
          <w:lang w:val="en-AU"/>
        </w:rPr>
        <w:t xml:space="preserve"> </w:t>
      </w:r>
    </w:p>
    <w:p w14:paraId="32916F86" w14:textId="67ACF957" w:rsidR="7D3101B2" w:rsidRPr="00320B02" w:rsidRDefault="7D3101B2" w:rsidP="5D8DE42C">
      <w:pPr>
        <w:rPr>
          <w:color w:val="000000" w:themeColor="text1"/>
        </w:rPr>
      </w:pPr>
      <w:r w:rsidRPr="7AEAB94B">
        <w:rPr>
          <w:color w:val="000000" w:themeColor="text1"/>
        </w:rPr>
        <w:t>To</w:t>
      </w:r>
      <w:r w:rsidR="00534DC1" w:rsidRPr="7AEAB94B">
        <w:rPr>
          <w:color w:val="000000" w:themeColor="text1"/>
        </w:rPr>
        <w:t xml:space="preserve"> </w:t>
      </w:r>
      <w:r w:rsidRPr="7AEAB94B">
        <w:rPr>
          <w:color w:val="000000" w:themeColor="text1"/>
        </w:rPr>
        <w:t>better</w:t>
      </w:r>
      <w:r w:rsidR="00534DC1" w:rsidRPr="7AEAB94B">
        <w:rPr>
          <w:color w:val="000000" w:themeColor="text1"/>
        </w:rPr>
        <w:t xml:space="preserve"> </w:t>
      </w:r>
      <w:r w:rsidRPr="7AEAB94B">
        <w:rPr>
          <w:color w:val="000000" w:themeColor="text1"/>
        </w:rPr>
        <w:t>understand</w:t>
      </w:r>
      <w:r w:rsidR="00534DC1" w:rsidRPr="7AEAB94B">
        <w:rPr>
          <w:color w:val="000000" w:themeColor="text1"/>
        </w:rPr>
        <w:t xml:space="preserve"> </w:t>
      </w:r>
      <w:r w:rsidRPr="7AEAB94B">
        <w:rPr>
          <w:color w:val="000000" w:themeColor="text1"/>
        </w:rPr>
        <w:t>the</w:t>
      </w:r>
      <w:r w:rsidR="00534DC1" w:rsidRPr="7AEAB94B">
        <w:rPr>
          <w:color w:val="000000" w:themeColor="text1"/>
        </w:rPr>
        <w:t xml:space="preserve"> </w:t>
      </w:r>
      <w:r w:rsidRPr="7AEAB94B">
        <w:rPr>
          <w:color w:val="000000" w:themeColor="text1"/>
        </w:rPr>
        <w:t>acceptance</w:t>
      </w:r>
      <w:r w:rsidR="00534DC1" w:rsidRPr="7AEAB94B">
        <w:rPr>
          <w:color w:val="000000" w:themeColor="text1"/>
        </w:rPr>
        <w:t xml:space="preserve"> </w:t>
      </w:r>
      <w:r w:rsidRPr="7AEAB94B">
        <w:rPr>
          <w:color w:val="000000" w:themeColor="text1"/>
        </w:rPr>
        <w:t>of</w:t>
      </w:r>
      <w:r w:rsidR="00534DC1" w:rsidRPr="7AEAB94B">
        <w:rPr>
          <w:color w:val="000000" w:themeColor="text1"/>
        </w:rPr>
        <w:t xml:space="preserve"> </w:t>
      </w:r>
      <w:r w:rsidRPr="7AEAB94B">
        <w:rPr>
          <w:color w:val="000000" w:themeColor="text1"/>
        </w:rPr>
        <w:t>ICT</w:t>
      </w:r>
      <w:r w:rsidR="00534DC1" w:rsidRPr="7AEAB94B">
        <w:rPr>
          <w:color w:val="000000" w:themeColor="text1"/>
        </w:rPr>
        <w:t xml:space="preserve"> </w:t>
      </w:r>
      <w:r w:rsidRPr="7AEAB94B">
        <w:rPr>
          <w:color w:val="000000" w:themeColor="text1"/>
        </w:rPr>
        <w:t>and</w:t>
      </w:r>
      <w:r w:rsidR="00534DC1" w:rsidRPr="7AEAB94B">
        <w:rPr>
          <w:color w:val="000000" w:themeColor="text1"/>
        </w:rPr>
        <w:t xml:space="preserve"> </w:t>
      </w:r>
      <w:r w:rsidRPr="7AEAB94B">
        <w:rPr>
          <w:color w:val="000000" w:themeColor="text1"/>
        </w:rPr>
        <w:t>things</w:t>
      </w:r>
      <w:r w:rsidR="00534DC1" w:rsidRPr="7AEAB94B">
        <w:rPr>
          <w:color w:val="000000" w:themeColor="text1"/>
        </w:rPr>
        <w:t xml:space="preserve"> </w:t>
      </w:r>
      <w:r w:rsidRPr="7AEAB94B">
        <w:rPr>
          <w:color w:val="000000" w:themeColor="text1"/>
        </w:rPr>
        <w:t>that</w:t>
      </w:r>
      <w:r w:rsidR="00534DC1" w:rsidRPr="7AEAB94B">
        <w:rPr>
          <w:color w:val="000000" w:themeColor="text1"/>
        </w:rPr>
        <w:t xml:space="preserve"> </w:t>
      </w:r>
      <w:r w:rsidRPr="7AEAB94B">
        <w:rPr>
          <w:color w:val="000000" w:themeColor="text1"/>
        </w:rPr>
        <w:t>shaped</w:t>
      </w:r>
      <w:r w:rsidR="00534DC1" w:rsidRPr="7AEAB94B">
        <w:rPr>
          <w:color w:val="000000" w:themeColor="text1"/>
        </w:rPr>
        <w:t xml:space="preserve"> </w:t>
      </w:r>
      <w:r w:rsidRPr="7AEAB94B">
        <w:rPr>
          <w:color w:val="000000" w:themeColor="text1"/>
        </w:rPr>
        <w:t>acceptance</w:t>
      </w:r>
      <w:r w:rsidR="007357D9" w:rsidRPr="7AEAB94B">
        <w:rPr>
          <w:color w:val="000000" w:themeColor="text1"/>
        </w:rPr>
        <w:t>,</w:t>
      </w:r>
      <w:r w:rsidR="00534DC1" w:rsidRPr="7AEAB94B">
        <w:rPr>
          <w:color w:val="000000" w:themeColor="text1"/>
        </w:rPr>
        <w:t xml:space="preserve"> </w:t>
      </w:r>
      <w:r w:rsidRPr="7AEAB94B">
        <w:rPr>
          <w:color w:val="000000" w:themeColor="text1"/>
        </w:rPr>
        <w:t>we</w:t>
      </w:r>
      <w:r w:rsidR="00534DC1" w:rsidRPr="7AEAB94B">
        <w:rPr>
          <w:color w:val="000000" w:themeColor="text1"/>
        </w:rPr>
        <w:t xml:space="preserve"> </w:t>
      </w:r>
      <w:r w:rsidRPr="7AEAB94B">
        <w:rPr>
          <w:color w:val="000000" w:themeColor="text1"/>
        </w:rPr>
        <w:t>drew</w:t>
      </w:r>
      <w:r w:rsidR="00534DC1" w:rsidRPr="7AEAB94B">
        <w:rPr>
          <w:color w:val="000000" w:themeColor="text1"/>
        </w:rPr>
        <w:t xml:space="preserve"> </w:t>
      </w:r>
      <w:r w:rsidRPr="7AEAB94B">
        <w:rPr>
          <w:color w:val="000000" w:themeColor="text1"/>
        </w:rPr>
        <w:t>on</w:t>
      </w:r>
      <w:r w:rsidR="00534DC1" w:rsidRPr="7AEAB94B">
        <w:rPr>
          <w:color w:val="000000" w:themeColor="text1"/>
        </w:rPr>
        <w:t xml:space="preserve"> </w:t>
      </w:r>
      <w:r w:rsidRPr="7AEAB94B">
        <w:rPr>
          <w:color w:val="000000" w:themeColor="text1"/>
        </w:rPr>
        <w:t>the</w:t>
      </w:r>
      <w:r w:rsidR="00534DC1" w:rsidRPr="7AEAB94B">
        <w:rPr>
          <w:color w:val="000000" w:themeColor="text1"/>
        </w:rPr>
        <w:t xml:space="preserve"> </w:t>
      </w:r>
      <w:r w:rsidRPr="7AEAB94B">
        <w:rPr>
          <w:color w:val="000000" w:themeColor="text1"/>
        </w:rPr>
        <w:t>Technology</w:t>
      </w:r>
      <w:r w:rsidR="00534DC1" w:rsidRPr="7AEAB94B">
        <w:rPr>
          <w:color w:val="000000" w:themeColor="text1"/>
        </w:rPr>
        <w:t xml:space="preserve"> </w:t>
      </w:r>
      <w:r w:rsidRPr="7AEAB94B">
        <w:rPr>
          <w:color w:val="000000" w:themeColor="text1"/>
        </w:rPr>
        <w:t>Acceptance</w:t>
      </w:r>
      <w:r w:rsidR="00534DC1" w:rsidRPr="7AEAB94B">
        <w:rPr>
          <w:color w:val="000000" w:themeColor="text1"/>
        </w:rPr>
        <w:t xml:space="preserve"> </w:t>
      </w:r>
      <w:r w:rsidRPr="7AEAB94B">
        <w:rPr>
          <w:color w:val="000000" w:themeColor="text1"/>
        </w:rPr>
        <w:t>Model</w:t>
      </w:r>
      <w:r w:rsidR="00534DC1" w:rsidRPr="7AEAB94B">
        <w:rPr>
          <w:color w:val="000000" w:themeColor="text1"/>
        </w:rPr>
        <w:t xml:space="preserve"> </w:t>
      </w:r>
      <w:r w:rsidRPr="7AEAB94B">
        <w:rPr>
          <w:color w:val="000000" w:themeColor="text1"/>
        </w:rPr>
        <w:t>(TAM)</w:t>
      </w:r>
      <w:r w:rsidR="00534DC1" w:rsidRPr="7AEAB94B">
        <w:rPr>
          <w:color w:val="000000" w:themeColor="text1"/>
        </w:rPr>
        <w:t xml:space="preserve"> </w:t>
      </w:r>
      <w:r w:rsidRPr="7AEAB94B">
        <w:rPr>
          <w:color w:val="000000" w:themeColor="text1"/>
        </w:rPr>
        <w:fldChar w:fldCharType="begin" w:fldLock="1"/>
      </w:r>
      <w:r w:rsidR="00465B39">
        <w:rPr>
          <w:color w:val="000000" w:themeColor="text1"/>
        </w:rPr>
        <w:instrText>ADDIN CSL_CITATION {"citationItems":[{"id":"ITEM-1","itemData":{"DOI":"10.1177/001872679204500702","ISSN":"1741282X","abstract":"Beliefs, attitudes, and intentions are important factors in the adoption of computer technologies. While contemporary representations have focusE, d on explaining the act of using computers, the role of learning to use the computer neE, ds to be better understood within the overall adoption process. Inadequate learning can curtail the adoption and use of a potentially productive system. We introduce a new theoretical model, the theory of trying, in which computer learning is conceptualizE, d as a goal determinE, d by three attitude components: attitude toward success, attitude toward failure, and attitude toward the process of goal pursuit. Intentions to try and actual trying are the theoretical mechanisms linking these goal-directE, d attitudes to goal attainment. An empirical study is conductE, d to ascertain the construct validity and utility of the new theory within the context of the adoption of a word processing package. Specifically, we examine convergent validity, internal consistency reliability, stability, discriminant validity, criterion relatE, d validity, prE, dictive validity, and nomological validity in a longitudinal field study of 107 users of the program. The new theory is comparE, d to two models: the theory of reasonE, d action from the field of social psychology and the technology acceptance model, recently introducE, d in the management literature. Overall, the findings stress the importance of scrutinizing the goals of decision makers and their psychological reactions to these goals in the prE, diction of the adoption of computers. © 1992, Sage Publications. All rights reserved.","author":[{"dropping-particle":"","family":"Bagozzi","given":"Richard P.","non-dropping-particle":"","parse-names":false,"suffix":""},{"dropping-particle":"","family":"Davis","given":"Fred D.","non-dropping-particle":"","parse-names":false,"suffix":""},{"dropping-particle":"","family":"Warshaw","given":"Paul R.","non-dropping-particle":"","parse-names":false,"suffix":""}],"container-title":"Human Relations","id":"ITEM-1","issue":"7","issued":{"date-parts":[["1992","4","22"]]},"page":"659-686","publisher":"Sage PublicationsSage CA: Thousand Oaks, CA","title":"Development and Test of a Theory of Technological Learning and Usage","type":"article-journal","volume":"45"},"uris":["http://www.mendeley.com/documents/?uuid=93281691-6601-3414-815f-3923ec2f507a"]}],"mendeley":{"formattedCitation":"(Bagozzi, Davis, &amp; Warshaw, 1992)","plainTextFormattedCitation":"(Bagozzi, Davis, &amp; Warshaw, 1992)","previouslyFormattedCitation":"(Bagozzi, Davis, &amp; Warshaw, 1992)"},"properties":{"noteIndex":0},"schema":"https://github.com/citation-style-language/schema/raw/master/csl-citation.json"}</w:instrText>
      </w:r>
      <w:r w:rsidRPr="7AEAB94B">
        <w:rPr>
          <w:color w:val="000000" w:themeColor="text1"/>
        </w:rPr>
        <w:fldChar w:fldCharType="separate"/>
      </w:r>
      <w:r w:rsidR="0055340D" w:rsidRPr="7AEAB94B">
        <w:rPr>
          <w:noProof/>
          <w:color w:val="000000" w:themeColor="text1"/>
        </w:rPr>
        <w:t>(Bagozzi, Davis, &amp; Warshaw, 1992)</w:t>
      </w:r>
      <w:r w:rsidRPr="7AEAB94B">
        <w:rPr>
          <w:color w:val="000000" w:themeColor="text1"/>
        </w:rPr>
        <w:fldChar w:fldCharType="end"/>
      </w:r>
      <w:r w:rsidR="00E446EB" w:rsidRPr="7AEAB94B">
        <w:rPr>
          <w:color w:val="000000" w:themeColor="text1"/>
        </w:rPr>
        <w:t xml:space="preserve">. </w:t>
      </w:r>
      <w:r w:rsidRPr="7AEAB94B">
        <w:rPr>
          <w:color w:val="000000" w:themeColor="text1"/>
        </w:rPr>
        <w:t>The</w:t>
      </w:r>
      <w:r w:rsidR="00534DC1" w:rsidRPr="7AEAB94B">
        <w:rPr>
          <w:color w:val="000000" w:themeColor="text1"/>
        </w:rPr>
        <w:t xml:space="preserve"> </w:t>
      </w:r>
      <w:r w:rsidR="006C477F">
        <w:rPr>
          <w:color w:val="000000" w:themeColor="text1"/>
        </w:rPr>
        <w:t>TAM</w:t>
      </w:r>
      <w:r w:rsidRPr="7AEAB94B">
        <w:rPr>
          <w:color w:val="000000" w:themeColor="text1"/>
        </w:rPr>
        <w:t>,</w:t>
      </w:r>
      <w:r w:rsidR="00534DC1" w:rsidRPr="7AEAB94B">
        <w:rPr>
          <w:color w:val="000000" w:themeColor="text1"/>
        </w:rPr>
        <w:t xml:space="preserve"> </w:t>
      </w:r>
      <w:r w:rsidRPr="7AEAB94B">
        <w:rPr>
          <w:color w:val="000000" w:themeColor="text1"/>
        </w:rPr>
        <w:t>originally</w:t>
      </w:r>
      <w:r w:rsidR="00534DC1" w:rsidRPr="7AEAB94B">
        <w:rPr>
          <w:color w:val="000000" w:themeColor="text1"/>
        </w:rPr>
        <w:t xml:space="preserve"> </w:t>
      </w:r>
      <w:r w:rsidRPr="7AEAB94B">
        <w:rPr>
          <w:color w:val="000000" w:themeColor="text1"/>
        </w:rPr>
        <w:t>proposed</w:t>
      </w:r>
      <w:r w:rsidR="00534DC1" w:rsidRPr="7AEAB94B">
        <w:rPr>
          <w:color w:val="000000" w:themeColor="text1"/>
        </w:rPr>
        <w:t xml:space="preserve"> </w:t>
      </w:r>
      <w:r w:rsidRPr="7AEAB94B">
        <w:rPr>
          <w:color w:val="000000" w:themeColor="text1"/>
        </w:rPr>
        <w:t>by</w:t>
      </w:r>
      <w:r w:rsidR="00534DC1" w:rsidRPr="7AEAB94B">
        <w:rPr>
          <w:color w:val="000000" w:themeColor="text1"/>
        </w:rPr>
        <w:t xml:space="preserve"> </w:t>
      </w:r>
      <w:r w:rsidRPr="7AEAB94B">
        <w:rPr>
          <w:color w:val="000000" w:themeColor="text1"/>
        </w:rPr>
        <w:t>Davis</w:t>
      </w:r>
      <w:r w:rsidR="00E446EB" w:rsidRPr="7AEAB94B">
        <w:rPr>
          <w:color w:val="000000" w:themeColor="text1"/>
        </w:rPr>
        <w:t xml:space="preserve"> </w:t>
      </w:r>
      <w:r w:rsidRPr="7AEAB94B">
        <w:rPr>
          <w:color w:val="000000" w:themeColor="text1"/>
        </w:rPr>
        <w:fldChar w:fldCharType="begin" w:fldLock="1"/>
      </w:r>
      <w:r w:rsidRPr="7AEAB94B">
        <w:rPr>
          <w:color w:val="000000" w:themeColor="text1"/>
        </w:rPr>
        <w:instrText>ADDIN CSL_CITATION {"citationItems":[{"id":"ITEM-1","itemData":{"DOI":"10.2307/249008","ISSN":"02767783","abstract":"Valid measurement scales for predicting user acceptance of computers are in short supply. Most subjective measures used in practice are unvalidated, and their relationship to system usage is unknown. The present research develops and vandales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 .98 for usefulness and .94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toy a parallel, direct determinant of system usage. Implications are drawn for future research on user acceptance.","author":[{"dropping-particle":"","family":"Davis","given":"Fred D.","non-dropping-particle":"","parse-names":false,"suffix":""}],"container-title":"MIS Quarterly: Management Information Systems","id":"ITEM-1","issue":"3","issued":{"date-parts":[["1989"]]},"page":"319-339","publisher":"Management Information Systems Research Center","title":"Perceived usefulness, perceived ease of use, and user acceptance of information technology","type":"article-journal","volume":"13"},"suppress-author":1,"uris":["http://www.mendeley.com/documents/?uuid=78063234-8bc4-3619-b9db-486a70625431"]}],"mendeley":{"formattedCitation":"(1989)","plainTextFormattedCitation":"(1989)","previouslyFormattedCitation":"(1989)"},"properties":{"noteIndex":0},"schema":"https://github.com/citation-style-language/schema/raw/master/csl-citation.json"}</w:instrText>
      </w:r>
      <w:r w:rsidRPr="7AEAB94B">
        <w:rPr>
          <w:color w:val="000000" w:themeColor="text1"/>
        </w:rPr>
        <w:fldChar w:fldCharType="separate"/>
      </w:r>
      <w:r w:rsidR="00B00828" w:rsidRPr="7AEAB94B">
        <w:rPr>
          <w:noProof/>
          <w:color w:val="000000" w:themeColor="text1"/>
        </w:rPr>
        <w:t>(1989)</w:t>
      </w:r>
      <w:r w:rsidRPr="7AEAB94B">
        <w:rPr>
          <w:color w:val="000000" w:themeColor="text1"/>
        </w:rPr>
        <w:fldChar w:fldCharType="end"/>
      </w:r>
      <w:r w:rsidRPr="7AEAB94B">
        <w:rPr>
          <w:color w:val="000000" w:themeColor="text1"/>
        </w:rPr>
        <w:t>,</w:t>
      </w:r>
      <w:r w:rsidR="00534DC1" w:rsidRPr="7AEAB94B">
        <w:rPr>
          <w:color w:val="000000" w:themeColor="text1"/>
        </w:rPr>
        <w:t xml:space="preserve"> </w:t>
      </w:r>
      <w:r w:rsidRPr="7AEAB94B">
        <w:rPr>
          <w:color w:val="000000" w:themeColor="text1"/>
        </w:rPr>
        <w:t>is</w:t>
      </w:r>
      <w:r w:rsidR="00534DC1" w:rsidRPr="7AEAB94B">
        <w:rPr>
          <w:color w:val="000000" w:themeColor="text1"/>
        </w:rPr>
        <w:t xml:space="preserve"> </w:t>
      </w:r>
      <w:r w:rsidRPr="7AEAB94B">
        <w:rPr>
          <w:color w:val="000000" w:themeColor="text1"/>
        </w:rPr>
        <w:t>a</w:t>
      </w:r>
      <w:r w:rsidR="00534DC1" w:rsidRPr="7AEAB94B">
        <w:rPr>
          <w:color w:val="000000" w:themeColor="text1"/>
        </w:rPr>
        <w:t xml:space="preserve"> </w:t>
      </w:r>
      <w:r w:rsidRPr="7AEAB94B">
        <w:rPr>
          <w:color w:val="000000" w:themeColor="text1"/>
        </w:rPr>
        <w:t>widely</w:t>
      </w:r>
      <w:r w:rsidR="00534DC1" w:rsidRPr="7AEAB94B">
        <w:rPr>
          <w:color w:val="000000" w:themeColor="text1"/>
        </w:rPr>
        <w:t xml:space="preserve"> </w:t>
      </w:r>
      <w:r w:rsidRPr="7AEAB94B">
        <w:rPr>
          <w:color w:val="000000" w:themeColor="text1"/>
        </w:rPr>
        <w:t>cited</w:t>
      </w:r>
      <w:r w:rsidR="00534DC1" w:rsidRPr="7AEAB94B">
        <w:rPr>
          <w:color w:val="000000" w:themeColor="text1"/>
        </w:rPr>
        <w:t xml:space="preserve"> </w:t>
      </w:r>
      <w:r w:rsidRPr="7AEAB94B">
        <w:rPr>
          <w:color w:val="000000" w:themeColor="text1"/>
        </w:rPr>
        <w:t>model</w:t>
      </w:r>
      <w:r w:rsidR="00534DC1" w:rsidRPr="7AEAB94B">
        <w:rPr>
          <w:color w:val="000000" w:themeColor="text1"/>
        </w:rPr>
        <w:t xml:space="preserve"> </w:t>
      </w:r>
      <w:r w:rsidRPr="7AEAB94B">
        <w:rPr>
          <w:color w:val="000000" w:themeColor="text1"/>
        </w:rPr>
        <w:t>that</w:t>
      </w:r>
      <w:r w:rsidR="00534DC1" w:rsidRPr="7AEAB94B">
        <w:rPr>
          <w:color w:val="000000" w:themeColor="text1"/>
        </w:rPr>
        <w:t xml:space="preserve"> </w:t>
      </w:r>
      <w:r w:rsidR="0009092B" w:rsidRPr="7AEAB94B">
        <w:rPr>
          <w:color w:val="000000" w:themeColor="text1"/>
        </w:rPr>
        <w:t>clarifies</w:t>
      </w:r>
      <w:r w:rsidR="00534DC1" w:rsidRPr="7AEAB94B">
        <w:rPr>
          <w:color w:val="000000" w:themeColor="text1"/>
        </w:rPr>
        <w:t xml:space="preserve"> </w:t>
      </w:r>
      <w:r w:rsidRPr="7AEAB94B">
        <w:rPr>
          <w:color w:val="000000" w:themeColor="text1"/>
        </w:rPr>
        <w:t>personal</w:t>
      </w:r>
      <w:r w:rsidR="00534DC1" w:rsidRPr="7AEAB94B">
        <w:rPr>
          <w:color w:val="000000" w:themeColor="text1"/>
        </w:rPr>
        <w:t xml:space="preserve"> </w:t>
      </w:r>
      <w:r w:rsidRPr="7AEAB94B">
        <w:rPr>
          <w:color w:val="000000" w:themeColor="text1"/>
        </w:rPr>
        <w:t>and</w:t>
      </w:r>
      <w:r w:rsidR="00534DC1" w:rsidRPr="7AEAB94B">
        <w:rPr>
          <w:color w:val="000000" w:themeColor="text1"/>
        </w:rPr>
        <w:t xml:space="preserve"> </w:t>
      </w:r>
      <w:r w:rsidRPr="7AEAB94B">
        <w:rPr>
          <w:color w:val="000000" w:themeColor="text1"/>
        </w:rPr>
        <w:t>facilitating</w:t>
      </w:r>
      <w:r w:rsidR="00534DC1" w:rsidRPr="7AEAB94B">
        <w:rPr>
          <w:color w:val="000000" w:themeColor="text1"/>
        </w:rPr>
        <w:t xml:space="preserve"> </w:t>
      </w:r>
      <w:r w:rsidRPr="7AEAB94B">
        <w:rPr>
          <w:color w:val="000000" w:themeColor="text1"/>
        </w:rPr>
        <w:t>conditions</w:t>
      </w:r>
      <w:r w:rsidR="00534DC1" w:rsidRPr="7AEAB94B">
        <w:rPr>
          <w:color w:val="000000" w:themeColor="text1"/>
        </w:rPr>
        <w:t xml:space="preserve"> </w:t>
      </w:r>
      <w:r w:rsidRPr="7AEAB94B">
        <w:rPr>
          <w:color w:val="000000" w:themeColor="text1"/>
        </w:rPr>
        <w:t>that</w:t>
      </w:r>
      <w:r w:rsidR="00534DC1" w:rsidRPr="7AEAB94B">
        <w:rPr>
          <w:color w:val="000000" w:themeColor="text1"/>
        </w:rPr>
        <w:t xml:space="preserve"> </w:t>
      </w:r>
      <w:r w:rsidRPr="7AEAB94B">
        <w:rPr>
          <w:color w:val="000000" w:themeColor="text1"/>
        </w:rPr>
        <w:t>influence</w:t>
      </w:r>
      <w:r w:rsidR="00534DC1" w:rsidRPr="7AEAB94B">
        <w:rPr>
          <w:color w:val="000000" w:themeColor="text1"/>
        </w:rPr>
        <w:t xml:space="preserve"> </w:t>
      </w:r>
      <w:r w:rsidR="0084544A" w:rsidRPr="7AEAB94B">
        <w:rPr>
          <w:color w:val="000000" w:themeColor="text1"/>
        </w:rPr>
        <w:t>individuals’</w:t>
      </w:r>
      <w:r w:rsidR="00534DC1" w:rsidRPr="7AEAB94B">
        <w:rPr>
          <w:color w:val="000000" w:themeColor="text1"/>
        </w:rPr>
        <w:t xml:space="preserve"> </w:t>
      </w:r>
      <w:r w:rsidR="007357D9" w:rsidRPr="7AEAB94B">
        <w:rPr>
          <w:color w:val="000000" w:themeColor="text1"/>
        </w:rPr>
        <w:t>technology</w:t>
      </w:r>
      <w:r w:rsidR="00534DC1" w:rsidRPr="7AEAB94B">
        <w:rPr>
          <w:color w:val="000000" w:themeColor="text1"/>
        </w:rPr>
        <w:t xml:space="preserve"> </w:t>
      </w:r>
      <w:r w:rsidR="007357D9" w:rsidRPr="7AEAB94B">
        <w:rPr>
          <w:color w:val="000000" w:themeColor="text1"/>
        </w:rPr>
        <w:t>acceptance</w:t>
      </w:r>
      <w:r w:rsidR="69CAD522" w:rsidRPr="7AEAB94B">
        <w:rPr>
          <w:color w:val="000000" w:themeColor="text1"/>
        </w:rPr>
        <w:t xml:space="preserve"> and use</w:t>
      </w:r>
      <w:r w:rsidRPr="7AEAB94B">
        <w:rPr>
          <w:color w:val="000000" w:themeColor="text1"/>
        </w:rPr>
        <w:t>.</w:t>
      </w:r>
    </w:p>
    <w:p w14:paraId="08579E9A" w14:textId="3117726B" w:rsidR="7D3101B2" w:rsidRPr="00320B02" w:rsidRDefault="7D3101B2" w:rsidP="5D8DE42C">
      <w:pPr>
        <w:rPr>
          <w:color w:val="000000" w:themeColor="text1"/>
        </w:rPr>
      </w:pPr>
      <w:r w:rsidRPr="00320B02">
        <w:rPr>
          <w:color w:val="000000" w:themeColor="text1"/>
        </w:rPr>
        <w:t>TAM</w:t>
      </w:r>
      <w:r w:rsidR="00534DC1">
        <w:rPr>
          <w:color w:val="000000" w:themeColor="text1"/>
        </w:rPr>
        <w:t xml:space="preserve"> </w:t>
      </w:r>
      <w:r w:rsidRPr="00320B02">
        <w:rPr>
          <w:color w:val="000000" w:themeColor="text1"/>
        </w:rPr>
        <w:t>is</w:t>
      </w:r>
      <w:r w:rsidR="00534DC1">
        <w:rPr>
          <w:color w:val="000000" w:themeColor="text1"/>
        </w:rPr>
        <w:t xml:space="preserve"> </w:t>
      </w:r>
      <w:r w:rsidRPr="00320B02">
        <w:rPr>
          <w:color w:val="000000" w:themeColor="text1"/>
        </w:rPr>
        <w:t>based</w:t>
      </w:r>
      <w:r w:rsidR="00534DC1">
        <w:rPr>
          <w:color w:val="000000" w:themeColor="text1"/>
        </w:rPr>
        <w:t xml:space="preserve"> </w:t>
      </w:r>
      <w:r w:rsidRPr="00320B02">
        <w:rPr>
          <w:color w:val="000000" w:themeColor="text1"/>
        </w:rPr>
        <w:t>on</w:t>
      </w:r>
      <w:r w:rsidR="00534DC1">
        <w:rPr>
          <w:color w:val="000000" w:themeColor="text1"/>
        </w:rPr>
        <w:t xml:space="preserve"> </w:t>
      </w:r>
      <w:r w:rsidRPr="00320B02">
        <w:rPr>
          <w:color w:val="000000" w:themeColor="text1"/>
        </w:rPr>
        <w:t>the</w:t>
      </w:r>
      <w:r w:rsidR="00534DC1">
        <w:rPr>
          <w:color w:val="000000" w:themeColor="text1"/>
        </w:rPr>
        <w:t xml:space="preserve"> </w:t>
      </w:r>
      <w:r w:rsidRPr="00320B02">
        <w:rPr>
          <w:color w:val="000000" w:themeColor="text1"/>
        </w:rPr>
        <w:t>theory</w:t>
      </w:r>
      <w:r w:rsidR="00534DC1">
        <w:rPr>
          <w:color w:val="000000" w:themeColor="text1"/>
        </w:rPr>
        <w:t xml:space="preserve"> </w:t>
      </w:r>
      <w:r w:rsidRPr="00320B02">
        <w:rPr>
          <w:color w:val="000000" w:themeColor="text1"/>
        </w:rPr>
        <w:t>of</w:t>
      </w:r>
      <w:r w:rsidR="00534DC1">
        <w:rPr>
          <w:color w:val="000000" w:themeColor="text1"/>
        </w:rPr>
        <w:t xml:space="preserve"> </w:t>
      </w:r>
      <w:r w:rsidRPr="00320B02">
        <w:rPr>
          <w:color w:val="000000" w:themeColor="text1"/>
        </w:rPr>
        <w:t>reasoned</w:t>
      </w:r>
      <w:r w:rsidR="00534DC1">
        <w:rPr>
          <w:color w:val="000000" w:themeColor="text1"/>
        </w:rPr>
        <w:t xml:space="preserve"> </w:t>
      </w:r>
      <w:r w:rsidRPr="00320B02">
        <w:rPr>
          <w:color w:val="000000" w:themeColor="text1"/>
        </w:rPr>
        <w:t>action</w:t>
      </w:r>
      <w:r w:rsidR="00534DC1">
        <w:rPr>
          <w:color w:val="000000" w:themeColor="text1"/>
        </w:rPr>
        <w:t xml:space="preserve"> </w:t>
      </w:r>
      <w:r w:rsidRPr="00320B02">
        <w:rPr>
          <w:color w:val="000000" w:themeColor="text1"/>
        </w:rPr>
        <w:t>(TRA)</w:t>
      </w:r>
      <w:r w:rsidR="00534DC1">
        <w:rPr>
          <w:color w:val="000000" w:themeColor="text1"/>
        </w:rPr>
        <w:t xml:space="preserve"> </w:t>
      </w:r>
      <w:r w:rsidR="00B00828">
        <w:rPr>
          <w:color w:val="000000" w:themeColor="text1"/>
        </w:rPr>
        <w:fldChar w:fldCharType="begin" w:fldLock="1"/>
      </w:r>
      <w:r w:rsidR="00B00828">
        <w:rPr>
          <w:color w:val="000000" w:themeColor="text1"/>
        </w:rPr>
        <w:instrText>ADDIN CSL_CITATION {"citationItems":[{"id":"ITEM-1","itemData":{"author":[{"dropping-particle":"","family":"Fishbein","given":"Martin","non-dropping-particle":"","parse-names":false,"suffix":""},{"dropping-particle":"","family":"Ajzen","given":"Icek","non-dropping-particle":"","parse-names":false,"suffix":""}],"container-title":"Annual Review of Psychology","id":"ITEM-1","issued":{"date-parts":[["1972"]]},"page":"487–544","title":"Attitudes and opinions","type":"article-journal","volume":"23"},"uris":["http://www.mendeley.com/documents/?uuid=af18ec2e-9a72-467c-bcec-322b11c36d2c"]}],"mendeley":{"formattedCitation":"(Fishbein &amp; Ajzen, 1972)","plainTextFormattedCitation":"(Fishbein &amp; Ajzen, 1972)","previouslyFormattedCitation":"(Fishbein &amp; Ajzen, 1972)"},"properties":{"noteIndex":0},"schema":"https://github.com/citation-style-language/schema/raw/master/csl-citation.json"}</w:instrText>
      </w:r>
      <w:r w:rsidR="00B00828">
        <w:rPr>
          <w:color w:val="000000" w:themeColor="text1"/>
        </w:rPr>
        <w:fldChar w:fldCharType="separate"/>
      </w:r>
      <w:r w:rsidR="00B00828" w:rsidRPr="00B00828">
        <w:rPr>
          <w:noProof/>
          <w:color w:val="000000" w:themeColor="text1"/>
        </w:rPr>
        <w:t>(Fishbein &amp; Ajzen, 1972)</w:t>
      </w:r>
      <w:r w:rsidR="00B00828">
        <w:rPr>
          <w:color w:val="000000" w:themeColor="text1"/>
        </w:rPr>
        <w:fldChar w:fldCharType="end"/>
      </w:r>
      <w:r w:rsidR="00534DC1">
        <w:rPr>
          <w:color w:val="000000" w:themeColor="text1"/>
        </w:rPr>
        <w:t xml:space="preserve"> </w:t>
      </w:r>
      <w:r w:rsidRPr="00320B02">
        <w:rPr>
          <w:color w:val="000000" w:themeColor="text1"/>
        </w:rPr>
        <w:t>and</w:t>
      </w:r>
      <w:r w:rsidR="00534DC1">
        <w:rPr>
          <w:color w:val="000000" w:themeColor="text1"/>
        </w:rPr>
        <w:t xml:space="preserve"> </w:t>
      </w:r>
      <w:r w:rsidRPr="00320B02">
        <w:rPr>
          <w:color w:val="000000" w:themeColor="text1"/>
        </w:rPr>
        <w:t>the</w:t>
      </w:r>
      <w:r w:rsidR="00534DC1">
        <w:rPr>
          <w:color w:val="000000" w:themeColor="text1"/>
        </w:rPr>
        <w:t xml:space="preserve"> </w:t>
      </w:r>
      <w:r w:rsidRPr="00320B02">
        <w:rPr>
          <w:color w:val="000000" w:themeColor="text1"/>
        </w:rPr>
        <w:t>theory</w:t>
      </w:r>
      <w:r w:rsidR="00534DC1">
        <w:rPr>
          <w:color w:val="000000" w:themeColor="text1"/>
        </w:rPr>
        <w:t xml:space="preserve"> </w:t>
      </w:r>
      <w:r w:rsidRPr="00320B02">
        <w:rPr>
          <w:color w:val="000000" w:themeColor="text1"/>
        </w:rPr>
        <w:t>of</w:t>
      </w:r>
      <w:r w:rsidR="00534DC1">
        <w:rPr>
          <w:color w:val="000000" w:themeColor="text1"/>
        </w:rPr>
        <w:t xml:space="preserve"> </w:t>
      </w:r>
      <w:r w:rsidRPr="00320B02">
        <w:rPr>
          <w:color w:val="000000" w:themeColor="text1"/>
        </w:rPr>
        <w:t>planned</w:t>
      </w:r>
      <w:r w:rsidR="00534DC1">
        <w:rPr>
          <w:color w:val="000000" w:themeColor="text1"/>
        </w:rPr>
        <w:t xml:space="preserve"> </w:t>
      </w:r>
      <w:r w:rsidRPr="00320B02">
        <w:rPr>
          <w:color w:val="000000" w:themeColor="text1"/>
        </w:rPr>
        <w:t>behaviour</w:t>
      </w:r>
      <w:r w:rsidR="00534DC1">
        <w:rPr>
          <w:color w:val="000000" w:themeColor="text1"/>
        </w:rPr>
        <w:t xml:space="preserve"> </w:t>
      </w:r>
      <w:r w:rsidRPr="00320B02">
        <w:rPr>
          <w:color w:val="000000" w:themeColor="text1"/>
        </w:rPr>
        <w:t>(TPB)</w:t>
      </w:r>
      <w:r w:rsidR="00534DC1">
        <w:rPr>
          <w:color w:val="000000" w:themeColor="text1"/>
        </w:rPr>
        <w:t xml:space="preserve"> </w:t>
      </w:r>
      <w:r w:rsidR="00B00828">
        <w:rPr>
          <w:color w:val="000000" w:themeColor="text1"/>
        </w:rPr>
        <w:fldChar w:fldCharType="begin" w:fldLock="1"/>
      </w:r>
      <w:r w:rsidR="003517DE">
        <w:rPr>
          <w:color w:val="000000" w:themeColor="text1"/>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Processes","id":"ITEM-1","issue":"2","issued":{"date-parts":[["1991","12","1"]]},"page":"179-211","publisher":"Academic Press","title":"The theory of planned behavior","type":"article-journal","volume":"50"},"uris":["http://www.mendeley.com/documents/?uuid=125c0cc2-099b-38c1-a1d7-b525e99ad90d"]}],"mendeley":{"formattedCitation":"(Ajzen, 1991)","plainTextFormattedCitation":"(Ajzen, 1991)","previouslyFormattedCitation":"(Ajzen, 1991)"},"properties":{"noteIndex":0},"schema":"https://github.com/citation-style-language/schema/raw/master/csl-citation.json"}</w:instrText>
      </w:r>
      <w:r w:rsidR="00B00828">
        <w:rPr>
          <w:color w:val="000000" w:themeColor="text1"/>
        </w:rPr>
        <w:fldChar w:fldCharType="separate"/>
      </w:r>
      <w:r w:rsidR="00B00828" w:rsidRPr="00B00828">
        <w:rPr>
          <w:noProof/>
          <w:color w:val="000000" w:themeColor="text1"/>
        </w:rPr>
        <w:t>(Ajzen, 1991)</w:t>
      </w:r>
      <w:r w:rsidR="00B00828">
        <w:rPr>
          <w:color w:val="000000" w:themeColor="text1"/>
        </w:rPr>
        <w:fldChar w:fldCharType="end"/>
      </w:r>
      <w:r w:rsidRPr="00320B02">
        <w:rPr>
          <w:color w:val="000000" w:themeColor="text1"/>
        </w:rPr>
        <w:t>.</w:t>
      </w:r>
      <w:r w:rsidR="00534DC1">
        <w:rPr>
          <w:color w:val="000000" w:themeColor="text1"/>
        </w:rPr>
        <w:t xml:space="preserve"> </w:t>
      </w:r>
      <w:r w:rsidRPr="00320B02">
        <w:rPr>
          <w:color w:val="000000" w:themeColor="text1"/>
        </w:rPr>
        <w:t>TAM</w:t>
      </w:r>
      <w:r w:rsidR="00534DC1">
        <w:rPr>
          <w:color w:val="000000" w:themeColor="text1"/>
        </w:rPr>
        <w:t xml:space="preserve"> </w:t>
      </w:r>
      <w:r w:rsidRPr="00320B02">
        <w:rPr>
          <w:color w:val="000000" w:themeColor="text1"/>
        </w:rPr>
        <w:t>proposes</w:t>
      </w:r>
      <w:r w:rsidR="00534DC1">
        <w:rPr>
          <w:color w:val="000000" w:themeColor="text1"/>
        </w:rPr>
        <w:t xml:space="preserve"> </w:t>
      </w:r>
      <w:r w:rsidRPr="00320B02">
        <w:rPr>
          <w:color w:val="000000" w:themeColor="text1"/>
        </w:rPr>
        <w:t>that</w:t>
      </w:r>
      <w:r w:rsidR="00534DC1">
        <w:rPr>
          <w:color w:val="000000" w:themeColor="text1"/>
        </w:rPr>
        <w:t xml:space="preserve"> </w:t>
      </w:r>
      <w:r w:rsidRPr="00320B02">
        <w:rPr>
          <w:color w:val="000000" w:themeColor="text1"/>
        </w:rPr>
        <w:t>actual</w:t>
      </w:r>
      <w:r w:rsidR="00534DC1">
        <w:rPr>
          <w:color w:val="000000" w:themeColor="text1"/>
        </w:rPr>
        <w:t xml:space="preserve"> </w:t>
      </w:r>
      <w:r w:rsidRPr="00320B02">
        <w:rPr>
          <w:color w:val="000000" w:themeColor="text1"/>
        </w:rPr>
        <w:t>use</w:t>
      </w:r>
      <w:r w:rsidR="00534DC1">
        <w:rPr>
          <w:color w:val="000000" w:themeColor="text1"/>
        </w:rPr>
        <w:t xml:space="preserve"> </w:t>
      </w:r>
      <w:r w:rsidRPr="00320B02">
        <w:rPr>
          <w:color w:val="000000" w:themeColor="text1"/>
        </w:rPr>
        <w:t>is</w:t>
      </w:r>
      <w:r w:rsidR="00534DC1">
        <w:rPr>
          <w:color w:val="000000" w:themeColor="text1"/>
        </w:rPr>
        <w:t xml:space="preserve"> </w:t>
      </w:r>
      <w:r w:rsidRPr="00320B02">
        <w:rPr>
          <w:color w:val="000000" w:themeColor="text1"/>
        </w:rPr>
        <w:t>anticipated</w:t>
      </w:r>
      <w:r w:rsidR="00534DC1">
        <w:rPr>
          <w:color w:val="000000" w:themeColor="text1"/>
        </w:rPr>
        <w:t xml:space="preserve"> </w:t>
      </w:r>
      <w:r w:rsidRPr="00320B02">
        <w:rPr>
          <w:color w:val="000000" w:themeColor="text1"/>
        </w:rPr>
        <w:t>by</w:t>
      </w:r>
      <w:r w:rsidR="00534DC1">
        <w:rPr>
          <w:color w:val="000000" w:themeColor="text1"/>
        </w:rPr>
        <w:t xml:space="preserve"> </w:t>
      </w:r>
      <w:r w:rsidRPr="00320B02">
        <w:rPr>
          <w:color w:val="000000" w:themeColor="text1"/>
        </w:rPr>
        <w:t>behavioural</w:t>
      </w:r>
      <w:r w:rsidR="00534DC1">
        <w:rPr>
          <w:color w:val="000000" w:themeColor="text1"/>
        </w:rPr>
        <w:t xml:space="preserve"> </w:t>
      </w:r>
      <w:r w:rsidRPr="00320B02">
        <w:rPr>
          <w:color w:val="000000" w:themeColor="text1"/>
        </w:rPr>
        <w:t>intention,</w:t>
      </w:r>
      <w:r w:rsidR="00534DC1">
        <w:rPr>
          <w:color w:val="000000" w:themeColor="text1"/>
        </w:rPr>
        <w:t xml:space="preserve"> </w:t>
      </w:r>
      <w:r w:rsidRPr="00320B02">
        <w:rPr>
          <w:color w:val="000000" w:themeColor="text1"/>
        </w:rPr>
        <w:t>determined</w:t>
      </w:r>
      <w:r w:rsidR="00534DC1">
        <w:rPr>
          <w:color w:val="000000" w:themeColor="text1"/>
        </w:rPr>
        <w:t xml:space="preserve"> </w:t>
      </w:r>
      <w:r w:rsidRPr="00320B02">
        <w:rPr>
          <w:color w:val="000000" w:themeColor="text1"/>
        </w:rPr>
        <w:t>by</w:t>
      </w:r>
      <w:r w:rsidR="00534DC1">
        <w:rPr>
          <w:color w:val="000000" w:themeColor="text1"/>
        </w:rPr>
        <w:t xml:space="preserve"> </w:t>
      </w:r>
      <w:r w:rsidRPr="00320B02">
        <w:rPr>
          <w:color w:val="000000" w:themeColor="text1"/>
        </w:rPr>
        <w:t>the</w:t>
      </w:r>
      <w:r w:rsidR="00534DC1">
        <w:rPr>
          <w:color w:val="000000" w:themeColor="text1"/>
        </w:rPr>
        <w:t xml:space="preserve"> </w:t>
      </w:r>
      <w:r w:rsidRPr="00320B02">
        <w:rPr>
          <w:color w:val="000000" w:themeColor="text1"/>
        </w:rPr>
        <w:t>attitude</w:t>
      </w:r>
      <w:r w:rsidR="00534DC1">
        <w:rPr>
          <w:color w:val="000000" w:themeColor="text1"/>
        </w:rPr>
        <w:t xml:space="preserve"> </w:t>
      </w:r>
      <w:r w:rsidRPr="00320B02">
        <w:rPr>
          <w:color w:val="000000" w:themeColor="text1"/>
        </w:rPr>
        <w:t>to</w:t>
      </w:r>
      <w:r w:rsidR="00534DC1">
        <w:rPr>
          <w:color w:val="000000" w:themeColor="text1"/>
        </w:rPr>
        <w:t xml:space="preserve"> </w:t>
      </w:r>
      <w:r w:rsidRPr="00320B02">
        <w:rPr>
          <w:color w:val="000000" w:themeColor="text1"/>
        </w:rPr>
        <w:t>technology.</w:t>
      </w:r>
      <w:r w:rsidR="00534DC1">
        <w:rPr>
          <w:color w:val="000000" w:themeColor="text1"/>
        </w:rPr>
        <w:t xml:space="preserve"> </w:t>
      </w:r>
      <w:r w:rsidRPr="00320B02">
        <w:rPr>
          <w:color w:val="000000" w:themeColor="text1"/>
        </w:rPr>
        <w:t>Attitude</w:t>
      </w:r>
      <w:r w:rsidR="00534DC1">
        <w:rPr>
          <w:color w:val="000000" w:themeColor="text1"/>
        </w:rPr>
        <w:t xml:space="preserve"> </w:t>
      </w:r>
      <w:r w:rsidRPr="00320B02">
        <w:rPr>
          <w:color w:val="000000" w:themeColor="text1"/>
        </w:rPr>
        <w:t>and</w:t>
      </w:r>
      <w:r w:rsidR="00534DC1">
        <w:rPr>
          <w:color w:val="000000" w:themeColor="text1"/>
        </w:rPr>
        <w:t xml:space="preserve"> </w:t>
      </w:r>
      <w:r w:rsidRPr="00320B02">
        <w:rPr>
          <w:color w:val="000000" w:themeColor="text1"/>
        </w:rPr>
        <w:t>behavioural</w:t>
      </w:r>
      <w:r w:rsidR="00534DC1">
        <w:rPr>
          <w:color w:val="000000" w:themeColor="text1"/>
        </w:rPr>
        <w:t xml:space="preserve"> </w:t>
      </w:r>
      <w:r w:rsidRPr="00320B02">
        <w:rPr>
          <w:color w:val="000000" w:themeColor="text1"/>
        </w:rPr>
        <w:t>intention</w:t>
      </w:r>
      <w:r w:rsidR="00534DC1">
        <w:rPr>
          <w:color w:val="000000" w:themeColor="text1"/>
        </w:rPr>
        <w:t xml:space="preserve"> </w:t>
      </w:r>
      <w:r w:rsidRPr="00320B02">
        <w:rPr>
          <w:color w:val="000000" w:themeColor="text1"/>
        </w:rPr>
        <w:t>are</w:t>
      </w:r>
      <w:r w:rsidR="00534DC1">
        <w:rPr>
          <w:color w:val="000000" w:themeColor="text1"/>
        </w:rPr>
        <w:t xml:space="preserve"> </w:t>
      </w:r>
      <w:r w:rsidRPr="00320B02">
        <w:rPr>
          <w:color w:val="000000" w:themeColor="text1"/>
        </w:rPr>
        <w:t>influenced</w:t>
      </w:r>
      <w:r w:rsidR="00534DC1">
        <w:rPr>
          <w:color w:val="000000" w:themeColor="text1"/>
        </w:rPr>
        <w:t xml:space="preserve"> </w:t>
      </w:r>
      <w:r w:rsidRPr="00320B02">
        <w:rPr>
          <w:color w:val="000000" w:themeColor="text1"/>
        </w:rPr>
        <w:t>by</w:t>
      </w:r>
      <w:r w:rsidR="00534DC1">
        <w:rPr>
          <w:color w:val="000000" w:themeColor="text1"/>
        </w:rPr>
        <w:t xml:space="preserve"> </w:t>
      </w:r>
      <w:r w:rsidRPr="00320B02">
        <w:rPr>
          <w:color w:val="000000" w:themeColor="text1"/>
        </w:rPr>
        <w:t>perceived</w:t>
      </w:r>
      <w:r w:rsidR="00534DC1">
        <w:rPr>
          <w:color w:val="000000" w:themeColor="text1"/>
        </w:rPr>
        <w:t xml:space="preserve"> </w:t>
      </w:r>
      <w:r w:rsidRPr="00320B02">
        <w:rPr>
          <w:color w:val="000000" w:themeColor="text1"/>
        </w:rPr>
        <w:t>usefulness</w:t>
      </w:r>
      <w:r w:rsidR="00534DC1">
        <w:rPr>
          <w:color w:val="000000" w:themeColor="text1"/>
        </w:rPr>
        <w:t xml:space="preserve"> </w:t>
      </w:r>
      <w:r w:rsidRPr="00320B02">
        <w:rPr>
          <w:color w:val="000000" w:themeColor="text1"/>
        </w:rPr>
        <w:t>and</w:t>
      </w:r>
      <w:r w:rsidR="00534DC1">
        <w:rPr>
          <w:color w:val="000000" w:themeColor="text1"/>
        </w:rPr>
        <w:t xml:space="preserve"> </w:t>
      </w:r>
      <w:r w:rsidR="001021D3">
        <w:rPr>
          <w:color w:val="000000" w:themeColor="text1"/>
        </w:rPr>
        <w:t>ease</w:t>
      </w:r>
      <w:r w:rsidR="00534DC1">
        <w:rPr>
          <w:color w:val="000000" w:themeColor="text1"/>
        </w:rPr>
        <w:t xml:space="preserve"> </w:t>
      </w:r>
      <w:r w:rsidR="001021D3">
        <w:rPr>
          <w:color w:val="000000" w:themeColor="text1"/>
        </w:rPr>
        <w:t>of</w:t>
      </w:r>
      <w:r w:rsidR="00534DC1">
        <w:rPr>
          <w:color w:val="000000" w:themeColor="text1"/>
        </w:rPr>
        <w:t xml:space="preserve"> </w:t>
      </w:r>
      <w:r w:rsidR="001021D3">
        <w:rPr>
          <w:color w:val="000000" w:themeColor="text1"/>
        </w:rPr>
        <w:t>use</w:t>
      </w:r>
      <w:r w:rsidR="00534DC1">
        <w:rPr>
          <w:color w:val="000000" w:themeColor="text1"/>
        </w:rPr>
        <w:t xml:space="preserve"> </w:t>
      </w:r>
      <w:r w:rsidR="001021D3">
        <w:rPr>
          <w:color w:val="000000" w:themeColor="text1"/>
        </w:rPr>
        <w:t>and</w:t>
      </w:r>
      <w:r w:rsidR="00534DC1">
        <w:rPr>
          <w:color w:val="000000" w:themeColor="text1"/>
        </w:rPr>
        <w:t xml:space="preserve"> </w:t>
      </w:r>
      <w:r w:rsidR="001021D3">
        <w:rPr>
          <w:color w:val="000000" w:themeColor="text1"/>
        </w:rPr>
        <w:t>external</w:t>
      </w:r>
      <w:r w:rsidR="00534DC1">
        <w:rPr>
          <w:color w:val="000000" w:themeColor="text1"/>
        </w:rPr>
        <w:t xml:space="preserve"> </w:t>
      </w:r>
      <w:r w:rsidR="001021D3">
        <w:rPr>
          <w:color w:val="000000" w:themeColor="text1"/>
        </w:rPr>
        <w:t>factors,</w:t>
      </w:r>
      <w:r w:rsidR="00534DC1">
        <w:rPr>
          <w:color w:val="000000" w:themeColor="text1"/>
        </w:rPr>
        <w:t xml:space="preserve"> </w:t>
      </w:r>
      <w:r w:rsidR="001021D3">
        <w:rPr>
          <w:color w:val="000000" w:themeColor="text1"/>
        </w:rPr>
        <w:t>including</w:t>
      </w:r>
      <w:r w:rsidR="00534DC1">
        <w:rPr>
          <w:color w:val="000000" w:themeColor="text1"/>
        </w:rPr>
        <w:t xml:space="preserve"> </w:t>
      </w:r>
      <w:r w:rsidR="001021D3">
        <w:rPr>
          <w:color w:val="000000" w:themeColor="text1"/>
        </w:rPr>
        <w:t>the</w:t>
      </w:r>
      <w:r w:rsidR="00534DC1">
        <w:rPr>
          <w:color w:val="000000" w:themeColor="text1"/>
        </w:rPr>
        <w:t xml:space="preserve"> </w:t>
      </w:r>
      <w:r w:rsidR="001021D3">
        <w:rPr>
          <w:color w:val="000000" w:themeColor="text1"/>
        </w:rPr>
        <w:t>expectations</w:t>
      </w:r>
      <w:r w:rsidR="00534DC1">
        <w:rPr>
          <w:color w:val="000000" w:themeColor="text1"/>
        </w:rPr>
        <w:t xml:space="preserve"> </w:t>
      </w:r>
      <w:r w:rsidR="001021D3">
        <w:rPr>
          <w:color w:val="000000" w:themeColor="text1"/>
        </w:rPr>
        <w:t>of</w:t>
      </w:r>
      <w:r w:rsidR="00534DC1">
        <w:rPr>
          <w:color w:val="000000" w:themeColor="text1"/>
        </w:rPr>
        <w:t xml:space="preserve"> </w:t>
      </w:r>
      <w:r w:rsidR="001021D3">
        <w:rPr>
          <w:color w:val="000000" w:themeColor="text1"/>
        </w:rPr>
        <w:t>others</w:t>
      </w:r>
      <w:r w:rsidR="00534DC1">
        <w:rPr>
          <w:color w:val="000000" w:themeColor="text1"/>
        </w:rPr>
        <w:t xml:space="preserve"> </w:t>
      </w:r>
      <w:r w:rsidR="001021D3">
        <w:rPr>
          <w:color w:val="000000" w:themeColor="text1"/>
        </w:rPr>
        <w:t>for</w:t>
      </w:r>
      <w:r w:rsidR="00534DC1">
        <w:rPr>
          <w:color w:val="000000" w:themeColor="text1"/>
        </w:rPr>
        <w:t xml:space="preserve"> </w:t>
      </w:r>
      <w:r w:rsidR="001021D3">
        <w:rPr>
          <w:color w:val="000000" w:themeColor="text1"/>
        </w:rPr>
        <w:t>using</w:t>
      </w:r>
      <w:r w:rsidR="00534DC1">
        <w:rPr>
          <w:color w:val="000000" w:themeColor="text1"/>
        </w:rPr>
        <w:t xml:space="preserve"> </w:t>
      </w:r>
      <w:r w:rsidR="001021D3">
        <w:rPr>
          <w:color w:val="000000" w:themeColor="text1"/>
        </w:rPr>
        <w:t>technology,</w:t>
      </w:r>
      <w:r w:rsidR="00534DC1">
        <w:rPr>
          <w:color w:val="000000" w:themeColor="text1"/>
        </w:rPr>
        <w:t xml:space="preserve"> </w:t>
      </w:r>
      <w:r w:rsidR="001021D3">
        <w:rPr>
          <w:color w:val="000000" w:themeColor="text1"/>
        </w:rPr>
        <w:t>the</w:t>
      </w:r>
      <w:r w:rsidR="00534DC1">
        <w:rPr>
          <w:color w:val="000000" w:themeColor="text1"/>
        </w:rPr>
        <w:t xml:space="preserve"> </w:t>
      </w:r>
      <w:r w:rsidR="001021D3">
        <w:rPr>
          <w:color w:val="000000" w:themeColor="text1"/>
        </w:rPr>
        <w:t>personal</w:t>
      </w:r>
      <w:r w:rsidR="00534DC1">
        <w:rPr>
          <w:color w:val="000000" w:themeColor="text1"/>
        </w:rPr>
        <w:t xml:space="preserve"> </w:t>
      </w:r>
      <w:r w:rsidR="001021D3">
        <w:rPr>
          <w:color w:val="000000" w:themeColor="text1"/>
        </w:rPr>
        <w:t>satisfaction</w:t>
      </w:r>
      <w:r w:rsidR="00534DC1">
        <w:rPr>
          <w:color w:val="000000" w:themeColor="text1"/>
        </w:rPr>
        <w:t xml:space="preserve"> </w:t>
      </w:r>
      <w:r w:rsidR="001021D3">
        <w:rPr>
          <w:color w:val="000000" w:themeColor="text1"/>
        </w:rPr>
        <w:t>gained</w:t>
      </w:r>
      <w:r w:rsidR="00534DC1">
        <w:rPr>
          <w:color w:val="000000" w:themeColor="text1"/>
        </w:rPr>
        <w:t xml:space="preserve"> </w:t>
      </w:r>
      <w:r w:rsidR="001021D3">
        <w:rPr>
          <w:color w:val="000000" w:themeColor="text1"/>
        </w:rPr>
        <w:t>from</w:t>
      </w:r>
      <w:r w:rsidR="00534DC1">
        <w:rPr>
          <w:color w:val="000000" w:themeColor="text1"/>
        </w:rPr>
        <w:t xml:space="preserve"> </w:t>
      </w:r>
      <w:r w:rsidR="001021D3">
        <w:rPr>
          <w:color w:val="000000" w:themeColor="text1"/>
        </w:rPr>
        <w:t>using,</w:t>
      </w:r>
      <w:r w:rsidR="00534DC1">
        <w:rPr>
          <w:color w:val="000000" w:themeColor="text1"/>
        </w:rPr>
        <w:t xml:space="preserve"> </w:t>
      </w:r>
      <w:r w:rsidR="001021D3">
        <w:rPr>
          <w:color w:val="000000" w:themeColor="text1"/>
        </w:rPr>
        <w:t>and</w:t>
      </w:r>
      <w:r w:rsidR="00534DC1">
        <w:rPr>
          <w:color w:val="000000" w:themeColor="text1"/>
        </w:rPr>
        <w:t xml:space="preserve"> </w:t>
      </w:r>
      <w:r w:rsidR="001021D3">
        <w:rPr>
          <w:color w:val="000000" w:themeColor="text1"/>
        </w:rPr>
        <w:t>facilitating</w:t>
      </w:r>
      <w:r w:rsidR="00534DC1">
        <w:rPr>
          <w:color w:val="000000" w:themeColor="text1"/>
        </w:rPr>
        <w:t xml:space="preserve"> </w:t>
      </w:r>
      <w:r w:rsidR="001021D3">
        <w:rPr>
          <w:color w:val="000000" w:themeColor="text1"/>
        </w:rPr>
        <w:t>conditions</w:t>
      </w:r>
      <w:r w:rsidR="00534DC1">
        <w:rPr>
          <w:color w:val="000000" w:themeColor="text1"/>
        </w:rPr>
        <w:t xml:space="preserve"> </w:t>
      </w:r>
      <w:r w:rsidR="001021D3">
        <w:rPr>
          <w:color w:val="000000" w:themeColor="text1"/>
        </w:rPr>
        <w:t>including</w:t>
      </w:r>
      <w:r w:rsidR="00534DC1">
        <w:rPr>
          <w:color w:val="000000" w:themeColor="text1"/>
        </w:rPr>
        <w:t xml:space="preserve"> </w:t>
      </w:r>
      <w:r w:rsidR="001021D3">
        <w:rPr>
          <w:color w:val="000000" w:themeColor="text1"/>
        </w:rPr>
        <w:t>knowledge,</w:t>
      </w:r>
      <w:r w:rsidR="00534DC1">
        <w:rPr>
          <w:color w:val="000000" w:themeColor="text1"/>
        </w:rPr>
        <w:t xml:space="preserve"> </w:t>
      </w:r>
      <w:r w:rsidR="001021D3">
        <w:rPr>
          <w:color w:val="000000" w:themeColor="text1"/>
        </w:rPr>
        <w:t>skills,</w:t>
      </w:r>
      <w:r w:rsidR="00534DC1">
        <w:rPr>
          <w:color w:val="000000" w:themeColor="text1"/>
        </w:rPr>
        <w:t xml:space="preserve"> </w:t>
      </w:r>
      <w:r w:rsidRPr="00320B02">
        <w:rPr>
          <w:color w:val="000000" w:themeColor="text1"/>
        </w:rPr>
        <w:t>and</w:t>
      </w:r>
      <w:r w:rsidR="00534DC1">
        <w:rPr>
          <w:color w:val="000000" w:themeColor="text1"/>
        </w:rPr>
        <w:t xml:space="preserve"> </w:t>
      </w:r>
      <w:r w:rsidRPr="00320B02">
        <w:rPr>
          <w:color w:val="000000" w:themeColor="text1"/>
        </w:rPr>
        <w:t>access</w:t>
      </w:r>
      <w:r w:rsidR="00534DC1">
        <w:rPr>
          <w:color w:val="000000" w:themeColor="text1"/>
        </w:rPr>
        <w:t xml:space="preserve"> </w:t>
      </w:r>
      <w:r w:rsidRPr="00320B02">
        <w:rPr>
          <w:color w:val="000000" w:themeColor="text1"/>
        </w:rPr>
        <w:t>to</w:t>
      </w:r>
      <w:r w:rsidR="00534DC1">
        <w:rPr>
          <w:color w:val="000000" w:themeColor="text1"/>
        </w:rPr>
        <w:t xml:space="preserve"> </w:t>
      </w:r>
      <w:r w:rsidRPr="00320B02">
        <w:rPr>
          <w:color w:val="000000" w:themeColor="text1"/>
        </w:rPr>
        <w:t>help</w:t>
      </w:r>
      <w:r w:rsidR="00534DC1">
        <w:rPr>
          <w:color w:val="000000" w:themeColor="text1"/>
        </w:rPr>
        <w:t xml:space="preserve"> </w:t>
      </w:r>
      <w:r w:rsidRPr="00320B02">
        <w:rPr>
          <w:color w:val="000000" w:themeColor="text1"/>
        </w:rPr>
        <w:t>and</w:t>
      </w:r>
      <w:r w:rsidR="00534DC1">
        <w:rPr>
          <w:color w:val="000000" w:themeColor="text1"/>
        </w:rPr>
        <w:t xml:space="preserve"> </w:t>
      </w:r>
      <w:r w:rsidRPr="00320B02">
        <w:rPr>
          <w:color w:val="000000" w:themeColor="text1"/>
        </w:rPr>
        <w:t>support.</w:t>
      </w:r>
      <w:r w:rsidR="00534DC1">
        <w:rPr>
          <w:color w:val="000000" w:themeColor="text1"/>
        </w:rPr>
        <w:t xml:space="preserve"> </w:t>
      </w:r>
    </w:p>
    <w:p w14:paraId="5E88CDE3" w14:textId="3FB737A1" w:rsidR="5D8DE42C" w:rsidRPr="00320B02" w:rsidRDefault="5D8DE42C" w:rsidP="5D8DE42C">
      <w:pPr>
        <w:rPr>
          <w:color w:val="000000" w:themeColor="text1"/>
        </w:rPr>
      </w:pPr>
    </w:p>
    <w:p w14:paraId="08CA9F94" w14:textId="22DB1134" w:rsidR="7D3101B2" w:rsidRPr="00320B02" w:rsidRDefault="00051FA7" w:rsidP="5D8DE42C">
      <w:pPr>
        <w:rPr>
          <w:color w:val="000000" w:themeColor="text1"/>
        </w:rPr>
      </w:pPr>
      <w:r>
        <w:rPr>
          <w:color w:val="000000" w:themeColor="text1"/>
        </w:rPr>
        <w:lastRenderedPageBreak/>
        <w:fldChar w:fldCharType="begin"/>
      </w:r>
      <w:r>
        <w:rPr>
          <w:color w:val="000000" w:themeColor="text1"/>
        </w:rPr>
        <w:instrText xml:space="preserve"> REF _Ref79921636 \h </w:instrText>
      </w:r>
      <w:r>
        <w:rPr>
          <w:color w:val="000000" w:themeColor="text1"/>
        </w:rPr>
      </w:r>
      <w:r>
        <w:rPr>
          <w:color w:val="000000" w:themeColor="text1"/>
        </w:rPr>
        <w:fldChar w:fldCharType="separate"/>
      </w:r>
      <w:r w:rsidR="004872B7">
        <w:t xml:space="preserve">Figure </w:t>
      </w:r>
      <w:r w:rsidR="004872B7">
        <w:rPr>
          <w:noProof/>
        </w:rPr>
        <w:t>10</w:t>
      </w:r>
      <w:r>
        <w:rPr>
          <w:color w:val="000000" w:themeColor="text1"/>
        </w:rPr>
        <w:fldChar w:fldCharType="end"/>
      </w:r>
      <w:r>
        <w:rPr>
          <w:color w:val="000000" w:themeColor="text1"/>
        </w:rPr>
        <w:t xml:space="preserve"> </w:t>
      </w:r>
      <w:r w:rsidR="7D3101B2" w:rsidRPr="1B1F92A8">
        <w:rPr>
          <w:color w:val="000000" w:themeColor="text1"/>
        </w:rPr>
        <w:t>shows</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variables</w:t>
      </w:r>
      <w:r w:rsidR="00534DC1">
        <w:rPr>
          <w:color w:val="000000" w:themeColor="text1"/>
        </w:rPr>
        <w:t xml:space="preserve"> </w:t>
      </w:r>
      <w:r w:rsidR="7D3101B2" w:rsidRPr="1B1F92A8">
        <w:rPr>
          <w:color w:val="000000" w:themeColor="text1"/>
        </w:rPr>
        <w:t>use</w:t>
      </w:r>
      <w:r w:rsidR="7D3101B2" w:rsidRPr="1B1F92A8">
        <w:t>d</w:t>
      </w:r>
      <w:r w:rsidR="00534DC1">
        <w:t xml:space="preserve"> </w:t>
      </w:r>
      <w:r w:rsidR="009F45B4" w:rsidRPr="1B1F92A8">
        <w:t>for</w:t>
      </w:r>
      <w:r w:rsidR="00534DC1">
        <w:t xml:space="preserve"> </w:t>
      </w:r>
      <w:r w:rsidR="7D3101B2" w:rsidRPr="1B1F92A8">
        <w:t>this</w:t>
      </w:r>
      <w:r w:rsidR="00534DC1">
        <w:t xml:space="preserve"> </w:t>
      </w:r>
      <w:r w:rsidR="7D3101B2" w:rsidRPr="1B1F92A8">
        <w:t>analysis.</w:t>
      </w:r>
      <w:r w:rsidR="00534DC1">
        <w:t xml:space="preserve"> </w:t>
      </w:r>
      <w:r w:rsidR="7D3101B2" w:rsidRPr="1B1F92A8">
        <w:t>Each</w:t>
      </w:r>
      <w:r w:rsidR="00534DC1">
        <w:t xml:space="preserve"> </w:t>
      </w:r>
      <w:r w:rsidR="7D3101B2" w:rsidRPr="1B1F92A8">
        <w:t>varia</w:t>
      </w:r>
      <w:r w:rsidR="7D3101B2" w:rsidRPr="1B1F92A8">
        <w:rPr>
          <w:color w:val="000000" w:themeColor="text1"/>
        </w:rPr>
        <w:t>ble</w:t>
      </w:r>
      <w:r w:rsidR="00534DC1">
        <w:rPr>
          <w:color w:val="000000" w:themeColor="text1"/>
        </w:rPr>
        <w:t xml:space="preserve"> </w:t>
      </w:r>
      <w:r w:rsidR="7D3101B2" w:rsidRPr="1B1F92A8">
        <w:rPr>
          <w:color w:val="000000" w:themeColor="text1"/>
        </w:rPr>
        <w:t>is</w:t>
      </w:r>
      <w:r w:rsidR="00534DC1">
        <w:rPr>
          <w:color w:val="000000" w:themeColor="text1"/>
        </w:rPr>
        <w:t xml:space="preserve"> </w:t>
      </w:r>
      <w:r w:rsidR="7D3101B2" w:rsidRPr="1B1F92A8">
        <w:rPr>
          <w:color w:val="000000" w:themeColor="text1"/>
        </w:rPr>
        <w:t>multi-item</w:t>
      </w:r>
      <w:r w:rsidR="00534DC1">
        <w:rPr>
          <w:color w:val="000000" w:themeColor="text1"/>
        </w:rPr>
        <w:t xml:space="preserve"> </w:t>
      </w:r>
      <w:r w:rsidR="7D3101B2" w:rsidRPr="1B1F92A8">
        <w:rPr>
          <w:color w:val="000000" w:themeColor="text1"/>
        </w:rPr>
        <w:t>by</w:t>
      </w:r>
      <w:r w:rsidR="00534DC1">
        <w:rPr>
          <w:color w:val="000000" w:themeColor="text1"/>
        </w:rPr>
        <w:t xml:space="preserve"> </w:t>
      </w:r>
      <w:r w:rsidR="7D3101B2" w:rsidRPr="1B1F92A8">
        <w:rPr>
          <w:color w:val="000000" w:themeColor="text1"/>
        </w:rPr>
        <w:t>nature</w:t>
      </w:r>
      <w:r w:rsidR="001021D3">
        <w:rPr>
          <w:color w:val="000000" w:themeColor="text1"/>
        </w:rPr>
        <w:t>,</w:t>
      </w:r>
      <w:r w:rsidR="00534DC1">
        <w:rPr>
          <w:color w:val="000000" w:themeColor="text1"/>
        </w:rPr>
        <w:t xml:space="preserve"> </w:t>
      </w:r>
      <w:r w:rsidR="7D3101B2" w:rsidRPr="1B1F92A8">
        <w:rPr>
          <w:color w:val="000000" w:themeColor="text1"/>
        </w:rPr>
        <w:t>and</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001405C1">
        <w:rPr>
          <w:color w:val="000000" w:themeColor="text1"/>
        </w:rPr>
        <w:t>f</w:t>
      </w:r>
      <w:r w:rsidR="009A59EE">
        <w:rPr>
          <w:color w:val="000000" w:themeColor="text1"/>
        </w:rPr>
        <w:t>igure</w:t>
      </w:r>
      <w:r w:rsidR="00534DC1">
        <w:rPr>
          <w:color w:val="000000" w:themeColor="text1"/>
        </w:rPr>
        <w:t xml:space="preserve"> </w:t>
      </w:r>
      <w:r w:rsidR="7D3101B2" w:rsidRPr="1B1F92A8">
        <w:rPr>
          <w:color w:val="000000" w:themeColor="text1"/>
        </w:rPr>
        <w:t>presents</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means</w:t>
      </w:r>
      <w:r w:rsidR="00534DC1">
        <w:rPr>
          <w:color w:val="000000" w:themeColor="text1"/>
        </w:rPr>
        <w:t xml:space="preserve"> </w:t>
      </w:r>
      <w:r w:rsidR="7D3101B2" w:rsidRPr="1B1F92A8">
        <w:rPr>
          <w:color w:val="000000" w:themeColor="text1"/>
        </w:rPr>
        <w:t>for</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summated</w:t>
      </w:r>
      <w:r w:rsidR="00534DC1">
        <w:rPr>
          <w:color w:val="000000" w:themeColor="text1"/>
        </w:rPr>
        <w:t xml:space="preserve"> </w:t>
      </w:r>
      <w:r w:rsidR="7D3101B2" w:rsidRPr="1B1F92A8">
        <w:rPr>
          <w:color w:val="000000" w:themeColor="text1"/>
        </w:rPr>
        <w:t>items</w:t>
      </w:r>
      <w:r w:rsidR="00534DC1">
        <w:rPr>
          <w:color w:val="000000" w:themeColor="text1"/>
        </w:rPr>
        <w:t xml:space="preserve"> </w:t>
      </w:r>
      <w:r w:rsidR="7D3101B2" w:rsidRPr="1B1F92A8">
        <w:rPr>
          <w:color w:val="000000" w:themeColor="text1"/>
        </w:rPr>
        <w:t>associated</w:t>
      </w:r>
      <w:r w:rsidR="00534DC1">
        <w:rPr>
          <w:color w:val="000000" w:themeColor="text1"/>
        </w:rPr>
        <w:t xml:space="preserve"> </w:t>
      </w:r>
      <w:r w:rsidR="7D3101B2" w:rsidRPr="1B1F92A8">
        <w:rPr>
          <w:color w:val="000000" w:themeColor="text1"/>
        </w:rPr>
        <w:t>with</w:t>
      </w:r>
      <w:r w:rsidR="00534DC1">
        <w:rPr>
          <w:color w:val="000000" w:themeColor="text1"/>
        </w:rPr>
        <w:t xml:space="preserve"> </w:t>
      </w:r>
      <w:r w:rsidR="7D3101B2" w:rsidRPr="1B1F92A8">
        <w:rPr>
          <w:color w:val="000000" w:themeColor="text1"/>
        </w:rPr>
        <w:t>each</w:t>
      </w:r>
      <w:r w:rsidR="00534DC1">
        <w:rPr>
          <w:color w:val="000000" w:themeColor="text1"/>
        </w:rPr>
        <w:t xml:space="preserve"> </w:t>
      </w:r>
      <w:r w:rsidR="7D3101B2" w:rsidRPr="1B1F92A8">
        <w:rPr>
          <w:color w:val="000000" w:themeColor="text1"/>
        </w:rPr>
        <w:t>variable</w:t>
      </w:r>
      <w:r w:rsidR="00534DC1">
        <w:rPr>
          <w:color w:val="000000" w:themeColor="text1"/>
        </w:rPr>
        <w:t xml:space="preserve"> </w:t>
      </w:r>
      <w:r w:rsidR="7D3101B2" w:rsidRPr="1B1F92A8">
        <w:rPr>
          <w:color w:val="000000" w:themeColor="text1"/>
        </w:rPr>
        <w:t>(see</w:t>
      </w:r>
      <w:r w:rsidR="00534DC1">
        <w:rPr>
          <w:color w:val="000000" w:themeColor="text1"/>
        </w:rPr>
        <w:t xml:space="preserve"> </w:t>
      </w:r>
      <w:r>
        <w:rPr>
          <w:color w:val="000000" w:themeColor="text1"/>
        </w:rPr>
        <w:fldChar w:fldCharType="begin"/>
      </w:r>
      <w:r>
        <w:rPr>
          <w:color w:val="000000" w:themeColor="text1"/>
        </w:rPr>
        <w:instrText xml:space="preserve"> REF _Ref79921610 \h </w:instrText>
      </w:r>
      <w:r>
        <w:rPr>
          <w:color w:val="000000" w:themeColor="text1"/>
        </w:rPr>
      </w:r>
      <w:r>
        <w:rPr>
          <w:color w:val="000000" w:themeColor="text1"/>
        </w:rPr>
        <w:fldChar w:fldCharType="separate"/>
      </w:r>
      <w:r w:rsidR="004872B7">
        <w:t xml:space="preserve">Appendix </w:t>
      </w:r>
      <w:r w:rsidR="004872B7">
        <w:rPr>
          <w:noProof/>
        </w:rPr>
        <w:t>6</w:t>
      </w:r>
      <w:r>
        <w:rPr>
          <w:color w:val="000000" w:themeColor="text1"/>
        </w:rPr>
        <w:fldChar w:fldCharType="end"/>
      </w:r>
      <w:r w:rsidR="00534DC1">
        <w:rPr>
          <w:color w:val="000000" w:themeColor="text1"/>
        </w:rPr>
        <w:t xml:space="preserve"> </w:t>
      </w:r>
      <w:r w:rsidR="7D3101B2" w:rsidRPr="1B1F92A8">
        <w:rPr>
          <w:color w:val="000000" w:themeColor="text1"/>
        </w:rPr>
        <w:t>for</w:t>
      </w:r>
      <w:r w:rsidR="00534DC1">
        <w:rPr>
          <w:color w:val="000000" w:themeColor="text1"/>
        </w:rPr>
        <w:t xml:space="preserve"> </w:t>
      </w:r>
      <w:r w:rsidR="7D3101B2" w:rsidRPr="1B1F92A8">
        <w:rPr>
          <w:color w:val="000000" w:themeColor="text1"/>
        </w:rPr>
        <w:t>individua</w:t>
      </w:r>
      <w:r w:rsidR="7D3101B2" w:rsidRPr="1B1F92A8">
        <w:t>l</w:t>
      </w:r>
      <w:r w:rsidR="00534DC1">
        <w:t xml:space="preserve"> </w:t>
      </w:r>
      <w:r w:rsidR="7D3101B2" w:rsidRPr="1B1F92A8">
        <w:t>items</w:t>
      </w:r>
      <w:r w:rsidR="00534DC1">
        <w:t xml:space="preserve"> </w:t>
      </w:r>
      <w:r w:rsidR="7D3101B2" w:rsidRPr="1B1F92A8">
        <w:t>and</w:t>
      </w:r>
      <w:r w:rsidR="00534DC1">
        <w:t xml:space="preserve"> </w:t>
      </w:r>
      <w:r w:rsidR="7D3101B2" w:rsidRPr="1B1F92A8">
        <w:t>average</w:t>
      </w:r>
      <w:r w:rsidR="00534DC1">
        <w:t xml:space="preserve"> </w:t>
      </w:r>
      <w:r w:rsidR="7D3101B2" w:rsidRPr="1B1F92A8">
        <w:t>scores).</w:t>
      </w:r>
      <w:r w:rsidR="00534DC1">
        <w:rPr>
          <w:color w:val="000000" w:themeColor="text1"/>
        </w:rPr>
        <w:t xml:space="preserve"> </w:t>
      </w:r>
      <w:r w:rsidR="001021D3">
        <w:rPr>
          <w:color w:val="000000" w:themeColor="text1"/>
        </w:rPr>
        <w:t>In</w:t>
      </w:r>
      <w:r w:rsidR="00534DC1">
        <w:rPr>
          <w:color w:val="000000" w:themeColor="text1"/>
        </w:rPr>
        <w:t xml:space="preserve"> </w:t>
      </w:r>
      <w:r w:rsidR="001021D3">
        <w:rPr>
          <w:color w:val="000000" w:themeColor="text1"/>
        </w:rPr>
        <w:t>addition,</w:t>
      </w:r>
      <w:r w:rsidR="00534DC1">
        <w:rPr>
          <w:color w:val="000000" w:themeColor="text1"/>
        </w:rPr>
        <w:t xml:space="preserve"> </w:t>
      </w:r>
      <w:r w:rsidR="001021D3">
        <w:rPr>
          <w:color w:val="000000" w:themeColor="text1"/>
        </w:rPr>
        <w:t>e</w:t>
      </w:r>
      <w:r w:rsidR="7D3101B2" w:rsidRPr="1B1F92A8">
        <w:rPr>
          <w:color w:val="000000" w:themeColor="text1"/>
        </w:rPr>
        <w:t>ach</w:t>
      </w:r>
      <w:r w:rsidR="00534DC1">
        <w:rPr>
          <w:color w:val="000000" w:themeColor="text1"/>
        </w:rPr>
        <w:t xml:space="preserve"> </w:t>
      </w:r>
      <w:r w:rsidR="7D3101B2" w:rsidRPr="1B1F92A8">
        <w:rPr>
          <w:color w:val="000000" w:themeColor="text1"/>
        </w:rPr>
        <w:t>item</w:t>
      </w:r>
      <w:r w:rsidR="00534DC1">
        <w:rPr>
          <w:color w:val="000000" w:themeColor="text1"/>
        </w:rPr>
        <w:t xml:space="preserve"> </w:t>
      </w:r>
      <w:r w:rsidR="7D3101B2" w:rsidRPr="1B1F92A8">
        <w:rPr>
          <w:color w:val="000000" w:themeColor="text1"/>
        </w:rPr>
        <w:t>was</w:t>
      </w:r>
      <w:r w:rsidR="00534DC1">
        <w:rPr>
          <w:color w:val="000000" w:themeColor="text1"/>
        </w:rPr>
        <w:t xml:space="preserve"> </w:t>
      </w:r>
      <w:r w:rsidR="7D3101B2" w:rsidRPr="1B1F92A8">
        <w:rPr>
          <w:color w:val="000000" w:themeColor="text1"/>
        </w:rPr>
        <w:t>measured</w:t>
      </w:r>
      <w:r w:rsidR="00534DC1">
        <w:rPr>
          <w:color w:val="000000" w:themeColor="text1"/>
        </w:rPr>
        <w:t xml:space="preserve"> </w:t>
      </w:r>
      <w:r w:rsidR="7D3101B2" w:rsidRPr="1B1F92A8">
        <w:rPr>
          <w:color w:val="000000" w:themeColor="text1"/>
        </w:rPr>
        <w:t>using</w:t>
      </w:r>
      <w:r w:rsidR="00534DC1">
        <w:rPr>
          <w:color w:val="000000" w:themeColor="text1"/>
        </w:rPr>
        <w:t xml:space="preserve"> </w:t>
      </w:r>
      <w:r w:rsidR="7D3101B2" w:rsidRPr="1B1F92A8">
        <w:rPr>
          <w:color w:val="000000" w:themeColor="text1"/>
        </w:rPr>
        <w:t>a</w:t>
      </w:r>
      <w:r w:rsidR="00534DC1">
        <w:rPr>
          <w:color w:val="000000" w:themeColor="text1"/>
        </w:rPr>
        <w:t xml:space="preserve"> </w:t>
      </w:r>
      <w:r w:rsidR="7D3101B2" w:rsidRPr="1B1F92A8">
        <w:rPr>
          <w:color w:val="000000" w:themeColor="text1"/>
        </w:rPr>
        <w:t>7</w:t>
      </w:r>
      <w:r w:rsidR="009A59EE">
        <w:rPr>
          <w:color w:val="000000" w:themeColor="text1"/>
        </w:rPr>
        <w:t>-</w:t>
      </w:r>
      <w:r w:rsidR="7D3101B2" w:rsidRPr="1B1F92A8">
        <w:rPr>
          <w:color w:val="000000" w:themeColor="text1"/>
        </w:rPr>
        <w:t>point</w:t>
      </w:r>
      <w:r w:rsidR="00534DC1">
        <w:rPr>
          <w:color w:val="000000" w:themeColor="text1"/>
        </w:rPr>
        <w:t xml:space="preserve"> </w:t>
      </w:r>
      <w:r w:rsidR="7D3101B2" w:rsidRPr="1B1F92A8">
        <w:rPr>
          <w:color w:val="000000" w:themeColor="text1"/>
        </w:rPr>
        <w:t>agree</w:t>
      </w:r>
      <w:r w:rsidR="009A59EE">
        <w:rPr>
          <w:color w:val="000000" w:themeColor="text1"/>
        </w:rPr>
        <w:t>–</w:t>
      </w:r>
      <w:r w:rsidR="7D3101B2" w:rsidRPr="1B1F92A8">
        <w:rPr>
          <w:color w:val="000000" w:themeColor="text1"/>
        </w:rPr>
        <w:t>disagree</w:t>
      </w:r>
      <w:r w:rsidR="00534DC1">
        <w:rPr>
          <w:color w:val="000000" w:themeColor="text1"/>
        </w:rPr>
        <w:t xml:space="preserve"> </w:t>
      </w:r>
      <w:r w:rsidR="7D3101B2" w:rsidRPr="1B1F92A8">
        <w:rPr>
          <w:color w:val="000000" w:themeColor="text1"/>
        </w:rPr>
        <w:t>scale.</w:t>
      </w:r>
      <w:r w:rsidR="00534DC1">
        <w:rPr>
          <w:color w:val="000000" w:themeColor="text1"/>
        </w:rPr>
        <w:t xml:space="preserve"> </w:t>
      </w:r>
      <w:r w:rsidR="7D3101B2" w:rsidRPr="1B1F92A8">
        <w:rPr>
          <w:color w:val="000000" w:themeColor="text1"/>
        </w:rPr>
        <w:t>Hence,</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higher</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mean</w:t>
      </w:r>
      <w:r w:rsidR="00534DC1">
        <w:rPr>
          <w:color w:val="000000" w:themeColor="text1"/>
        </w:rPr>
        <w:t xml:space="preserve"> </w:t>
      </w:r>
      <w:r w:rsidR="7D3101B2" w:rsidRPr="1B1F92A8">
        <w:rPr>
          <w:color w:val="000000" w:themeColor="text1"/>
        </w:rPr>
        <w:t>score</w:t>
      </w:r>
      <w:r w:rsidR="001021D3">
        <w:rPr>
          <w:color w:val="000000" w:themeColor="text1"/>
        </w:rPr>
        <w:t>,</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more</w:t>
      </w:r>
      <w:r w:rsidR="00534DC1">
        <w:rPr>
          <w:color w:val="000000" w:themeColor="text1"/>
        </w:rPr>
        <w:t xml:space="preserve"> </w:t>
      </w:r>
      <w:r w:rsidR="7D3101B2" w:rsidRPr="1B1F92A8">
        <w:rPr>
          <w:color w:val="000000" w:themeColor="text1"/>
        </w:rPr>
        <w:t>respondents</w:t>
      </w:r>
      <w:r w:rsidR="00534DC1">
        <w:rPr>
          <w:color w:val="000000" w:themeColor="text1"/>
        </w:rPr>
        <w:t xml:space="preserve"> </w:t>
      </w:r>
      <w:r w:rsidR="7D3101B2" w:rsidRPr="1B1F92A8">
        <w:rPr>
          <w:color w:val="000000" w:themeColor="text1"/>
        </w:rPr>
        <w:t>agreed</w:t>
      </w:r>
      <w:r w:rsidR="00534DC1">
        <w:rPr>
          <w:color w:val="000000" w:themeColor="text1"/>
        </w:rPr>
        <w:t xml:space="preserve"> </w:t>
      </w:r>
      <w:r w:rsidR="7D3101B2" w:rsidRPr="1B1F92A8">
        <w:rPr>
          <w:color w:val="000000" w:themeColor="text1"/>
        </w:rPr>
        <w:t>with</w:t>
      </w:r>
      <w:r w:rsidR="00534DC1">
        <w:rPr>
          <w:color w:val="000000" w:themeColor="text1"/>
        </w:rPr>
        <w:t xml:space="preserve"> </w:t>
      </w:r>
      <w:r w:rsidR="7D3101B2" w:rsidRPr="1B1F92A8">
        <w:rPr>
          <w:color w:val="000000" w:themeColor="text1"/>
        </w:rPr>
        <w:t>the</w:t>
      </w:r>
      <w:r w:rsidR="00534DC1">
        <w:rPr>
          <w:color w:val="000000" w:themeColor="text1"/>
        </w:rPr>
        <w:t xml:space="preserve"> </w:t>
      </w:r>
      <w:r w:rsidR="7D3101B2" w:rsidRPr="1B1F92A8">
        <w:rPr>
          <w:color w:val="000000" w:themeColor="text1"/>
        </w:rPr>
        <w:t>item.</w:t>
      </w:r>
    </w:p>
    <w:p w14:paraId="5D87E25D" w14:textId="3857E60E" w:rsidR="00CC02A9" w:rsidRPr="00320B02" w:rsidRDefault="77EB4C10" w:rsidP="7EFCB631">
      <w:pPr>
        <w:pStyle w:val="Heading4"/>
      </w:pPr>
      <w:r w:rsidRPr="00320B02">
        <w:t>Technology</w:t>
      </w:r>
      <w:r w:rsidR="00534DC1">
        <w:t xml:space="preserve"> </w:t>
      </w:r>
      <w:r w:rsidRPr="00320B02">
        <w:t>Acceptance</w:t>
      </w:r>
      <w:r w:rsidR="00534DC1">
        <w:t xml:space="preserve"> </w:t>
      </w:r>
      <w:r w:rsidRPr="00320B02">
        <w:t>Model</w:t>
      </w:r>
      <w:r w:rsidR="00534DC1">
        <w:t xml:space="preserve"> </w:t>
      </w:r>
      <w:r w:rsidRPr="00320B02">
        <w:t>and</w:t>
      </w:r>
      <w:r w:rsidR="00534DC1">
        <w:t xml:space="preserve"> </w:t>
      </w:r>
      <w:r w:rsidRPr="00320B02">
        <w:t>respondent</w:t>
      </w:r>
      <w:r w:rsidR="00534DC1">
        <w:t xml:space="preserve"> </w:t>
      </w:r>
      <w:r w:rsidRPr="00320B02">
        <w:t>characteristics</w:t>
      </w:r>
    </w:p>
    <w:p w14:paraId="35C72C95" w14:textId="0FB319AC" w:rsidR="0CB03C70" w:rsidRDefault="0CB03C70" w:rsidP="1B1F92A8">
      <w:r w:rsidRPr="1B1F92A8">
        <w:t>Among</w:t>
      </w:r>
      <w:r w:rsidR="00534DC1">
        <w:t xml:space="preserve"> </w:t>
      </w:r>
      <w:r w:rsidRPr="1B1F92A8">
        <w:t>the</w:t>
      </w:r>
      <w:r w:rsidR="00534DC1">
        <w:t xml:space="preserve"> </w:t>
      </w:r>
      <w:r w:rsidRPr="1B1F92A8">
        <w:t>survey</w:t>
      </w:r>
      <w:r w:rsidR="00534DC1">
        <w:t xml:space="preserve"> </w:t>
      </w:r>
      <w:r w:rsidRPr="1B1F92A8">
        <w:t>sample,</w:t>
      </w:r>
      <w:r w:rsidR="00534DC1">
        <w:t xml:space="preserve"> </w:t>
      </w:r>
      <w:r w:rsidR="00B42FF9">
        <w:t xml:space="preserve">the </w:t>
      </w:r>
      <w:r w:rsidRPr="1B1F92A8">
        <w:t>overall</w:t>
      </w:r>
      <w:r w:rsidR="00534DC1">
        <w:t xml:space="preserve"> </w:t>
      </w:r>
      <w:r w:rsidRPr="1B1F92A8">
        <w:t>highest</w:t>
      </w:r>
      <w:r w:rsidR="00534DC1">
        <w:t xml:space="preserve"> </w:t>
      </w:r>
      <w:r w:rsidRPr="1B1F92A8">
        <w:t>mean</w:t>
      </w:r>
      <w:r w:rsidR="00534DC1">
        <w:t xml:space="preserve"> </w:t>
      </w:r>
      <w:r w:rsidRPr="1B1F92A8">
        <w:t>scores</w:t>
      </w:r>
      <w:r w:rsidR="00534DC1">
        <w:t xml:space="preserve"> </w:t>
      </w:r>
      <w:r w:rsidRPr="1B1F92A8">
        <w:t>were</w:t>
      </w:r>
      <w:r w:rsidR="00534DC1">
        <w:t xml:space="preserve"> </w:t>
      </w:r>
      <w:r w:rsidRPr="1B1F92A8">
        <w:t>recorded</w:t>
      </w:r>
      <w:r w:rsidR="00534DC1">
        <w:t xml:space="preserve"> </w:t>
      </w:r>
      <w:r w:rsidRPr="1B1F92A8">
        <w:t>for</w:t>
      </w:r>
      <w:r w:rsidR="00534DC1">
        <w:t xml:space="preserve"> </w:t>
      </w:r>
      <w:r w:rsidRPr="1B1F92A8">
        <w:t>perceived</w:t>
      </w:r>
      <w:r w:rsidR="00534DC1">
        <w:t xml:space="preserve"> </w:t>
      </w:r>
      <w:r w:rsidRPr="1B1F92A8">
        <w:t>usefulness</w:t>
      </w:r>
      <w:r w:rsidR="00534DC1">
        <w:t xml:space="preserve"> </w:t>
      </w:r>
      <w:r w:rsidRPr="1B1F92A8">
        <w:t>of</w:t>
      </w:r>
      <w:r w:rsidR="00534DC1">
        <w:t xml:space="preserve"> </w:t>
      </w:r>
      <w:r w:rsidRPr="1B1F92A8">
        <w:t>ICT</w:t>
      </w:r>
      <w:r w:rsidR="00534DC1">
        <w:t xml:space="preserve"> </w:t>
      </w:r>
      <w:r w:rsidRPr="1B1F92A8">
        <w:t>(</w:t>
      </w:r>
      <w:r w:rsidRPr="1B1F92A8">
        <w:rPr>
          <w:i/>
          <w:iCs/>
        </w:rPr>
        <w:t>M</w:t>
      </w:r>
      <w:r w:rsidR="00534DC1">
        <w:t xml:space="preserve"> </w:t>
      </w:r>
      <w:r w:rsidRPr="1B1F92A8">
        <w:t>=</w:t>
      </w:r>
      <w:r w:rsidR="00534DC1">
        <w:t xml:space="preserve"> </w:t>
      </w:r>
      <w:r w:rsidRPr="1B1F92A8">
        <w:t>5.9)</w:t>
      </w:r>
      <w:r w:rsidR="00534DC1">
        <w:t xml:space="preserve"> </w:t>
      </w:r>
      <w:r w:rsidRPr="1B1F92A8">
        <w:t>and</w:t>
      </w:r>
      <w:r w:rsidR="00534DC1">
        <w:t xml:space="preserve"> </w:t>
      </w:r>
      <w:r w:rsidRPr="1B1F92A8">
        <w:t>positive</w:t>
      </w:r>
      <w:r w:rsidR="00534DC1">
        <w:t xml:space="preserve"> </w:t>
      </w:r>
      <w:r w:rsidRPr="1B1F92A8">
        <w:t>attitude</w:t>
      </w:r>
      <w:r w:rsidR="00534DC1">
        <w:t xml:space="preserve"> </w:t>
      </w:r>
      <w:r w:rsidRPr="1B1F92A8">
        <w:t>toward</w:t>
      </w:r>
      <w:r w:rsidR="00534DC1">
        <w:t xml:space="preserve"> </w:t>
      </w:r>
      <w:r w:rsidRPr="1B1F92A8">
        <w:t>using</w:t>
      </w:r>
      <w:r w:rsidR="00534DC1">
        <w:t xml:space="preserve"> </w:t>
      </w:r>
      <w:r w:rsidRPr="1B1F92A8">
        <w:t>ICT</w:t>
      </w:r>
      <w:r w:rsidR="00534DC1">
        <w:t xml:space="preserve"> </w:t>
      </w:r>
      <w:r w:rsidRPr="1B1F92A8">
        <w:t>(</w:t>
      </w:r>
      <w:r w:rsidRPr="1B1F92A8">
        <w:rPr>
          <w:i/>
          <w:iCs/>
        </w:rPr>
        <w:t>M</w:t>
      </w:r>
      <w:r w:rsidR="00534DC1">
        <w:t xml:space="preserve"> </w:t>
      </w:r>
      <w:r w:rsidRPr="1B1F92A8">
        <w:t>=</w:t>
      </w:r>
      <w:r w:rsidR="00534DC1">
        <w:t xml:space="preserve"> </w:t>
      </w:r>
      <w:r w:rsidRPr="1B1F92A8">
        <w:t>5.6).</w:t>
      </w:r>
      <w:r w:rsidR="00534DC1">
        <w:t xml:space="preserve"> </w:t>
      </w:r>
      <w:r w:rsidRPr="1B1F92A8">
        <w:t>Other</w:t>
      </w:r>
      <w:r w:rsidR="00534DC1">
        <w:t xml:space="preserve"> </w:t>
      </w:r>
      <w:r w:rsidRPr="1B1F92A8">
        <w:t>factors</w:t>
      </w:r>
      <w:r w:rsidR="00534DC1">
        <w:t xml:space="preserve"> </w:t>
      </w:r>
      <w:r w:rsidRPr="1B1F92A8">
        <w:t>that</w:t>
      </w:r>
      <w:r w:rsidR="00534DC1">
        <w:t xml:space="preserve"> </w:t>
      </w:r>
      <w:r w:rsidRPr="1B1F92A8">
        <w:t>older</w:t>
      </w:r>
      <w:r w:rsidR="00534DC1">
        <w:t xml:space="preserve"> </w:t>
      </w:r>
      <w:r w:rsidRPr="1B1F92A8">
        <w:t>adults</w:t>
      </w:r>
      <w:r w:rsidR="00534DC1">
        <w:t xml:space="preserve"> </w:t>
      </w:r>
      <w:r w:rsidRPr="1B1F92A8">
        <w:t>scored</w:t>
      </w:r>
      <w:r w:rsidR="00534DC1">
        <w:t xml:space="preserve"> </w:t>
      </w:r>
      <w:r w:rsidRPr="1B1F92A8">
        <w:t>above</w:t>
      </w:r>
      <w:r w:rsidR="00534DC1">
        <w:t xml:space="preserve"> </w:t>
      </w:r>
      <w:r w:rsidRPr="1B1F92A8">
        <w:t>5</w:t>
      </w:r>
      <w:r w:rsidR="00534DC1">
        <w:t xml:space="preserve"> </w:t>
      </w:r>
      <w:r w:rsidRPr="1B1F92A8">
        <w:t>(the</w:t>
      </w:r>
      <w:r w:rsidR="00534DC1">
        <w:t xml:space="preserve"> </w:t>
      </w:r>
      <w:r w:rsidRPr="1B1F92A8">
        <w:t>positive</w:t>
      </w:r>
      <w:r w:rsidR="00534DC1">
        <w:t xml:space="preserve"> </w:t>
      </w:r>
      <w:r w:rsidRPr="1B1F92A8">
        <w:t>end</w:t>
      </w:r>
      <w:r w:rsidR="00534DC1">
        <w:t xml:space="preserve"> </w:t>
      </w:r>
      <w:r w:rsidRPr="1B1F92A8">
        <w:t>of</w:t>
      </w:r>
      <w:r w:rsidR="00534DC1">
        <w:t xml:space="preserve"> </w:t>
      </w:r>
      <w:r w:rsidRPr="1B1F92A8">
        <w:t>the</w:t>
      </w:r>
      <w:r w:rsidR="00534DC1">
        <w:t xml:space="preserve"> </w:t>
      </w:r>
      <w:r w:rsidRPr="1B1F92A8">
        <w:t>scale)</w:t>
      </w:r>
      <w:r w:rsidR="00534DC1">
        <w:t xml:space="preserve"> </w:t>
      </w:r>
      <w:r w:rsidRPr="1B1F92A8">
        <w:t>were</w:t>
      </w:r>
      <w:r w:rsidR="00534DC1">
        <w:t xml:space="preserve"> </w:t>
      </w:r>
      <w:r w:rsidRPr="1B1F92A8">
        <w:t>self-satisfaction</w:t>
      </w:r>
      <w:r w:rsidR="00534DC1">
        <w:t xml:space="preserve"> </w:t>
      </w:r>
      <w:r w:rsidRPr="1B1F92A8">
        <w:t>achieved</w:t>
      </w:r>
      <w:r w:rsidR="00534DC1">
        <w:t xml:space="preserve"> </w:t>
      </w:r>
      <w:r w:rsidRPr="1B1F92A8">
        <w:t>through</w:t>
      </w:r>
      <w:r w:rsidR="00534DC1">
        <w:t xml:space="preserve"> </w:t>
      </w:r>
      <w:r w:rsidRPr="1B1F92A8">
        <w:t>ICT</w:t>
      </w:r>
      <w:r w:rsidR="00534DC1">
        <w:t xml:space="preserve"> </w:t>
      </w:r>
      <w:r w:rsidRPr="1B1F92A8">
        <w:t>use,</w:t>
      </w:r>
      <w:r w:rsidR="00534DC1">
        <w:t xml:space="preserve"> </w:t>
      </w:r>
      <w:r w:rsidRPr="1B1F92A8">
        <w:t>social</w:t>
      </w:r>
      <w:r w:rsidR="00534DC1">
        <w:t xml:space="preserve"> </w:t>
      </w:r>
      <w:r w:rsidRPr="1B1F92A8">
        <w:t>connection,</w:t>
      </w:r>
      <w:r w:rsidR="00534DC1">
        <w:t xml:space="preserve"> </w:t>
      </w:r>
      <w:r w:rsidRPr="1B1F92A8">
        <w:t>skills</w:t>
      </w:r>
      <w:r w:rsidR="00534DC1">
        <w:t xml:space="preserve"> </w:t>
      </w:r>
      <w:r w:rsidRPr="1B1F92A8">
        <w:t>and</w:t>
      </w:r>
      <w:r w:rsidR="00534DC1">
        <w:t xml:space="preserve"> </w:t>
      </w:r>
      <w:r w:rsidRPr="1B1F92A8">
        <w:t>knowledge</w:t>
      </w:r>
      <w:r w:rsidR="00534DC1">
        <w:t xml:space="preserve"> </w:t>
      </w:r>
      <w:r w:rsidRPr="1B1F92A8">
        <w:t>to</w:t>
      </w:r>
      <w:r w:rsidR="00534DC1">
        <w:t xml:space="preserve"> </w:t>
      </w:r>
      <w:r w:rsidRPr="1B1F92A8">
        <w:t>use</w:t>
      </w:r>
      <w:r w:rsidR="00534DC1">
        <w:t xml:space="preserve"> </w:t>
      </w:r>
      <w:r w:rsidRPr="1B1F92A8">
        <w:t>ICT,</w:t>
      </w:r>
      <w:r w:rsidR="00534DC1">
        <w:t xml:space="preserve"> </w:t>
      </w:r>
      <w:r w:rsidRPr="1B1F92A8">
        <w:t>and</w:t>
      </w:r>
      <w:r w:rsidR="00534DC1">
        <w:t xml:space="preserve"> </w:t>
      </w:r>
      <w:r w:rsidRPr="1B1F92A8">
        <w:t>perceived</w:t>
      </w:r>
      <w:r w:rsidR="00534DC1">
        <w:t xml:space="preserve"> </w:t>
      </w:r>
      <w:r w:rsidRPr="1B1F92A8">
        <w:t>ease</w:t>
      </w:r>
      <w:r w:rsidR="00534DC1">
        <w:t xml:space="preserve"> </w:t>
      </w:r>
      <w:r w:rsidRPr="1B1F92A8">
        <w:t>of</w:t>
      </w:r>
      <w:r w:rsidR="00534DC1">
        <w:t xml:space="preserve"> </w:t>
      </w:r>
      <w:r w:rsidRPr="1B1F92A8">
        <w:t>use.</w:t>
      </w:r>
      <w:r w:rsidR="00534DC1">
        <w:t xml:space="preserve"> </w:t>
      </w:r>
      <w:r w:rsidRPr="1B1F92A8">
        <w:t>In</w:t>
      </w:r>
      <w:r w:rsidR="00534DC1">
        <w:t xml:space="preserve"> </w:t>
      </w:r>
      <w:r w:rsidRPr="1B1F92A8">
        <w:t>addition,</w:t>
      </w:r>
      <w:r w:rsidR="00534DC1">
        <w:t xml:space="preserve"> </w:t>
      </w:r>
      <w:r w:rsidRPr="1B1F92A8">
        <w:t>the</w:t>
      </w:r>
      <w:r w:rsidR="00534DC1">
        <w:t xml:space="preserve"> </w:t>
      </w:r>
      <w:r w:rsidRPr="1B1F92A8">
        <w:t>average</w:t>
      </w:r>
      <w:r w:rsidR="00534DC1">
        <w:t xml:space="preserve"> </w:t>
      </w:r>
      <w:r w:rsidRPr="1B1F92A8">
        <w:t>score</w:t>
      </w:r>
      <w:r w:rsidR="00534DC1">
        <w:t xml:space="preserve"> </w:t>
      </w:r>
      <w:r w:rsidRPr="1B1F92A8">
        <w:t>for</w:t>
      </w:r>
      <w:r w:rsidR="00534DC1">
        <w:t xml:space="preserve"> </w:t>
      </w:r>
      <w:r w:rsidRPr="1B1F92A8">
        <w:t>the</w:t>
      </w:r>
      <w:r w:rsidR="00534DC1">
        <w:t xml:space="preserve"> </w:t>
      </w:r>
      <w:r w:rsidRPr="1B1F92A8">
        <w:t>anxiety</w:t>
      </w:r>
      <w:r w:rsidR="00534DC1">
        <w:t xml:space="preserve"> </w:t>
      </w:r>
      <w:r w:rsidRPr="1B1F92A8">
        <w:t>construct</w:t>
      </w:r>
      <w:r w:rsidR="00534DC1">
        <w:t xml:space="preserve"> </w:t>
      </w:r>
      <w:r w:rsidRPr="1B1F92A8">
        <w:t>was</w:t>
      </w:r>
      <w:r w:rsidR="00534DC1">
        <w:t xml:space="preserve"> </w:t>
      </w:r>
      <w:r w:rsidRPr="1B1F92A8">
        <w:t>low</w:t>
      </w:r>
      <w:r w:rsidR="00534DC1">
        <w:t xml:space="preserve"> </w:t>
      </w:r>
      <w:r w:rsidRPr="1B1F92A8">
        <w:t>(</w:t>
      </w:r>
      <w:r w:rsidRPr="1B1F92A8">
        <w:rPr>
          <w:i/>
          <w:iCs/>
        </w:rPr>
        <w:t>M</w:t>
      </w:r>
      <w:r w:rsidR="00534DC1">
        <w:t xml:space="preserve"> </w:t>
      </w:r>
      <w:r w:rsidRPr="1B1F92A8">
        <w:t>=</w:t>
      </w:r>
      <w:r w:rsidR="00534DC1">
        <w:t xml:space="preserve"> </w:t>
      </w:r>
      <w:r w:rsidRPr="1B1F92A8">
        <w:t>2.6)</w:t>
      </w:r>
      <w:r w:rsidR="00534DC1">
        <w:t xml:space="preserve"> </w:t>
      </w:r>
      <w:r w:rsidRPr="1B1F92A8">
        <w:t>–</w:t>
      </w:r>
      <w:r w:rsidR="00534DC1">
        <w:t xml:space="preserve"> </w:t>
      </w:r>
      <w:r w:rsidRPr="1B1F92A8">
        <w:t>on</w:t>
      </w:r>
      <w:r w:rsidR="00534DC1">
        <w:t xml:space="preserve"> </w:t>
      </w:r>
      <w:r w:rsidRPr="1B1F92A8">
        <w:t>the</w:t>
      </w:r>
      <w:r w:rsidR="00534DC1">
        <w:t xml:space="preserve"> </w:t>
      </w:r>
      <w:r w:rsidRPr="1B1F92A8">
        <w:t>disagree</w:t>
      </w:r>
      <w:r w:rsidR="00534DC1">
        <w:t xml:space="preserve"> </w:t>
      </w:r>
      <w:r w:rsidRPr="1B1F92A8">
        <w:t>end</w:t>
      </w:r>
      <w:r w:rsidR="00534DC1">
        <w:t xml:space="preserve"> </w:t>
      </w:r>
      <w:r w:rsidRPr="1B1F92A8">
        <w:t>of</w:t>
      </w:r>
      <w:r w:rsidR="00534DC1">
        <w:t xml:space="preserve"> </w:t>
      </w:r>
      <w:r w:rsidRPr="1B1F92A8">
        <w:t>the</w:t>
      </w:r>
      <w:r w:rsidR="00534DC1">
        <w:t xml:space="preserve"> </w:t>
      </w:r>
      <w:r w:rsidRPr="1B1F92A8">
        <w:t>scale</w:t>
      </w:r>
      <w:r w:rsidR="000A4860">
        <w:t xml:space="preserve"> – h</w:t>
      </w:r>
      <w:r w:rsidRPr="1B1F92A8">
        <w:t>ence</w:t>
      </w:r>
      <w:r w:rsidR="000A4860">
        <w:t xml:space="preserve"> reporting</w:t>
      </w:r>
      <w:r w:rsidR="00534DC1">
        <w:t xml:space="preserve"> </w:t>
      </w:r>
      <w:r w:rsidR="000A4860" w:rsidRPr="1B1F92A8">
        <w:t>low</w:t>
      </w:r>
      <w:r w:rsidR="000A4860">
        <w:t xml:space="preserve"> </w:t>
      </w:r>
      <w:r w:rsidR="000A4860" w:rsidRPr="1B1F92A8">
        <w:t>anxiety</w:t>
      </w:r>
      <w:r w:rsidR="000A4860">
        <w:t xml:space="preserve"> amongst </w:t>
      </w:r>
      <w:r w:rsidR="000A4860" w:rsidRPr="1B1F92A8">
        <w:t>this</w:t>
      </w:r>
      <w:r w:rsidR="000A4860">
        <w:t xml:space="preserve"> </w:t>
      </w:r>
      <w:r w:rsidRPr="1B1F92A8">
        <w:t>cohort</w:t>
      </w:r>
      <w:r w:rsidR="00534DC1">
        <w:t xml:space="preserve"> </w:t>
      </w:r>
      <w:r w:rsidR="009626ED" w:rsidRPr="1B1F92A8">
        <w:t>when</w:t>
      </w:r>
      <w:r w:rsidR="009626ED">
        <w:t xml:space="preserve"> </w:t>
      </w:r>
      <w:r w:rsidR="009626ED" w:rsidRPr="1B1F92A8">
        <w:t>using</w:t>
      </w:r>
      <w:r w:rsidR="009626ED">
        <w:t xml:space="preserve"> </w:t>
      </w:r>
      <w:r w:rsidR="009626ED" w:rsidRPr="1B1F92A8">
        <w:t>ICT</w:t>
      </w:r>
      <w:r w:rsidR="009626ED">
        <w:t xml:space="preserve"> </w:t>
      </w:r>
      <w:r w:rsidR="003E524E">
        <w:t>(</w:t>
      </w:r>
      <w:r w:rsidR="003E524E">
        <w:fldChar w:fldCharType="begin"/>
      </w:r>
      <w:r w:rsidR="003E524E">
        <w:instrText xml:space="preserve"> REF _Ref79921636 \h </w:instrText>
      </w:r>
      <w:r w:rsidR="003E524E">
        <w:fldChar w:fldCharType="separate"/>
      </w:r>
      <w:r w:rsidR="004872B7">
        <w:t xml:space="preserve">Figure </w:t>
      </w:r>
      <w:r w:rsidR="004872B7">
        <w:rPr>
          <w:noProof/>
        </w:rPr>
        <w:t>10</w:t>
      </w:r>
      <w:r w:rsidR="003E524E">
        <w:fldChar w:fldCharType="end"/>
      </w:r>
      <w:r w:rsidR="003E524E">
        <w:t>)</w:t>
      </w:r>
      <w:r w:rsidRPr="1B1F92A8">
        <w:t>.</w:t>
      </w:r>
    </w:p>
    <w:p w14:paraId="319DCA99" w14:textId="6378C38C" w:rsidR="0054427B" w:rsidRDefault="0054427B" w:rsidP="0054427B">
      <w:pPr>
        <w:pStyle w:val="Caption"/>
        <w:keepNext/>
        <w:keepLines/>
      </w:pPr>
      <w:bookmarkStart w:id="149" w:name="_Ref79921636"/>
      <w:bookmarkStart w:id="150" w:name="_Toc80886226"/>
      <w:r>
        <w:t xml:space="preserve">Figure </w:t>
      </w:r>
      <w:r>
        <w:fldChar w:fldCharType="begin"/>
      </w:r>
      <w:r>
        <w:instrText>SEQ Figure \* ARABIC</w:instrText>
      </w:r>
      <w:r>
        <w:fldChar w:fldCharType="separate"/>
      </w:r>
      <w:r w:rsidR="004872B7">
        <w:rPr>
          <w:noProof/>
        </w:rPr>
        <w:t>10</w:t>
      </w:r>
      <w:r>
        <w:fldChar w:fldCharType="end"/>
      </w:r>
      <w:bookmarkEnd w:id="149"/>
      <w:r>
        <w:t xml:space="preserve">. </w:t>
      </w:r>
      <w:r w:rsidR="00624838">
        <w:t>Technology Acceptance Model factor</w:t>
      </w:r>
      <w:r>
        <w:t xml:space="preserve"> scores</w:t>
      </w:r>
      <w:bookmarkEnd w:id="150"/>
    </w:p>
    <w:p w14:paraId="46D81955" w14:textId="2E31D284" w:rsidR="5D8DE42C" w:rsidRDefault="006020C9" w:rsidP="009626ED">
      <w:pPr>
        <w:keepNext/>
        <w:rPr>
          <w:color w:val="000000" w:themeColor="text1"/>
        </w:rPr>
      </w:pPr>
      <w:r>
        <w:rPr>
          <w:noProof/>
        </w:rPr>
        <w:drawing>
          <wp:inline distT="0" distB="0" distL="0" distR="0" wp14:anchorId="1072EF6B" wp14:editId="0267E74E">
            <wp:extent cx="5731510" cy="5303520"/>
            <wp:effectExtent l="0" t="0" r="2540" b="11430"/>
            <wp:docPr id="30" name="Chart 30" descr="bar chart: highest mean scores for perceived usefulness of ICT and positive attitude toward using ICT . ">
              <a:extLst xmlns:a="http://schemas.openxmlformats.org/drawingml/2006/main">
                <a:ext uri="{FF2B5EF4-FFF2-40B4-BE49-F238E27FC236}">
                  <a16:creationId xmlns:a16="http://schemas.microsoft.com/office/drawing/2014/main" id="{6CCC64C8-E30B-4965-B87F-7F0812CA4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865D9BC" w14:textId="70975CC3" w:rsidR="0054427B" w:rsidRDefault="00EB5BBC" w:rsidP="00EE0287">
      <w:pPr>
        <w:pStyle w:val="FootnoteText"/>
        <w:rPr>
          <w:color w:val="000000" w:themeColor="text1"/>
        </w:rPr>
      </w:pPr>
      <w:r>
        <w:t>Figure n</w:t>
      </w:r>
      <w:r w:rsidRPr="00B2421D">
        <w:t xml:space="preserve">ote. N = 426. Data from Older Adults and ICT Online Survey. </w:t>
      </w:r>
      <w:r>
        <w:t xml:space="preserve">See </w:t>
      </w:r>
      <w:r w:rsidR="003E524E">
        <w:fldChar w:fldCharType="begin"/>
      </w:r>
      <w:r w:rsidR="003E524E">
        <w:instrText xml:space="preserve"> REF _Ref79921610 \h </w:instrText>
      </w:r>
      <w:r w:rsidR="003E524E">
        <w:fldChar w:fldCharType="separate"/>
      </w:r>
      <w:r w:rsidR="004872B7">
        <w:t xml:space="preserve">Appendix </w:t>
      </w:r>
      <w:r w:rsidR="004872B7">
        <w:rPr>
          <w:noProof/>
        </w:rPr>
        <w:t>6</w:t>
      </w:r>
      <w:r w:rsidR="003E524E">
        <w:fldChar w:fldCharType="end"/>
      </w:r>
      <w:r w:rsidR="003E524E">
        <w:t xml:space="preserve"> </w:t>
      </w:r>
      <w:r>
        <w:t>for factor analysis results.</w:t>
      </w:r>
    </w:p>
    <w:p w14:paraId="2FCECC85" w14:textId="4D45EA95" w:rsidR="001A278A" w:rsidRDefault="00B42FF9" w:rsidP="1B1F92A8">
      <w:pPr>
        <w:rPr>
          <w:u w:val="single"/>
        </w:rPr>
      </w:pPr>
      <w:r>
        <w:lastRenderedPageBreak/>
        <w:t>W</w:t>
      </w:r>
      <w:r w:rsidRPr="1B1F92A8">
        <w:t>e</w:t>
      </w:r>
      <w:r>
        <w:t xml:space="preserve"> also </w:t>
      </w:r>
      <w:r w:rsidRPr="1B1F92A8">
        <w:t>assessed</w:t>
      </w:r>
      <w:r>
        <w:t xml:space="preserve"> the TAM </w:t>
      </w:r>
      <w:r w:rsidRPr="1B1F92A8">
        <w:t>scores</w:t>
      </w:r>
      <w:r>
        <w:t xml:space="preserve"> </w:t>
      </w:r>
      <w:r w:rsidRPr="1B1F92A8">
        <w:t>against</w:t>
      </w:r>
      <w:r>
        <w:t xml:space="preserve"> </w:t>
      </w:r>
      <w:r w:rsidRPr="1B1F92A8">
        <w:t>several</w:t>
      </w:r>
      <w:r>
        <w:t xml:space="preserve"> </w:t>
      </w:r>
      <w:r w:rsidRPr="1B1F92A8">
        <w:t>respondent</w:t>
      </w:r>
      <w:r>
        <w:t xml:space="preserve"> </w:t>
      </w:r>
      <w:r w:rsidRPr="1B1F92A8">
        <w:t>characteristics</w:t>
      </w:r>
      <w:r>
        <w:t xml:space="preserve"> – </w:t>
      </w:r>
      <w:r w:rsidRPr="1B1F92A8">
        <w:t>age,</w:t>
      </w:r>
      <w:r>
        <w:t xml:space="preserve"> </w:t>
      </w:r>
      <w:r w:rsidRPr="1B1F92A8">
        <w:t>gender,</w:t>
      </w:r>
      <w:r>
        <w:t xml:space="preserve"> </w:t>
      </w:r>
      <w:r w:rsidRPr="1B1F92A8">
        <w:t>relationship</w:t>
      </w:r>
      <w:r>
        <w:t xml:space="preserve"> </w:t>
      </w:r>
      <w:r w:rsidRPr="1B1F92A8">
        <w:t>status,</w:t>
      </w:r>
      <w:r>
        <w:t xml:space="preserve"> </w:t>
      </w:r>
      <w:r w:rsidRPr="1B1F92A8">
        <w:t>and</w:t>
      </w:r>
      <w:r>
        <w:t xml:space="preserve"> </w:t>
      </w:r>
      <w:r w:rsidRPr="1B1F92A8">
        <w:t>perceived</w:t>
      </w:r>
      <w:r>
        <w:t xml:space="preserve"> </w:t>
      </w:r>
      <w:r w:rsidRPr="1B1F92A8">
        <w:t>digital</w:t>
      </w:r>
      <w:r>
        <w:t xml:space="preserve"> </w:t>
      </w:r>
      <w:r w:rsidRPr="1B1F92A8">
        <w:t>literacy.</w:t>
      </w:r>
      <w:r w:rsidR="000D3F41">
        <w:t xml:space="preserve"> </w:t>
      </w:r>
      <w:r w:rsidR="0CB03C70" w:rsidRPr="1B1F92A8">
        <w:t>Across</w:t>
      </w:r>
      <w:r w:rsidR="00534DC1">
        <w:t xml:space="preserve"> </w:t>
      </w:r>
      <w:r w:rsidR="0CB03C70" w:rsidRPr="1B1F92A8">
        <w:t>all</w:t>
      </w:r>
      <w:r w:rsidR="00534DC1">
        <w:t xml:space="preserve"> </w:t>
      </w:r>
      <w:r w:rsidR="0CB03C70" w:rsidRPr="1B1F92A8">
        <w:t>the</w:t>
      </w:r>
      <w:r w:rsidR="00534DC1">
        <w:t xml:space="preserve"> </w:t>
      </w:r>
      <w:r w:rsidR="0CB03C70" w:rsidRPr="1B1F92A8">
        <w:t>TAM</w:t>
      </w:r>
      <w:r w:rsidR="00534DC1">
        <w:t xml:space="preserve"> </w:t>
      </w:r>
      <w:r w:rsidR="0CB03C70" w:rsidRPr="1B1F92A8">
        <w:t>factors</w:t>
      </w:r>
      <w:r w:rsidR="001021D3">
        <w:t>,</w:t>
      </w:r>
      <w:r w:rsidR="00534DC1">
        <w:t xml:space="preserve"> </w:t>
      </w:r>
      <w:r w:rsidR="0CB03C70" w:rsidRPr="1B1F92A8">
        <w:t>there</w:t>
      </w:r>
      <w:r w:rsidR="00534DC1">
        <w:t xml:space="preserve"> </w:t>
      </w:r>
      <w:r w:rsidR="0CB03C70" w:rsidRPr="1B1F92A8">
        <w:t>were</w:t>
      </w:r>
      <w:r w:rsidR="00534DC1">
        <w:t xml:space="preserve"> </w:t>
      </w:r>
      <w:r w:rsidR="0CB03C70" w:rsidRPr="1B1F92A8">
        <w:t>no</w:t>
      </w:r>
      <w:r w:rsidR="00534DC1">
        <w:t xml:space="preserve"> </w:t>
      </w:r>
      <w:r w:rsidR="0CB03C70" w:rsidRPr="1B1F92A8">
        <w:t>gender</w:t>
      </w:r>
      <w:r w:rsidR="00534DC1">
        <w:t xml:space="preserve"> </w:t>
      </w:r>
      <w:r w:rsidR="0CB03C70" w:rsidRPr="1B1F92A8">
        <w:t>differences</w:t>
      </w:r>
      <w:r w:rsidR="00E97DD2">
        <w:t xml:space="preserve"> (see </w:t>
      </w:r>
      <w:r w:rsidR="00E97DD2">
        <w:fldChar w:fldCharType="begin"/>
      </w:r>
      <w:r w:rsidR="00E97DD2">
        <w:instrText xml:space="preserve"> REF _Ref79923514 \h </w:instrText>
      </w:r>
      <w:r w:rsidR="00E97DD2">
        <w:fldChar w:fldCharType="separate"/>
      </w:r>
      <w:r w:rsidR="004872B7">
        <w:t xml:space="preserve">Appendix </w:t>
      </w:r>
      <w:r w:rsidR="004872B7">
        <w:rPr>
          <w:noProof/>
        </w:rPr>
        <w:t>7</w:t>
      </w:r>
      <w:r w:rsidR="00E97DD2">
        <w:fldChar w:fldCharType="end"/>
      </w:r>
      <w:r w:rsidR="00E97DD2">
        <w:t>)</w:t>
      </w:r>
      <w:r w:rsidR="0CB03C70" w:rsidRPr="1B1F92A8">
        <w:t>.</w:t>
      </w:r>
      <w:r w:rsidR="00534DC1">
        <w:t xml:space="preserve"> </w:t>
      </w:r>
      <w:r w:rsidR="001021D3">
        <w:t>However,</w:t>
      </w:r>
      <w:r w:rsidR="00534DC1">
        <w:t xml:space="preserve"> </w:t>
      </w:r>
      <w:r w:rsidR="001021D3">
        <w:t>w</w:t>
      </w:r>
      <w:r w:rsidR="0CB03C70" w:rsidRPr="1B1F92A8">
        <w:t>hen</w:t>
      </w:r>
      <w:r w:rsidR="00534DC1">
        <w:t xml:space="preserve"> </w:t>
      </w:r>
      <w:r w:rsidR="0CB03C70" w:rsidRPr="1B1F92A8">
        <w:t>we</w:t>
      </w:r>
      <w:r w:rsidR="00534DC1">
        <w:t xml:space="preserve"> </w:t>
      </w:r>
      <w:r w:rsidR="0CB03C70" w:rsidRPr="1B1F92A8">
        <w:t>compared</w:t>
      </w:r>
      <w:r w:rsidR="00534DC1">
        <w:t xml:space="preserve"> </w:t>
      </w:r>
      <w:r w:rsidR="0CB03C70" w:rsidRPr="1B1F92A8">
        <w:t>older</w:t>
      </w:r>
      <w:r w:rsidR="00534DC1">
        <w:t xml:space="preserve"> </w:t>
      </w:r>
      <w:r w:rsidR="0CB03C70" w:rsidRPr="1B1F92A8">
        <w:t>and</w:t>
      </w:r>
      <w:r w:rsidR="00534DC1">
        <w:t xml:space="preserve"> </w:t>
      </w:r>
      <w:r w:rsidR="0CB03C70" w:rsidRPr="1B1F92A8">
        <w:t>younger</w:t>
      </w:r>
      <w:r w:rsidR="00534DC1">
        <w:t xml:space="preserve"> </w:t>
      </w:r>
      <w:r w:rsidR="0CB03C70" w:rsidRPr="1B1F92A8">
        <w:t>respondents</w:t>
      </w:r>
      <w:r w:rsidR="0052072F">
        <w:t xml:space="preserve"> (</w:t>
      </w:r>
      <w:r w:rsidR="0052072F">
        <w:fldChar w:fldCharType="begin"/>
      </w:r>
      <w:r w:rsidR="0052072F">
        <w:instrText xml:space="preserve"> REF _Ref79921833 \h </w:instrText>
      </w:r>
      <w:r w:rsidR="0052072F">
        <w:fldChar w:fldCharType="separate"/>
      </w:r>
      <w:r w:rsidR="004872B7">
        <w:t xml:space="preserve">Figure </w:t>
      </w:r>
      <w:r w:rsidR="004872B7">
        <w:rPr>
          <w:noProof/>
        </w:rPr>
        <w:t>11</w:t>
      </w:r>
      <w:r w:rsidR="0052072F">
        <w:fldChar w:fldCharType="end"/>
      </w:r>
      <w:r w:rsidR="0052072F">
        <w:t>)</w:t>
      </w:r>
      <w:r w:rsidR="001021D3">
        <w:t>,</w:t>
      </w:r>
      <w:r w:rsidR="00534DC1">
        <w:t xml:space="preserve"> </w:t>
      </w:r>
      <w:r w:rsidR="0CB03C70" w:rsidRPr="1B1F92A8">
        <w:t>their</w:t>
      </w:r>
      <w:r w:rsidR="00534DC1">
        <w:t xml:space="preserve"> </w:t>
      </w:r>
      <w:r w:rsidR="0CB03C70" w:rsidRPr="1B1F92A8">
        <w:t>scores</w:t>
      </w:r>
      <w:r w:rsidR="00534DC1">
        <w:t xml:space="preserve"> </w:t>
      </w:r>
      <w:r w:rsidR="0CB03C70" w:rsidRPr="1B1F92A8">
        <w:t>differed</w:t>
      </w:r>
      <w:r w:rsidR="00534DC1">
        <w:t xml:space="preserve"> </w:t>
      </w:r>
      <w:r w:rsidR="0CB03C70" w:rsidRPr="1B1F92A8">
        <w:t>on</w:t>
      </w:r>
      <w:r w:rsidR="00534DC1">
        <w:t xml:space="preserve"> </w:t>
      </w:r>
      <w:r w:rsidR="0CB03C70" w:rsidRPr="1B1F92A8">
        <w:t>two</w:t>
      </w:r>
      <w:r w:rsidR="00534DC1">
        <w:t xml:space="preserve"> </w:t>
      </w:r>
      <w:r w:rsidR="0CB03C70" w:rsidRPr="1B1F92A8">
        <w:t>factors:</w:t>
      </w:r>
      <w:r w:rsidR="00534DC1">
        <w:t xml:space="preserve"> </w:t>
      </w:r>
      <w:r w:rsidR="0CB03C70" w:rsidRPr="1B1F92A8">
        <w:t>intent</w:t>
      </w:r>
      <w:r w:rsidR="00534DC1">
        <w:t xml:space="preserve"> </w:t>
      </w:r>
      <w:r w:rsidR="0CB03C70" w:rsidRPr="1B1F92A8">
        <w:t>to</w:t>
      </w:r>
      <w:r w:rsidR="00534DC1">
        <w:t xml:space="preserve"> </w:t>
      </w:r>
      <w:r w:rsidR="0CB03C70" w:rsidRPr="1B1F92A8">
        <w:t>increase</w:t>
      </w:r>
      <w:r w:rsidR="00534DC1">
        <w:t xml:space="preserve"> </w:t>
      </w:r>
      <w:r w:rsidR="0CB03C70" w:rsidRPr="1B1F92A8">
        <w:t>proficiency</w:t>
      </w:r>
      <w:r w:rsidR="00534DC1">
        <w:t xml:space="preserve"> </w:t>
      </w:r>
      <w:r w:rsidR="0CB03C70" w:rsidRPr="1B1F92A8">
        <w:t>in</w:t>
      </w:r>
      <w:r w:rsidR="00534DC1">
        <w:t xml:space="preserve"> </w:t>
      </w:r>
      <w:r w:rsidR="0CB03C70" w:rsidRPr="1B1F92A8">
        <w:t>ICT</w:t>
      </w:r>
      <w:r w:rsidR="00534DC1">
        <w:t xml:space="preserve"> </w:t>
      </w:r>
      <w:r w:rsidR="0CB03C70" w:rsidRPr="1B1F92A8">
        <w:t>use</w:t>
      </w:r>
      <w:r w:rsidR="00534DC1">
        <w:t xml:space="preserve"> </w:t>
      </w:r>
      <w:r w:rsidR="0CB03C70" w:rsidRPr="1B1F92A8">
        <w:t>(higher</w:t>
      </w:r>
      <w:r w:rsidR="00534DC1">
        <w:t xml:space="preserve"> </w:t>
      </w:r>
      <w:r w:rsidR="0CB03C70" w:rsidRPr="1B1F92A8">
        <w:t>for</w:t>
      </w:r>
      <w:r w:rsidR="00534DC1">
        <w:t xml:space="preserve"> </w:t>
      </w:r>
      <w:r w:rsidR="0CB03C70" w:rsidRPr="1B1F92A8">
        <w:t>older</w:t>
      </w:r>
      <w:r w:rsidR="00534DC1">
        <w:t xml:space="preserve"> </w:t>
      </w:r>
      <w:r w:rsidR="0CB03C70" w:rsidRPr="1B1F92A8">
        <w:t>respondents)</w:t>
      </w:r>
      <w:r w:rsidR="00534DC1">
        <w:t xml:space="preserve"> </w:t>
      </w:r>
      <w:r w:rsidR="0CB03C70" w:rsidRPr="1B1F92A8">
        <w:t>and</w:t>
      </w:r>
      <w:r w:rsidR="00534DC1">
        <w:t xml:space="preserve"> </w:t>
      </w:r>
      <w:r w:rsidR="0CB03C70" w:rsidRPr="1B1F92A8">
        <w:t>perceived</w:t>
      </w:r>
      <w:r w:rsidR="00534DC1">
        <w:t xml:space="preserve"> </w:t>
      </w:r>
      <w:r w:rsidR="0CB03C70" w:rsidRPr="1B1F92A8">
        <w:t>ease</w:t>
      </w:r>
      <w:r w:rsidR="00534DC1">
        <w:t xml:space="preserve"> </w:t>
      </w:r>
      <w:r w:rsidR="0CB03C70" w:rsidRPr="1B1F92A8">
        <w:t>of</w:t>
      </w:r>
      <w:r w:rsidR="00534DC1">
        <w:t xml:space="preserve"> </w:t>
      </w:r>
      <w:r w:rsidR="0CB03C70" w:rsidRPr="1B1F92A8">
        <w:t>use</w:t>
      </w:r>
      <w:r w:rsidR="00534DC1">
        <w:t xml:space="preserve"> </w:t>
      </w:r>
      <w:r w:rsidR="0CB03C70" w:rsidRPr="1B1F92A8">
        <w:t>of</w:t>
      </w:r>
      <w:r w:rsidR="00534DC1">
        <w:t xml:space="preserve"> </w:t>
      </w:r>
      <w:r w:rsidR="0CB03C70" w:rsidRPr="1B1F92A8">
        <w:t>ICT</w:t>
      </w:r>
      <w:r w:rsidR="00534DC1">
        <w:t xml:space="preserve"> </w:t>
      </w:r>
      <w:r w:rsidR="0CB03C70" w:rsidRPr="1B1F92A8">
        <w:t>(higher</w:t>
      </w:r>
      <w:r w:rsidR="00534DC1">
        <w:t xml:space="preserve"> </w:t>
      </w:r>
      <w:r w:rsidR="0CB03C70" w:rsidRPr="1B1F92A8">
        <w:t>for</w:t>
      </w:r>
      <w:r w:rsidR="00534DC1">
        <w:t xml:space="preserve"> </w:t>
      </w:r>
      <w:r w:rsidR="0CB03C70" w:rsidRPr="1B1F92A8">
        <w:t>younger</w:t>
      </w:r>
      <w:r w:rsidR="00534DC1">
        <w:t xml:space="preserve"> </w:t>
      </w:r>
      <w:r w:rsidR="0CB03C70" w:rsidRPr="1B1F92A8">
        <w:t>adults).</w:t>
      </w:r>
      <w:r w:rsidR="00534DC1">
        <w:t xml:space="preserve"> </w:t>
      </w:r>
    </w:p>
    <w:p w14:paraId="0C9D8408" w14:textId="3FFD7128" w:rsidR="0052072F" w:rsidRDefault="0052072F" w:rsidP="0052072F">
      <w:pPr>
        <w:pStyle w:val="Caption"/>
        <w:keepNext/>
        <w:keepLines/>
      </w:pPr>
      <w:bookmarkStart w:id="151" w:name="_Ref79921833"/>
      <w:bookmarkStart w:id="152" w:name="_Toc80886227"/>
      <w:r>
        <w:t xml:space="preserve">Figure </w:t>
      </w:r>
      <w:r>
        <w:fldChar w:fldCharType="begin"/>
      </w:r>
      <w:r>
        <w:instrText>SEQ Figure \* ARABIC</w:instrText>
      </w:r>
      <w:r>
        <w:fldChar w:fldCharType="separate"/>
      </w:r>
      <w:r w:rsidR="004872B7">
        <w:rPr>
          <w:noProof/>
        </w:rPr>
        <w:t>11</w:t>
      </w:r>
      <w:r>
        <w:fldChar w:fldCharType="end"/>
      </w:r>
      <w:bookmarkEnd w:id="151"/>
      <w:r>
        <w:t>. Technology Acceptance Model factor scores by age</w:t>
      </w:r>
      <w:bookmarkEnd w:id="152"/>
    </w:p>
    <w:p w14:paraId="5E7619E0" w14:textId="2765BF62" w:rsidR="0052072F" w:rsidRDefault="00326BA1" w:rsidP="00734BA4">
      <w:pPr>
        <w:keepNext/>
        <w:rPr>
          <w:u w:val="single"/>
        </w:rPr>
      </w:pPr>
      <w:r>
        <w:rPr>
          <w:noProof/>
        </w:rPr>
        <w:drawing>
          <wp:inline distT="0" distB="0" distL="0" distR="0" wp14:anchorId="056BD18C" wp14:editId="5D05F614">
            <wp:extent cx="6254496" cy="6254496"/>
            <wp:effectExtent l="0" t="0" r="13335" b="13335"/>
            <wp:docPr id="41" name="Chart 41" descr="bar chart: older and younger respondents' scores differed on two factors: intent to increase proficiency in ICT use (higher for older respondents) and perceived ease of use of ICT ">
              <a:extLst xmlns:a="http://schemas.openxmlformats.org/drawingml/2006/main">
                <a:ext uri="{FF2B5EF4-FFF2-40B4-BE49-F238E27FC236}">
                  <a16:creationId xmlns:a16="http://schemas.microsoft.com/office/drawing/2014/main" id="{48BF735C-8EFA-48DD-8AC6-D9C5B4B18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4F8F288" w14:textId="31D50869" w:rsidR="00326BA1" w:rsidRPr="00B2421D" w:rsidRDefault="00326BA1" w:rsidP="00EE0287">
      <w:pPr>
        <w:pStyle w:val="FootnoteText"/>
      </w:pPr>
      <w:r>
        <w:t>Figure n</w:t>
      </w:r>
      <w:r w:rsidRPr="00B2421D">
        <w:t>ote. N = 42</w:t>
      </w:r>
      <w:r w:rsidR="00A004F0">
        <w:t>5</w:t>
      </w:r>
      <w:r w:rsidRPr="00B2421D">
        <w:t xml:space="preserve">. Data from Older Adults and ICT Online Survey. </w:t>
      </w:r>
      <w:r>
        <w:t xml:space="preserve">See </w:t>
      </w:r>
      <w:r>
        <w:fldChar w:fldCharType="begin"/>
      </w:r>
      <w:r>
        <w:instrText xml:space="preserve"> REF _Ref79921610 \h </w:instrText>
      </w:r>
      <w:r>
        <w:fldChar w:fldCharType="separate"/>
      </w:r>
      <w:r w:rsidR="004872B7">
        <w:t xml:space="preserve">Appendix </w:t>
      </w:r>
      <w:r w:rsidR="004872B7">
        <w:rPr>
          <w:noProof/>
        </w:rPr>
        <w:t>6</w:t>
      </w:r>
      <w:r>
        <w:fldChar w:fldCharType="end"/>
      </w:r>
      <w:r>
        <w:t xml:space="preserve"> for factor analysis results. </w:t>
      </w:r>
      <w:r w:rsidRPr="00B2421D">
        <w:t>Younger adults were aged 69 years or younger (n = 145), older adults were aged 70 years or older (n = 280). *T-test shows a statistically significant difference.</w:t>
      </w:r>
    </w:p>
    <w:p w14:paraId="31539E62" w14:textId="7B814F6D" w:rsidR="00BF0DC1" w:rsidRDefault="00BF0DC1" w:rsidP="1B1F92A8">
      <w:pPr>
        <w:rPr>
          <w:u w:val="single"/>
        </w:rPr>
      </w:pPr>
    </w:p>
    <w:p w14:paraId="6AD357F8" w14:textId="472370C2" w:rsidR="008F0B6D" w:rsidRPr="008F0B6D" w:rsidRDefault="00E07650" w:rsidP="008F0B6D">
      <w:r>
        <w:lastRenderedPageBreak/>
        <w:t xml:space="preserve">In addition, on average, participants who were in relationships had a more positive attitude to ICT than </w:t>
      </w:r>
      <w:r w:rsidRPr="1B1F92A8">
        <w:t>single respondents</w:t>
      </w:r>
      <w:r>
        <w:t xml:space="preserve"> (</w:t>
      </w:r>
      <w:r>
        <w:fldChar w:fldCharType="begin"/>
      </w:r>
      <w:r>
        <w:instrText xml:space="preserve"> REF _Ref79921877 \h </w:instrText>
      </w:r>
      <w:r>
        <w:fldChar w:fldCharType="separate"/>
      </w:r>
      <w:r w:rsidR="004872B7">
        <w:t xml:space="preserve">Figure </w:t>
      </w:r>
      <w:r w:rsidR="004872B7">
        <w:rPr>
          <w:noProof/>
        </w:rPr>
        <w:t>12</w:t>
      </w:r>
      <w:r>
        <w:fldChar w:fldCharType="end"/>
      </w:r>
      <w:r>
        <w:t>)</w:t>
      </w:r>
      <w:r w:rsidRPr="1B1F92A8">
        <w:t>.</w:t>
      </w:r>
      <w:r>
        <w:t xml:space="preserve"> </w:t>
      </w:r>
      <w:r w:rsidRPr="1B1F92A8">
        <w:t>There</w:t>
      </w:r>
      <w:r>
        <w:t xml:space="preserve"> </w:t>
      </w:r>
      <w:r w:rsidRPr="1B1F92A8">
        <w:t>were</w:t>
      </w:r>
      <w:r>
        <w:t xml:space="preserve"> </w:t>
      </w:r>
      <w:r w:rsidRPr="1B1F92A8">
        <w:t>no</w:t>
      </w:r>
      <w:r>
        <w:t xml:space="preserve"> </w:t>
      </w:r>
      <w:r w:rsidRPr="1B1F92A8">
        <w:t>other</w:t>
      </w:r>
      <w:r>
        <w:t xml:space="preserve"> </w:t>
      </w:r>
      <w:r w:rsidRPr="1B1F92A8">
        <w:t>differences</w:t>
      </w:r>
      <w:r>
        <w:t xml:space="preserve"> </w:t>
      </w:r>
      <w:r w:rsidRPr="1B1F92A8">
        <w:t>by</w:t>
      </w:r>
      <w:r>
        <w:t xml:space="preserve"> </w:t>
      </w:r>
      <w:r w:rsidRPr="1B1F92A8">
        <w:t>age</w:t>
      </w:r>
      <w:r>
        <w:t xml:space="preserve"> </w:t>
      </w:r>
      <w:r w:rsidRPr="1B1F92A8">
        <w:t>or</w:t>
      </w:r>
      <w:r>
        <w:t xml:space="preserve"> </w:t>
      </w:r>
      <w:r w:rsidRPr="1B1F92A8">
        <w:t>relationship</w:t>
      </w:r>
      <w:r>
        <w:t xml:space="preserve"> </w:t>
      </w:r>
      <w:r w:rsidRPr="1B1F92A8">
        <w:t>status</w:t>
      </w:r>
      <w:r w:rsidR="008F0B6D">
        <w:t>.</w:t>
      </w:r>
      <w:r w:rsidR="00447B9A">
        <w:t xml:space="preserve"> (</w:t>
      </w:r>
      <w:r w:rsidR="008F0B6D">
        <w:t>S</w:t>
      </w:r>
      <w:r w:rsidR="00447B9A">
        <w:t xml:space="preserve">ee </w:t>
      </w:r>
      <w:r w:rsidR="00447B9A">
        <w:fldChar w:fldCharType="begin"/>
      </w:r>
      <w:r w:rsidR="00447B9A">
        <w:instrText xml:space="preserve"> REF _Ref79923514 \h </w:instrText>
      </w:r>
      <w:r w:rsidR="00447B9A">
        <w:fldChar w:fldCharType="separate"/>
      </w:r>
      <w:r w:rsidR="004872B7">
        <w:t xml:space="preserve">Appendix </w:t>
      </w:r>
      <w:r w:rsidR="004872B7">
        <w:rPr>
          <w:noProof/>
        </w:rPr>
        <w:t>7</w:t>
      </w:r>
      <w:r w:rsidR="00447B9A">
        <w:fldChar w:fldCharType="end"/>
      </w:r>
      <w:r w:rsidR="008F0B6D" w:rsidRPr="008F0B6D">
        <w:t xml:space="preserve"> for all </w:t>
      </w:r>
      <w:r w:rsidR="008F0B6D">
        <w:t>TAM</w:t>
      </w:r>
      <w:r w:rsidR="008F0B6D" w:rsidRPr="008F0B6D">
        <w:t xml:space="preserve"> scores.)</w:t>
      </w:r>
    </w:p>
    <w:p w14:paraId="2AD10056" w14:textId="48E2AFB7" w:rsidR="00E07650" w:rsidRDefault="00E07650" w:rsidP="1B1F92A8">
      <w:pPr>
        <w:rPr>
          <w:u w:val="single"/>
        </w:rPr>
      </w:pPr>
    </w:p>
    <w:p w14:paraId="4351E397" w14:textId="3683D581" w:rsidR="00BF0DC1" w:rsidRDefault="00BF0DC1" w:rsidP="00BF0DC1">
      <w:pPr>
        <w:pStyle w:val="Caption"/>
        <w:keepNext/>
        <w:keepLines/>
      </w:pPr>
      <w:bookmarkStart w:id="153" w:name="_Ref79921877"/>
      <w:bookmarkStart w:id="154" w:name="_Toc80886228"/>
      <w:r>
        <w:t xml:space="preserve">Figure </w:t>
      </w:r>
      <w:r>
        <w:fldChar w:fldCharType="begin"/>
      </w:r>
      <w:r>
        <w:instrText>SEQ Figure \* ARABIC</w:instrText>
      </w:r>
      <w:r>
        <w:fldChar w:fldCharType="separate"/>
      </w:r>
      <w:r w:rsidR="004872B7">
        <w:rPr>
          <w:noProof/>
        </w:rPr>
        <w:t>12</w:t>
      </w:r>
      <w:r>
        <w:fldChar w:fldCharType="end"/>
      </w:r>
      <w:bookmarkEnd w:id="153"/>
      <w:r>
        <w:t>. Technology Acceptance Model factor scores by relationship status</w:t>
      </w:r>
      <w:bookmarkEnd w:id="154"/>
    </w:p>
    <w:p w14:paraId="618841D1" w14:textId="39A55F4F" w:rsidR="00BF0DC1" w:rsidRDefault="001178E5" w:rsidP="1B1F92A8">
      <w:pPr>
        <w:rPr>
          <w:u w:val="single"/>
        </w:rPr>
      </w:pPr>
      <w:r>
        <w:rPr>
          <w:noProof/>
        </w:rPr>
        <w:drawing>
          <wp:inline distT="0" distB="0" distL="0" distR="0" wp14:anchorId="17749D89" wp14:editId="4BABBBEA">
            <wp:extent cx="6059424" cy="6181344"/>
            <wp:effectExtent l="0" t="0" r="17780" b="10160"/>
            <wp:docPr id="42" name="Chart 42" descr="bar chart. No differences by relationship status">
              <a:extLst xmlns:a="http://schemas.openxmlformats.org/drawingml/2006/main">
                <a:ext uri="{FF2B5EF4-FFF2-40B4-BE49-F238E27FC236}">
                  <a16:creationId xmlns:a16="http://schemas.microsoft.com/office/drawing/2014/main" id="{8AAF0FC7-B857-4BE3-9144-006B2D2AFE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8BFDAB3" w14:textId="1E187E9B" w:rsidR="001178E5" w:rsidRPr="00B2421D" w:rsidRDefault="001178E5" w:rsidP="00EE0287">
      <w:pPr>
        <w:pStyle w:val="FootnoteText"/>
      </w:pPr>
      <w:r>
        <w:t>Figure n</w:t>
      </w:r>
      <w:r w:rsidRPr="00B2421D">
        <w:t xml:space="preserve">ote. N = </w:t>
      </w:r>
      <w:r w:rsidR="00A004F0">
        <w:t>399</w:t>
      </w:r>
      <w:r w:rsidRPr="00B2421D">
        <w:t>. Data from Older Adults and ICT Online Survey. There were 151 single and 248 coupled respondents.</w:t>
      </w:r>
      <w:r w:rsidRPr="00B2421D">
        <w:rPr>
          <w:rFonts w:eastAsia="Times New Roman"/>
          <w:lang w:eastAsia="en-GB"/>
        </w:rPr>
        <w:t xml:space="preserve"> </w:t>
      </w:r>
      <w:r>
        <w:t xml:space="preserve">See </w:t>
      </w:r>
      <w:r>
        <w:fldChar w:fldCharType="begin"/>
      </w:r>
      <w:r>
        <w:instrText xml:space="preserve"> REF _Ref79921610 \h </w:instrText>
      </w:r>
      <w:r>
        <w:fldChar w:fldCharType="separate"/>
      </w:r>
      <w:r w:rsidR="004872B7">
        <w:t xml:space="preserve">Appendix </w:t>
      </w:r>
      <w:r w:rsidR="004872B7">
        <w:rPr>
          <w:noProof/>
        </w:rPr>
        <w:t>6</w:t>
      </w:r>
      <w:r>
        <w:fldChar w:fldCharType="end"/>
      </w:r>
      <w:r>
        <w:t xml:space="preserve"> for factor analysis results.</w:t>
      </w:r>
      <w:r w:rsidRPr="00B2421D">
        <w:t xml:space="preserve"> *T-test shows a statistically significant difference.</w:t>
      </w:r>
    </w:p>
    <w:p w14:paraId="61E1CE02" w14:textId="77777777" w:rsidR="00D6097B" w:rsidRDefault="00D6097B" w:rsidP="00696E06">
      <w:pPr>
        <w:rPr>
          <w:u w:val="single"/>
        </w:rPr>
      </w:pPr>
    </w:p>
    <w:p w14:paraId="1C1C517E" w14:textId="7E9934E6" w:rsidR="0CB03C70" w:rsidRPr="00320B02" w:rsidRDefault="0CB03C70" w:rsidP="3492C802">
      <w:pPr>
        <w:rPr>
          <w:u w:val="single"/>
        </w:rPr>
      </w:pPr>
      <w:r>
        <w:t>As</w:t>
      </w:r>
      <w:r w:rsidR="00534DC1">
        <w:t xml:space="preserve"> </w:t>
      </w:r>
      <w:r>
        <w:t>per</w:t>
      </w:r>
      <w:r w:rsidR="00534DC1">
        <w:t xml:space="preserve"> </w:t>
      </w:r>
      <w:r>
        <w:t>previous</w:t>
      </w:r>
      <w:r w:rsidR="00534DC1">
        <w:t xml:space="preserve"> </w:t>
      </w:r>
      <w:r>
        <w:t>analyses,</w:t>
      </w:r>
      <w:r w:rsidR="00534DC1">
        <w:t xml:space="preserve"> </w:t>
      </w:r>
      <w:r>
        <w:t>we</w:t>
      </w:r>
      <w:r w:rsidR="00534DC1">
        <w:t xml:space="preserve"> </w:t>
      </w:r>
      <w:r>
        <w:t>found</w:t>
      </w:r>
      <w:r w:rsidR="00534DC1">
        <w:t xml:space="preserve"> </w:t>
      </w:r>
      <w:r w:rsidR="001021D3">
        <w:t>greater</w:t>
      </w:r>
      <w:r w:rsidR="00534DC1">
        <w:t xml:space="preserve"> </w:t>
      </w:r>
      <w:r>
        <w:t>differences</w:t>
      </w:r>
      <w:r w:rsidR="00534DC1">
        <w:t xml:space="preserve"> </w:t>
      </w:r>
      <w:r>
        <w:t>between</w:t>
      </w:r>
      <w:r w:rsidR="00534DC1">
        <w:t xml:space="preserve"> </w:t>
      </w:r>
      <w:r w:rsidR="001E7775">
        <w:t>respondents with low digital literacy scores</w:t>
      </w:r>
      <w:r w:rsidR="00DD3FF4">
        <w:t xml:space="preserve"> than</w:t>
      </w:r>
      <w:r w:rsidR="00534DC1">
        <w:t xml:space="preserve"> </w:t>
      </w:r>
      <w:r>
        <w:t>those</w:t>
      </w:r>
      <w:r w:rsidR="00534DC1">
        <w:t xml:space="preserve"> </w:t>
      </w:r>
      <w:r>
        <w:t>with</w:t>
      </w:r>
      <w:r w:rsidR="00534DC1">
        <w:t xml:space="preserve"> </w:t>
      </w:r>
      <w:r>
        <w:t>higher</w:t>
      </w:r>
      <w:r w:rsidR="00534DC1">
        <w:t xml:space="preserve"> </w:t>
      </w:r>
      <w:r>
        <w:t>digital</w:t>
      </w:r>
      <w:r w:rsidR="00534DC1">
        <w:t xml:space="preserve"> </w:t>
      </w:r>
      <w:r>
        <w:t>literacy.</w:t>
      </w:r>
      <w:r w:rsidR="00534DC1">
        <w:t xml:space="preserve"> </w:t>
      </w:r>
      <w:r>
        <w:t>People</w:t>
      </w:r>
      <w:r w:rsidR="00534DC1">
        <w:t xml:space="preserve"> </w:t>
      </w:r>
      <w:r>
        <w:t>with</w:t>
      </w:r>
      <w:r w:rsidR="00534DC1">
        <w:t xml:space="preserve"> </w:t>
      </w:r>
      <w:r>
        <w:t>higher</w:t>
      </w:r>
      <w:r w:rsidR="00534DC1">
        <w:t xml:space="preserve"> </w:t>
      </w:r>
      <w:r>
        <w:t>digital</w:t>
      </w:r>
      <w:r w:rsidR="00534DC1">
        <w:t xml:space="preserve"> </w:t>
      </w:r>
      <w:r>
        <w:t>literacy</w:t>
      </w:r>
      <w:r w:rsidR="00534DC1">
        <w:t xml:space="preserve"> </w:t>
      </w:r>
      <w:r>
        <w:t>had</w:t>
      </w:r>
      <w:r w:rsidR="00534DC1">
        <w:t xml:space="preserve"> </w:t>
      </w:r>
      <w:r>
        <w:t>higher</w:t>
      </w:r>
      <w:r w:rsidR="00534DC1">
        <w:t xml:space="preserve"> </w:t>
      </w:r>
      <w:r>
        <w:lastRenderedPageBreak/>
        <w:t>average</w:t>
      </w:r>
      <w:r w:rsidR="00534DC1">
        <w:t xml:space="preserve"> </w:t>
      </w:r>
      <w:r>
        <w:t>scores</w:t>
      </w:r>
      <w:r w:rsidR="00534DC1">
        <w:t xml:space="preserve"> </w:t>
      </w:r>
      <w:r>
        <w:t>for</w:t>
      </w:r>
      <w:r w:rsidR="00534DC1">
        <w:t xml:space="preserve"> </w:t>
      </w:r>
      <w:r>
        <w:t>perceived</w:t>
      </w:r>
      <w:r w:rsidR="00534DC1">
        <w:t xml:space="preserve"> </w:t>
      </w:r>
      <w:r>
        <w:t>usefulness</w:t>
      </w:r>
      <w:r w:rsidR="00534DC1">
        <w:t xml:space="preserve"> </w:t>
      </w:r>
      <w:r>
        <w:t>of</w:t>
      </w:r>
      <w:r w:rsidR="00534DC1">
        <w:t xml:space="preserve"> </w:t>
      </w:r>
      <w:r>
        <w:t>ICT</w:t>
      </w:r>
      <w:r w:rsidR="00534DC1">
        <w:t xml:space="preserve"> </w:t>
      </w:r>
      <w:r>
        <w:t>(</w:t>
      </w:r>
      <w:r w:rsidRPr="3492C802">
        <w:rPr>
          <w:i/>
          <w:iCs/>
        </w:rPr>
        <w:t>M</w:t>
      </w:r>
      <w:r w:rsidR="00534DC1">
        <w:t xml:space="preserve"> </w:t>
      </w:r>
      <w:r>
        <w:t>=</w:t>
      </w:r>
      <w:r w:rsidR="00534DC1">
        <w:t xml:space="preserve"> </w:t>
      </w:r>
      <w:r>
        <w:t>6.3);</w:t>
      </w:r>
      <w:r w:rsidR="00534DC1">
        <w:t xml:space="preserve"> </w:t>
      </w:r>
      <w:r>
        <w:t>positive</w:t>
      </w:r>
      <w:r w:rsidR="00534DC1">
        <w:t xml:space="preserve"> </w:t>
      </w:r>
      <w:r>
        <w:t>attitude</w:t>
      </w:r>
      <w:r w:rsidR="00534DC1">
        <w:t xml:space="preserve"> </w:t>
      </w:r>
      <w:r>
        <w:t>toward</w:t>
      </w:r>
      <w:r w:rsidR="00534DC1">
        <w:t xml:space="preserve"> </w:t>
      </w:r>
      <w:r>
        <w:t>ICT</w:t>
      </w:r>
      <w:r w:rsidR="00534DC1">
        <w:t xml:space="preserve"> </w:t>
      </w:r>
      <w:r>
        <w:t>(</w:t>
      </w:r>
      <w:r w:rsidRPr="3492C802">
        <w:rPr>
          <w:i/>
          <w:iCs/>
        </w:rPr>
        <w:t>M</w:t>
      </w:r>
      <w:r w:rsidR="00534DC1">
        <w:t xml:space="preserve"> </w:t>
      </w:r>
      <w:r>
        <w:t>=</w:t>
      </w:r>
      <w:r w:rsidR="00534DC1">
        <w:t xml:space="preserve"> </w:t>
      </w:r>
      <w:r>
        <w:t>6.1);</w:t>
      </w:r>
      <w:r w:rsidR="00534DC1">
        <w:t xml:space="preserve"> </w:t>
      </w:r>
      <w:r>
        <w:t>perceived</w:t>
      </w:r>
      <w:r w:rsidR="00534DC1">
        <w:t xml:space="preserve"> </w:t>
      </w:r>
      <w:r>
        <w:t>ease</w:t>
      </w:r>
      <w:r w:rsidR="00534DC1">
        <w:t xml:space="preserve"> </w:t>
      </w:r>
      <w:r>
        <w:t>of</w:t>
      </w:r>
      <w:r w:rsidR="00534DC1">
        <w:t xml:space="preserve"> </w:t>
      </w:r>
      <w:r>
        <w:t>use</w:t>
      </w:r>
      <w:r w:rsidR="00534DC1">
        <w:t xml:space="preserve"> </w:t>
      </w:r>
      <w:r>
        <w:t>of</w:t>
      </w:r>
      <w:r w:rsidR="00534DC1">
        <w:t xml:space="preserve"> </w:t>
      </w:r>
      <w:r>
        <w:t>ICT</w:t>
      </w:r>
      <w:r w:rsidR="00534DC1">
        <w:t xml:space="preserve"> </w:t>
      </w:r>
      <w:r>
        <w:t>(</w:t>
      </w:r>
      <w:r w:rsidRPr="3492C802">
        <w:rPr>
          <w:i/>
          <w:iCs/>
        </w:rPr>
        <w:t>M</w:t>
      </w:r>
      <w:r w:rsidR="00534DC1">
        <w:t xml:space="preserve"> </w:t>
      </w:r>
      <w:r>
        <w:t>=</w:t>
      </w:r>
      <w:r w:rsidR="00534DC1">
        <w:t xml:space="preserve"> </w:t>
      </w:r>
      <w:r>
        <w:t>5.8);</w:t>
      </w:r>
      <w:r w:rsidR="00534DC1">
        <w:t xml:space="preserve"> </w:t>
      </w:r>
      <w:r>
        <w:t>achieving</w:t>
      </w:r>
      <w:r w:rsidR="00534DC1">
        <w:t xml:space="preserve"> </w:t>
      </w:r>
      <w:r w:rsidR="00CA6B23">
        <w:t>self-satisfaction</w:t>
      </w:r>
      <w:r w:rsidR="00534DC1">
        <w:t xml:space="preserve"> </w:t>
      </w:r>
      <w:r>
        <w:t>through</w:t>
      </w:r>
      <w:r w:rsidR="00534DC1">
        <w:t xml:space="preserve"> </w:t>
      </w:r>
      <w:r>
        <w:t>ICT</w:t>
      </w:r>
      <w:r w:rsidR="00534DC1">
        <w:t xml:space="preserve"> </w:t>
      </w:r>
      <w:r>
        <w:t>use</w:t>
      </w:r>
      <w:r w:rsidR="00534DC1">
        <w:t xml:space="preserve"> </w:t>
      </w:r>
      <w:r>
        <w:t>(</w:t>
      </w:r>
      <w:r w:rsidRPr="3492C802">
        <w:rPr>
          <w:i/>
          <w:iCs/>
        </w:rPr>
        <w:t>M</w:t>
      </w:r>
      <w:r w:rsidR="00534DC1">
        <w:t xml:space="preserve"> </w:t>
      </w:r>
      <w:r>
        <w:t>=</w:t>
      </w:r>
      <w:r w:rsidR="00534DC1">
        <w:t xml:space="preserve"> </w:t>
      </w:r>
      <w:r>
        <w:t>5.6);</w:t>
      </w:r>
      <w:r w:rsidR="00534DC1">
        <w:t xml:space="preserve"> </w:t>
      </w:r>
      <w:r>
        <w:t>social</w:t>
      </w:r>
      <w:r w:rsidR="00534DC1">
        <w:t xml:space="preserve"> </w:t>
      </w:r>
      <w:r>
        <w:t>connection</w:t>
      </w:r>
      <w:r w:rsidR="00534DC1">
        <w:t xml:space="preserve"> </w:t>
      </w:r>
      <w:r>
        <w:t>through</w:t>
      </w:r>
      <w:r w:rsidR="00534DC1">
        <w:t xml:space="preserve"> </w:t>
      </w:r>
      <w:r>
        <w:t>ICT</w:t>
      </w:r>
      <w:r w:rsidR="00534DC1">
        <w:t xml:space="preserve"> </w:t>
      </w:r>
      <w:r>
        <w:t>use</w:t>
      </w:r>
      <w:r w:rsidR="00534DC1">
        <w:t xml:space="preserve"> </w:t>
      </w:r>
      <w:r>
        <w:t>(</w:t>
      </w:r>
      <w:r w:rsidRPr="3492C802">
        <w:rPr>
          <w:i/>
          <w:iCs/>
        </w:rPr>
        <w:t>M</w:t>
      </w:r>
      <w:r w:rsidR="00534DC1">
        <w:t xml:space="preserve"> </w:t>
      </w:r>
      <w:r>
        <w:t>=</w:t>
      </w:r>
      <w:r w:rsidR="00534DC1">
        <w:t xml:space="preserve"> </w:t>
      </w:r>
      <w:r>
        <w:t>5.5);</w:t>
      </w:r>
      <w:r w:rsidR="00534DC1">
        <w:t xml:space="preserve"> </w:t>
      </w:r>
      <w:r>
        <w:t>and</w:t>
      </w:r>
      <w:r w:rsidR="00534DC1">
        <w:t xml:space="preserve"> </w:t>
      </w:r>
      <w:r>
        <w:t>having</w:t>
      </w:r>
      <w:r w:rsidR="00534DC1">
        <w:t xml:space="preserve"> </w:t>
      </w:r>
      <w:r>
        <w:t>the</w:t>
      </w:r>
      <w:r w:rsidR="00534DC1">
        <w:t xml:space="preserve"> </w:t>
      </w:r>
      <w:r>
        <w:t>skills</w:t>
      </w:r>
      <w:r w:rsidR="00534DC1">
        <w:t xml:space="preserve"> </w:t>
      </w:r>
      <w:r>
        <w:t>and</w:t>
      </w:r>
      <w:r w:rsidR="00534DC1">
        <w:t xml:space="preserve"> </w:t>
      </w:r>
      <w:r>
        <w:t>knowledge</w:t>
      </w:r>
      <w:r w:rsidR="00534DC1">
        <w:t xml:space="preserve"> </w:t>
      </w:r>
      <w:r>
        <w:t>to</w:t>
      </w:r>
      <w:r w:rsidR="00534DC1">
        <w:t xml:space="preserve"> </w:t>
      </w:r>
      <w:r>
        <w:t>use</w:t>
      </w:r>
      <w:r w:rsidR="00534DC1">
        <w:t xml:space="preserve"> </w:t>
      </w:r>
      <w:r>
        <w:t>ICT</w:t>
      </w:r>
      <w:r w:rsidR="00534DC1">
        <w:t xml:space="preserve"> </w:t>
      </w:r>
      <w:r>
        <w:t>(</w:t>
      </w:r>
      <w:r w:rsidRPr="3492C802">
        <w:rPr>
          <w:i/>
          <w:iCs/>
        </w:rPr>
        <w:t>M</w:t>
      </w:r>
      <w:r w:rsidR="00534DC1">
        <w:t xml:space="preserve"> </w:t>
      </w:r>
      <w:r>
        <w:t>=</w:t>
      </w:r>
      <w:r w:rsidR="00534DC1">
        <w:t xml:space="preserve"> </w:t>
      </w:r>
      <w:r>
        <w:t>5.8),</w:t>
      </w:r>
      <w:r w:rsidR="00534DC1">
        <w:t xml:space="preserve"> </w:t>
      </w:r>
      <w:r>
        <w:t>compared</w:t>
      </w:r>
      <w:r w:rsidR="00534DC1">
        <w:t xml:space="preserve"> </w:t>
      </w:r>
      <w:r>
        <w:t>to</w:t>
      </w:r>
      <w:r w:rsidR="00534DC1">
        <w:t xml:space="preserve"> </w:t>
      </w:r>
      <w:r>
        <w:t>those</w:t>
      </w:r>
      <w:r w:rsidR="00534DC1">
        <w:t xml:space="preserve"> </w:t>
      </w:r>
      <w:r>
        <w:t>with</w:t>
      </w:r>
      <w:r w:rsidR="00534DC1">
        <w:t xml:space="preserve"> </w:t>
      </w:r>
      <w:r>
        <w:t>low</w:t>
      </w:r>
      <w:r w:rsidR="00534DC1">
        <w:t xml:space="preserve"> </w:t>
      </w:r>
      <w:r>
        <w:t>digital</w:t>
      </w:r>
      <w:r w:rsidR="00534DC1">
        <w:t xml:space="preserve"> </w:t>
      </w:r>
      <w:r>
        <w:t>literacy</w:t>
      </w:r>
      <w:r w:rsidR="00534DC1">
        <w:t xml:space="preserve"> </w:t>
      </w:r>
      <w:r>
        <w:t>(</w:t>
      </w:r>
      <w:r w:rsidR="00DB05BB">
        <w:fldChar w:fldCharType="begin"/>
      </w:r>
      <w:r w:rsidR="00DB05BB">
        <w:instrText xml:space="preserve"> REF _Ref79923311 \h </w:instrText>
      </w:r>
      <w:r w:rsidR="00DB05BB">
        <w:fldChar w:fldCharType="separate"/>
      </w:r>
      <w:r w:rsidR="004872B7">
        <w:t xml:space="preserve">Figure </w:t>
      </w:r>
      <w:r w:rsidR="004872B7">
        <w:rPr>
          <w:noProof/>
        </w:rPr>
        <w:t>13</w:t>
      </w:r>
      <w:r w:rsidR="00DB05BB">
        <w:fldChar w:fldCharType="end"/>
      </w:r>
      <w:r>
        <w:t>).</w:t>
      </w:r>
      <w:r w:rsidR="00534DC1">
        <w:t xml:space="preserve"> </w:t>
      </w:r>
      <w:r>
        <w:t>Overall,</w:t>
      </w:r>
      <w:r w:rsidR="00534DC1">
        <w:t xml:space="preserve"> </w:t>
      </w:r>
      <w:r w:rsidR="61660BF0">
        <w:t>people</w:t>
      </w:r>
      <w:r w:rsidR="00534DC1">
        <w:t xml:space="preserve"> </w:t>
      </w:r>
      <w:r w:rsidR="61660BF0">
        <w:t>with</w:t>
      </w:r>
      <w:r w:rsidR="00534DC1">
        <w:t xml:space="preserve"> </w:t>
      </w:r>
      <w:r w:rsidR="61660BF0">
        <w:t>higher</w:t>
      </w:r>
      <w:r w:rsidR="00534DC1">
        <w:t xml:space="preserve"> </w:t>
      </w:r>
      <w:r w:rsidR="61660BF0">
        <w:t>digital</w:t>
      </w:r>
      <w:r w:rsidR="00534DC1">
        <w:t xml:space="preserve"> </w:t>
      </w:r>
      <w:r w:rsidR="61660BF0">
        <w:t>literacy</w:t>
      </w:r>
      <w:r w:rsidR="00534DC1">
        <w:t xml:space="preserve"> </w:t>
      </w:r>
      <w:r w:rsidR="61660BF0">
        <w:t>present</w:t>
      </w:r>
      <w:r w:rsidR="00534DC1">
        <w:t xml:space="preserve"> </w:t>
      </w:r>
      <w:r>
        <w:t>a</w:t>
      </w:r>
      <w:r w:rsidR="00534DC1">
        <w:t xml:space="preserve"> </w:t>
      </w:r>
      <w:r>
        <w:t>picture</w:t>
      </w:r>
      <w:r w:rsidR="00534DC1">
        <w:t xml:space="preserve"> </w:t>
      </w:r>
      <w:r>
        <w:t>of</w:t>
      </w:r>
      <w:r w:rsidR="00534DC1">
        <w:t xml:space="preserve"> </w:t>
      </w:r>
      <w:r>
        <w:t>confident,</w:t>
      </w:r>
      <w:r w:rsidR="00534DC1">
        <w:t xml:space="preserve"> </w:t>
      </w:r>
      <w:r w:rsidR="002F771E">
        <w:t>positive,</w:t>
      </w:r>
      <w:r w:rsidR="00534DC1">
        <w:t xml:space="preserve"> </w:t>
      </w:r>
      <w:r>
        <w:t>and</w:t>
      </w:r>
      <w:r w:rsidR="00534DC1">
        <w:t xml:space="preserve"> </w:t>
      </w:r>
      <w:r>
        <w:t>knowledgeable</w:t>
      </w:r>
      <w:r w:rsidR="00534DC1">
        <w:t xml:space="preserve"> </w:t>
      </w:r>
      <w:r>
        <w:t>ICT</w:t>
      </w:r>
      <w:r w:rsidR="00534DC1">
        <w:t xml:space="preserve"> </w:t>
      </w:r>
      <w:r>
        <w:t>use.</w:t>
      </w:r>
    </w:p>
    <w:p w14:paraId="711578D9" w14:textId="06F4D550" w:rsidR="0CB03C70" w:rsidRPr="00320B02" w:rsidRDefault="43AF0B08" w:rsidP="1B1F92A8">
      <w:pPr>
        <w:rPr>
          <w:color w:val="000000" w:themeColor="text1"/>
        </w:rPr>
      </w:pPr>
      <w:r w:rsidRPr="1B1F92A8">
        <w:t>In</w:t>
      </w:r>
      <w:r w:rsidR="00534DC1">
        <w:t xml:space="preserve"> </w:t>
      </w:r>
      <w:r w:rsidRPr="1B1F92A8">
        <w:t>comparison</w:t>
      </w:r>
      <w:r w:rsidR="0CB03C70" w:rsidRPr="1B1F92A8">
        <w:t>,</w:t>
      </w:r>
      <w:r w:rsidR="00534DC1">
        <w:t xml:space="preserve"> </w:t>
      </w:r>
      <w:r w:rsidR="0CB03C70" w:rsidRPr="1B1F92A8">
        <w:t>people</w:t>
      </w:r>
      <w:r w:rsidR="00534DC1">
        <w:t xml:space="preserve"> </w:t>
      </w:r>
      <w:r w:rsidR="0CB03C70" w:rsidRPr="1B1F92A8">
        <w:t>with</w:t>
      </w:r>
      <w:r w:rsidR="00534DC1">
        <w:t xml:space="preserve"> </w:t>
      </w:r>
      <w:r w:rsidR="0CB03C70" w:rsidRPr="1B1F92A8">
        <w:t>low</w:t>
      </w:r>
      <w:r w:rsidR="00534DC1">
        <w:t xml:space="preserve"> </w:t>
      </w:r>
      <w:r w:rsidR="0CB03C70" w:rsidRPr="1B1F92A8">
        <w:t>digital</w:t>
      </w:r>
      <w:r w:rsidR="00534DC1">
        <w:t xml:space="preserve"> </w:t>
      </w:r>
      <w:r w:rsidR="0CB03C70" w:rsidRPr="1B1F92A8">
        <w:t>literacy</w:t>
      </w:r>
      <w:r w:rsidR="00534DC1">
        <w:t xml:space="preserve"> </w:t>
      </w:r>
      <w:r w:rsidR="0CB03C70" w:rsidRPr="1B1F92A8">
        <w:t>were</w:t>
      </w:r>
      <w:r w:rsidR="00534DC1">
        <w:t xml:space="preserve"> </w:t>
      </w:r>
      <w:r w:rsidR="0CB03C70" w:rsidRPr="1B1F92A8">
        <w:t>more</w:t>
      </w:r>
      <w:r w:rsidR="00534DC1">
        <w:t xml:space="preserve"> </w:t>
      </w:r>
      <w:r w:rsidR="0CB03C70" w:rsidRPr="1B1F92A8">
        <w:t>likely</w:t>
      </w:r>
      <w:r w:rsidR="00534DC1">
        <w:t xml:space="preserve"> </w:t>
      </w:r>
      <w:r w:rsidR="0CB03C70" w:rsidRPr="1B1F92A8">
        <w:t>to</w:t>
      </w:r>
      <w:r w:rsidR="00534DC1">
        <w:t xml:space="preserve"> </w:t>
      </w:r>
      <w:r w:rsidR="0CB03C70" w:rsidRPr="1B1F92A8">
        <w:t>want</w:t>
      </w:r>
      <w:r w:rsidR="00534DC1">
        <w:t xml:space="preserve"> </w:t>
      </w:r>
      <w:r w:rsidR="0CB03C70" w:rsidRPr="1B1F92A8">
        <w:t>to</w:t>
      </w:r>
      <w:r w:rsidR="00534DC1">
        <w:t xml:space="preserve"> </w:t>
      </w:r>
      <w:r w:rsidR="0CB03C70" w:rsidRPr="1B1F92A8">
        <w:t>increase</w:t>
      </w:r>
      <w:r w:rsidR="00534DC1">
        <w:t xml:space="preserve"> </w:t>
      </w:r>
      <w:r w:rsidR="0CB03C70" w:rsidRPr="1B1F92A8">
        <w:t>their</w:t>
      </w:r>
      <w:r w:rsidR="00534DC1">
        <w:t xml:space="preserve"> </w:t>
      </w:r>
      <w:r w:rsidR="0CB03C70" w:rsidRPr="1B1F92A8">
        <w:t>use</w:t>
      </w:r>
      <w:r w:rsidR="00534DC1">
        <w:t xml:space="preserve"> </w:t>
      </w:r>
      <w:r w:rsidR="0CB03C70" w:rsidRPr="1B1F92A8">
        <w:t>of</w:t>
      </w:r>
      <w:r w:rsidR="00534DC1">
        <w:t xml:space="preserve"> </w:t>
      </w:r>
      <w:r w:rsidR="0CB03C70" w:rsidRPr="1B1F92A8">
        <w:t>ICT</w:t>
      </w:r>
      <w:r w:rsidR="00141CCC">
        <w:t>,</w:t>
      </w:r>
      <w:r w:rsidR="00534DC1">
        <w:t xml:space="preserve"> </w:t>
      </w:r>
      <w:r w:rsidR="0CB03C70" w:rsidRPr="1B1F92A8">
        <w:t>but</w:t>
      </w:r>
      <w:r w:rsidR="00534DC1">
        <w:t xml:space="preserve"> </w:t>
      </w:r>
      <w:r w:rsidR="0CB03C70" w:rsidRPr="1B1F92A8">
        <w:t>at</w:t>
      </w:r>
      <w:r w:rsidR="00534DC1">
        <w:t xml:space="preserve"> </w:t>
      </w:r>
      <w:r w:rsidR="0CB03C70" w:rsidRPr="1B1F92A8">
        <w:t>the</w:t>
      </w:r>
      <w:r w:rsidR="00534DC1">
        <w:t xml:space="preserve"> </w:t>
      </w:r>
      <w:r w:rsidR="0CB03C70" w:rsidRPr="1B1F92A8">
        <w:t>same</w:t>
      </w:r>
      <w:r w:rsidR="00534DC1">
        <w:t xml:space="preserve"> </w:t>
      </w:r>
      <w:r w:rsidR="0CB03C70" w:rsidRPr="1B1F92A8">
        <w:t>time</w:t>
      </w:r>
      <w:r w:rsidR="00534DC1">
        <w:t xml:space="preserve"> </w:t>
      </w:r>
      <w:r w:rsidR="0CB03C70" w:rsidRPr="1B1F92A8">
        <w:t>were</w:t>
      </w:r>
      <w:r w:rsidR="00534DC1">
        <w:t xml:space="preserve"> </w:t>
      </w:r>
      <w:r w:rsidR="0CB03C70" w:rsidRPr="1B1F92A8">
        <w:t>more</w:t>
      </w:r>
      <w:r w:rsidR="00534DC1">
        <w:t xml:space="preserve"> </w:t>
      </w:r>
      <w:r w:rsidR="0CB03C70" w:rsidRPr="1B1F92A8">
        <w:t>anxious</w:t>
      </w:r>
      <w:r w:rsidR="00534DC1">
        <w:t xml:space="preserve"> </w:t>
      </w:r>
      <w:r w:rsidR="0CB03C70" w:rsidRPr="1B1F92A8">
        <w:t>about</w:t>
      </w:r>
      <w:r w:rsidR="00534DC1">
        <w:t xml:space="preserve"> </w:t>
      </w:r>
      <w:r w:rsidR="0CB03C70" w:rsidRPr="1B1F92A8">
        <w:t>ICT</w:t>
      </w:r>
      <w:r w:rsidR="00534DC1">
        <w:t xml:space="preserve"> </w:t>
      </w:r>
      <w:r w:rsidR="0CB03C70" w:rsidRPr="1B1F92A8">
        <w:t>use</w:t>
      </w:r>
      <w:r w:rsidR="00534DC1">
        <w:t xml:space="preserve"> </w:t>
      </w:r>
      <w:r w:rsidR="0CB03C70" w:rsidRPr="1B1F92A8">
        <w:t>than</w:t>
      </w:r>
      <w:r w:rsidR="00534DC1">
        <w:t xml:space="preserve"> </w:t>
      </w:r>
      <w:r w:rsidR="0CB03C70" w:rsidRPr="1B1F92A8">
        <w:t>people</w:t>
      </w:r>
      <w:r w:rsidR="00534DC1">
        <w:t xml:space="preserve"> </w:t>
      </w:r>
      <w:r w:rsidR="0CB03C70" w:rsidRPr="1B1F92A8">
        <w:t>with</w:t>
      </w:r>
      <w:r w:rsidR="00534DC1">
        <w:t xml:space="preserve"> </w:t>
      </w:r>
      <w:r w:rsidR="0CB03C70" w:rsidRPr="1B1F92A8">
        <w:t>high</w:t>
      </w:r>
      <w:r w:rsidR="00534DC1">
        <w:t xml:space="preserve"> </w:t>
      </w:r>
      <w:r w:rsidR="0CB03C70" w:rsidRPr="1B1F92A8">
        <w:t>digital</w:t>
      </w:r>
      <w:r w:rsidR="00534DC1">
        <w:t xml:space="preserve"> </w:t>
      </w:r>
      <w:r w:rsidR="0CB03C70" w:rsidRPr="1B1F92A8">
        <w:t>literacy.</w:t>
      </w:r>
      <w:r w:rsidR="00534DC1">
        <w:t xml:space="preserve"> </w:t>
      </w:r>
      <w:r w:rsidR="0CB03C70" w:rsidRPr="1B1F92A8">
        <w:t>There</w:t>
      </w:r>
      <w:r w:rsidR="00534DC1">
        <w:t xml:space="preserve"> </w:t>
      </w:r>
      <w:r w:rsidR="0CB03C70" w:rsidRPr="1B1F92A8">
        <w:t>were</w:t>
      </w:r>
      <w:r w:rsidR="00534DC1">
        <w:t xml:space="preserve"> </w:t>
      </w:r>
      <w:r w:rsidR="0CB03C70" w:rsidRPr="1B1F92A8">
        <w:t>no</w:t>
      </w:r>
      <w:r w:rsidR="00534DC1">
        <w:t xml:space="preserve"> </w:t>
      </w:r>
      <w:r w:rsidR="0CB03C70" w:rsidRPr="1B1F92A8">
        <w:t>differences</w:t>
      </w:r>
      <w:r w:rsidR="00534DC1">
        <w:t xml:space="preserve"> </w:t>
      </w:r>
      <w:r w:rsidR="0CB03C70" w:rsidRPr="1B1F92A8">
        <w:t>between</w:t>
      </w:r>
      <w:r w:rsidR="00534DC1">
        <w:t xml:space="preserve"> </w:t>
      </w:r>
      <w:r w:rsidR="0CB03C70" w:rsidRPr="1B1F92A8">
        <w:t>high</w:t>
      </w:r>
      <w:r w:rsidR="00534DC1">
        <w:t xml:space="preserve"> </w:t>
      </w:r>
      <w:r w:rsidR="0CB03C70" w:rsidRPr="1B1F92A8">
        <w:t>and</w:t>
      </w:r>
      <w:r w:rsidR="00534DC1">
        <w:t xml:space="preserve"> </w:t>
      </w:r>
      <w:r w:rsidR="0CB03C70" w:rsidRPr="1B1F92A8">
        <w:t>low</w:t>
      </w:r>
      <w:r w:rsidR="00534DC1">
        <w:t xml:space="preserve"> </w:t>
      </w:r>
      <w:r w:rsidR="0CB03C70" w:rsidRPr="1B1F92A8">
        <w:t>digital</w:t>
      </w:r>
      <w:r w:rsidR="00534DC1">
        <w:t xml:space="preserve"> </w:t>
      </w:r>
      <w:r w:rsidR="0CB03C70" w:rsidRPr="1B1F92A8">
        <w:t>literacy</w:t>
      </w:r>
      <w:r w:rsidR="00534DC1">
        <w:t xml:space="preserve"> </w:t>
      </w:r>
      <w:r w:rsidR="0CB03C70" w:rsidRPr="1B1F92A8">
        <w:t>groups</w:t>
      </w:r>
      <w:r w:rsidR="00534DC1">
        <w:t xml:space="preserve"> </w:t>
      </w:r>
      <w:r w:rsidR="0CB03C70" w:rsidRPr="1B1F92A8">
        <w:t>for</w:t>
      </w:r>
      <w:r w:rsidR="00534DC1">
        <w:t xml:space="preserve"> </w:t>
      </w:r>
      <w:r w:rsidR="0CB03C70" w:rsidRPr="1B1F92A8">
        <w:t>average</w:t>
      </w:r>
      <w:r w:rsidR="00534DC1">
        <w:t xml:space="preserve"> </w:t>
      </w:r>
      <w:r w:rsidR="0CB03C70" w:rsidRPr="1B1F92A8">
        <w:t>scores</w:t>
      </w:r>
      <w:r w:rsidR="00534DC1">
        <w:t xml:space="preserve"> </w:t>
      </w:r>
      <w:r w:rsidR="0CB03C70" w:rsidRPr="1B1F92A8">
        <w:t>for</w:t>
      </w:r>
      <w:r w:rsidR="00534DC1">
        <w:t xml:space="preserve"> </w:t>
      </w:r>
      <w:r w:rsidR="0CB03C70" w:rsidRPr="1B1F92A8">
        <w:t>intent</w:t>
      </w:r>
      <w:r w:rsidR="00534DC1">
        <w:t xml:space="preserve"> </w:t>
      </w:r>
      <w:r w:rsidR="0CB03C70" w:rsidRPr="1B1F92A8">
        <w:t>to</w:t>
      </w:r>
      <w:r w:rsidR="00534DC1">
        <w:t xml:space="preserve"> </w:t>
      </w:r>
      <w:r w:rsidR="0CB03C70" w:rsidRPr="1B1F92A8">
        <w:t>use</w:t>
      </w:r>
      <w:r w:rsidR="00534DC1">
        <w:t xml:space="preserve"> </w:t>
      </w:r>
      <w:r w:rsidR="0CB03C70" w:rsidRPr="1B1F92A8">
        <w:t>more</w:t>
      </w:r>
      <w:r w:rsidR="00534DC1">
        <w:t xml:space="preserve"> </w:t>
      </w:r>
      <w:r w:rsidR="0CB03C70" w:rsidRPr="1B1F92A8">
        <w:t>ICT,</w:t>
      </w:r>
      <w:r w:rsidR="00534DC1">
        <w:t xml:space="preserve"> </w:t>
      </w:r>
      <w:r w:rsidR="0CB03C70" w:rsidRPr="1B1F92A8">
        <w:t>social</w:t>
      </w:r>
      <w:r w:rsidR="00534DC1">
        <w:t xml:space="preserve"> </w:t>
      </w:r>
      <w:r w:rsidR="00B2455B" w:rsidRPr="1B1F92A8">
        <w:t>influences,</w:t>
      </w:r>
      <w:r w:rsidR="00534DC1">
        <w:t xml:space="preserve"> </w:t>
      </w:r>
      <w:r w:rsidR="0CB03C70" w:rsidRPr="1B1F92A8">
        <w:t>and</w:t>
      </w:r>
      <w:r w:rsidR="00534DC1">
        <w:t xml:space="preserve"> </w:t>
      </w:r>
      <w:r w:rsidR="0CB03C70" w:rsidRPr="1B1F92A8">
        <w:t>subjective</w:t>
      </w:r>
      <w:r w:rsidR="00534DC1">
        <w:t xml:space="preserve"> </w:t>
      </w:r>
      <w:r w:rsidR="0CB03C70" w:rsidRPr="1B1F92A8">
        <w:t>norms</w:t>
      </w:r>
      <w:r w:rsidR="00534DC1">
        <w:t xml:space="preserve"> </w:t>
      </w:r>
      <w:r w:rsidR="0CB03C70" w:rsidRPr="1B1F92A8">
        <w:t>to</w:t>
      </w:r>
      <w:r w:rsidR="00534DC1">
        <w:t xml:space="preserve"> </w:t>
      </w:r>
      <w:r w:rsidR="0CB03C70" w:rsidRPr="1B1F92A8">
        <w:t>use</w:t>
      </w:r>
      <w:r w:rsidR="00534DC1">
        <w:t xml:space="preserve"> </w:t>
      </w:r>
      <w:r w:rsidR="0CB03C70" w:rsidRPr="1B1F92A8">
        <w:t>ICT,</w:t>
      </w:r>
      <w:r w:rsidR="00534DC1">
        <w:t xml:space="preserve"> </w:t>
      </w:r>
      <w:r w:rsidR="0CB03C70" w:rsidRPr="1B1F92A8">
        <w:t>and</w:t>
      </w:r>
      <w:r w:rsidR="00534DC1">
        <w:t xml:space="preserve"> </w:t>
      </w:r>
      <w:r w:rsidR="0CB03C70" w:rsidRPr="1B1F92A8">
        <w:t>access</w:t>
      </w:r>
      <w:r w:rsidR="00534DC1">
        <w:t xml:space="preserve"> </w:t>
      </w:r>
      <w:r w:rsidR="0CB03C70" w:rsidRPr="1B1F92A8">
        <w:t>to</w:t>
      </w:r>
      <w:r w:rsidR="00534DC1">
        <w:t xml:space="preserve"> </w:t>
      </w:r>
      <w:r w:rsidR="0CB03C70" w:rsidRPr="1B1F92A8">
        <w:t>help</w:t>
      </w:r>
      <w:r w:rsidR="00534DC1">
        <w:t xml:space="preserve"> </w:t>
      </w:r>
      <w:r w:rsidR="0CB03C70" w:rsidRPr="1B1F92A8">
        <w:t>or</w:t>
      </w:r>
      <w:r w:rsidR="00534DC1">
        <w:t xml:space="preserve"> </w:t>
      </w:r>
      <w:r w:rsidR="0CB03C70" w:rsidRPr="1B1F92A8">
        <w:t>mentoring</w:t>
      </w:r>
      <w:r w:rsidR="00534DC1">
        <w:t xml:space="preserve"> </w:t>
      </w:r>
      <w:r w:rsidR="0CB03C70" w:rsidRPr="1B1F92A8">
        <w:t>in</w:t>
      </w:r>
      <w:r w:rsidR="00534DC1">
        <w:t xml:space="preserve"> </w:t>
      </w:r>
      <w:r w:rsidR="0CB03C70" w:rsidRPr="1B1F92A8">
        <w:t>using</w:t>
      </w:r>
      <w:r w:rsidR="00534DC1">
        <w:t xml:space="preserve"> </w:t>
      </w:r>
      <w:r w:rsidR="0CB03C70" w:rsidRPr="1B1F92A8">
        <w:t>ICT.</w:t>
      </w:r>
    </w:p>
    <w:p w14:paraId="261438EF" w14:textId="18A06F15" w:rsidR="00DB6901" w:rsidRDefault="00DB6901" w:rsidP="00DB6901">
      <w:pPr>
        <w:pStyle w:val="Caption"/>
        <w:keepNext/>
        <w:keepLines/>
      </w:pPr>
      <w:bookmarkStart w:id="155" w:name="_Ref79923311"/>
      <w:bookmarkStart w:id="156" w:name="_Ref79923295"/>
      <w:bookmarkStart w:id="157" w:name="_Toc80886229"/>
      <w:r>
        <w:lastRenderedPageBreak/>
        <w:t xml:space="preserve">Figure </w:t>
      </w:r>
      <w:r>
        <w:fldChar w:fldCharType="begin"/>
      </w:r>
      <w:r>
        <w:instrText>SEQ Figure \* ARABIC</w:instrText>
      </w:r>
      <w:r>
        <w:fldChar w:fldCharType="separate"/>
      </w:r>
      <w:r w:rsidR="004872B7">
        <w:rPr>
          <w:noProof/>
        </w:rPr>
        <w:t>13</w:t>
      </w:r>
      <w:r>
        <w:fldChar w:fldCharType="end"/>
      </w:r>
      <w:bookmarkEnd w:id="155"/>
      <w:r>
        <w:t>. Technology Acceptance Model factor scores by digital literacy</w:t>
      </w:r>
      <w:bookmarkEnd w:id="156"/>
      <w:bookmarkEnd w:id="157"/>
    </w:p>
    <w:p w14:paraId="70D90249" w14:textId="7161315D" w:rsidR="00DB6901" w:rsidRDefault="0022499B" w:rsidP="00AC2039">
      <w:pPr>
        <w:keepNext/>
        <w:rPr>
          <w:u w:val="single"/>
        </w:rPr>
      </w:pPr>
      <w:r>
        <w:rPr>
          <w:noProof/>
        </w:rPr>
        <w:drawing>
          <wp:inline distT="0" distB="0" distL="0" distR="0" wp14:anchorId="38AFBD5D" wp14:editId="3EABC39C">
            <wp:extent cx="6266688" cy="6522720"/>
            <wp:effectExtent l="0" t="0" r="1270" b="11430"/>
            <wp:docPr id="44" name="Chart 44" descr="bar chart: people with low digital literacy were more likely to want to increase their use of ICT, but at the same time were more anxious about ICT use ">
              <a:extLst xmlns:a="http://schemas.openxmlformats.org/drawingml/2006/main">
                <a:ext uri="{FF2B5EF4-FFF2-40B4-BE49-F238E27FC236}">
                  <a16:creationId xmlns:a16="http://schemas.microsoft.com/office/drawing/2014/main" id="{DAB7B8F3-929A-40D8-9229-7AB8511293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039A613" w14:textId="3EB362DE" w:rsidR="00DB6901" w:rsidRPr="00B2421D" w:rsidRDefault="00DB6901" w:rsidP="00EE0287">
      <w:pPr>
        <w:pStyle w:val="FootnoteText"/>
      </w:pPr>
      <w:r>
        <w:t>Figure n</w:t>
      </w:r>
      <w:r w:rsidRPr="00B2421D">
        <w:t xml:space="preserve">ote. N = </w:t>
      </w:r>
      <w:r>
        <w:t>3</w:t>
      </w:r>
      <w:r w:rsidR="00711983">
        <w:t>88</w:t>
      </w:r>
      <w:r w:rsidRPr="00B2421D">
        <w:t xml:space="preserve">. Data from Older Adults and ICT Online Survey. There were 175 people with </w:t>
      </w:r>
      <w:r>
        <w:t>‘</w:t>
      </w:r>
      <w:r w:rsidRPr="00B2421D">
        <w:t>low</w:t>
      </w:r>
      <w:r>
        <w:t>’</w:t>
      </w:r>
      <w:r w:rsidRPr="00B2421D">
        <w:t xml:space="preserve"> and 213 people with </w:t>
      </w:r>
      <w:r>
        <w:t>‘</w:t>
      </w:r>
      <w:r w:rsidRPr="00B2421D">
        <w:t>high</w:t>
      </w:r>
      <w:r>
        <w:t>’</w:t>
      </w:r>
      <w:r w:rsidRPr="00B2421D">
        <w:t xml:space="preserve"> perceived digital literacy (DL) scores. </w:t>
      </w:r>
      <w:r>
        <w:t xml:space="preserve">See </w:t>
      </w:r>
      <w:r>
        <w:fldChar w:fldCharType="begin"/>
      </w:r>
      <w:r>
        <w:instrText xml:space="preserve"> REF _Ref79921610 \h </w:instrText>
      </w:r>
      <w:r>
        <w:fldChar w:fldCharType="separate"/>
      </w:r>
      <w:r w:rsidR="004872B7">
        <w:t xml:space="preserve">Appendix </w:t>
      </w:r>
      <w:r w:rsidR="004872B7">
        <w:rPr>
          <w:noProof/>
        </w:rPr>
        <w:t>6</w:t>
      </w:r>
      <w:r>
        <w:fldChar w:fldCharType="end"/>
      </w:r>
      <w:r>
        <w:t xml:space="preserve"> for factor analysis results.</w:t>
      </w:r>
      <w:r w:rsidRPr="00B2421D">
        <w:t xml:space="preserve"> *T-test shows a statistically significant difference.</w:t>
      </w:r>
    </w:p>
    <w:p w14:paraId="5EF87296" w14:textId="77777777" w:rsidR="00DB6901" w:rsidRPr="00320B02" w:rsidRDefault="00DB6901" w:rsidP="1B1F92A8">
      <w:pPr>
        <w:rPr>
          <w:color w:val="000000" w:themeColor="text1"/>
        </w:rPr>
      </w:pPr>
    </w:p>
    <w:p w14:paraId="2252E913" w14:textId="1B793DE5" w:rsidR="0CB03C70" w:rsidRPr="00B7628E" w:rsidRDefault="00B77DED" w:rsidP="1B1F92A8">
      <w:r>
        <w:t>All</w:t>
      </w:r>
      <w:r w:rsidR="00534DC1">
        <w:t xml:space="preserve"> </w:t>
      </w:r>
      <w:r w:rsidR="0CB03C70" w:rsidRPr="1B1F92A8">
        <w:t>these</w:t>
      </w:r>
      <w:r w:rsidR="00534DC1">
        <w:t xml:space="preserve"> </w:t>
      </w:r>
      <w:r w:rsidR="0CB03C70" w:rsidRPr="1B1F92A8">
        <w:t>factors</w:t>
      </w:r>
      <w:r w:rsidR="00534DC1">
        <w:t xml:space="preserve"> </w:t>
      </w:r>
      <w:r w:rsidR="0CB03C70" w:rsidRPr="1B1F92A8">
        <w:t>are</w:t>
      </w:r>
      <w:r w:rsidR="00534DC1">
        <w:t xml:space="preserve"> </w:t>
      </w:r>
      <w:r w:rsidR="0CB03C70" w:rsidRPr="1B1F92A8">
        <w:t>potentially</w:t>
      </w:r>
      <w:r w:rsidR="00534DC1">
        <w:t xml:space="preserve"> </w:t>
      </w:r>
      <w:r w:rsidR="0CB03C70" w:rsidRPr="1B1F92A8">
        <w:t>important</w:t>
      </w:r>
      <w:r w:rsidR="00534DC1">
        <w:t xml:space="preserve"> </w:t>
      </w:r>
      <w:r w:rsidR="0CB03C70" w:rsidRPr="1B1F92A8">
        <w:t>in</w:t>
      </w:r>
      <w:r w:rsidR="00534DC1">
        <w:t xml:space="preserve"> </w:t>
      </w:r>
      <w:r w:rsidR="0CB03C70" w:rsidRPr="1B1F92A8">
        <w:t>predicting</w:t>
      </w:r>
      <w:r w:rsidR="00534DC1">
        <w:t xml:space="preserve"> </w:t>
      </w:r>
      <w:r w:rsidR="0CB03C70" w:rsidRPr="1B1F92A8">
        <w:t>older</w:t>
      </w:r>
      <w:r w:rsidR="00534DC1">
        <w:t xml:space="preserve"> </w:t>
      </w:r>
      <w:r w:rsidR="0084544A">
        <w:t>people’s</w:t>
      </w:r>
      <w:r w:rsidR="00534DC1">
        <w:t xml:space="preserve"> </w:t>
      </w:r>
      <w:r w:rsidR="0CB03C70" w:rsidRPr="1B1F92A8">
        <w:t>actual</w:t>
      </w:r>
      <w:r w:rsidR="00534DC1">
        <w:t xml:space="preserve"> </w:t>
      </w:r>
      <w:r w:rsidR="0CB03C70" w:rsidRPr="1B1F92A8">
        <w:t>use</w:t>
      </w:r>
      <w:r w:rsidR="00534DC1">
        <w:t xml:space="preserve"> </w:t>
      </w:r>
      <w:r w:rsidR="0CB03C70" w:rsidRPr="1B1F92A8">
        <w:t>of</w:t>
      </w:r>
      <w:r w:rsidR="00534DC1">
        <w:t xml:space="preserve"> </w:t>
      </w:r>
      <w:r w:rsidR="0CB03C70" w:rsidRPr="1B1F92A8">
        <w:t>ICT.</w:t>
      </w:r>
      <w:r w:rsidR="00534DC1">
        <w:t xml:space="preserve"> </w:t>
      </w:r>
      <w:r w:rsidR="0CB03C70" w:rsidRPr="1B1F92A8">
        <w:t>For</w:t>
      </w:r>
      <w:r w:rsidR="00534DC1">
        <w:t xml:space="preserve"> </w:t>
      </w:r>
      <w:r w:rsidR="0CB03C70" w:rsidRPr="1B1F92A8">
        <w:t>example,</w:t>
      </w:r>
      <w:r w:rsidR="00534DC1">
        <w:t xml:space="preserve"> </w:t>
      </w:r>
      <w:r w:rsidR="00B7628E" w:rsidRPr="1B1F92A8">
        <w:t>Chen</w:t>
      </w:r>
      <w:r w:rsidR="00B7628E">
        <w:t xml:space="preserve"> </w:t>
      </w:r>
      <w:r w:rsidR="00B7628E" w:rsidRPr="1B1F92A8">
        <w:t>and</w:t>
      </w:r>
      <w:r w:rsidR="00B7628E">
        <w:t xml:space="preserve"> </w:t>
      </w:r>
      <w:r w:rsidR="00B7628E" w:rsidRPr="1B1F92A8">
        <w:t>Chan</w:t>
      </w:r>
      <w:r w:rsidR="00B7628E">
        <w:t xml:space="preserve"> </w:t>
      </w:r>
      <w:r w:rsidR="0064332C">
        <w:fldChar w:fldCharType="begin" w:fldLock="1"/>
      </w:r>
      <w:r w:rsidR="00BE6B79">
        <w:instrText>ADDIN CSL_CITATION {"citationItems":[{"id":"ITEM-1","itemData":{"DOI":"10.1016/J.TECHNOVATION.2013.09.010","ISSN":"0166-4972","abstract":"The aim of this study was to examine the factors which influence the acceptance of gerontechnology by older Hong Kong Chinese. A research model based on the technology acceptance model (TAM) and Unified Theory of Acceptance and Use of Technology (UTAUT) was proposed. It was empirically tested by using survey data collected from 1012 seniors aged 55 and over in Hong Kong. A face to face interview technique with a preset questionnaire was employed to collect data and Structural Equation Modeling (SEM) was used for data analysis. The proposed model could explain 55.4% of the variance in actual usage of gerontechnology. However, in contrast to TAM and UTAUT, significant effects for perceived usefulness, perceived ease of use, and attitude towards using on usage behavior were not found in this study. Personal attributes like technology self-efficacy and anxiety, and facilitating conditions were more decisive than perceived benefits for predicting gerontechnology usage behavior of Hong Kong older Chinese. The managerial implications generated from the results are discussed. © 2013 Elsevier Ltd.","author":[{"dropping-particle":"","family":"Chen","given":"Ke","non-dropping-particle":"","parse-names":false,"suffix":""},{"dropping-particle":"","family":"Chan","given":"Alan H.S.","non-dropping-particle":"","parse-names":false,"suffix":""}],"container-title":"Technovation","id":"ITEM-1","issue":"2","issued":{"date-parts":[["2014","2","1"]]},"page":"126-135","publisher":"Elsevier","title":"Predictors of gerontechnology acceptance by older Hong Kong Chinese","type":"article-journal","volume":"34"},"suppress-author":1,"uris":["http://www.mendeley.com/documents/?uuid=4a25cb54-49a5-338b-a084-b0600abadd14"]}],"mendeley":{"formattedCitation":"(2014)","plainTextFormattedCitation":"(2014)","previouslyFormattedCitation":"(2014)"},"properties":{"noteIndex":0},"schema":"https://github.com/citation-style-language/schema/raw/master/csl-citation.json"}</w:instrText>
      </w:r>
      <w:r w:rsidR="0064332C">
        <w:fldChar w:fldCharType="separate"/>
      </w:r>
      <w:r w:rsidR="00B7628E" w:rsidRPr="00B7628E">
        <w:rPr>
          <w:noProof/>
        </w:rPr>
        <w:t>(2014)</w:t>
      </w:r>
      <w:r w:rsidR="0064332C">
        <w:fldChar w:fldCharType="end"/>
      </w:r>
      <w:r w:rsidR="00B7628E">
        <w:t xml:space="preserve"> </w:t>
      </w:r>
      <w:r w:rsidR="0CB03C70" w:rsidRPr="1B1F92A8">
        <w:t>found</w:t>
      </w:r>
      <w:r w:rsidR="00534DC1">
        <w:t xml:space="preserve"> </w:t>
      </w:r>
      <w:r w:rsidR="0CB03C70" w:rsidRPr="1B1F92A8">
        <w:t>that</w:t>
      </w:r>
      <w:r w:rsidR="00534DC1">
        <w:t xml:space="preserve"> </w:t>
      </w:r>
      <w:r w:rsidR="0CB03C70" w:rsidRPr="1B1F92A8">
        <w:t>usage</w:t>
      </w:r>
      <w:r w:rsidR="00534DC1">
        <w:t xml:space="preserve"> </w:t>
      </w:r>
      <w:r w:rsidR="0CB03C70" w:rsidRPr="1B1F92A8">
        <w:t>behaviour</w:t>
      </w:r>
      <w:r w:rsidR="00534DC1">
        <w:t xml:space="preserve"> </w:t>
      </w:r>
      <w:r w:rsidR="0CB03C70" w:rsidRPr="1B1F92A8">
        <w:t>was</w:t>
      </w:r>
      <w:r w:rsidR="00534DC1">
        <w:t xml:space="preserve"> </w:t>
      </w:r>
      <w:r w:rsidR="0CB03C70" w:rsidRPr="1B1F92A8">
        <w:t>predicted</w:t>
      </w:r>
      <w:r w:rsidR="00534DC1">
        <w:t xml:space="preserve"> </w:t>
      </w:r>
      <w:r w:rsidR="0CB03C70" w:rsidRPr="1B1F92A8">
        <w:t>by</w:t>
      </w:r>
      <w:r w:rsidR="00534DC1">
        <w:t xml:space="preserve"> </w:t>
      </w:r>
      <w:r w:rsidR="0CB03C70" w:rsidRPr="1B1F92A8">
        <w:t>self-efficacy,</w:t>
      </w:r>
      <w:r w:rsidR="00534DC1">
        <w:t xml:space="preserve"> </w:t>
      </w:r>
      <w:r w:rsidR="1DD0ADDC" w:rsidRPr="1B1F92A8">
        <w:t>the</w:t>
      </w:r>
      <w:r w:rsidR="00534DC1">
        <w:t xml:space="preserve"> </w:t>
      </w:r>
      <w:r w:rsidR="0CB03C70" w:rsidRPr="1B1F92A8">
        <w:t>level</w:t>
      </w:r>
      <w:r w:rsidR="00534DC1">
        <w:t xml:space="preserve"> </w:t>
      </w:r>
      <w:r w:rsidR="0CB03C70" w:rsidRPr="1B1F92A8">
        <w:t>of</w:t>
      </w:r>
      <w:r w:rsidR="00534DC1">
        <w:t xml:space="preserve"> </w:t>
      </w:r>
      <w:r w:rsidR="0CB03C70" w:rsidRPr="1B1F92A8">
        <w:t>ICT</w:t>
      </w:r>
      <w:r w:rsidR="00534DC1">
        <w:t xml:space="preserve"> </w:t>
      </w:r>
      <w:r w:rsidR="0CB03C70" w:rsidRPr="1B1F92A8">
        <w:t>related</w:t>
      </w:r>
      <w:r w:rsidR="00534DC1">
        <w:t xml:space="preserve"> </w:t>
      </w:r>
      <w:r w:rsidR="0CB03C70" w:rsidRPr="1B1F92A8">
        <w:t>anxiety</w:t>
      </w:r>
      <w:r w:rsidR="00534DC1">
        <w:t xml:space="preserve"> </w:t>
      </w:r>
      <w:r w:rsidR="0CB03C70" w:rsidRPr="1B1F92A8">
        <w:t>and</w:t>
      </w:r>
      <w:r w:rsidR="00534DC1">
        <w:t xml:space="preserve"> </w:t>
      </w:r>
      <w:r w:rsidR="0CB03C70" w:rsidRPr="1B1F92A8">
        <w:t>facilitating</w:t>
      </w:r>
      <w:r w:rsidR="00534DC1">
        <w:t xml:space="preserve"> </w:t>
      </w:r>
      <w:r w:rsidR="0CB03C70" w:rsidRPr="1B1F92A8">
        <w:t>conditions</w:t>
      </w:r>
      <w:r w:rsidR="00534DC1">
        <w:t xml:space="preserve"> </w:t>
      </w:r>
      <w:r w:rsidR="0CB03C70" w:rsidRPr="1B1F92A8">
        <w:t>(i.e.,</w:t>
      </w:r>
      <w:r w:rsidR="00534DC1">
        <w:t xml:space="preserve"> </w:t>
      </w:r>
      <w:r w:rsidR="0CB03C70" w:rsidRPr="1B1F92A8">
        <w:t>familial</w:t>
      </w:r>
      <w:r w:rsidR="00534DC1">
        <w:t xml:space="preserve"> </w:t>
      </w:r>
      <w:r w:rsidR="0CB03C70" w:rsidRPr="1B1F92A8">
        <w:t>support)</w:t>
      </w:r>
      <w:r w:rsidR="00E63826">
        <w:t>,</w:t>
      </w:r>
      <w:r w:rsidR="00534DC1">
        <w:t xml:space="preserve"> </w:t>
      </w:r>
      <w:r w:rsidR="0CB03C70" w:rsidRPr="1B1F92A8">
        <w:t>more</w:t>
      </w:r>
      <w:r w:rsidR="00534DC1">
        <w:t xml:space="preserve"> </w:t>
      </w:r>
      <w:r w:rsidR="0CB03C70" w:rsidRPr="1B1F92A8">
        <w:t>so</w:t>
      </w:r>
      <w:r w:rsidR="00534DC1">
        <w:t xml:space="preserve"> </w:t>
      </w:r>
      <w:r w:rsidR="0CB03C70" w:rsidRPr="1B1F92A8">
        <w:t>than</w:t>
      </w:r>
      <w:r w:rsidR="00534DC1">
        <w:t xml:space="preserve"> </w:t>
      </w:r>
      <w:r w:rsidR="0CB03C70" w:rsidRPr="1B1F92A8">
        <w:t>perceived</w:t>
      </w:r>
      <w:r w:rsidR="00534DC1">
        <w:t xml:space="preserve"> </w:t>
      </w:r>
      <w:r w:rsidR="0CB03C70" w:rsidRPr="1B1F92A8">
        <w:t>usefulness</w:t>
      </w:r>
      <w:r w:rsidR="00534DC1">
        <w:t xml:space="preserve"> </w:t>
      </w:r>
      <w:r w:rsidR="0CB03C70" w:rsidRPr="1B1F92A8">
        <w:t>or</w:t>
      </w:r>
      <w:r w:rsidR="00534DC1">
        <w:t xml:space="preserve"> </w:t>
      </w:r>
      <w:r w:rsidR="0CB03C70" w:rsidRPr="1B1F92A8">
        <w:t>perceived</w:t>
      </w:r>
      <w:r w:rsidR="00534DC1">
        <w:t xml:space="preserve"> </w:t>
      </w:r>
      <w:r w:rsidR="0CB03C70" w:rsidRPr="1B1F92A8">
        <w:t>ease</w:t>
      </w:r>
      <w:r w:rsidR="00534DC1">
        <w:t xml:space="preserve"> </w:t>
      </w:r>
      <w:r w:rsidR="0CB03C70" w:rsidRPr="1B1F92A8">
        <w:t>of</w:t>
      </w:r>
      <w:r w:rsidR="00534DC1">
        <w:t xml:space="preserve"> </w:t>
      </w:r>
      <w:r w:rsidR="0CB03C70" w:rsidRPr="1B1F92A8">
        <w:t>use.</w:t>
      </w:r>
      <w:r w:rsidR="00534DC1">
        <w:t xml:space="preserve"> </w:t>
      </w:r>
      <w:r w:rsidR="00BE6B79" w:rsidRPr="1B1F92A8">
        <w:t>Guner</w:t>
      </w:r>
      <w:r w:rsidR="00BE6B79">
        <w:t xml:space="preserve"> </w:t>
      </w:r>
      <w:r w:rsidR="00BE6B79" w:rsidRPr="1B1F92A8">
        <w:t>and</w:t>
      </w:r>
      <w:r w:rsidR="00BE6B79">
        <w:t xml:space="preserve"> </w:t>
      </w:r>
      <w:r w:rsidR="00BE6B79" w:rsidRPr="1B1F92A8">
        <w:t>Acarturk</w:t>
      </w:r>
      <w:r w:rsidR="00BE6B79">
        <w:t xml:space="preserve"> </w:t>
      </w:r>
      <w:r w:rsidR="00BE6B79">
        <w:fldChar w:fldCharType="begin" w:fldLock="1"/>
      </w:r>
      <w:r w:rsidR="00B036F1">
        <w:instrText>ADDIN CSL_CITATION {"citationItems":[{"id":"ITEM-1","itemData":{"DOI":"10.1007/s10209-018-0642-4","ISSN":"16155297","abstract":"To become an information society, it is required that the citizens have access to information and communication technologies (ICT) in appropriate ways. ICT plays a major role to improve inclusion of various parts of the society (such as children, disabled citizens, and elderly) into daily life. According to reports of WHO, the world population is getting older. This urges the need for a systematic investigation of ICT needs of elderly citizens and potential problems being faced during the course of interaction with ICT interfaces. The present study focuses on the use and acceptance of ICT by elderly citizens in comparison to younger adults by providing data from citizens living in Turkey. It reports data collected from 232 elderly participants (60–96 years old) and 235 younger adults (19–40 years old). The findings of the study show that, both elderly and younger adults confirm the technology acceptance model (TAM) in a similar way. This was accompanied by elderly citizens’ need for assistance, encouragement and friendlier interface designs. The present study aims to contribute towards increasing awareness about the needs and expectations of elderly citizens and inspire further research on ICT use of the elderly population.","author":[{"dropping-particle":"","family":"Guner","given":"Hacer","non-dropping-particle":"","parse-names":false,"suffix":""},{"dropping-particle":"","family":"Acarturk","given":"Cengiz","non-dropping-particle":"","parse-names":false,"suffix":""}],"container-title":"Universal Access in the Information Society","id":"ITEM-1","issue":"2","issued":{"date-parts":[["2020","12","15"]]},"page":"311-330","publisher":"Springer","title":"The use and acceptance of ICT by senior citizens: a comparison of technology acceptance model (TAM) for elderly and young adults","type":"article-journal","volume":"19"},"suppress-author":1,"uris":["http://www.mendeley.com/documents/?uuid=ee2b53ff-f212-37f9-9d0e-9f2785df38d4"]}],"mendeley":{"formattedCitation":"(2020)","plainTextFormattedCitation":"(2020)","previouslyFormattedCitation":"(2020)"},"properties":{"noteIndex":0},"schema":"https://github.com/citation-style-language/schema/raw/master/csl-citation.json"}</w:instrText>
      </w:r>
      <w:r w:rsidR="00BE6B79">
        <w:fldChar w:fldCharType="separate"/>
      </w:r>
      <w:r w:rsidR="0015323D" w:rsidRPr="0015323D">
        <w:rPr>
          <w:noProof/>
        </w:rPr>
        <w:t>(2020)</w:t>
      </w:r>
      <w:r w:rsidR="00BE6B79">
        <w:fldChar w:fldCharType="end"/>
      </w:r>
      <w:r w:rsidR="00534DC1">
        <w:t xml:space="preserve"> </w:t>
      </w:r>
      <w:r w:rsidR="0CB03C70" w:rsidRPr="1B1F92A8">
        <w:t>studied</w:t>
      </w:r>
      <w:r w:rsidR="00534DC1">
        <w:t xml:space="preserve"> </w:t>
      </w:r>
      <w:r w:rsidR="0CB03C70" w:rsidRPr="1B1F92A8">
        <w:t>the</w:t>
      </w:r>
      <w:r w:rsidR="00534DC1">
        <w:t xml:space="preserve"> </w:t>
      </w:r>
      <w:r w:rsidR="0CB03C70" w:rsidRPr="1B1F92A8">
        <w:t>interrelationship</w:t>
      </w:r>
      <w:r w:rsidR="00534DC1">
        <w:t xml:space="preserve"> </w:t>
      </w:r>
      <w:r w:rsidR="0CB03C70" w:rsidRPr="1B1F92A8">
        <w:t>of</w:t>
      </w:r>
      <w:r w:rsidR="00534DC1">
        <w:t xml:space="preserve"> </w:t>
      </w:r>
      <w:r w:rsidR="0CB03C70" w:rsidRPr="1B1F92A8">
        <w:t>these</w:t>
      </w:r>
      <w:r w:rsidR="00534DC1">
        <w:t xml:space="preserve"> </w:t>
      </w:r>
      <w:r w:rsidR="0CB03C70" w:rsidRPr="1B1F92A8">
        <w:t>factors</w:t>
      </w:r>
      <w:r w:rsidR="00534DC1">
        <w:t xml:space="preserve"> </w:t>
      </w:r>
      <w:r w:rsidR="0CB03C70" w:rsidRPr="1B1F92A8">
        <w:t>on</w:t>
      </w:r>
      <w:r w:rsidR="00534DC1">
        <w:t xml:space="preserve"> </w:t>
      </w:r>
      <w:r w:rsidR="0CB03C70" w:rsidRPr="1B1F92A8">
        <w:t>older</w:t>
      </w:r>
      <w:r w:rsidR="00534DC1">
        <w:t xml:space="preserve"> </w:t>
      </w:r>
      <w:r w:rsidR="0084544A">
        <w:t>adults’</w:t>
      </w:r>
      <w:r w:rsidR="00534DC1">
        <w:t xml:space="preserve"> </w:t>
      </w:r>
      <w:r w:rsidR="0CB03C70" w:rsidRPr="1B1F92A8">
        <w:t>intention</w:t>
      </w:r>
      <w:r w:rsidR="00534DC1">
        <w:t xml:space="preserve"> </w:t>
      </w:r>
      <w:r w:rsidR="0CB03C70" w:rsidRPr="1B1F92A8">
        <w:t>to</w:t>
      </w:r>
      <w:r w:rsidR="00534DC1">
        <w:t xml:space="preserve"> </w:t>
      </w:r>
      <w:r w:rsidR="0CB03C70" w:rsidRPr="1B1F92A8">
        <w:t>use</w:t>
      </w:r>
      <w:r w:rsidR="00534DC1">
        <w:t xml:space="preserve"> </w:t>
      </w:r>
      <w:r w:rsidR="0CB03C70" w:rsidRPr="1B1F92A8">
        <w:t>ICT</w:t>
      </w:r>
      <w:r w:rsidR="00534DC1">
        <w:t xml:space="preserve"> </w:t>
      </w:r>
      <w:r w:rsidR="0CB03C70" w:rsidRPr="1B1F92A8">
        <w:t>compared</w:t>
      </w:r>
      <w:r w:rsidR="00534DC1">
        <w:t xml:space="preserve"> </w:t>
      </w:r>
      <w:r w:rsidR="0CB03C70" w:rsidRPr="1B1F92A8">
        <w:t>with</w:t>
      </w:r>
      <w:r w:rsidR="00534DC1">
        <w:t xml:space="preserve"> </w:t>
      </w:r>
      <w:r w:rsidR="0CB03C70" w:rsidRPr="1B1F92A8">
        <w:t>younger</w:t>
      </w:r>
      <w:r w:rsidR="00534DC1">
        <w:t xml:space="preserve"> </w:t>
      </w:r>
      <w:r w:rsidR="0CB03C70" w:rsidRPr="1B1F92A8">
        <w:t>adults.</w:t>
      </w:r>
      <w:r w:rsidR="00534DC1">
        <w:t xml:space="preserve"> </w:t>
      </w:r>
      <w:r w:rsidR="0CB03C70" w:rsidRPr="1B1F92A8">
        <w:t>They</w:t>
      </w:r>
      <w:r w:rsidR="00534DC1">
        <w:t xml:space="preserve"> </w:t>
      </w:r>
      <w:r w:rsidR="0CB03C70" w:rsidRPr="1B1F92A8">
        <w:t>found</w:t>
      </w:r>
      <w:r w:rsidR="00534DC1">
        <w:t xml:space="preserve"> </w:t>
      </w:r>
      <w:r w:rsidR="0CB03C70" w:rsidRPr="1B1F92A8">
        <w:t>that</w:t>
      </w:r>
      <w:r w:rsidR="00534DC1">
        <w:t xml:space="preserve"> </w:t>
      </w:r>
      <w:r w:rsidR="0CB03C70" w:rsidRPr="1B1F92A8">
        <w:t>perceived</w:t>
      </w:r>
      <w:r w:rsidR="00534DC1">
        <w:t xml:space="preserve"> </w:t>
      </w:r>
      <w:r w:rsidR="0CB03C70" w:rsidRPr="1B1F92A8">
        <w:t>ease</w:t>
      </w:r>
      <w:r w:rsidR="00534DC1">
        <w:t xml:space="preserve"> </w:t>
      </w:r>
      <w:r w:rsidR="0CB03C70" w:rsidRPr="1B1F92A8">
        <w:t>of</w:t>
      </w:r>
      <w:r w:rsidR="00534DC1">
        <w:t xml:space="preserve"> </w:t>
      </w:r>
      <w:r w:rsidR="0CB03C70" w:rsidRPr="1B1F92A8">
        <w:lastRenderedPageBreak/>
        <w:t>use</w:t>
      </w:r>
      <w:r w:rsidR="00534DC1">
        <w:t xml:space="preserve"> </w:t>
      </w:r>
      <w:r w:rsidR="001E7775">
        <w:t>positively impacted</w:t>
      </w:r>
      <w:r w:rsidR="00534DC1">
        <w:t xml:space="preserve"> </w:t>
      </w:r>
      <w:r w:rsidR="0CB03C70" w:rsidRPr="1B1F92A8">
        <w:t>their</w:t>
      </w:r>
      <w:r w:rsidR="00534DC1">
        <w:t xml:space="preserve"> </w:t>
      </w:r>
      <w:r w:rsidR="0CB03C70" w:rsidRPr="1B1F92A8">
        <w:t>perceived</w:t>
      </w:r>
      <w:r w:rsidR="00534DC1">
        <w:t xml:space="preserve"> </w:t>
      </w:r>
      <w:r w:rsidR="0CB03C70" w:rsidRPr="1B1F92A8">
        <w:t>usefulness</w:t>
      </w:r>
      <w:r w:rsidR="00534DC1">
        <w:t xml:space="preserve"> </w:t>
      </w:r>
      <w:r w:rsidR="0CB03C70" w:rsidRPr="1B1F92A8">
        <w:t>of</w:t>
      </w:r>
      <w:r w:rsidR="00534DC1">
        <w:t xml:space="preserve"> </w:t>
      </w:r>
      <w:r w:rsidR="0CB03C70" w:rsidRPr="1B1F92A8">
        <w:t>ICT</w:t>
      </w:r>
      <w:r w:rsidR="00913684">
        <w:t xml:space="preserve"> – </w:t>
      </w:r>
      <w:r w:rsidR="0CB03C70" w:rsidRPr="1B1F92A8">
        <w:t>if</w:t>
      </w:r>
      <w:r w:rsidR="00534DC1">
        <w:t xml:space="preserve"> </w:t>
      </w:r>
      <w:r w:rsidR="0CB03C70" w:rsidRPr="1B1F92A8">
        <w:t>they</w:t>
      </w:r>
      <w:r w:rsidR="00534DC1">
        <w:t xml:space="preserve"> </w:t>
      </w:r>
      <w:r w:rsidR="0CB03C70" w:rsidRPr="1B1F92A8">
        <w:t>thought</w:t>
      </w:r>
      <w:r w:rsidR="00534DC1">
        <w:t xml:space="preserve"> </w:t>
      </w:r>
      <w:r w:rsidR="0CB03C70" w:rsidRPr="1B1F92A8">
        <w:t>it</w:t>
      </w:r>
      <w:r w:rsidR="00534DC1">
        <w:t xml:space="preserve"> </w:t>
      </w:r>
      <w:r w:rsidR="0CB03C70" w:rsidRPr="1B1F92A8">
        <w:t>w</w:t>
      </w:r>
      <w:r w:rsidR="001021D3">
        <w:t>ould</w:t>
      </w:r>
      <w:r w:rsidR="00534DC1">
        <w:t xml:space="preserve"> </w:t>
      </w:r>
      <w:r w:rsidR="001021D3">
        <w:t>be</w:t>
      </w:r>
      <w:r w:rsidR="00534DC1">
        <w:t xml:space="preserve"> </w:t>
      </w:r>
      <w:r w:rsidR="001021D3">
        <w:t>easy</w:t>
      </w:r>
      <w:r w:rsidR="00534DC1">
        <w:t xml:space="preserve"> </w:t>
      </w:r>
      <w:r w:rsidR="001021D3">
        <w:t>to</w:t>
      </w:r>
      <w:r w:rsidR="00534DC1">
        <w:t xml:space="preserve"> </w:t>
      </w:r>
      <w:r w:rsidR="001021D3">
        <w:t>use,</w:t>
      </w:r>
      <w:r w:rsidR="00534DC1">
        <w:t xml:space="preserve"> </w:t>
      </w:r>
      <w:r w:rsidR="0CB03C70" w:rsidRPr="1B1F92A8">
        <w:t>they</w:t>
      </w:r>
      <w:r w:rsidR="00534DC1">
        <w:t xml:space="preserve"> </w:t>
      </w:r>
      <w:r w:rsidR="0CB03C70" w:rsidRPr="1B1F92A8">
        <w:t>were</w:t>
      </w:r>
      <w:r w:rsidR="00534DC1">
        <w:t xml:space="preserve"> </w:t>
      </w:r>
      <w:r w:rsidR="0CB03C70" w:rsidRPr="1B1F92A8">
        <w:t>more</w:t>
      </w:r>
      <w:r w:rsidR="00534DC1">
        <w:t xml:space="preserve"> </w:t>
      </w:r>
      <w:r w:rsidR="0CB03C70" w:rsidRPr="1B1F92A8">
        <w:t>likely</w:t>
      </w:r>
      <w:r w:rsidR="00534DC1">
        <w:t xml:space="preserve"> </w:t>
      </w:r>
      <w:r w:rsidR="0CB03C70" w:rsidRPr="1B1F92A8">
        <w:t>to</w:t>
      </w:r>
      <w:r w:rsidR="00534DC1">
        <w:t xml:space="preserve"> </w:t>
      </w:r>
      <w:r w:rsidR="0CB03C70" w:rsidRPr="1B1F92A8">
        <w:t>see</w:t>
      </w:r>
      <w:r w:rsidR="00534DC1">
        <w:t xml:space="preserve"> </w:t>
      </w:r>
      <w:r w:rsidR="0CB03C70" w:rsidRPr="1B1F92A8">
        <w:t>ICT</w:t>
      </w:r>
      <w:r w:rsidR="00534DC1">
        <w:t xml:space="preserve"> </w:t>
      </w:r>
      <w:r w:rsidR="0CB03C70" w:rsidRPr="1B1F92A8">
        <w:t>as</w:t>
      </w:r>
      <w:r w:rsidR="00534DC1">
        <w:t xml:space="preserve"> </w:t>
      </w:r>
      <w:r w:rsidR="0CB03C70" w:rsidRPr="1B1F92A8">
        <w:t>useful.</w:t>
      </w:r>
      <w:r w:rsidR="00534DC1">
        <w:t xml:space="preserve"> </w:t>
      </w:r>
      <w:r w:rsidR="0CB03C70" w:rsidRPr="1B1F92A8">
        <w:t>Both</w:t>
      </w:r>
      <w:r w:rsidR="00534DC1">
        <w:t xml:space="preserve"> </w:t>
      </w:r>
      <w:r w:rsidR="0CB03C70" w:rsidRPr="1B1F92A8">
        <w:t>these</w:t>
      </w:r>
      <w:r w:rsidR="00534DC1">
        <w:t xml:space="preserve"> </w:t>
      </w:r>
      <w:r w:rsidR="0CB03C70" w:rsidRPr="1B1F92A8">
        <w:t>factors</w:t>
      </w:r>
      <w:r w:rsidR="00534DC1">
        <w:t xml:space="preserve"> </w:t>
      </w:r>
      <w:r w:rsidR="0CB03C70" w:rsidRPr="1B1F92A8">
        <w:t>were</w:t>
      </w:r>
      <w:r w:rsidR="00534DC1">
        <w:t xml:space="preserve"> </w:t>
      </w:r>
      <w:r w:rsidR="0CB03C70" w:rsidRPr="1B1F92A8">
        <w:t>associated</w:t>
      </w:r>
      <w:r w:rsidR="00534DC1">
        <w:t xml:space="preserve"> </w:t>
      </w:r>
      <w:r w:rsidR="0CB03C70" w:rsidRPr="1B1F92A8">
        <w:t>with</w:t>
      </w:r>
      <w:r w:rsidR="00534DC1">
        <w:t xml:space="preserve"> </w:t>
      </w:r>
      <w:r w:rsidR="001021D3">
        <w:t>an</w:t>
      </w:r>
      <w:r w:rsidR="00534DC1">
        <w:t xml:space="preserve"> </w:t>
      </w:r>
      <w:r w:rsidR="0CB03C70" w:rsidRPr="1B1F92A8">
        <w:t>increased</w:t>
      </w:r>
      <w:r w:rsidR="00534DC1">
        <w:t xml:space="preserve"> </w:t>
      </w:r>
      <w:r w:rsidR="0CB03C70" w:rsidRPr="1B1F92A8">
        <w:t>positive</w:t>
      </w:r>
      <w:r w:rsidR="00534DC1">
        <w:t xml:space="preserve"> </w:t>
      </w:r>
      <w:r w:rsidR="0CB03C70" w:rsidRPr="1B1F92A8">
        <w:t>attitude</w:t>
      </w:r>
      <w:r w:rsidR="00534DC1">
        <w:t xml:space="preserve"> </w:t>
      </w:r>
      <w:r w:rsidR="0CB03C70" w:rsidRPr="1B1F92A8">
        <w:t>to</w:t>
      </w:r>
      <w:r w:rsidR="00534DC1">
        <w:t xml:space="preserve"> </w:t>
      </w:r>
      <w:r w:rsidR="0CB03C70" w:rsidRPr="1B1F92A8">
        <w:t>use</w:t>
      </w:r>
      <w:r w:rsidR="00534DC1">
        <w:t xml:space="preserve"> </w:t>
      </w:r>
      <w:r w:rsidR="00677738" w:rsidRPr="1B1F92A8">
        <w:t>ICT,</w:t>
      </w:r>
      <w:r w:rsidR="00534DC1">
        <w:t xml:space="preserve"> </w:t>
      </w:r>
      <w:r w:rsidR="0CB03C70" w:rsidRPr="1B1F92A8">
        <w:t>but</w:t>
      </w:r>
      <w:r w:rsidR="00534DC1">
        <w:t xml:space="preserve"> </w:t>
      </w:r>
      <w:r w:rsidR="0CB03C70" w:rsidRPr="1B1F92A8">
        <w:t>it</w:t>
      </w:r>
      <w:r w:rsidR="00534DC1">
        <w:t xml:space="preserve"> </w:t>
      </w:r>
      <w:r w:rsidR="0CB03C70" w:rsidRPr="1B1F92A8">
        <w:t>was</w:t>
      </w:r>
      <w:r w:rsidR="00534DC1">
        <w:t xml:space="preserve"> </w:t>
      </w:r>
      <w:r w:rsidR="0CB03C70" w:rsidRPr="1B1F92A8">
        <w:t>not</w:t>
      </w:r>
      <w:r w:rsidR="00534DC1">
        <w:t xml:space="preserve"> </w:t>
      </w:r>
      <w:r w:rsidR="0CB03C70" w:rsidRPr="1B1F92A8">
        <w:t>predictive</w:t>
      </w:r>
      <w:r w:rsidR="00534DC1">
        <w:t xml:space="preserve"> </w:t>
      </w:r>
      <w:r w:rsidR="0CB03C70" w:rsidRPr="1B1F92A8">
        <w:t>of</w:t>
      </w:r>
      <w:r w:rsidR="00534DC1">
        <w:t xml:space="preserve"> </w:t>
      </w:r>
      <w:r w:rsidR="0CB03C70" w:rsidRPr="1B1F92A8">
        <w:t>their</w:t>
      </w:r>
      <w:r w:rsidR="00534DC1">
        <w:t xml:space="preserve"> </w:t>
      </w:r>
      <w:r w:rsidR="0CB03C70" w:rsidRPr="1B1F92A8">
        <w:rPr>
          <w:i/>
          <w:iCs/>
        </w:rPr>
        <w:t>intent</w:t>
      </w:r>
      <w:r w:rsidR="00534DC1">
        <w:t xml:space="preserve"> </w:t>
      </w:r>
      <w:r w:rsidR="0CB03C70" w:rsidRPr="1B1F92A8">
        <w:t>to</w:t>
      </w:r>
      <w:r w:rsidR="00534DC1">
        <w:t xml:space="preserve"> </w:t>
      </w:r>
      <w:r w:rsidR="0CB03C70" w:rsidRPr="1B1F92A8">
        <w:t>use</w:t>
      </w:r>
      <w:r w:rsidR="00534DC1">
        <w:t xml:space="preserve"> </w:t>
      </w:r>
      <w:r w:rsidR="0CB03C70" w:rsidRPr="1B1F92A8">
        <w:t>ICT.</w:t>
      </w:r>
      <w:r w:rsidR="00534DC1">
        <w:t xml:space="preserve"> </w:t>
      </w:r>
      <w:r w:rsidR="0CB03C70" w:rsidRPr="1B1F92A8">
        <w:t>Guner</w:t>
      </w:r>
      <w:r w:rsidR="00534DC1">
        <w:t xml:space="preserve"> </w:t>
      </w:r>
      <w:r w:rsidR="0CB03C70" w:rsidRPr="1B1F92A8">
        <w:t>and</w:t>
      </w:r>
      <w:r w:rsidR="00534DC1">
        <w:t xml:space="preserve"> </w:t>
      </w:r>
      <w:r w:rsidR="0CB03C70" w:rsidRPr="1B1F92A8">
        <w:t>Acarturk</w:t>
      </w:r>
      <w:r w:rsidR="00534DC1">
        <w:t xml:space="preserve"> </w:t>
      </w:r>
      <w:r w:rsidR="00B036F1">
        <w:fldChar w:fldCharType="begin" w:fldLock="1"/>
      </w:r>
      <w:r w:rsidR="0055340D">
        <w:instrText>ADDIN CSL_CITATION {"citationItems":[{"id":"ITEM-1","itemData":{"DOI":"10.1007/s10209-018-0642-4","ISSN":"16155297","abstract":"To become an information society, it is required that the citizens have access to information and communication technologies (ICT) in appropriate ways. ICT plays a major role to improve inclusion of various parts of the society (such as children, disabled citizens, and elderly) into daily life. According to reports of WHO, the world population is getting older. This urges the need for a systematic investigation of ICT needs of elderly citizens and potential problems being faced during the course of interaction with ICT interfaces. The present study focuses on the use and acceptance of ICT by elderly citizens in comparison to younger adults by providing data from citizens living in Turkey. It reports data collected from 232 elderly participants (60–96 years old) and 235 younger adults (19–40 years old). The findings of the study show that, both elderly and younger adults confirm the technology acceptance model (TAM) in a similar way. This was accompanied by elderly citizens’ need for assistance, encouragement and friendlier interface designs. The present study aims to contribute towards increasing awareness about the needs and expectations of elderly citizens and inspire further research on ICT use of the elderly population.","author":[{"dropping-particle":"","family":"Guner","given":"Hacer","non-dropping-particle":"","parse-names":false,"suffix":""},{"dropping-particle":"","family":"Acarturk","given":"Cengiz","non-dropping-particle":"","parse-names":false,"suffix":""}],"container-title":"Universal Access in the Information Society","id":"ITEM-1","issue":"2","issued":{"date-parts":[["2020","12","15"]]},"page":"311-330","publisher":"Springer","title":"The use and acceptance of ICT by senior citizens: a comparison of technology acceptance model (TAM) for elderly and young adults","type":"article-journal","volume":"19"},"suppress-author":1,"uris":["http://www.mendeley.com/documents/?uuid=ee2b53ff-f212-37f9-9d0e-9f2785df38d4"]}],"mendeley":{"formattedCitation":"(2020)","plainTextFormattedCitation":"(2020)","previouslyFormattedCitation":"(2020)"},"properties":{"noteIndex":0},"schema":"https://github.com/citation-style-language/schema/raw/master/csl-citation.json"}</w:instrText>
      </w:r>
      <w:r w:rsidR="00B036F1">
        <w:fldChar w:fldCharType="separate"/>
      </w:r>
      <w:r w:rsidR="00B036F1" w:rsidRPr="00B036F1">
        <w:rPr>
          <w:noProof/>
        </w:rPr>
        <w:t>(2020)</w:t>
      </w:r>
      <w:r w:rsidR="00B036F1">
        <w:fldChar w:fldCharType="end"/>
      </w:r>
      <w:r w:rsidR="00B036F1">
        <w:t xml:space="preserve"> </w:t>
      </w:r>
      <w:r w:rsidR="002B77DA">
        <w:t xml:space="preserve">also </w:t>
      </w:r>
      <w:r w:rsidR="0CB03C70" w:rsidRPr="1B1F92A8">
        <w:t>found</w:t>
      </w:r>
      <w:r w:rsidR="00534DC1">
        <w:t xml:space="preserve"> </w:t>
      </w:r>
      <w:r w:rsidR="0CB03C70" w:rsidRPr="1B1F92A8">
        <w:t>that</w:t>
      </w:r>
      <w:r w:rsidR="00534DC1">
        <w:t xml:space="preserve"> </w:t>
      </w:r>
      <w:r w:rsidR="0CB03C70" w:rsidRPr="1B1F92A8">
        <w:t>external</w:t>
      </w:r>
      <w:r w:rsidR="00534DC1">
        <w:t xml:space="preserve"> </w:t>
      </w:r>
      <w:r w:rsidR="0CB03C70" w:rsidRPr="1B1F92A8">
        <w:t>factors,</w:t>
      </w:r>
      <w:r w:rsidR="00534DC1">
        <w:t xml:space="preserve"> </w:t>
      </w:r>
      <w:r w:rsidR="0CB03C70" w:rsidRPr="1B1F92A8">
        <w:t>such</w:t>
      </w:r>
      <w:r w:rsidR="00534DC1">
        <w:t xml:space="preserve"> </w:t>
      </w:r>
      <w:r w:rsidR="0CB03C70" w:rsidRPr="1B1F92A8">
        <w:t>as</w:t>
      </w:r>
      <w:r w:rsidR="00534DC1">
        <w:t xml:space="preserve"> </w:t>
      </w:r>
      <w:r w:rsidR="0CB03C70" w:rsidRPr="1B1F92A8">
        <w:t>social</w:t>
      </w:r>
      <w:r w:rsidR="00534DC1">
        <w:t xml:space="preserve"> </w:t>
      </w:r>
      <w:r w:rsidR="0CB03C70" w:rsidRPr="1B1F92A8">
        <w:t>influence</w:t>
      </w:r>
      <w:r w:rsidR="00534DC1">
        <w:t xml:space="preserve"> </w:t>
      </w:r>
      <w:r w:rsidR="0CB03C70" w:rsidRPr="1B1F92A8">
        <w:t>and</w:t>
      </w:r>
      <w:r w:rsidR="00534DC1">
        <w:t xml:space="preserve"> </w:t>
      </w:r>
      <w:r w:rsidR="0CB03C70" w:rsidRPr="1B1F92A8">
        <w:t>facilitating</w:t>
      </w:r>
      <w:r w:rsidR="00534DC1">
        <w:t xml:space="preserve"> </w:t>
      </w:r>
      <w:r w:rsidR="0CB03C70" w:rsidRPr="1B1F92A8">
        <w:t>conditions</w:t>
      </w:r>
      <w:r w:rsidR="001021D3">
        <w:t>,</w:t>
      </w:r>
      <w:r w:rsidR="00534DC1">
        <w:t xml:space="preserve"> </w:t>
      </w:r>
      <w:r w:rsidR="001021D3">
        <w:t>positively</w:t>
      </w:r>
      <w:r w:rsidR="00534DC1">
        <w:t xml:space="preserve"> </w:t>
      </w:r>
      <w:r w:rsidR="001021D3">
        <w:t>influenced</w:t>
      </w:r>
      <w:r w:rsidR="00534DC1">
        <w:t xml:space="preserve"> </w:t>
      </w:r>
      <w:r w:rsidR="0CB03C70" w:rsidRPr="1B1F92A8">
        <w:t>older</w:t>
      </w:r>
      <w:r w:rsidR="00534DC1">
        <w:t xml:space="preserve"> </w:t>
      </w:r>
      <w:r w:rsidR="0084544A">
        <w:t>people’s</w:t>
      </w:r>
      <w:r w:rsidR="00534DC1">
        <w:t xml:space="preserve"> </w:t>
      </w:r>
      <w:r w:rsidR="0CB03C70" w:rsidRPr="1B1F92A8">
        <w:t>perception</w:t>
      </w:r>
      <w:r w:rsidR="00534DC1">
        <w:t xml:space="preserve"> </w:t>
      </w:r>
      <w:r w:rsidR="0CB03C70" w:rsidRPr="1B1F92A8">
        <w:t>of</w:t>
      </w:r>
      <w:r w:rsidR="00534DC1">
        <w:t xml:space="preserve"> </w:t>
      </w:r>
      <w:r w:rsidR="0CB03C70" w:rsidRPr="1B1F92A8">
        <w:t>ease</w:t>
      </w:r>
      <w:r w:rsidR="00534DC1">
        <w:t xml:space="preserve"> </w:t>
      </w:r>
      <w:r w:rsidR="0CB03C70" w:rsidRPr="1B1F92A8">
        <w:t>of</w:t>
      </w:r>
      <w:r w:rsidR="00534DC1">
        <w:t xml:space="preserve"> </w:t>
      </w:r>
      <w:r w:rsidR="0CB03C70" w:rsidRPr="1B1F92A8">
        <w:t>use.</w:t>
      </w:r>
    </w:p>
    <w:p w14:paraId="66CB41C2" w14:textId="4238482B" w:rsidR="003A085A" w:rsidRDefault="0CB03C70" w:rsidP="00CC02A9">
      <w:r w:rsidRPr="1B1F92A8">
        <w:t>We</w:t>
      </w:r>
      <w:r w:rsidR="00534DC1">
        <w:t xml:space="preserve"> </w:t>
      </w:r>
      <w:r w:rsidRPr="1B1F92A8">
        <w:t>are</w:t>
      </w:r>
      <w:r w:rsidR="00534DC1">
        <w:t xml:space="preserve"> </w:t>
      </w:r>
      <w:r w:rsidRPr="1B1F92A8">
        <w:t>interested</w:t>
      </w:r>
      <w:r w:rsidR="00534DC1">
        <w:t xml:space="preserve"> </w:t>
      </w:r>
      <w:r w:rsidRPr="1B1F92A8">
        <w:t>in</w:t>
      </w:r>
      <w:r w:rsidR="00534DC1">
        <w:t xml:space="preserve"> </w:t>
      </w:r>
      <w:r w:rsidRPr="1B1F92A8">
        <w:t>which</w:t>
      </w:r>
      <w:r w:rsidR="00534DC1">
        <w:t xml:space="preserve"> </w:t>
      </w:r>
      <w:r w:rsidRPr="1B1F92A8">
        <w:t>factors</w:t>
      </w:r>
      <w:r w:rsidR="00534DC1">
        <w:t xml:space="preserve"> </w:t>
      </w:r>
      <w:r w:rsidRPr="1B1F92A8">
        <w:t>influence</w:t>
      </w:r>
      <w:r w:rsidR="00534DC1">
        <w:t xml:space="preserve"> </w:t>
      </w:r>
      <w:r w:rsidRPr="1B1F92A8">
        <w:t>actual</w:t>
      </w:r>
      <w:r w:rsidR="00534DC1">
        <w:t xml:space="preserve"> </w:t>
      </w:r>
      <w:r w:rsidRPr="1B1F92A8">
        <w:t>behaviour</w:t>
      </w:r>
      <w:r w:rsidR="37357FC0" w:rsidRPr="1B1F92A8">
        <w:t>,</w:t>
      </w:r>
      <w:r w:rsidR="00534DC1">
        <w:t xml:space="preserve"> </w:t>
      </w:r>
      <w:r w:rsidRPr="1B1F92A8">
        <w:t>not</w:t>
      </w:r>
      <w:r w:rsidR="00534DC1">
        <w:t xml:space="preserve"> </w:t>
      </w:r>
      <w:r w:rsidRPr="1B1F92A8">
        <w:t>just</w:t>
      </w:r>
      <w:r w:rsidR="00534DC1">
        <w:t xml:space="preserve"> </w:t>
      </w:r>
      <w:r w:rsidRPr="1B1F92A8">
        <w:t>intent,</w:t>
      </w:r>
      <w:r w:rsidR="00534DC1">
        <w:t xml:space="preserve"> </w:t>
      </w:r>
      <w:r w:rsidR="004B7970" w:rsidRPr="1B1F92A8">
        <w:t>attitudes,</w:t>
      </w:r>
      <w:r w:rsidR="00534DC1">
        <w:t xml:space="preserve"> </w:t>
      </w:r>
      <w:r w:rsidRPr="1B1F92A8">
        <w:t>or</w:t>
      </w:r>
      <w:r w:rsidR="00534DC1">
        <w:t xml:space="preserve"> </w:t>
      </w:r>
      <w:r w:rsidRPr="1B1F92A8">
        <w:t>perceptions</w:t>
      </w:r>
      <w:r w:rsidR="10210AA8" w:rsidRPr="1B1F92A8">
        <w:t>.</w:t>
      </w:r>
      <w:r w:rsidR="00534DC1">
        <w:t xml:space="preserve"> </w:t>
      </w:r>
      <w:r w:rsidRPr="1B1F92A8">
        <w:t>Future</w:t>
      </w:r>
      <w:r w:rsidR="00534DC1">
        <w:t xml:space="preserve"> </w:t>
      </w:r>
      <w:r w:rsidRPr="1B1F92A8">
        <w:t>analysis</w:t>
      </w:r>
      <w:r w:rsidR="00534DC1">
        <w:t xml:space="preserve"> </w:t>
      </w:r>
      <w:r w:rsidRPr="1B1F92A8">
        <w:t>will</w:t>
      </w:r>
      <w:r w:rsidR="00534DC1">
        <w:t xml:space="preserve"> </w:t>
      </w:r>
      <w:r w:rsidRPr="1B1F92A8">
        <w:t>explore</w:t>
      </w:r>
      <w:r w:rsidR="00534DC1">
        <w:t xml:space="preserve"> </w:t>
      </w:r>
      <w:r w:rsidRPr="1B1F92A8">
        <w:t>how</w:t>
      </w:r>
      <w:r w:rsidR="00534DC1">
        <w:t xml:space="preserve"> </w:t>
      </w:r>
      <w:r w:rsidRPr="1B1F92A8">
        <w:t>these</w:t>
      </w:r>
      <w:r w:rsidR="00534DC1">
        <w:t xml:space="preserve"> </w:t>
      </w:r>
      <w:r w:rsidRPr="1B1F92A8">
        <w:t>components</w:t>
      </w:r>
      <w:r w:rsidR="00534DC1">
        <w:t xml:space="preserve"> </w:t>
      </w:r>
      <w:r w:rsidRPr="1B1F92A8">
        <w:t>of</w:t>
      </w:r>
      <w:r w:rsidR="00534DC1">
        <w:t xml:space="preserve"> </w:t>
      </w:r>
      <w:r w:rsidRPr="1B1F92A8">
        <w:t>the</w:t>
      </w:r>
      <w:r w:rsidR="00534DC1">
        <w:t xml:space="preserve"> </w:t>
      </w:r>
      <w:r w:rsidRPr="1B1F92A8">
        <w:t>TAM</w:t>
      </w:r>
      <w:r w:rsidR="00534DC1">
        <w:t xml:space="preserve"> </w:t>
      </w:r>
      <w:r w:rsidRPr="1B1F92A8">
        <w:t>influence</w:t>
      </w:r>
      <w:r w:rsidR="00534DC1">
        <w:t xml:space="preserve"> </w:t>
      </w:r>
      <w:r w:rsidRPr="1B1F92A8">
        <w:t>older</w:t>
      </w:r>
      <w:r w:rsidR="00534DC1">
        <w:t xml:space="preserve"> </w:t>
      </w:r>
      <w:r w:rsidR="0084544A">
        <w:t>adults’</w:t>
      </w:r>
      <w:r w:rsidR="00534DC1">
        <w:t xml:space="preserve"> </w:t>
      </w:r>
      <w:r w:rsidRPr="1B1F92A8">
        <w:t>frequency</w:t>
      </w:r>
      <w:r w:rsidR="00534DC1">
        <w:t xml:space="preserve"> </w:t>
      </w:r>
      <w:r w:rsidRPr="1B1F92A8">
        <w:t>of</w:t>
      </w:r>
      <w:r w:rsidR="00534DC1">
        <w:t xml:space="preserve"> </w:t>
      </w:r>
      <w:r w:rsidRPr="1B1F92A8">
        <w:t>use,</w:t>
      </w:r>
      <w:r w:rsidR="00534DC1">
        <w:t xml:space="preserve"> </w:t>
      </w:r>
      <w:r w:rsidR="00B2455B" w:rsidRPr="1B1F92A8">
        <w:t>proficiency,</w:t>
      </w:r>
      <w:r w:rsidR="00534DC1">
        <w:t xml:space="preserve"> </w:t>
      </w:r>
      <w:r w:rsidRPr="1B1F92A8">
        <w:t>and</w:t>
      </w:r>
      <w:r w:rsidR="00534DC1">
        <w:t xml:space="preserve"> </w:t>
      </w:r>
      <w:r w:rsidRPr="1B1F92A8">
        <w:t>ownership</w:t>
      </w:r>
      <w:r w:rsidR="00534DC1">
        <w:t xml:space="preserve"> </w:t>
      </w:r>
      <w:r w:rsidRPr="1B1F92A8">
        <w:t>of</w:t>
      </w:r>
      <w:r w:rsidR="00534DC1">
        <w:t xml:space="preserve"> </w:t>
      </w:r>
      <w:r w:rsidRPr="1B1F92A8">
        <w:t>ICT.</w:t>
      </w:r>
      <w:r w:rsidR="00EC100D">
        <w:t xml:space="preserve"> Moreover, further analysis will </w:t>
      </w:r>
      <w:r w:rsidR="00741BDA">
        <w:t xml:space="preserve">investigate the relationship between </w:t>
      </w:r>
      <w:r w:rsidR="00BB5458">
        <w:t xml:space="preserve">these variables and </w:t>
      </w:r>
      <w:r w:rsidR="00F150E0">
        <w:t>our unique findings in this survey around risk perception.</w:t>
      </w:r>
    </w:p>
    <w:p w14:paraId="41D916C7" w14:textId="49933F67" w:rsidR="005F3E90" w:rsidRDefault="005F3E90" w:rsidP="007754FD"/>
    <w:p w14:paraId="6733F314" w14:textId="4E521D2A" w:rsidR="00B90195" w:rsidRDefault="00B90195" w:rsidP="002E44C2">
      <w:pPr>
        <w:jc w:val="center"/>
      </w:pPr>
      <w:r>
        <w:rPr>
          <w:noProof/>
        </w:rPr>
        <w:drawing>
          <wp:inline distT="0" distB="0" distL="0" distR="0" wp14:anchorId="3F35AF4C" wp14:editId="53D009B4">
            <wp:extent cx="5352288" cy="2522429"/>
            <wp:effectExtent l="0" t="0" r="127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6972" b="12328"/>
                    <a:stretch/>
                  </pic:blipFill>
                  <pic:spPr bwMode="auto">
                    <a:xfrm>
                      <a:off x="0" y="0"/>
                      <a:ext cx="5387190" cy="2538878"/>
                    </a:xfrm>
                    <a:prstGeom prst="rect">
                      <a:avLst/>
                    </a:prstGeom>
                    <a:noFill/>
                    <a:ln>
                      <a:noFill/>
                    </a:ln>
                    <a:extLst>
                      <a:ext uri="{53640926-AAD7-44D8-BBD7-CCE9431645EC}">
                        <a14:shadowObscured xmlns:a14="http://schemas.microsoft.com/office/drawing/2010/main"/>
                      </a:ext>
                    </a:extLst>
                  </pic:spPr>
                </pic:pic>
              </a:graphicData>
            </a:graphic>
          </wp:inline>
        </w:drawing>
      </w:r>
    </w:p>
    <w:p w14:paraId="7E9A5F88" w14:textId="7F3F03BB" w:rsidR="00B90195" w:rsidRDefault="00B90195" w:rsidP="007754FD"/>
    <w:p w14:paraId="6FCC2FFA" w14:textId="0A40F02A" w:rsidR="00DC0C99" w:rsidRPr="00320B02" w:rsidRDefault="699EE58A" w:rsidP="7EFCB631">
      <w:pPr>
        <w:pStyle w:val="Heading3"/>
        <w:rPr>
          <w:lang w:val="en-AU"/>
        </w:rPr>
      </w:pPr>
      <w:bookmarkStart w:id="158" w:name="_Toc80795839"/>
      <w:bookmarkStart w:id="159" w:name="_Ref80881538"/>
      <w:bookmarkStart w:id="160" w:name="_Toc81216025"/>
      <w:r w:rsidRPr="00320B02">
        <w:rPr>
          <w:lang w:val="en-AU"/>
        </w:rPr>
        <w:t>3.</w:t>
      </w:r>
      <w:r w:rsidR="2E262EFE" w:rsidRPr="00320B02">
        <w:rPr>
          <w:lang w:val="en-AU"/>
        </w:rPr>
        <w:t>2.</w:t>
      </w:r>
      <w:r w:rsidRPr="00320B02">
        <w:rPr>
          <w:lang w:val="en-AU"/>
        </w:rPr>
        <w:t>6</w:t>
      </w:r>
      <w:r w:rsidR="00534DC1">
        <w:rPr>
          <w:lang w:val="en-AU"/>
        </w:rPr>
        <w:t xml:space="preserve"> </w:t>
      </w:r>
      <w:r w:rsidRPr="00320B02">
        <w:rPr>
          <w:lang w:val="en-AU"/>
        </w:rPr>
        <w:t>Risk</w:t>
      </w:r>
      <w:bookmarkEnd w:id="158"/>
      <w:bookmarkEnd w:id="159"/>
      <w:bookmarkEnd w:id="160"/>
      <w:r w:rsidR="00534DC1">
        <w:rPr>
          <w:lang w:val="en-AU"/>
        </w:rPr>
        <w:t xml:space="preserve"> </w:t>
      </w:r>
    </w:p>
    <w:p w14:paraId="2EDE295E" w14:textId="72BC5E0F" w:rsidR="00827709" w:rsidRPr="00320B02" w:rsidRDefault="348719CE" w:rsidP="003C7F69">
      <w:pPr>
        <w:rPr>
          <w:rFonts w:eastAsia="Arial"/>
        </w:rPr>
      </w:pPr>
      <w:r w:rsidRPr="6241B61C">
        <w:rPr>
          <w:rFonts w:eastAsia="Arial"/>
        </w:rPr>
        <w:t>Forty-one</w:t>
      </w:r>
      <w:r w:rsidR="4C0F974D" w:rsidRPr="6241B61C">
        <w:rPr>
          <w:rFonts w:eastAsia="Arial"/>
        </w:rPr>
        <w:t xml:space="preserve"> </w:t>
      </w:r>
      <w:r w:rsidR="1CA9931A" w:rsidRPr="6241B61C">
        <w:rPr>
          <w:rFonts w:eastAsia="Arial"/>
        </w:rPr>
        <w:t>items</w:t>
      </w:r>
      <w:r w:rsidR="4C0F974D" w:rsidRPr="6241B61C">
        <w:rPr>
          <w:rFonts w:eastAsia="Arial"/>
        </w:rPr>
        <w:t xml:space="preserve"> </w:t>
      </w:r>
      <w:r w:rsidR="1CA9931A" w:rsidRPr="6241B61C">
        <w:rPr>
          <w:rFonts w:eastAsia="Arial"/>
        </w:rPr>
        <w:t>were</w:t>
      </w:r>
      <w:r w:rsidR="4C0F974D" w:rsidRPr="6241B61C">
        <w:rPr>
          <w:rFonts w:eastAsia="Arial"/>
        </w:rPr>
        <w:t xml:space="preserve"> </w:t>
      </w:r>
      <w:r w:rsidR="1CA9931A" w:rsidRPr="6241B61C">
        <w:rPr>
          <w:rFonts w:eastAsia="Arial"/>
        </w:rPr>
        <w:t>developed</w:t>
      </w:r>
      <w:r w:rsidR="4C0F974D" w:rsidRPr="6241B61C">
        <w:rPr>
          <w:rFonts w:eastAsia="Arial"/>
        </w:rPr>
        <w:t xml:space="preserve"> </w:t>
      </w:r>
      <w:r w:rsidR="1CA9931A" w:rsidRPr="6241B61C">
        <w:rPr>
          <w:rFonts w:eastAsia="Arial"/>
        </w:rPr>
        <w:t>for</w:t>
      </w:r>
      <w:r w:rsidR="4C0F974D" w:rsidRPr="6241B61C">
        <w:rPr>
          <w:rFonts w:eastAsia="Arial"/>
        </w:rPr>
        <w:t xml:space="preserve"> </w:t>
      </w:r>
      <w:r w:rsidR="1CA9931A" w:rsidRPr="6241B61C">
        <w:rPr>
          <w:rFonts w:eastAsia="Arial"/>
        </w:rPr>
        <w:t>the</w:t>
      </w:r>
      <w:r w:rsidR="4C0F974D" w:rsidRPr="6241B61C">
        <w:rPr>
          <w:rFonts w:eastAsia="Arial"/>
        </w:rPr>
        <w:t xml:space="preserve"> </w:t>
      </w:r>
      <w:r w:rsidR="1CA9931A" w:rsidRPr="6241B61C">
        <w:rPr>
          <w:rFonts w:eastAsia="Arial"/>
        </w:rPr>
        <w:t>survey</w:t>
      </w:r>
      <w:r w:rsidR="4C0F974D" w:rsidRPr="6241B61C">
        <w:rPr>
          <w:rFonts w:eastAsia="Arial"/>
        </w:rPr>
        <w:t xml:space="preserve"> </w:t>
      </w:r>
      <w:r w:rsidR="1CA9931A" w:rsidRPr="6241B61C">
        <w:rPr>
          <w:rFonts w:eastAsia="Arial"/>
        </w:rPr>
        <w:t>based</w:t>
      </w:r>
      <w:r w:rsidR="4C0F974D" w:rsidRPr="6241B61C">
        <w:rPr>
          <w:rFonts w:eastAsia="Arial"/>
        </w:rPr>
        <w:t xml:space="preserve"> </w:t>
      </w:r>
      <w:r w:rsidR="1CA9931A" w:rsidRPr="6241B61C">
        <w:rPr>
          <w:rFonts w:eastAsia="Arial"/>
        </w:rPr>
        <w:t>on</w:t>
      </w:r>
      <w:r w:rsidR="4C0F974D" w:rsidRPr="6241B61C">
        <w:rPr>
          <w:rFonts w:eastAsia="Arial"/>
        </w:rPr>
        <w:t xml:space="preserve"> </w:t>
      </w:r>
      <w:r w:rsidR="1CA9931A" w:rsidRPr="6241B61C">
        <w:rPr>
          <w:rFonts w:eastAsia="Arial"/>
        </w:rPr>
        <w:t>the</w:t>
      </w:r>
      <w:r w:rsidR="4C0F974D" w:rsidRPr="6241B61C">
        <w:rPr>
          <w:rFonts w:eastAsia="Arial"/>
        </w:rPr>
        <w:t xml:space="preserve"> </w:t>
      </w:r>
      <w:r w:rsidR="1CA9931A" w:rsidRPr="6241B61C">
        <w:rPr>
          <w:rFonts w:eastAsia="Arial"/>
        </w:rPr>
        <w:t>previous</w:t>
      </w:r>
      <w:r w:rsidR="4C0F974D" w:rsidRPr="6241B61C">
        <w:rPr>
          <w:rFonts w:eastAsia="Arial"/>
        </w:rPr>
        <w:t xml:space="preserve"> </w:t>
      </w:r>
      <w:r w:rsidR="1CA9931A" w:rsidRPr="6241B61C">
        <w:rPr>
          <w:rFonts w:eastAsia="Arial"/>
        </w:rPr>
        <w:t>literature</w:t>
      </w:r>
      <w:r w:rsidR="4C0F974D" w:rsidRPr="6241B61C">
        <w:rPr>
          <w:rFonts w:eastAsia="Arial"/>
        </w:rPr>
        <w:t xml:space="preserve"> </w:t>
      </w:r>
      <w:r w:rsidR="1CA9931A" w:rsidRPr="6241B61C">
        <w:rPr>
          <w:rFonts w:eastAsia="Arial"/>
        </w:rPr>
        <w:t>and</w:t>
      </w:r>
      <w:r w:rsidR="4C0F974D" w:rsidRPr="6241B61C">
        <w:rPr>
          <w:rFonts w:eastAsia="Arial"/>
        </w:rPr>
        <w:t xml:space="preserve"> </w:t>
      </w:r>
      <w:r w:rsidR="1CA9931A" w:rsidRPr="6241B61C">
        <w:rPr>
          <w:rFonts w:eastAsia="Arial"/>
        </w:rPr>
        <w:t>our</w:t>
      </w:r>
      <w:r w:rsidR="4C0F974D" w:rsidRPr="6241B61C">
        <w:rPr>
          <w:rFonts w:eastAsia="Arial"/>
        </w:rPr>
        <w:t xml:space="preserve"> </w:t>
      </w:r>
      <w:r w:rsidR="1CA9931A" w:rsidRPr="6241B61C">
        <w:rPr>
          <w:rFonts w:eastAsia="Arial"/>
        </w:rPr>
        <w:t>interviews</w:t>
      </w:r>
      <w:r w:rsidR="4C0F974D" w:rsidRPr="6241B61C">
        <w:rPr>
          <w:rFonts w:eastAsia="Arial"/>
        </w:rPr>
        <w:t xml:space="preserve"> </w:t>
      </w:r>
      <w:r w:rsidR="78319C3B" w:rsidRPr="6241B61C">
        <w:rPr>
          <w:rFonts w:eastAsia="Arial"/>
        </w:rPr>
        <w:t>with</w:t>
      </w:r>
      <w:r w:rsidR="7ED69795" w:rsidRPr="6241B61C">
        <w:rPr>
          <w:rFonts w:eastAsia="Arial"/>
        </w:rPr>
        <w:t xml:space="preserve">, </w:t>
      </w:r>
      <w:r w:rsidR="1CA9931A" w:rsidRPr="6241B61C">
        <w:rPr>
          <w:rFonts w:eastAsia="Arial"/>
        </w:rPr>
        <w:t>and</w:t>
      </w:r>
      <w:r w:rsidR="4C0F974D" w:rsidRPr="6241B61C">
        <w:rPr>
          <w:rFonts w:eastAsia="Arial"/>
        </w:rPr>
        <w:t xml:space="preserve"> </w:t>
      </w:r>
      <w:r w:rsidR="78319C3B" w:rsidRPr="6241B61C">
        <w:rPr>
          <w:rFonts w:eastAsia="Arial"/>
        </w:rPr>
        <w:t>vignettes</w:t>
      </w:r>
      <w:r w:rsidR="4C0F974D" w:rsidRPr="6241B61C">
        <w:rPr>
          <w:rFonts w:eastAsia="Arial"/>
        </w:rPr>
        <w:t xml:space="preserve"> </w:t>
      </w:r>
      <w:r w:rsidR="78319C3B" w:rsidRPr="6241B61C">
        <w:rPr>
          <w:rFonts w:eastAsia="Arial"/>
        </w:rPr>
        <w:t>featuring</w:t>
      </w:r>
      <w:r w:rsidR="5F506DB3" w:rsidRPr="6241B61C">
        <w:rPr>
          <w:rFonts w:eastAsia="Arial"/>
        </w:rPr>
        <w:t>,</w:t>
      </w:r>
      <w:r w:rsidR="4C0F974D" w:rsidRPr="6241B61C">
        <w:rPr>
          <w:rFonts w:eastAsia="Arial"/>
        </w:rPr>
        <w:t xml:space="preserve"> </w:t>
      </w:r>
      <w:r w:rsidR="1CA9931A" w:rsidRPr="6241B61C">
        <w:rPr>
          <w:rFonts w:eastAsia="Arial"/>
        </w:rPr>
        <w:t>U3A</w:t>
      </w:r>
      <w:r w:rsidR="4C0F974D" w:rsidRPr="6241B61C">
        <w:rPr>
          <w:rFonts w:eastAsia="Arial"/>
        </w:rPr>
        <w:t xml:space="preserve"> </w:t>
      </w:r>
      <w:r w:rsidR="1CA9931A" w:rsidRPr="6241B61C">
        <w:rPr>
          <w:rFonts w:eastAsia="Arial"/>
        </w:rPr>
        <w:t>members.</w:t>
      </w:r>
      <w:r w:rsidR="4C0F974D" w:rsidRPr="6241B61C">
        <w:rPr>
          <w:rFonts w:eastAsia="Arial"/>
        </w:rPr>
        <w:t xml:space="preserve"> </w:t>
      </w:r>
      <w:r w:rsidR="1CA9931A" w:rsidRPr="6241B61C">
        <w:rPr>
          <w:rFonts w:eastAsia="Arial"/>
        </w:rPr>
        <w:t>These</w:t>
      </w:r>
      <w:r w:rsidR="4C0F974D" w:rsidRPr="6241B61C">
        <w:rPr>
          <w:rFonts w:eastAsia="Arial"/>
        </w:rPr>
        <w:t xml:space="preserve"> </w:t>
      </w:r>
      <w:r w:rsidR="1CA9931A" w:rsidRPr="6241B61C">
        <w:rPr>
          <w:rFonts w:eastAsia="Arial"/>
        </w:rPr>
        <w:t>items</w:t>
      </w:r>
      <w:r w:rsidR="4C0F974D" w:rsidRPr="6241B61C">
        <w:rPr>
          <w:rFonts w:eastAsia="Arial"/>
        </w:rPr>
        <w:t xml:space="preserve"> </w:t>
      </w:r>
      <w:r w:rsidR="1CA9931A" w:rsidRPr="6241B61C">
        <w:rPr>
          <w:rFonts w:eastAsia="Arial"/>
        </w:rPr>
        <w:t>drew</w:t>
      </w:r>
      <w:r w:rsidR="4C0F974D" w:rsidRPr="6241B61C">
        <w:rPr>
          <w:rFonts w:eastAsia="Arial"/>
        </w:rPr>
        <w:t xml:space="preserve"> </w:t>
      </w:r>
      <w:r w:rsidR="1CA9931A" w:rsidRPr="6241B61C">
        <w:rPr>
          <w:rFonts w:eastAsia="Arial"/>
        </w:rPr>
        <w:t>on</w:t>
      </w:r>
      <w:r w:rsidR="4C0F974D" w:rsidRPr="6241B61C">
        <w:rPr>
          <w:rFonts w:eastAsia="Arial"/>
        </w:rPr>
        <w:t xml:space="preserve"> </w:t>
      </w:r>
      <w:r w:rsidR="1CA9931A" w:rsidRPr="6241B61C">
        <w:rPr>
          <w:rFonts w:eastAsia="Arial"/>
        </w:rPr>
        <w:t>the</w:t>
      </w:r>
      <w:r w:rsidR="4C0F974D" w:rsidRPr="6241B61C">
        <w:rPr>
          <w:rFonts w:eastAsia="Arial"/>
        </w:rPr>
        <w:t xml:space="preserve"> </w:t>
      </w:r>
      <w:r w:rsidR="285388A0" w:rsidRPr="6241B61C">
        <w:rPr>
          <w:rFonts w:eastAsia="Arial"/>
        </w:rPr>
        <w:t xml:space="preserve">five </w:t>
      </w:r>
      <w:r w:rsidR="00B0D744" w:rsidRPr="6241B61C">
        <w:rPr>
          <w:rFonts w:eastAsia="Arial"/>
        </w:rPr>
        <w:t>risk</w:t>
      </w:r>
      <w:r w:rsidR="4C0F974D" w:rsidRPr="6241B61C">
        <w:rPr>
          <w:rFonts w:eastAsia="Arial"/>
        </w:rPr>
        <w:t xml:space="preserve"> </w:t>
      </w:r>
      <w:r w:rsidR="00B0D744" w:rsidRPr="6241B61C">
        <w:rPr>
          <w:rFonts w:eastAsia="Arial"/>
        </w:rPr>
        <w:t>components</w:t>
      </w:r>
      <w:r w:rsidR="4C0F974D" w:rsidRPr="6241B61C">
        <w:rPr>
          <w:rFonts w:eastAsia="Arial"/>
        </w:rPr>
        <w:t xml:space="preserve"> </w:t>
      </w:r>
      <w:r w:rsidR="1CA9931A" w:rsidRPr="6241B61C">
        <w:rPr>
          <w:rFonts w:eastAsia="Arial"/>
        </w:rPr>
        <w:t>identified</w:t>
      </w:r>
      <w:r w:rsidR="4C0F974D" w:rsidRPr="6241B61C">
        <w:rPr>
          <w:rFonts w:eastAsia="Arial"/>
        </w:rPr>
        <w:t xml:space="preserve"> </w:t>
      </w:r>
      <w:r w:rsidR="1CA9931A" w:rsidRPr="6241B61C">
        <w:rPr>
          <w:rFonts w:eastAsia="Arial"/>
        </w:rPr>
        <w:t>in</w:t>
      </w:r>
      <w:r w:rsidR="4C0F974D" w:rsidRPr="6241B61C">
        <w:rPr>
          <w:rFonts w:eastAsia="Arial"/>
        </w:rPr>
        <w:t xml:space="preserve"> </w:t>
      </w:r>
      <w:r w:rsidR="1CA9931A" w:rsidRPr="6241B61C">
        <w:rPr>
          <w:rFonts w:eastAsia="Arial"/>
        </w:rPr>
        <w:t>prior</w:t>
      </w:r>
      <w:r w:rsidR="4C0F974D" w:rsidRPr="6241B61C">
        <w:rPr>
          <w:rFonts w:eastAsia="Arial"/>
        </w:rPr>
        <w:t xml:space="preserve"> </w:t>
      </w:r>
      <w:r w:rsidR="1CA9931A" w:rsidRPr="6241B61C">
        <w:rPr>
          <w:rFonts w:eastAsia="Arial"/>
        </w:rPr>
        <w:t>research</w:t>
      </w:r>
      <w:r w:rsidR="4C0F974D" w:rsidRPr="6241B61C">
        <w:rPr>
          <w:rFonts w:eastAsia="Arial"/>
        </w:rPr>
        <w:t xml:space="preserve"> </w:t>
      </w:r>
      <w:r w:rsidR="1CA9931A" w:rsidRPr="6241B61C">
        <w:rPr>
          <w:rFonts w:eastAsia="Arial"/>
        </w:rPr>
        <w:t>and</w:t>
      </w:r>
      <w:r w:rsidR="4C0F974D" w:rsidRPr="6241B61C">
        <w:rPr>
          <w:rFonts w:eastAsia="Arial"/>
        </w:rPr>
        <w:t xml:space="preserve"> </w:t>
      </w:r>
      <w:r w:rsidR="1CA9931A" w:rsidRPr="6241B61C">
        <w:rPr>
          <w:rFonts w:eastAsia="Arial"/>
        </w:rPr>
        <w:t>willingness</w:t>
      </w:r>
      <w:r w:rsidR="4C0F974D" w:rsidRPr="6241B61C">
        <w:rPr>
          <w:rFonts w:eastAsia="Arial"/>
        </w:rPr>
        <w:t xml:space="preserve"> </w:t>
      </w:r>
      <w:r w:rsidR="1CA9931A" w:rsidRPr="6241B61C">
        <w:rPr>
          <w:rFonts w:eastAsia="Arial"/>
        </w:rPr>
        <w:t>to</w:t>
      </w:r>
      <w:r w:rsidR="4C0F974D" w:rsidRPr="6241B61C">
        <w:rPr>
          <w:rFonts w:eastAsia="Arial"/>
        </w:rPr>
        <w:t xml:space="preserve"> </w:t>
      </w:r>
      <w:r w:rsidR="1CA9931A" w:rsidRPr="6241B61C">
        <w:rPr>
          <w:rFonts w:eastAsia="Arial"/>
        </w:rPr>
        <w:t>adopt</w:t>
      </w:r>
      <w:r w:rsidR="4C0F974D" w:rsidRPr="6241B61C">
        <w:rPr>
          <w:rFonts w:eastAsia="Arial"/>
        </w:rPr>
        <w:t xml:space="preserve"> </w:t>
      </w:r>
      <w:r w:rsidR="1CA9931A" w:rsidRPr="6241B61C">
        <w:rPr>
          <w:rFonts w:eastAsia="Arial"/>
        </w:rPr>
        <w:t>IT</w:t>
      </w:r>
      <w:r w:rsidR="4C0F974D" w:rsidRPr="6241B61C">
        <w:rPr>
          <w:rFonts w:eastAsia="Arial"/>
        </w:rPr>
        <w:t xml:space="preserve"> </w:t>
      </w:r>
      <w:r w:rsidR="1CA9931A" w:rsidRPr="6241B61C">
        <w:rPr>
          <w:rFonts w:eastAsia="Arial"/>
        </w:rPr>
        <w:t>products</w:t>
      </w:r>
      <w:r w:rsidR="004E4E12">
        <w:rPr>
          <w:rFonts w:eastAsia="Arial"/>
        </w:rPr>
        <w:t>,</w:t>
      </w:r>
      <w:r w:rsidR="4C0F974D" w:rsidRPr="6241B61C">
        <w:rPr>
          <w:rFonts w:eastAsia="Arial"/>
        </w:rPr>
        <w:t xml:space="preserve"> </w:t>
      </w:r>
      <w:r w:rsidR="1CA9931A" w:rsidRPr="6241B61C">
        <w:rPr>
          <w:rFonts w:eastAsia="Arial"/>
        </w:rPr>
        <w:t>and</w:t>
      </w:r>
      <w:r w:rsidR="4C0F974D" w:rsidRPr="6241B61C">
        <w:rPr>
          <w:rFonts w:eastAsia="Arial"/>
        </w:rPr>
        <w:t xml:space="preserve"> </w:t>
      </w:r>
      <w:r w:rsidR="1CA9931A" w:rsidRPr="6241B61C">
        <w:rPr>
          <w:rFonts w:eastAsia="Arial"/>
        </w:rPr>
        <w:t>were</w:t>
      </w:r>
      <w:r w:rsidR="4C0F974D" w:rsidRPr="6241B61C">
        <w:rPr>
          <w:rFonts w:eastAsia="Arial"/>
        </w:rPr>
        <w:t xml:space="preserve"> </w:t>
      </w:r>
      <w:r w:rsidR="1CA9931A" w:rsidRPr="6241B61C">
        <w:rPr>
          <w:rFonts w:eastAsia="Arial"/>
        </w:rPr>
        <w:t>added</w:t>
      </w:r>
      <w:r w:rsidR="4C0F974D" w:rsidRPr="6241B61C">
        <w:rPr>
          <w:rFonts w:eastAsia="Arial"/>
        </w:rPr>
        <w:t xml:space="preserve"> </w:t>
      </w:r>
      <w:r w:rsidR="1CA9931A" w:rsidRPr="6241B61C">
        <w:rPr>
          <w:rFonts w:eastAsia="Arial"/>
        </w:rPr>
        <w:t>to</w:t>
      </w:r>
      <w:r w:rsidR="4C0F974D" w:rsidRPr="6241B61C">
        <w:rPr>
          <w:rFonts w:eastAsia="Arial"/>
        </w:rPr>
        <w:t xml:space="preserve"> </w:t>
      </w:r>
      <w:r w:rsidR="1CA9931A" w:rsidRPr="6241B61C">
        <w:rPr>
          <w:rFonts w:eastAsia="Arial"/>
        </w:rPr>
        <w:t>and</w:t>
      </w:r>
      <w:r w:rsidR="4C0F974D" w:rsidRPr="6241B61C">
        <w:rPr>
          <w:rFonts w:eastAsia="Arial"/>
        </w:rPr>
        <w:t xml:space="preserve"> </w:t>
      </w:r>
      <w:r w:rsidR="1CA9931A" w:rsidRPr="6241B61C">
        <w:rPr>
          <w:rFonts w:eastAsia="Arial"/>
        </w:rPr>
        <w:t>modified</w:t>
      </w:r>
      <w:r w:rsidR="4C0F974D" w:rsidRPr="6241B61C">
        <w:rPr>
          <w:rFonts w:eastAsia="Arial"/>
        </w:rPr>
        <w:t xml:space="preserve"> </w:t>
      </w:r>
      <w:r w:rsidR="1CA9931A" w:rsidRPr="6241B61C">
        <w:rPr>
          <w:rFonts w:eastAsia="Arial"/>
        </w:rPr>
        <w:t>based</w:t>
      </w:r>
      <w:r w:rsidR="4C0F974D" w:rsidRPr="6241B61C">
        <w:rPr>
          <w:rFonts w:eastAsia="Arial"/>
        </w:rPr>
        <w:t xml:space="preserve"> </w:t>
      </w:r>
      <w:r w:rsidR="1CA9931A" w:rsidRPr="6241B61C">
        <w:rPr>
          <w:rFonts w:eastAsia="Arial"/>
        </w:rPr>
        <w:t>on</w:t>
      </w:r>
      <w:r w:rsidR="4C0F974D" w:rsidRPr="6241B61C">
        <w:rPr>
          <w:rFonts w:eastAsia="Arial"/>
        </w:rPr>
        <w:t xml:space="preserve"> </w:t>
      </w:r>
      <w:r w:rsidR="1CA9931A" w:rsidRPr="6241B61C">
        <w:rPr>
          <w:rFonts w:eastAsia="Arial"/>
        </w:rPr>
        <w:t>qualitative</w:t>
      </w:r>
      <w:r w:rsidR="4C0F974D" w:rsidRPr="6241B61C">
        <w:rPr>
          <w:rFonts w:eastAsia="Arial"/>
        </w:rPr>
        <w:t xml:space="preserve"> </w:t>
      </w:r>
      <w:r w:rsidR="1CA9931A" w:rsidRPr="6241B61C">
        <w:rPr>
          <w:rFonts w:eastAsia="Arial"/>
        </w:rPr>
        <w:t>research.</w:t>
      </w:r>
    </w:p>
    <w:p w14:paraId="1BE5BD3D" w14:textId="3CE60295" w:rsidR="00827709" w:rsidRPr="00320B02" w:rsidRDefault="00827709" w:rsidP="003C7F69">
      <w:r w:rsidRPr="00320B02">
        <w:t>Twenty</w:t>
      </w:r>
      <w:r w:rsidR="00534DC1">
        <w:t xml:space="preserve"> </w:t>
      </w:r>
      <w:r w:rsidRPr="00320B02">
        <w:t>items</w:t>
      </w:r>
      <w:r w:rsidR="00534DC1">
        <w:t xml:space="preserve"> </w:t>
      </w:r>
      <w:r w:rsidRPr="00320B02">
        <w:t>targeted</w:t>
      </w:r>
      <w:r w:rsidR="00534DC1">
        <w:t xml:space="preserve"> </w:t>
      </w:r>
      <w:r w:rsidR="0084544A">
        <w:t>people’s</w:t>
      </w:r>
      <w:r w:rsidR="00534DC1">
        <w:t xml:space="preserve"> </w:t>
      </w:r>
      <w:r w:rsidRPr="00320B02">
        <w:t>thoughts,</w:t>
      </w:r>
      <w:r w:rsidR="00534DC1">
        <w:t xml:space="preserve"> </w:t>
      </w:r>
      <w:r w:rsidRPr="00320B02">
        <w:t>feelings</w:t>
      </w:r>
      <w:r w:rsidR="00534DC1">
        <w:t xml:space="preserve"> </w:t>
      </w:r>
      <w:r w:rsidRPr="00320B02">
        <w:t>and</w:t>
      </w:r>
      <w:r w:rsidR="00534DC1">
        <w:t xml:space="preserve"> </w:t>
      </w:r>
      <w:r w:rsidRPr="00320B02">
        <w:t>expectations</w:t>
      </w:r>
      <w:r w:rsidR="00534DC1">
        <w:t xml:space="preserve"> </w:t>
      </w:r>
      <w:r w:rsidRPr="00320B02">
        <w:t>when</w:t>
      </w:r>
      <w:r w:rsidR="00534DC1">
        <w:t xml:space="preserve"> </w:t>
      </w:r>
      <w:r w:rsidRPr="00320B02">
        <w:t>using</w:t>
      </w:r>
      <w:r w:rsidR="00534DC1">
        <w:t xml:space="preserve"> </w:t>
      </w:r>
      <w:r w:rsidRPr="00320B02">
        <w:t>ICT.</w:t>
      </w:r>
      <w:r w:rsidR="00534DC1">
        <w:t xml:space="preserve"> </w:t>
      </w:r>
      <w:r w:rsidRPr="00320B02">
        <w:t>This</w:t>
      </w:r>
      <w:r w:rsidR="00534DC1">
        <w:t xml:space="preserve"> </w:t>
      </w:r>
      <w:r w:rsidRPr="00320B02">
        <w:t>section</w:t>
      </w:r>
      <w:r w:rsidR="00534DC1">
        <w:t xml:space="preserve"> </w:t>
      </w:r>
      <w:r w:rsidRPr="00320B02">
        <w:t>included</w:t>
      </w:r>
      <w:r w:rsidR="00534DC1">
        <w:t xml:space="preserve"> </w:t>
      </w:r>
      <w:r w:rsidRPr="00320B02">
        <w:t>statements</w:t>
      </w:r>
      <w:r w:rsidR="00534DC1">
        <w:t xml:space="preserve"> </w:t>
      </w:r>
      <w:r w:rsidRPr="00320B02">
        <w:t>such</w:t>
      </w:r>
      <w:r w:rsidR="00534DC1">
        <w:t xml:space="preserve"> </w:t>
      </w:r>
      <w:r w:rsidRPr="00320B02">
        <w:t>as</w:t>
      </w:r>
      <w:r w:rsidR="00534DC1">
        <w:t xml:space="preserve"> </w:t>
      </w:r>
      <w:r w:rsidR="0084544A">
        <w:t>‘</w:t>
      </w:r>
      <w:r w:rsidRPr="00320B02">
        <w:t>I</w:t>
      </w:r>
      <w:r w:rsidR="00534DC1">
        <w:t xml:space="preserve"> </w:t>
      </w:r>
      <w:r w:rsidRPr="00320B02">
        <w:t>fear</w:t>
      </w:r>
      <w:r w:rsidR="00534DC1">
        <w:t xml:space="preserve"> </w:t>
      </w:r>
      <w:r w:rsidR="0084544A">
        <w:t>I’ll</w:t>
      </w:r>
      <w:r w:rsidR="00534DC1">
        <w:t xml:space="preserve"> </w:t>
      </w:r>
      <w:r w:rsidRPr="00320B02">
        <w:t>forget</w:t>
      </w:r>
      <w:r w:rsidR="00534DC1">
        <w:t xml:space="preserve"> </w:t>
      </w:r>
      <w:r w:rsidRPr="00320B02">
        <w:t>instructions</w:t>
      </w:r>
      <w:r w:rsidR="00534DC1">
        <w:t xml:space="preserve"> </w:t>
      </w:r>
      <w:r w:rsidRPr="00320B02">
        <w:t>before</w:t>
      </w:r>
      <w:r w:rsidR="00534DC1">
        <w:t xml:space="preserve"> </w:t>
      </w:r>
      <w:r w:rsidRPr="00320B02">
        <w:t>I</w:t>
      </w:r>
      <w:r w:rsidR="00534DC1">
        <w:t xml:space="preserve"> </w:t>
      </w:r>
      <w:r w:rsidRPr="00320B02">
        <w:t>can</w:t>
      </w:r>
      <w:r w:rsidR="00534DC1">
        <w:t xml:space="preserve"> </w:t>
      </w:r>
      <w:r w:rsidRPr="00320B02">
        <w:t>use</w:t>
      </w:r>
      <w:r w:rsidR="00534DC1">
        <w:t xml:space="preserve"> </w:t>
      </w:r>
      <w:r w:rsidRPr="00320B02">
        <w:t>the</w:t>
      </w:r>
      <w:r w:rsidR="00534DC1">
        <w:t xml:space="preserve"> </w:t>
      </w:r>
      <w:r w:rsidRPr="00320B02">
        <w:t>device</w:t>
      </w:r>
      <w:r w:rsidR="0084544A">
        <w:t>’</w:t>
      </w:r>
      <w:r w:rsidR="00534DC1">
        <w:t xml:space="preserve"> </w:t>
      </w:r>
      <w:r w:rsidRPr="00320B02">
        <w:t>and</w:t>
      </w:r>
      <w:r w:rsidR="00534DC1">
        <w:t xml:space="preserve"> </w:t>
      </w:r>
      <w:r w:rsidR="0084544A">
        <w:t>‘</w:t>
      </w:r>
      <w:r w:rsidRPr="00320B02">
        <w:t>I</w:t>
      </w:r>
      <w:r w:rsidR="00534DC1">
        <w:t xml:space="preserve"> </w:t>
      </w:r>
      <w:r w:rsidRPr="00320B02">
        <w:t>fear</w:t>
      </w:r>
      <w:r w:rsidR="00534DC1">
        <w:t xml:space="preserve"> </w:t>
      </w:r>
      <w:r w:rsidRPr="00320B02">
        <w:t>wasting</w:t>
      </w:r>
      <w:r w:rsidR="00534DC1">
        <w:t xml:space="preserve"> </w:t>
      </w:r>
      <w:r w:rsidRPr="00320B02">
        <w:t>my</w:t>
      </w:r>
      <w:r w:rsidR="00534DC1">
        <w:t xml:space="preserve"> </w:t>
      </w:r>
      <w:r w:rsidRPr="00320B02">
        <w:t>time</w:t>
      </w:r>
      <w:r w:rsidR="0084544A">
        <w:t>’</w:t>
      </w:r>
      <w:r w:rsidRPr="00320B02">
        <w:t>.</w:t>
      </w:r>
      <w:r w:rsidR="00534DC1">
        <w:t xml:space="preserve"> </w:t>
      </w:r>
      <w:r w:rsidRPr="00320B02">
        <w:t>The</w:t>
      </w:r>
      <w:r w:rsidR="00534DC1">
        <w:t xml:space="preserve"> </w:t>
      </w:r>
      <w:r w:rsidRPr="00320B02">
        <w:t>next</w:t>
      </w:r>
      <w:r w:rsidR="00534DC1">
        <w:t xml:space="preserve"> </w:t>
      </w:r>
      <w:r w:rsidRPr="00320B02">
        <w:t>section</w:t>
      </w:r>
      <w:r w:rsidR="00534DC1">
        <w:t xml:space="preserve"> </w:t>
      </w:r>
      <w:r w:rsidRPr="00320B02">
        <w:t>of</w:t>
      </w:r>
      <w:r w:rsidR="00534DC1">
        <w:t xml:space="preserve"> </w:t>
      </w:r>
      <w:r w:rsidRPr="00320B02">
        <w:t>15</w:t>
      </w:r>
      <w:r w:rsidR="00534DC1">
        <w:t xml:space="preserve"> </w:t>
      </w:r>
      <w:r w:rsidRPr="00320B02">
        <w:t>questions</w:t>
      </w:r>
      <w:r w:rsidR="00534DC1">
        <w:t xml:space="preserve"> </w:t>
      </w:r>
      <w:r w:rsidR="00940EDE">
        <w:t xml:space="preserve">in the survey </w:t>
      </w:r>
      <w:r w:rsidRPr="00320B02">
        <w:t>addressed</w:t>
      </w:r>
      <w:r w:rsidR="00534DC1">
        <w:t xml:space="preserve"> </w:t>
      </w:r>
      <w:r w:rsidRPr="00320B02">
        <w:t>issues</w:t>
      </w:r>
      <w:r w:rsidR="00534DC1">
        <w:t xml:space="preserve"> </w:t>
      </w:r>
      <w:r w:rsidRPr="00320B02">
        <w:t>to</w:t>
      </w:r>
      <w:r w:rsidR="00534DC1">
        <w:t xml:space="preserve"> </w:t>
      </w:r>
      <w:r w:rsidRPr="00320B02">
        <w:t>do</w:t>
      </w:r>
      <w:r w:rsidR="00534DC1">
        <w:t xml:space="preserve"> </w:t>
      </w:r>
      <w:r w:rsidRPr="00320B02">
        <w:t>with</w:t>
      </w:r>
      <w:r w:rsidR="00534DC1">
        <w:t xml:space="preserve"> </w:t>
      </w:r>
      <w:r w:rsidRPr="00320B02">
        <w:t>risks</w:t>
      </w:r>
      <w:r w:rsidR="00534DC1">
        <w:t xml:space="preserve"> </w:t>
      </w:r>
      <w:r w:rsidRPr="00320B02">
        <w:t>associated</w:t>
      </w:r>
      <w:r w:rsidR="00534DC1">
        <w:t xml:space="preserve"> </w:t>
      </w:r>
      <w:r w:rsidRPr="00320B02">
        <w:t>with</w:t>
      </w:r>
      <w:r w:rsidR="00534DC1">
        <w:t xml:space="preserve"> </w:t>
      </w:r>
      <w:r w:rsidRPr="00320B02">
        <w:t>online</w:t>
      </w:r>
      <w:r w:rsidR="00534DC1">
        <w:t xml:space="preserve"> </w:t>
      </w:r>
      <w:r w:rsidRPr="00320B02">
        <w:t>transactions</w:t>
      </w:r>
      <w:r w:rsidR="00534DC1">
        <w:t xml:space="preserve"> </w:t>
      </w:r>
      <w:r w:rsidRPr="00320B02">
        <w:t>and</w:t>
      </w:r>
      <w:r w:rsidR="00534DC1">
        <w:t xml:space="preserve"> </w:t>
      </w:r>
      <w:r w:rsidRPr="00320B02">
        <w:t>the</w:t>
      </w:r>
      <w:r w:rsidR="00534DC1">
        <w:t xml:space="preserve"> </w:t>
      </w:r>
      <w:r w:rsidRPr="00320B02">
        <w:t>cost</w:t>
      </w:r>
      <w:r w:rsidR="00534DC1">
        <w:t xml:space="preserve"> </w:t>
      </w:r>
      <w:r w:rsidRPr="00320B02">
        <w:t>of</w:t>
      </w:r>
      <w:r w:rsidR="00534DC1">
        <w:t xml:space="preserve"> </w:t>
      </w:r>
      <w:r w:rsidRPr="00320B02">
        <w:t>using</w:t>
      </w:r>
      <w:r w:rsidR="00534DC1">
        <w:t xml:space="preserve"> </w:t>
      </w:r>
      <w:r w:rsidRPr="00320B02">
        <w:t>ICT</w:t>
      </w:r>
      <w:r w:rsidR="00870627">
        <w:t>,</w:t>
      </w:r>
      <w:r w:rsidR="00534DC1">
        <w:t xml:space="preserve"> </w:t>
      </w:r>
      <w:r w:rsidRPr="00320B02">
        <w:t>such</w:t>
      </w:r>
      <w:r w:rsidR="00534DC1">
        <w:t xml:space="preserve"> </w:t>
      </w:r>
      <w:r w:rsidRPr="00320B02">
        <w:t>as</w:t>
      </w:r>
      <w:r w:rsidR="00534DC1">
        <w:t xml:space="preserve"> </w:t>
      </w:r>
      <w:r w:rsidR="0084544A">
        <w:t>‘</w:t>
      </w:r>
      <w:r w:rsidRPr="00320B02">
        <w:t>I</w:t>
      </w:r>
      <w:r w:rsidR="00534DC1">
        <w:t xml:space="preserve"> </w:t>
      </w:r>
      <w:r w:rsidRPr="00320B02">
        <w:t>worry</w:t>
      </w:r>
      <w:r w:rsidR="00534DC1">
        <w:t xml:space="preserve"> </w:t>
      </w:r>
      <w:r w:rsidRPr="00320B02">
        <w:t>that</w:t>
      </w:r>
      <w:r w:rsidR="00534DC1">
        <w:t xml:space="preserve"> </w:t>
      </w:r>
      <w:r w:rsidRPr="00320B02">
        <w:t>people</w:t>
      </w:r>
      <w:r w:rsidR="00534DC1">
        <w:t xml:space="preserve"> </w:t>
      </w:r>
      <w:r w:rsidRPr="00320B02">
        <w:t>can</w:t>
      </w:r>
      <w:r w:rsidR="00534DC1">
        <w:t xml:space="preserve"> </w:t>
      </w:r>
      <w:r w:rsidRPr="00320B02">
        <w:t>see</w:t>
      </w:r>
      <w:r w:rsidR="00534DC1">
        <w:t xml:space="preserve"> </w:t>
      </w:r>
      <w:r w:rsidRPr="00320B02">
        <w:t>my</w:t>
      </w:r>
      <w:r w:rsidR="00534DC1">
        <w:t xml:space="preserve"> </w:t>
      </w:r>
      <w:r w:rsidRPr="00320B02">
        <w:t>personal</w:t>
      </w:r>
      <w:r w:rsidR="00534DC1">
        <w:t xml:space="preserve"> </w:t>
      </w:r>
      <w:r w:rsidRPr="00320B02">
        <w:t>details</w:t>
      </w:r>
      <w:r w:rsidR="00534DC1">
        <w:t xml:space="preserve"> </w:t>
      </w:r>
      <w:r w:rsidRPr="00320B02">
        <w:t>when</w:t>
      </w:r>
      <w:r w:rsidR="00534DC1">
        <w:t xml:space="preserve"> </w:t>
      </w:r>
      <w:r w:rsidRPr="00320B02">
        <w:t>I</w:t>
      </w:r>
      <w:r w:rsidR="00534DC1">
        <w:t xml:space="preserve"> </w:t>
      </w:r>
      <w:r w:rsidRPr="00320B02">
        <w:t>go</w:t>
      </w:r>
      <w:r w:rsidR="00534DC1">
        <w:t xml:space="preserve"> </w:t>
      </w:r>
      <w:r w:rsidRPr="00320B02">
        <w:t>online</w:t>
      </w:r>
      <w:r w:rsidR="00534DC1">
        <w:t xml:space="preserve"> </w:t>
      </w:r>
      <w:r w:rsidRPr="00320B02">
        <w:t>to</w:t>
      </w:r>
      <w:r w:rsidR="00534DC1">
        <w:t xml:space="preserve"> </w:t>
      </w:r>
      <w:r w:rsidRPr="00320B02">
        <w:t>transact</w:t>
      </w:r>
      <w:r w:rsidR="0084544A">
        <w:t>’</w:t>
      </w:r>
      <w:r w:rsidRPr="00320B02">
        <w:t>.</w:t>
      </w:r>
      <w:r w:rsidR="00534DC1">
        <w:t xml:space="preserve"> </w:t>
      </w:r>
      <w:r w:rsidRPr="00320B02">
        <w:t>The</w:t>
      </w:r>
      <w:r w:rsidR="00534DC1">
        <w:t xml:space="preserve"> </w:t>
      </w:r>
      <w:r w:rsidRPr="00320B02">
        <w:t>final</w:t>
      </w:r>
      <w:r w:rsidR="00534DC1">
        <w:t xml:space="preserve"> </w:t>
      </w:r>
      <w:r w:rsidRPr="00320B02">
        <w:t>section</w:t>
      </w:r>
      <w:r w:rsidR="00534DC1">
        <w:t xml:space="preserve"> </w:t>
      </w:r>
      <w:r w:rsidRPr="00320B02">
        <w:t>of</w:t>
      </w:r>
      <w:r w:rsidR="00534DC1">
        <w:t xml:space="preserve"> </w:t>
      </w:r>
      <w:r w:rsidRPr="00320B02">
        <w:t>14</w:t>
      </w:r>
      <w:r w:rsidR="00534DC1">
        <w:t xml:space="preserve"> </w:t>
      </w:r>
      <w:r w:rsidRPr="00320B02">
        <w:t>statements</w:t>
      </w:r>
      <w:r w:rsidR="00534DC1">
        <w:t xml:space="preserve"> </w:t>
      </w:r>
      <w:r w:rsidRPr="00320B02">
        <w:t>broadly</w:t>
      </w:r>
      <w:r w:rsidR="00534DC1">
        <w:t xml:space="preserve"> </w:t>
      </w:r>
      <w:r w:rsidRPr="00320B02">
        <w:t>addressed</w:t>
      </w:r>
      <w:r w:rsidR="00534DC1">
        <w:t xml:space="preserve"> </w:t>
      </w:r>
      <w:r w:rsidRPr="00320B02">
        <w:t>potential</w:t>
      </w:r>
      <w:r w:rsidR="00534DC1">
        <w:t xml:space="preserve"> </w:t>
      </w:r>
      <w:r w:rsidRPr="00320B02">
        <w:t>perceived</w:t>
      </w:r>
      <w:r w:rsidR="00534DC1">
        <w:t xml:space="preserve"> </w:t>
      </w:r>
      <w:r w:rsidRPr="00320B02">
        <w:t>personal</w:t>
      </w:r>
      <w:r w:rsidR="00534DC1">
        <w:t xml:space="preserve"> </w:t>
      </w:r>
      <w:r w:rsidRPr="00320B02">
        <w:t>risks</w:t>
      </w:r>
      <w:r w:rsidR="00534DC1">
        <w:t xml:space="preserve"> </w:t>
      </w:r>
      <w:r w:rsidRPr="00320B02">
        <w:t>such</w:t>
      </w:r>
      <w:r w:rsidR="00534DC1">
        <w:t xml:space="preserve"> </w:t>
      </w:r>
      <w:r w:rsidRPr="00320B02">
        <w:t>as</w:t>
      </w:r>
      <w:r w:rsidR="00534DC1">
        <w:t xml:space="preserve"> </w:t>
      </w:r>
      <w:r w:rsidR="0084544A">
        <w:t>‘</w:t>
      </w:r>
      <w:r w:rsidRPr="00320B02">
        <w:t>I</w:t>
      </w:r>
      <w:r w:rsidR="00534DC1">
        <w:t xml:space="preserve"> </w:t>
      </w:r>
      <w:r w:rsidRPr="00320B02">
        <w:t>fear</w:t>
      </w:r>
      <w:r w:rsidR="00534DC1">
        <w:t xml:space="preserve"> </w:t>
      </w:r>
      <w:r w:rsidRPr="00320B02">
        <w:t>confrontations</w:t>
      </w:r>
      <w:r w:rsidR="00534DC1">
        <w:t xml:space="preserve"> </w:t>
      </w:r>
      <w:r w:rsidRPr="00320B02">
        <w:t>on</w:t>
      </w:r>
      <w:r w:rsidR="00534DC1">
        <w:t xml:space="preserve"> </w:t>
      </w:r>
      <w:r w:rsidRPr="00320B02">
        <w:t>social</w:t>
      </w:r>
      <w:r w:rsidR="00534DC1">
        <w:t xml:space="preserve"> </w:t>
      </w:r>
      <w:r w:rsidRPr="00320B02">
        <w:t>media</w:t>
      </w:r>
      <w:r w:rsidR="0084544A">
        <w:t>’</w:t>
      </w:r>
      <w:r w:rsidR="00534DC1">
        <w:t xml:space="preserve"> </w:t>
      </w:r>
      <w:r w:rsidRPr="00320B02">
        <w:t>and</w:t>
      </w:r>
      <w:r w:rsidR="00534DC1">
        <w:t xml:space="preserve"> </w:t>
      </w:r>
      <w:r w:rsidR="0084544A">
        <w:t>‘</w:t>
      </w:r>
      <w:r w:rsidRPr="00320B02">
        <w:t>I</w:t>
      </w:r>
      <w:r w:rsidR="00534DC1">
        <w:t xml:space="preserve"> </w:t>
      </w:r>
      <w:r w:rsidRPr="00320B02">
        <w:t>fear</w:t>
      </w:r>
      <w:r w:rsidR="00534DC1">
        <w:t xml:space="preserve"> </w:t>
      </w:r>
      <w:r w:rsidRPr="00320B02">
        <w:t>making</w:t>
      </w:r>
      <w:r w:rsidR="00534DC1">
        <w:t xml:space="preserve"> </w:t>
      </w:r>
      <w:r w:rsidRPr="00320B02">
        <w:t>a</w:t>
      </w:r>
      <w:r w:rsidR="00534DC1">
        <w:t xml:space="preserve"> </w:t>
      </w:r>
      <w:r w:rsidRPr="00320B02">
        <w:t>fool</w:t>
      </w:r>
      <w:r w:rsidR="00534DC1">
        <w:t xml:space="preserve"> </w:t>
      </w:r>
      <w:r w:rsidRPr="00320B02">
        <w:t>of</w:t>
      </w:r>
      <w:r w:rsidR="00534DC1">
        <w:t xml:space="preserve"> </w:t>
      </w:r>
      <w:r w:rsidRPr="00320B02">
        <w:t>myself</w:t>
      </w:r>
      <w:r w:rsidR="0084544A">
        <w:t>’</w:t>
      </w:r>
      <w:r w:rsidRPr="00320B02">
        <w:t>.</w:t>
      </w:r>
      <w:r w:rsidR="00534DC1">
        <w:t xml:space="preserve"> </w:t>
      </w:r>
      <w:r w:rsidRPr="00320B02">
        <w:t>Respondents</w:t>
      </w:r>
      <w:r w:rsidR="00534DC1">
        <w:t xml:space="preserve"> </w:t>
      </w:r>
      <w:r w:rsidRPr="00320B02">
        <w:t>were</w:t>
      </w:r>
      <w:r w:rsidR="00534DC1">
        <w:t xml:space="preserve"> </w:t>
      </w:r>
      <w:r w:rsidRPr="00320B02">
        <w:t>asked</w:t>
      </w:r>
      <w:r w:rsidR="00534DC1">
        <w:t xml:space="preserve"> </w:t>
      </w:r>
      <w:r w:rsidRPr="00320B02">
        <w:t>to</w:t>
      </w:r>
      <w:r w:rsidR="00534DC1">
        <w:t xml:space="preserve"> </w:t>
      </w:r>
      <w:r w:rsidRPr="00320B02">
        <w:t>rate</w:t>
      </w:r>
      <w:r w:rsidR="00534DC1">
        <w:t xml:space="preserve"> </w:t>
      </w:r>
      <w:r w:rsidRPr="00320B02">
        <w:t>the</w:t>
      </w:r>
      <w:r w:rsidR="00534DC1">
        <w:t xml:space="preserve"> </w:t>
      </w:r>
      <w:r w:rsidRPr="00320B02">
        <w:t>extent</w:t>
      </w:r>
      <w:r w:rsidR="00534DC1">
        <w:t xml:space="preserve"> </w:t>
      </w:r>
      <w:r w:rsidRPr="00320B02">
        <w:t>to</w:t>
      </w:r>
      <w:r w:rsidR="00534DC1">
        <w:t xml:space="preserve"> </w:t>
      </w:r>
      <w:r w:rsidRPr="00320B02">
        <w:t>which</w:t>
      </w:r>
      <w:r w:rsidR="00534DC1">
        <w:t xml:space="preserve"> </w:t>
      </w:r>
      <w:r w:rsidRPr="00320B02">
        <w:t>they</w:t>
      </w:r>
      <w:r w:rsidR="00534DC1">
        <w:t xml:space="preserve"> </w:t>
      </w:r>
      <w:r w:rsidRPr="00320B02">
        <w:t>agreed</w:t>
      </w:r>
      <w:r w:rsidR="00534DC1">
        <w:t xml:space="preserve"> </w:t>
      </w:r>
      <w:r w:rsidRPr="00320B02">
        <w:t>with</w:t>
      </w:r>
      <w:r w:rsidR="00534DC1">
        <w:t xml:space="preserve"> </w:t>
      </w:r>
      <w:r w:rsidRPr="00320B02">
        <w:t>each</w:t>
      </w:r>
      <w:r w:rsidR="00534DC1">
        <w:t xml:space="preserve"> </w:t>
      </w:r>
      <w:r w:rsidR="00D765B7">
        <w:t>statement</w:t>
      </w:r>
      <w:r w:rsidR="00534DC1">
        <w:t xml:space="preserve"> </w:t>
      </w:r>
      <w:r w:rsidRPr="00320B02">
        <w:t>from</w:t>
      </w:r>
      <w:r w:rsidR="00534DC1">
        <w:t xml:space="preserve"> </w:t>
      </w:r>
      <w:r w:rsidRPr="00320B02">
        <w:t>1</w:t>
      </w:r>
      <w:r w:rsidR="00534DC1">
        <w:t xml:space="preserve"> </w:t>
      </w:r>
      <w:r w:rsidR="0084544A">
        <w:t>‘</w:t>
      </w:r>
      <w:r w:rsidRPr="00320B02">
        <w:t>Strongly</w:t>
      </w:r>
      <w:r w:rsidR="00534DC1">
        <w:t xml:space="preserve"> </w:t>
      </w:r>
      <w:r w:rsidRPr="00320B02">
        <w:t>disagree</w:t>
      </w:r>
      <w:r w:rsidR="0084544A">
        <w:t>’</w:t>
      </w:r>
      <w:r w:rsidR="00534DC1">
        <w:t xml:space="preserve"> </w:t>
      </w:r>
      <w:r w:rsidRPr="00320B02">
        <w:t>to</w:t>
      </w:r>
      <w:r w:rsidR="00534DC1">
        <w:t xml:space="preserve"> </w:t>
      </w:r>
      <w:r w:rsidRPr="00320B02">
        <w:t>7</w:t>
      </w:r>
      <w:r w:rsidR="00534DC1">
        <w:t xml:space="preserve"> </w:t>
      </w:r>
      <w:r w:rsidR="0084544A">
        <w:t>‘</w:t>
      </w:r>
      <w:r w:rsidRPr="00320B02">
        <w:t>Strongly</w:t>
      </w:r>
      <w:r w:rsidR="00534DC1">
        <w:t xml:space="preserve"> </w:t>
      </w:r>
      <w:r w:rsidRPr="00320B02">
        <w:t>agree</w:t>
      </w:r>
      <w:r w:rsidR="0084544A">
        <w:t>’</w:t>
      </w:r>
      <w:r w:rsidRPr="00320B02">
        <w:t>.</w:t>
      </w:r>
      <w:r w:rsidR="00534DC1">
        <w:t xml:space="preserve"> </w:t>
      </w:r>
      <w:r w:rsidRPr="00320B02">
        <w:t>A</w:t>
      </w:r>
      <w:r w:rsidR="00534DC1">
        <w:t xml:space="preserve"> </w:t>
      </w:r>
      <w:r w:rsidRPr="00320B02">
        <w:t>higher</w:t>
      </w:r>
      <w:r w:rsidR="00534DC1">
        <w:t xml:space="preserve"> </w:t>
      </w:r>
      <w:r w:rsidRPr="00320B02">
        <w:t>score</w:t>
      </w:r>
      <w:r w:rsidR="00534DC1">
        <w:t xml:space="preserve"> </w:t>
      </w:r>
      <w:r w:rsidRPr="00320B02">
        <w:t>indicates</w:t>
      </w:r>
      <w:r w:rsidR="00534DC1">
        <w:t xml:space="preserve"> </w:t>
      </w:r>
      <w:r w:rsidRPr="00320B02">
        <w:t>greater</w:t>
      </w:r>
      <w:r w:rsidR="00534DC1">
        <w:t xml:space="preserve"> </w:t>
      </w:r>
      <w:r w:rsidRPr="00320B02">
        <w:t>ICT</w:t>
      </w:r>
      <w:r w:rsidR="00534DC1">
        <w:t xml:space="preserve"> </w:t>
      </w:r>
      <w:r w:rsidRPr="00320B02">
        <w:t>risk</w:t>
      </w:r>
      <w:r w:rsidR="00534DC1">
        <w:t xml:space="preserve"> </w:t>
      </w:r>
      <w:r w:rsidRPr="00320B02">
        <w:t>and</w:t>
      </w:r>
      <w:r w:rsidR="00534DC1">
        <w:t xml:space="preserve"> </w:t>
      </w:r>
      <w:r w:rsidRPr="00320B02">
        <w:t>fear.</w:t>
      </w:r>
      <w:r w:rsidR="00534DC1">
        <w:t xml:space="preserve"> </w:t>
      </w:r>
    </w:p>
    <w:p w14:paraId="57998894" w14:textId="45B5DDE8" w:rsidR="00827709" w:rsidRPr="00320B02" w:rsidRDefault="2AFB8523" w:rsidP="003C7F69">
      <w:pPr>
        <w:rPr>
          <w:rFonts w:eastAsia="Arial"/>
        </w:rPr>
      </w:pPr>
      <w:r w:rsidRPr="6241B61C">
        <w:rPr>
          <w:rFonts w:eastAsia="Arial"/>
        </w:rPr>
        <w:lastRenderedPageBreak/>
        <w:t>We</w:t>
      </w:r>
      <w:r w:rsidR="4C0F974D" w:rsidRPr="6241B61C">
        <w:rPr>
          <w:rFonts w:eastAsia="Arial"/>
        </w:rPr>
        <w:t xml:space="preserve"> </w:t>
      </w:r>
      <w:r w:rsidRPr="6241B61C">
        <w:rPr>
          <w:rFonts w:eastAsia="Arial"/>
        </w:rPr>
        <w:t>conducted</w:t>
      </w:r>
      <w:r w:rsidR="4C0F974D" w:rsidRPr="6241B61C">
        <w:rPr>
          <w:rFonts w:eastAsia="Arial"/>
        </w:rPr>
        <w:t xml:space="preserve"> </w:t>
      </w:r>
      <w:r w:rsidRPr="6241B61C">
        <w:rPr>
          <w:rFonts w:eastAsia="Arial"/>
        </w:rPr>
        <w:t>factor</w:t>
      </w:r>
      <w:r w:rsidR="4C0F974D" w:rsidRPr="6241B61C">
        <w:rPr>
          <w:rFonts w:eastAsia="Arial"/>
        </w:rPr>
        <w:t xml:space="preserve"> </w:t>
      </w:r>
      <w:r w:rsidRPr="6241B61C">
        <w:rPr>
          <w:rFonts w:eastAsia="Arial"/>
        </w:rPr>
        <w:t>analysis,</w:t>
      </w:r>
      <w:r w:rsidR="4C0F974D" w:rsidRPr="6241B61C">
        <w:rPr>
          <w:rFonts w:eastAsia="Arial"/>
        </w:rPr>
        <w:t xml:space="preserve"> </w:t>
      </w:r>
      <w:r w:rsidRPr="6241B61C">
        <w:rPr>
          <w:rFonts w:eastAsia="Arial"/>
        </w:rPr>
        <w:t>discriminant</w:t>
      </w:r>
      <w:r w:rsidR="4C0F974D" w:rsidRPr="6241B61C">
        <w:rPr>
          <w:rFonts w:eastAsia="Arial"/>
        </w:rPr>
        <w:t xml:space="preserve"> </w:t>
      </w:r>
      <w:r w:rsidRPr="6241B61C">
        <w:rPr>
          <w:rFonts w:eastAsia="Arial"/>
        </w:rPr>
        <w:t>validity</w:t>
      </w:r>
      <w:r w:rsidR="4C0F974D" w:rsidRPr="6241B61C">
        <w:rPr>
          <w:rFonts w:eastAsia="Arial"/>
        </w:rPr>
        <w:t xml:space="preserve"> </w:t>
      </w:r>
      <w:r w:rsidRPr="6241B61C">
        <w:rPr>
          <w:rFonts w:eastAsia="Arial"/>
        </w:rPr>
        <w:t>assessment,</w:t>
      </w:r>
      <w:r w:rsidR="4C0F974D" w:rsidRPr="6241B61C">
        <w:rPr>
          <w:rFonts w:eastAsia="Arial"/>
        </w:rPr>
        <w:t xml:space="preserve"> </w:t>
      </w:r>
      <w:r w:rsidRPr="6241B61C">
        <w:rPr>
          <w:rFonts w:eastAsia="Arial"/>
        </w:rPr>
        <w:t>and</w:t>
      </w:r>
      <w:r w:rsidR="4C0F974D" w:rsidRPr="6241B61C">
        <w:rPr>
          <w:rFonts w:eastAsia="Arial"/>
        </w:rPr>
        <w:t xml:space="preserve"> </w:t>
      </w:r>
      <w:r w:rsidRPr="6241B61C">
        <w:rPr>
          <w:rFonts w:eastAsia="Arial"/>
        </w:rPr>
        <w:t>scale</w:t>
      </w:r>
      <w:r w:rsidR="4C0F974D" w:rsidRPr="6241B61C">
        <w:rPr>
          <w:rFonts w:eastAsia="Arial"/>
        </w:rPr>
        <w:t xml:space="preserve"> </w:t>
      </w:r>
      <w:r w:rsidRPr="6241B61C">
        <w:rPr>
          <w:rFonts w:eastAsia="Arial"/>
        </w:rPr>
        <w:t>reliability</w:t>
      </w:r>
      <w:r w:rsidR="4C0F974D" w:rsidRPr="6241B61C">
        <w:rPr>
          <w:rFonts w:eastAsia="Arial"/>
        </w:rPr>
        <w:t xml:space="preserve"> </w:t>
      </w:r>
      <w:r w:rsidRPr="6241B61C">
        <w:rPr>
          <w:rFonts w:eastAsia="Arial"/>
        </w:rPr>
        <w:t>analyses</w:t>
      </w:r>
      <w:r w:rsidR="4C0F974D" w:rsidRPr="6241B61C">
        <w:rPr>
          <w:rFonts w:eastAsia="Arial"/>
        </w:rPr>
        <w:t xml:space="preserve"> </w:t>
      </w:r>
      <w:r w:rsidRPr="6241B61C">
        <w:rPr>
          <w:rFonts w:eastAsia="Arial"/>
        </w:rPr>
        <w:t>to</w:t>
      </w:r>
      <w:r w:rsidR="4C0F974D" w:rsidRPr="6241B61C">
        <w:rPr>
          <w:rFonts w:eastAsia="Arial"/>
        </w:rPr>
        <w:t xml:space="preserve"> </w:t>
      </w:r>
      <w:r w:rsidRPr="6241B61C">
        <w:rPr>
          <w:rFonts w:eastAsia="Arial"/>
        </w:rPr>
        <w:t>test</w:t>
      </w:r>
      <w:r w:rsidR="4C0F974D" w:rsidRPr="6241B61C">
        <w:rPr>
          <w:rFonts w:eastAsia="Arial"/>
        </w:rPr>
        <w:t xml:space="preserve"> </w:t>
      </w:r>
      <w:r w:rsidRPr="6241B61C">
        <w:rPr>
          <w:rFonts w:eastAsia="Arial"/>
        </w:rPr>
        <w:t>whether</w:t>
      </w:r>
      <w:r w:rsidR="4C0F974D" w:rsidRPr="6241B61C">
        <w:rPr>
          <w:rFonts w:eastAsia="Arial"/>
        </w:rPr>
        <w:t xml:space="preserve"> </w:t>
      </w:r>
      <w:r w:rsidRPr="6241B61C">
        <w:rPr>
          <w:rFonts w:eastAsia="Arial"/>
        </w:rPr>
        <w:t>the</w:t>
      </w:r>
      <w:r w:rsidR="4C0F974D" w:rsidRPr="6241B61C">
        <w:rPr>
          <w:rFonts w:eastAsia="Arial"/>
        </w:rPr>
        <w:t xml:space="preserve"> </w:t>
      </w:r>
      <w:r w:rsidRPr="6241B61C">
        <w:rPr>
          <w:rFonts w:eastAsia="Arial"/>
        </w:rPr>
        <w:t>survey</w:t>
      </w:r>
      <w:r w:rsidR="4C0F974D" w:rsidRPr="6241B61C">
        <w:rPr>
          <w:rFonts w:eastAsia="Arial"/>
        </w:rPr>
        <w:t xml:space="preserve"> </w:t>
      </w:r>
      <w:r w:rsidRPr="6241B61C">
        <w:rPr>
          <w:rFonts w:eastAsia="Arial"/>
        </w:rPr>
        <w:t>items</w:t>
      </w:r>
      <w:r w:rsidR="4C0F974D" w:rsidRPr="6241B61C">
        <w:rPr>
          <w:rFonts w:eastAsia="Arial"/>
        </w:rPr>
        <w:t xml:space="preserve"> </w:t>
      </w:r>
      <w:r w:rsidRPr="6241B61C">
        <w:rPr>
          <w:rFonts w:eastAsia="Arial"/>
        </w:rPr>
        <w:t>tap</w:t>
      </w:r>
      <w:r w:rsidR="4C0F974D" w:rsidRPr="6241B61C">
        <w:rPr>
          <w:rFonts w:eastAsia="Arial"/>
        </w:rPr>
        <w:t xml:space="preserve"> </w:t>
      </w:r>
      <w:r w:rsidRPr="6241B61C">
        <w:rPr>
          <w:rFonts w:eastAsia="Arial"/>
        </w:rPr>
        <w:t>into</w:t>
      </w:r>
      <w:r w:rsidR="4C0F974D" w:rsidRPr="6241B61C">
        <w:rPr>
          <w:rFonts w:eastAsia="Arial"/>
        </w:rPr>
        <w:t xml:space="preserve"> </w:t>
      </w:r>
      <w:r w:rsidRPr="6241B61C">
        <w:rPr>
          <w:rFonts w:eastAsia="Arial"/>
        </w:rPr>
        <w:t>these</w:t>
      </w:r>
      <w:r w:rsidR="4C0F974D" w:rsidRPr="6241B61C">
        <w:rPr>
          <w:rFonts w:eastAsia="Arial"/>
        </w:rPr>
        <w:t xml:space="preserve"> </w:t>
      </w:r>
      <w:r w:rsidRPr="6241B61C">
        <w:rPr>
          <w:rFonts w:eastAsia="Arial"/>
        </w:rPr>
        <w:t>six</w:t>
      </w:r>
      <w:r w:rsidR="4C0F974D" w:rsidRPr="6241B61C">
        <w:rPr>
          <w:rFonts w:eastAsia="Arial"/>
        </w:rPr>
        <w:t xml:space="preserve"> </w:t>
      </w:r>
      <w:r w:rsidRPr="6241B61C">
        <w:rPr>
          <w:rFonts w:eastAsia="Arial"/>
        </w:rPr>
        <w:t>construct</w:t>
      </w:r>
      <w:r w:rsidR="1CA9931A" w:rsidRPr="6241B61C">
        <w:rPr>
          <w:rFonts w:eastAsia="Arial"/>
        </w:rPr>
        <w:t>s.</w:t>
      </w:r>
      <w:r w:rsidR="4C0F974D" w:rsidRPr="6241B61C">
        <w:rPr>
          <w:rFonts w:eastAsia="Arial"/>
        </w:rPr>
        <w:t xml:space="preserve"> </w:t>
      </w:r>
      <w:r w:rsidR="1CA9931A" w:rsidRPr="6241B61C">
        <w:rPr>
          <w:rFonts w:eastAsia="Arial"/>
        </w:rPr>
        <w:t>All</w:t>
      </w:r>
      <w:r w:rsidR="4C0F974D" w:rsidRPr="6241B61C">
        <w:rPr>
          <w:rFonts w:eastAsia="Arial"/>
        </w:rPr>
        <w:t xml:space="preserve"> </w:t>
      </w:r>
      <w:r w:rsidR="1CA9931A" w:rsidRPr="6241B61C">
        <w:rPr>
          <w:rFonts w:eastAsia="Arial"/>
        </w:rPr>
        <w:t>factors</w:t>
      </w:r>
      <w:r w:rsidR="4C0F974D" w:rsidRPr="6241B61C">
        <w:rPr>
          <w:rFonts w:eastAsia="Arial"/>
        </w:rPr>
        <w:t xml:space="preserve"> </w:t>
      </w:r>
      <w:r w:rsidR="1CA9931A" w:rsidRPr="6241B61C">
        <w:rPr>
          <w:rFonts w:eastAsia="Arial"/>
        </w:rPr>
        <w:t>meet</w:t>
      </w:r>
      <w:r w:rsidR="4C0F974D" w:rsidRPr="6241B61C">
        <w:rPr>
          <w:rFonts w:eastAsia="Arial"/>
        </w:rPr>
        <w:t xml:space="preserve"> </w:t>
      </w:r>
      <w:r w:rsidRPr="6241B61C">
        <w:rPr>
          <w:rFonts w:eastAsia="Arial"/>
        </w:rPr>
        <w:t>the</w:t>
      </w:r>
      <w:r w:rsidR="4C0F974D" w:rsidRPr="6241B61C">
        <w:rPr>
          <w:rFonts w:eastAsia="Arial"/>
        </w:rPr>
        <w:t xml:space="preserve"> </w:t>
      </w:r>
      <w:r w:rsidR="1CA9931A" w:rsidRPr="6241B61C">
        <w:rPr>
          <w:rFonts w:eastAsia="Arial"/>
        </w:rPr>
        <w:t>criteria</w:t>
      </w:r>
      <w:r w:rsidR="4C0F974D" w:rsidRPr="6241B61C">
        <w:rPr>
          <w:rFonts w:eastAsia="Arial"/>
        </w:rPr>
        <w:t xml:space="preserve"> </w:t>
      </w:r>
      <w:r w:rsidR="1CA9931A" w:rsidRPr="6241B61C">
        <w:rPr>
          <w:rFonts w:eastAsia="Arial"/>
        </w:rPr>
        <w:t>set</w:t>
      </w:r>
      <w:r w:rsidR="4C0F974D" w:rsidRPr="6241B61C">
        <w:rPr>
          <w:rFonts w:eastAsia="Arial"/>
        </w:rPr>
        <w:t xml:space="preserve"> </w:t>
      </w:r>
      <w:r w:rsidR="1CA9931A" w:rsidRPr="6241B61C">
        <w:rPr>
          <w:rFonts w:eastAsia="Arial"/>
        </w:rPr>
        <w:t>for</w:t>
      </w:r>
      <w:r w:rsidR="4C0F974D" w:rsidRPr="6241B61C">
        <w:rPr>
          <w:rFonts w:eastAsia="Arial"/>
        </w:rPr>
        <w:t xml:space="preserve"> </w:t>
      </w:r>
      <w:r w:rsidR="1CA9931A" w:rsidRPr="6241B61C">
        <w:rPr>
          <w:rFonts w:eastAsia="Arial"/>
        </w:rPr>
        <w:t>reliability</w:t>
      </w:r>
      <w:r w:rsidR="4C0F974D" w:rsidRPr="6241B61C">
        <w:rPr>
          <w:rFonts w:eastAsia="Arial"/>
        </w:rPr>
        <w:t xml:space="preserve"> </w:t>
      </w:r>
      <w:r w:rsidR="1CA9931A" w:rsidRPr="6241B61C">
        <w:rPr>
          <w:rFonts w:eastAsia="Arial"/>
        </w:rPr>
        <w:t>and</w:t>
      </w:r>
      <w:r w:rsidR="4C0F974D" w:rsidRPr="6241B61C">
        <w:rPr>
          <w:rFonts w:eastAsia="Arial"/>
        </w:rPr>
        <w:t xml:space="preserve"> </w:t>
      </w:r>
      <w:r w:rsidR="1CA9931A" w:rsidRPr="6241B61C">
        <w:rPr>
          <w:rFonts w:eastAsia="Arial"/>
        </w:rPr>
        <w:t>validity.</w:t>
      </w:r>
      <w:r w:rsidR="4C0F974D" w:rsidRPr="6241B61C">
        <w:rPr>
          <w:rFonts w:eastAsia="Arial"/>
        </w:rPr>
        <w:t xml:space="preserve"> </w:t>
      </w:r>
      <w:r w:rsidR="1CA9931A" w:rsidRPr="6241B61C">
        <w:rPr>
          <w:rFonts w:eastAsia="Arial"/>
        </w:rPr>
        <w:t>Factor</w:t>
      </w:r>
      <w:r w:rsidR="4C0F974D" w:rsidRPr="6241B61C">
        <w:rPr>
          <w:rFonts w:eastAsia="Arial"/>
        </w:rPr>
        <w:t xml:space="preserve"> </w:t>
      </w:r>
      <w:r w:rsidR="1CA9931A" w:rsidRPr="6241B61C">
        <w:rPr>
          <w:rFonts w:eastAsia="Arial"/>
        </w:rPr>
        <w:t>analysis</w:t>
      </w:r>
      <w:r w:rsidR="4C0F974D" w:rsidRPr="6241B61C">
        <w:rPr>
          <w:rFonts w:eastAsia="Arial"/>
        </w:rPr>
        <w:t xml:space="preserve"> </w:t>
      </w:r>
      <w:r w:rsidR="1CA9931A" w:rsidRPr="6241B61C">
        <w:rPr>
          <w:rFonts w:eastAsia="Arial"/>
        </w:rPr>
        <w:t>assisted</w:t>
      </w:r>
      <w:r w:rsidR="4C0F974D" w:rsidRPr="6241B61C">
        <w:rPr>
          <w:rFonts w:eastAsia="Arial"/>
        </w:rPr>
        <w:t xml:space="preserve"> </w:t>
      </w:r>
      <w:r w:rsidR="1CA9931A" w:rsidRPr="6241B61C">
        <w:rPr>
          <w:rFonts w:eastAsia="Arial"/>
        </w:rPr>
        <w:t>with</w:t>
      </w:r>
      <w:r w:rsidR="4C0F974D" w:rsidRPr="6241B61C">
        <w:rPr>
          <w:rFonts w:eastAsia="Arial"/>
        </w:rPr>
        <w:t xml:space="preserve"> </w:t>
      </w:r>
      <w:r w:rsidR="1CA9931A" w:rsidRPr="6241B61C">
        <w:rPr>
          <w:rFonts w:eastAsia="Arial"/>
        </w:rPr>
        <w:t>summarising</w:t>
      </w:r>
      <w:r w:rsidR="4C0F974D" w:rsidRPr="6241B61C">
        <w:rPr>
          <w:rFonts w:eastAsia="Arial"/>
        </w:rPr>
        <w:t xml:space="preserve"> </w:t>
      </w:r>
      <w:r w:rsidR="1CA9931A" w:rsidRPr="6241B61C">
        <w:rPr>
          <w:rFonts w:eastAsia="Arial"/>
        </w:rPr>
        <w:t>the</w:t>
      </w:r>
      <w:r w:rsidR="4C0F974D" w:rsidRPr="6241B61C">
        <w:rPr>
          <w:rFonts w:eastAsia="Arial"/>
        </w:rPr>
        <w:t xml:space="preserve"> </w:t>
      </w:r>
      <w:r w:rsidR="1CA9931A" w:rsidRPr="6241B61C">
        <w:rPr>
          <w:rFonts w:eastAsia="Arial"/>
        </w:rPr>
        <w:t>survey</w:t>
      </w:r>
      <w:r w:rsidR="4C0F974D" w:rsidRPr="6241B61C">
        <w:rPr>
          <w:rFonts w:eastAsia="Arial"/>
        </w:rPr>
        <w:t xml:space="preserve"> </w:t>
      </w:r>
      <w:r w:rsidR="1CA9931A" w:rsidRPr="6241B61C">
        <w:rPr>
          <w:rFonts w:eastAsia="Arial"/>
        </w:rPr>
        <w:t>items</w:t>
      </w:r>
      <w:r w:rsidR="00192327">
        <w:rPr>
          <w:rFonts w:eastAsia="Arial"/>
        </w:rPr>
        <w:t xml:space="preserve"> – </w:t>
      </w:r>
      <w:r w:rsidR="1CA9931A" w:rsidRPr="6241B61C">
        <w:rPr>
          <w:rFonts w:eastAsia="Arial"/>
        </w:rPr>
        <w:t>it</w:t>
      </w:r>
      <w:r w:rsidR="4C0F974D" w:rsidRPr="6241B61C">
        <w:rPr>
          <w:rFonts w:eastAsia="Arial"/>
        </w:rPr>
        <w:t xml:space="preserve"> </w:t>
      </w:r>
      <w:r w:rsidR="1CA9931A" w:rsidRPr="6241B61C">
        <w:rPr>
          <w:rFonts w:eastAsia="Arial"/>
        </w:rPr>
        <w:t>aimed</w:t>
      </w:r>
      <w:r w:rsidR="4C0F974D" w:rsidRPr="6241B61C">
        <w:rPr>
          <w:rFonts w:eastAsia="Arial"/>
        </w:rPr>
        <w:t xml:space="preserve"> </w:t>
      </w:r>
      <w:r w:rsidR="1CA9931A" w:rsidRPr="6241B61C">
        <w:rPr>
          <w:rFonts w:eastAsia="Arial"/>
        </w:rPr>
        <w:t>to</w:t>
      </w:r>
      <w:r w:rsidR="4C0F974D" w:rsidRPr="6241B61C">
        <w:rPr>
          <w:rFonts w:eastAsia="Arial"/>
        </w:rPr>
        <w:t xml:space="preserve"> </w:t>
      </w:r>
      <w:r w:rsidR="1CA9931A" w:rsidRPr="6241B61C">
        <w:rPr>
          <w:rFonts w:eastAsia="Arial"/>
        </w:rPr>
        <w:t>reduce</w:t>
      </w:r>
      <w:r w:rsidR="4C0F974D" w:rsidRPr="6241B61C">
        <w:rPr>
          <w:rFonts w:eastAsia="Arial"/>
        </w:rPr>
        <w:t xml:space="preserve"> </w:t>
      </w:r>
      <w:r w:rsidR="1CA9931A" w:rsidRPr="6241B61C">
        <w:rPr>
          <w:rFonts w:eastAsia="Arial"/>
        </w:rPr>
        <w:t>our</w:t>
      </w:r>
      <w:r w:rsidR="4C0F974D" w:rsidRPr="6241B61C">
        <w:rPr>
          <w:rFonts w:eastAsia="Arial"/>
        </w:rPr>
        <w:t xml:space="preserve"> </w:t>
      </w:r>
      <w:r w:rsidR="1CA9931A" w:rsidRPr="6241B61C">
        <w:rPr>
          <w:rFonts w:eastAsia="Arial"/>
        </w:rPr>
        <w:t>41-item</w:t>
      </w:r>
      <w:r w:rsidR="4C0F974D" w:rsidRPr="6241B61C">
        <w:rPr>
          <w:rFonts w:eastAsia="Arial"/>
        </w:rPr>
        <w:t xml:space="preserve"> </w:t>
      </w:r>
      <w:r w:rsidR="1CA9931A" w:rsidRPr="6241B61C">
        <w:rPr>
          <w:rFonts w:eastAsia="Arial"/>
        </w:rPr>
        <w:t>scale</w:t>
      </w:r>
      <w:r w:rsidR="4C0F974D" w:rsidRPr="6241B61C">
        <w:rPr>
          <w:rFonts w:eastAsia="Arial"/>
        </w:rPr>
        <w:t xml:space="preserve"> </w:t>
      </w:r>
      <w:r w:rsidR="1CA9931A" w:rsidRPr="6241B61C">
        <w:rPr>
          <w:rFonts w:eastAsia="Arial"/>
        </w:rPr>
        <w:t>to</w:t>
      </w:r>
      <w:r w:rsidR="4C0F974D" w:rsidRPr="6241B61C">
        <w:rPr>
          <w:rFonts w:eastAsia="Arial"/>
        </w:rPr>
        <w:t xml:space="preserve"> </w:t>
      </w:r>
      <w:r w:rsidRPr="6241B61C">
        <w:rPr>
          <w:rFonts w:eastAsia="Arial"/>
        </w:rPr>
        <w:t>a</w:t>
      </w:r>
      <w:r w:rsidR="4C0F974D" w:rsidRPr="6241B61C">
        <w:rPr>
          <w:rFonts w:eastAsia="Arial"/>
        </w:rPr>
        <w:t xml:space="preserve"> </w:t>
      </w:r>
      <w:r w:rsidR="1CA9931A" w:rsidRPr="6241B61C">
        <w:rPr>
          <w:rFonts w:eastAsia="Arial"/>
        </w:rPr>
        <w:t>manageable</w:t>
      </w:r>
      <w:r w:rsidR="4C0F974D" w:rsidRPr="6241B61C">
        <w:rPr>
          <w:rFonts w:eastAsia="Arial"/>
        </w:rPr>
        <w:t xml:space="preserve"> </w:t>
      </w:r>
      <w:r w:rsidR="1CA9931A" w:rsidRPr="6241B61C">
        <w:rPr>
          <w:rFonts w:eastAsia="Arial"/>
        </w:rPr>
        <w:t>number.</w:t>
      </w:r>
      <w:r w:rsidR="4C0F974D" w:rsidRPr="6241B61C">
        <w:rPr>
          <w:rFonts w:eastAsia="Arial"/>
        </w:rPr>
        <w:t xml:space="preserve"> </w:t>
      </w:r>
      <w:r w:rsidR="1CA9931A" w:rsidRPr="6241B61C">
        <w:rPr>
          <w:rFonts w:eastAsia="Arial"/>
        </w:rPr>
        <w:t>In</w:t>
      </w:r>
      <w:r w:rsidR="4C0F974D" w:rsidRPr="6241B61C">
        <w:rPr>
          <w:rFonts w:eastAsia="Arial"/>
        </w:rPr>
        <w:t xml:space="preserve"> </w:t>
      </w:r>
      <w:r w:rsidR="1CA9931A" w:rsidRPr="6241B61C">
        <w:rPr>
          <w:rFonts w:eastAsia="Arial"/>
        </w:rPr>
        <w:t>this</w:t>
      </w:r>
      <w:r w:rsidR="4C0F974D" w:rsidRPr="6241B61C">
        <w:rPr>
          <w:rFonts w:eastAsia="Arial"/>
        </w:rPr>
        <w:t xml:space="preserve"> </w:t>
      </w:r>
      <w:r w:rsidR="1CA9931A" w:rsidRPr="6241B61C">
        <w:rPr>
          <w:rFonts w:eastAsia="Arial"/>
        </w:rPr>
        <w:t>case,</w:t>
      </w:r>
      <w:r w:rsidR="4C0F974D" w:rsidRPr="6241B61C">
        <w:rPr>
          <w:rFonts w:eastAsia="Arial"/>
        </w:rPr>
        <w:t xml:space="preserve"> </w:t>
      </w:r>
      <w:r w:rsidR="1CA9931A" w:rsidRPr="6241B61C">
        <w:rPr>
          <w:rFonts w:eastAsia="Arial"/>
        </w:rPr>
        <w:t>our</w:t>
      </w:r>
      <w:r w:rsidR="4C0F974D" w:rsidRPr="6241B61C">
        <w:rPr>
          <w:rFonts w:eastAsia="Arial"/>
        </w:rPr>
        <w:t xml:space="preserve"> </w:t>
      </w:r>
      <w:r w:rsidR="1CA9931A" w:rsidRPr="6241B61C">
        <w:rPr>
          <w:rFonts w:eastAsia="Arial"/>
        </w:rPr>
        <w:t>factor</w:t>
      </w:r>
      <w:r w:rsidR="4C0F974D" w:rsidRPr="6241B61C">
        <w:rPr>
          <w:rFonts w:eastAsia="Arial"/>
        </w:rPr>
        <w:t xml:space="preserve"> </w:t>
      </w:r>
      <w:r w:rsidR="1CA9931A" w:rsidRPr="6241B61C">
        <w:rPr>
          <w:rFonts w:eastAsia="Arial"/>
        </w:rPr>
        <w:t>analysis</w:t>
      </w:r>
      <w:r w:rsidR="4C0F974D" w:rsidRPr="6241B61C">
        <w:rPr>
          <w:rFonts w:eastAsia="Arial"/>
        </w:rPr>
        <w:t xml:space="preserve"> </w:t>
      </w:r>
      <w:r w:rsidR="1CA9931A" w:rsidRPr="6241B61C">
        <w:rPr>
          <w:rFonts w:eastAsia="Arial"/>
        </w:rPr>
        <w:t>revealed</w:t>
      </w:r>
      <w:r w:rsidR="4C0F974D" w:rsidRPr="6241B61C">
        <w:rPr>
          <w:rFonts w:eastAsia="Arial"/>
        </w:rPr>
        <w:t xml:space="preserve"> </w:t>
      </w:r>
      <w:r w:rsidR="1CA9931A" w:rsidRPr="6241B61C">
        <w:rPr>
          <w:rFonts w:eastAsia="Arial"/>
        </w:rPr>
        <w:t>six</w:t>
      </w:r>
      <w:r w:rsidR="4C0F974D" w:rsidRPr="6241B61C">
        <w:rPr>
          <w:rFonts w:eastAsia="Arial"/>
        </w:rPr>
        <w:t xml:space="preserve"> </w:t>
      </w:r>
      <w:r w:rsidR="0AB65BA8" w:rsidRPr="6241B61C">
        <w:rPr>
          <w:rFonts w:eastAsia="Arial"/>
        </w:rPr>
        <w:t>risk</w:t>
      </w:r>
      <w:r w:rsidR="4C0F974D" w:rsidRPr="6241B61C">
        <w:rPr>
          <w:rFonts w:eastAsia="Arial"/>
        </w:rPr>
        <w:t xml:space="preserve"> </w:t>
      </w:r>
      <w:r w:rsidR="0AB65BA8" w:rsidRPr="6241B61C">
        <w:rPr>
          <w:rFonts w:eastAsia="Arial"/>
        </w:rPr>
        <w:t>categories</w:t>
      </w:r>
      <w:r w:rsidR="0150529E" w:rsidRPr="6241B61C">
        <w:rPr>
          <w:rFonts w:eastAsia="Arial"/>
        </w:rPr>
        <w:t>—</w:t>
      </w:r>
      <w:r w:rsidR="0AB65BA8" w:rsidRPr="6241B61C">
        <w:rPr>
          <w:rFonts w:eastAsia="Arial"/>
        </w:rPr>
        <w:t>although</w:t>
      </w:r>
      <w:r w:rsidR="4C0F974D" w:rsidRPr="6241B61C">
        <w:rPr>
          <w:rFonts w:eastAsia="Arial"/>
        </w:rPr>
        <w:t xml:space="preserve"> </w:t>
      </w:r>
      <w:r w:rsidR="0AB65BA8" w:rsidRPr="6241B61C">
        <w:rPr>
          <w:rFonts w:eastAsia="Arial"/>
        </w:rPr>
        <w:t>somewhat</w:t>
      </w:r>
      <w:r w:rsidR="4C0F974D" w:rsidRPr="6241B61C">
        <w:rPr>
          <w:rFonts w:eastAsia="Arial"/>
        </w:rPr>
        <w:t xml:space="preserve"> </w:t>
      </w:r>
      <w:r w:rsidR="0AB65BA8" w:rsidRPr="6241B61C">
        <w:rPr>
          <w:rFonts w:eastAsia="Arial"/>
        </w:rPr>
        <w:t>different</w:t>
      </w:r>
      <w:r w:rsidR="4C0F974D" w:rsidRPr="6241B61C">
        <w:rPr>
          <w:rFonts w:eastAsia="Arial"/>
        </w:rPr>
        <w:t xml:space="preserve"> </w:t>
      </w:r>
      <w:r w:rsidR="0AB65BA8" w:rsidRPr="6241B61C">
        <w:rPr>
          <w:rFonts w:eastAsia="Arial"/>
        </w:rPr>
        <w:t>from</w:t>
      </w:r>
      <w:r w:rsidR="4C0F974D" w:rsidRPr="6241B61C">
        <w:rPr>
          <w:rFonts w:eastAsia="Arial"/>
        </w:rPr>
        <w:t xml:space="preserve"> </w:t>
      </w:r>
      <w:r w:rsidR="0AB65BA8" w:rsidRPr="6241B61C">
        <w:rPr>
          <w:rFonts w:eastAsia="Arial"/>
        </w:rPr>
        <w:t>previous</w:t>
      </w:r>
      <w:r w:rsidR="4C0F974D" w:rsidRPr="6241B61C">
        <w:rPr>
          <w:rFonts w:eastAsia="Arial"/>
        </w:rPr>
        <w:t xml:space="preserve"> </w:t>
      </w:r>
      <w:r w:rsidR="0AB65BA8" w:rsidRPr="6241B61C">
        <w:rPr>
          <w:rFonts w:eastAsia="Arial"/>
        </w:rPr>
        <w:t>literature</w:t>
      </w:r>
      <w:r w:rsidR="1CA9931A" w:rsidRPr="6241B61C">
        <w:rPr>
          <w:rFonts w:eastAsia="Arial"/>
        </w:rPr>
        <w:t>.</w:t>
      </w:r>
      <w:r w:rsidR="4C0F974D" w:rsidRPr="6241B61C">
        <w:rPr>
          <w:rFonts w:eastAsia="Arial"/>
        </w:rPr>
        <w:t xml:space="preserve"> </w:t>
      </w:r>
      <w:r w:rsidR="00E16A39">
        <w:rPr>
          <w:rFonts w:eastAsia="Arial"/>
        </w:rPr>
        <w:t>(</w:t>
      </w:r>
      <w:r w:rsidR="0C58A98D">
        <w:t>See</w:t>
      </w:r>
      <w:r w:rsidR="4C0F974D">
        <w:t xml:space="preserve"> </w:t>
      </w:r>
      <w:r w:rsidR="00B17BFD">
        <w:fldChar w:fldCharType="begin"/>
      </w:r>
      <w:r w:rsidR="00B17BFD">
        <w:instrText xml:space="preserve"> REF _Ref79923569 \h </w:instrText>
      </w:r>
      <w:r w:rsidR="00B17BFD">
        <w:fldChar w:fldCharType="separate"/>
      </w:r>
      <w:r w:rsidR="004872B7">
        <w:t xml:space="preserve">Appendix </w:t>
      </w:r>
      <w:r w:rsidR="004872B7">
        <w:rPr>
          <w:noProof/>
        </w:rPr>
        <w:t>8</w:t>
      </w:r>
      <w:r w:rsidR="00B17BFD">
        <w:fldChar w:fldCharType="end"/>
      </w:r>
      <w:r w:rsidR="00B17BFD">
        <w:t xml:space="preserve"> </w:t>
      </w:r>
      <w:r w:rsidR="0C58A98D">
        <w:t>for</w:t>
      </w:r>
      <w:r w:rsidR="4C0F974D">
        <w:t xml:space="preserve"> </w:t>
      </w:r>
      <w:r w:rsidR="0C58A98D">
        <w:t>all</w:t>
      </w:r>
      <w:r w:rsidR="4C0F974D">
        <w:t xml:space="preserve"> </w:t>
      </w:r>
      <w:r w:rsidR="0C58A98D">
        <w:t>risk</w:t>
      </w:r>
      <w:r w:rsidR="4C0F974D">
        <w:t xml:space="preserve"> </w:t>
      </w:r>
      <w:r w:rsidR="00E16A39">
        <w:t xml:space="preserve">and fear </w:t>
      </w:r>
      <w:r w:rsidR="0C58A98D">
        <w:t>items</w:t>
      </w:r>
      <w:r w:rsidR="00E16A39">
        <w:t>, means</w:t>
      </w:r>
      <w:r w:rsidR="4C0F974D">
        <w:t xml:space="preserve"> </w:t>
      </w:r>
      <w:r w:rsidR="0C58A98D">
        <w:t>and</w:t>
      </w:r>
      <w:r w:rsidR="4C0F974D">
        <w:t xml:space="preserve"> </w:t>
      </w:r>
      <w:r w:rsidR="0C58A98D">
        <w:t>factor</w:t>
      </w:r>
      <w:r w:rsidR="4C0F974D">
        <w:t xml:space="preserve"> </w:t>
      </w:r>
      <w:r w:rsidR="0C58A98D">
        <w:t>analysis</w:t>
      </w:r>
      <w:r w:rsidR="00E16A39">
        <w:t xml:space="preserve"> results</w:t>
      </w:r>
      <w:r w:rsidR="0C58A98D">
        <w:t>.</w:t>
      </w:r>
      <w:r w:rsidR="00E16A39">
        <w:t>)</w:t>
      </w:r>
    </w:p>
    <w:p w14:paraId="3819712E" w14:textId="14139B50" w:rsidR="00827709" w:rsidRPr="00320B02" w:rsidRDefault="00827709" w:rsidP="004305F3">
      <w:r w:rsidRPr="00320B02">
        <w:t>The</w:t>
      </w:r>
      <w:r w:rsidR="00534DC1">
        <w:t xml:space="preserve"> </w:t>
      </w:r>
      <w:r w:rsidRPr="00320B02">
        <w:t>six</w:t>
      </w:r>
      <w:r w:rsidR="00534DC1">
        <w:t xml:space="preserve"> </w:t>
      </w:r>
      <w:r w:rsidR="006F774C">
        <w:t xml:space="preserve">risk </w:t>
      </w:r>
      <w:r w:rsidRPr="00320B02">
        <w:t>factors</w:t>
      </w:r>
      <w:r w:rsidR="00534DC1">
        <w:t xml:space="preserve"> </w:t>
      </w:r>
      <w:r w:rsidR="004305F3" w:rsidRPr="00320B02">
        <w:t>from</w:t>
      </w:r>
      <w:r w:rsidR="00534DC1">
        <w:t xml:space="preserve"> </w:t>
      </w:r>
      <w:r w:rsidR="004305F3" w:rsidRPr="00320B02">
        <w:t>our</w:t>
      </w:r>
      <w:r w:rsidR="00534DC1">
        <w:t xml:space="preserve"> </w:t>
      </w:r>
      <w:r w:rsidR="004305F3" w:rsidRPr="00320B02">
        <w:t>survey</w:t>
      </w:r>
      <w:r w:rsidR="00534DC1">
        <w:t xml:space="preserve"> </w:t>
      </w:r>
      <w:r w:rsidR="004305F3" w:rsidRPr="00320B02">
        <w:t>were</w:t>
      </w:r>
      <w:r w:rsidRPr="00320B02">
        <w:t>:</w:t>
      </w:r>
      <w:r w:rsidR="00534DC1">
        <w:t xml:space="preserve"> </w:t>
      </w:r>
    </w:p>
    <w:p w14:paraId="24B6ACAC" w14:textId="505A769E" w:rsidR="000A6327" w:rsidRPr="00320B02" w:rsidRDefault="000A6327" w:rsidP="001A5429">
      <w:pPr>
        <w:pStyle w:val="Bulletpoint1"/>
      </w:pPr>
      <w:r w:rsidRPr="186C9C28">
        <w:rPr>
          <w:b/>
          <w:bCs/>
        </w:rPr>
        <w:t>Operational</w:t>
      </w:r>
      <w:r w:rsidR="00534DC1">
        <w:rPr>
          <w:b/>
          <w:bCs/>
        </w:rPr>
        <w:t xml:space="preserve"> </w:t>
      </w:r>
      <w:r w:rsidRPr="186C9C28">
        <w:rPr>
          <w:b/>
          <w:bCs/>
        </w:rPr>
        <w:t>and</w:t>
      </w:r>
      <w:r w:rsidR="00534DC1">
        <w:rPr>
          <w:b/>
          <w:bCs/>
        </w:rPr>
        <w:t xml:space="preserve"> </w:t>
      </w:r>
      <w:r w:rsidRPr="186C9C28">
        <w:rPr>
          <w:b/>
          <w:bCs/>
        </w:rPr>
        <w:t>Functional</w:t>
      </w:r>
      <w:r w:rsidR="00534DC1">
        <w:rPr>
          <w:b/>
          <w:bCs/>
        </w:rPr>
        <w:t xml:space="preserve"> </w:t>
      </w:r>
      <w:r w:rsidRPr="186C9C28">
        <w:rPr>
          <w:b/>
          <w:bCs/>
        </w:rPr>
        <w:t>Risk:</w:t>
      </w:r>
      <w:r w:rsidR="00534DC1">
        <w:t xml:space="preserve"> </w:t>
      </w:r>
      <w:r w:rsidRPr="186C9C28">
        <w:t>forgetting</w:t>
      </w:r>
      <w:r w:rsidR="00534DC1">
        <w:t xml:space="preserve"> </w:t>
      </w:r>
      <w:r w:rsidRPr="186C9C28">
        <w:t>instructions</w:t>
      </w:r>
      <w:r w:rsidR="00534DC1">
        <w:t xml:space="preserve"> </w:t>
      </w:r>
      <w:r w:rsidRPr="186C9C28">
        <w:t>or</w:t>
      </w:r>
      <w:r w:rsidR="00534DC1">
        <w:t xml:space="preserve"> </w:t>
      </w:r>
      <w:r w:rsidRPr="186C9C28">
        <w:t>passwords,</w:t>
      </w:r>
      <w:r w:rsidR="00534DC1">
        <w:t xml:space="preserve"> </w:t>
      </w:r>
      <w:r w:rsidRPr="186C9C28">
        <w:t>not</w:t>
      </w:r>
      <w:r w:rsidR="00534DC1">
        <w:t xml:space="preserve"> </w:t>
      </w:r>
      <w:r w:rsidRPr="186C9C28">
        <w:t>keeping</w:t>
      </w:r>
      <w:r w:rsidR="00534DC1">
        <w:t xml:space="preserve"> </w:t>
      </w:r>
      <w:r w:rsidRPr="186C9C28">
        <w:t>up,</w:t>
      </w:r>
      <w:r w:rsidR="00534DC1">
        <w:t xml:space="preserve"> </w:t>
      </w:r>
      <w:r w:rsidRPr="186C9C28">
        <w:t>wasting</w:t>
      </w:r>
      <w:r w:rsidR="00534DC1">
        <w:t xml:space="preserve"> </w:t>
      </w:r>
      <w:r w:rsidR="1295182A" w:rsidRPr="186C9C28">
        <w:t>time.</w:t>
      </w:r>
    </w:p>
    <w:p w14:paraId="0F0AFAB0" w14:textId="7981DD39" w:rsidR="000A6327" w:rsidRPr="00320B02" w:rsidRDefault="000A6327" w:rsidP="001A5429">
      <w:pPr>
        <w:pStyle w:val="Bulletpoint1"/>
      </w:pPr>
      <w:r w:rsidRPr="1B1F92A8">
        <w:rPr>
          <w:b/>
          <w:bCs/>
        </w:rPr>
        <w:t>Personal</w:t>
      </w:r>
      <w:r w:rsidR="00534DC1">
        <w:rPr>
          <w:b/>
          <w:bCs/>
        </w:rPr>
        <w:t xml:space="preserve"> </w:t>
      </w:r>
      <w:r w:rsidRPr="1B1F92A8">
        <w:rPr>
          <w:b/>
          <w:bCs/>
        </w:rPr>
        <w:t>and</w:t>
      </w:r>
      <w:r w:rsidR="00534DC1">
        <w:rPr>
          <w:b/>
          <w:bCs/>
        </w:rPr>
        <w:t xml:space="preserve"> </w:t>
      </w:r>
      <w:r w:rsidRPr="1B1F92A8">
        <w:rPr>
          <w:b/>
          <w:bCs/>
        </w:rPr>
        <w:t>Social</w:t>
      </w:r>
      <w:r w:rsidR="00534DC1">
        <w:rPr>
          <w:b/>
          <w:bCs/>
        </w:rPr>
        <w:t xml:space="preserve"> </w:t>
      </w:r>
      <w:r w:rsidRPr="1B1F92A8">
        <w:rPr>
          <w:b/>
          <w:bCs/>
        </w:rPr>
        <w:t>Risk:</w:t>
      </w:r>
      <w:r w:rsidR="00534DC1">
        <w:rPr>
          <w:b/>
          <w:bCs/>
        </w:rPr>
        <w:t xml:space="preserve"> </w:t>
      </w:r>
      <w:r w:rsidR="7B84B21C" w:rsidRPr="1B1F92A8">
        <w:t>being</w:t>
      </w:r>
      <w:r w:rsidR="00534DC1">
        <w:rPr>
          <w:b/>
          <w:bCs/>
        </w:rPr>
        <w:t xml:space="preserve"> </w:t>
      </w:r>
      <w:r w:rsidRPr="1B1F92A8">
        <w:t>made</w:t>
      </w:r>
      <w:r w:rsidR="00534DC1">
        <w:t xml:space="preserve"> </w:t>
      </w:r>
      <w:r w:rsidRPr="1B1F92A8">
        <w:t>fun</w:t>
      </w:r>
      <w:r w:rsidR="00534DC1">
        <w:t xml:space="preserve"> </w:t>
      </w:r>
      <w:r w:rsidRPr="1B1F92A8">
        <w:t>of,</w:t>
      </w:r>
      <w:r w:rsidR="00534DC1">
        <w:t xml:space="preserve"> </w:t>
      </w:r>
      <w:r w:rsidRPr="1B1F92A8">
        <w:t>feeling</w:t>
      </w:r>
      <w:r w:rsidR="00534DC1">
        <w:t xml:space="preserve"> </w:t>
      </w:r>
      <w:r w:rsidRPr="1B1F92A8">
        <w:t>incompetent,</w:t>
      </w:r>
      <w:r w:rsidR="00534DC1">
        <w:t xml:space="preserve"> </w:t>
      </w:r>
      <w:r w:rsidRPr="1B1F92A8">
        <w:t>getting</w:t>
      </w:r>
      <w:r w:rsidR="00534DC1">
        <w:t xml:space="preserve"> </w:t>
      </w:r>
      <w:r w:rsidRPr="1B1F92A8">
        <w:t>frustrated,</w:t>
      </w:r>
      <w:r w:rsidR="00534DC1">
        <w:t xml:space="preserve"> </w:t>
      </w:r>
      <w:r w:rsidRPr="1B1F92A8">
        <w:t>being</w:t>
      </w:r>
      <w:r w:rsidR="00534DC1">
        <w:t xml:space="preserve"> </w:t>
      </w:r>
      <w:r w:rsidR="54E35B25" w:rsidRPr="1B1F92A8">
        <w:t>overwhelmed.</w:t>
      </w:r>
      <w:r w:rsidR="00534DC1">
        <w:t xml:space="preserve"> </w:t>
      </w:r>
    </w:p>
    <w:p w14:paraId="333FDEE5" w14:textId="4D004CEF" w:rsidR="000A6327" w:rsidRPr="00320B02" w:rsidRDefault="000A6327" w:rsidP="001A5429">
      <w:pPr>
        <w:pStyle w:val="Bulletpoint1"/>
      </w:pPr>
      <w:r w:rsidRPr="1B1F92A8">
        <w:rPr>
          <w:b/>
          <w:bCs/>
        </w:rPr>
        <w:t>Privacy</w:t>
      </w:r>
      <w:r w:rsidR="00534DC1">
        <w:rPr>
          <w:b/>
          <w:bCs/>
        </w:rPr>
        <w:t xml:space="preserve"> </w:t>
      </w:r>
      <w:r w:rsidRPr="1B1F92A8">
        <w:rPr>
          <w:b/>
          <w:bCs/>
        </w:rPr>
        <w:t>and</w:t>
      </w:r>
      <w:r w:rsidR="00534DC1">
        <w:rPr>
          <w:b/>
          <w:bCs/>
        </w:rPr>
        <w:t xml:space="preserve"> </w:t>
      </w:r>
      <w:r w:rsidRPr="1B1F92A8">
        <w:rPr>
          <w:b/>
          <w:bCs/>
        </w:rPr>
        <w:t>Transaction</w:t>
      </w:r>
      <w:r w:rsidR="00534DC1">
        <w:rPr>
          <w:b/>
          <w:bCs/>
        </w:rPr>
        <w:t xml:space="preserve"> </w:t>
      </w:r>
      <w:r w:rsidRPr="1B1F92A8">
        <w:rPr>
          <w:b/>
          <w:bCs/>
        </w:rPr>
        <w:t>Risk:</w:t>
      </w:r>
      <w:r w:rsidR="00534DC1">
        <w:rPr>
          <w:b/>
          <w:bCs/>
        </w:rPr>
        <w:t xml:space="preserve"> </w:t>
      </w:r>
      <w:r w:rsidR="258E52FA" w:rsidRPr="1B1F92A8">
        <w:t>o</w:t>
      </w:r>
      <w:r w:rsidRPr="1B1F92A8">
        <w:t>nline</w:t>
      </w:r>
      <w:r w:rsidR="00534DC1">
        <w:t xml:space="preserve"> </w:t>
      </w:r>
      <w:r w:rsidRPr="1B1F92A8">
        <w:t>payments,</w:t>
      </w:r>
      <w:r w:rsidR="00534DC1">
        <w:t xml:space="preserve"> </w:t>
      </w:r>
      <w:r w:rsidRPr="1B1F92A8">
        <w:t>losing</w:t>
      </w:r>
      <w:r w:rsidR="00534DC1">
        <w:t xml:space="preserve"> </w:t>
      </w:r>
      <w:r w:rsidRPr="1B1F92A8">
        <w:t>privacy,</w:t>
      </w:r>
      <w:r w:rsidR="00534DC1">
        <w:t xml:space="preserve"> </w:t>
      </w:r>
      <w:r w:rsidRPr="1B1F92A8">
        <w:t>identity</w:t>
      </w:r>
      <w:r w:rsidR="00534DC1">
        <w:t xml:space="preserve"> </w:t>
      </w:r>
      <w:r w:rsidRPr="1B1F92A8">
        <w:t>theft,</w:t>
      </w:r>
      <w:r w:rsidR="00534DC1">
        <w:t xml:space="preserve"> </w:t>
      </w:r>
      <w:r w:rsidR="00267281" w:rsidRPr="1B1F92A8">
        <w:t>automatic payments</w:t>
      </w:r>
      <w:r w:rsidR="1A01A18D" w:rsidRPr="1B1F92A8">
        <w:t>.</w:t>
      </w:r>
    </w:p>
    <w:p w14:paraId="3456D06F" w14:textId="1495D0FC" w:rsidR="000A6327" w:rsidRPr="00320B02" w:rsidRDefault="000A6327" w:rsidP="001A5429">
      <w:pPr>
        <w:pStyle w:val="Bulletpoint1"/>
      </w:pPr>
      <w:r w:rsidRPr="186C9C28">
        <w:rPr>
          <w:b/>
          <w:bCs/>
        </w:rPr>
        <w:t>Purchase</w:t>
      </w:r>
      <w:r w:rsidR="00534DC1">
        <w:rPr>
          <w:b/>
          <w:bCs/>
        </w:rPr>
        <w:t xml:space="preserve"> </w:t>
      </w:r>
      <w:r w:rsidRPr="186C9C28">
        <w:rPr>
          <w:b/>
          <w:bCs/>
        </w:rPr>
        <w:t>Transaction</w:t>
      </w:r>
      <w:r w:rsidR="00534DC1">
        <w:rPr>
          <w:b/>
          <w:bCs/>
        </w:rPr>
        <w:t xml:space="preserve"> </w:t>
      </w:r>
      <w:r w:rsidRPr="186C9C28">
        <w:rPr>
          <w:b/>
          <w:bCs/>
        </w:rPr>
        <w:t>Risk:</w:t>
      </w:r>
      <w:r w:rsidR="00534DC1">
        <w:rPr>
          <w:b/>
          <w:bCs/>
        </w:rPr>
        <w:t xml:space="preserve"> </w:t>
      </w:r>
      <w:r w:rsidRPr="186C9C28">
        <w:t>making</w:t>
      </w:r>
      <w:r w:rsidR="00534DC1">
        <w:t xml:space="preserve"> </w:t>
      </w:r>
      <w:r w:rsidRPr="186C9C28">
        <w:t>transaction</w:t>
      </w:r>
      <w:r w:rsidR="00534DC1">
        <w:t xml:space="preserve"> </w:t>
      </w:r>
      <w:r w:rsidRPr="186C9C28">
        <w:t>mistakes,</w:t>
      </w:r>
      <w:r w:rsidR="00534DC1">
        <w:t xml:space="preserve"> </w:t>
      </w:r>
      <w:r w:rsidRPr="186C9C28">
        <w:t>not</w:t>
      </w:r>
      <w:r w:rsidR="00534DC1">
        <w:t xml:space="preserve"> </w:t>
      </w:r>
      <w:r w:rsidRPr="186C9C28">
        <w:t>receiving</w:t>
      </w:r>
      <w:r w:rsidR="00534DC1">
        <w:t xml:space="preserve"> </w:t>
      </w:r>
      <w:r w:rsidRPr="186C9C28">
        <w:t>goods,</w:t>
      </w:r>
      <w:r w:rsidR="00534DC1">
        <w:t xml:space="preserve"> </w:t>
      </w:r>
      <w:r w:rsidRPr="186C9C28">
        <w:t>processing</w:t>
      </w:r>
      <w:r w:rsidR="00534DC1">
        <w:t xml:space="preserve"> </w:t>
      </w:r>
      <w:r w:rsidR="61B72BFA" w:rsidRPr="186C9C28">
        <w:t>errors.</w:t>
      </w:r>
      <w:r w:rsidR="00534DC1">
        <w:t xml:space="preserve"> </w:t>
      </w:r>
    </w:p>
    <w:p w14:paraId="0186F29E" w14:textId="2B48E511" w:rsidR="000A6327" w:rsidRPr="00320B02" w:rsidRDefault="000A6327" w:rsidP="001A5429">
      <w:pPr>
        <w:pStyle w:val="Bulletpoint1"/>
      </w:pPr>
      <w:r w:rsidRPr="186C9C28">
        <w:rPr>
          <w:b/>
          <w:bCs/>
        </w:rPr>
        <w:t>Overspending</w:t>
      </w:r>
      <w:r w:rsidR="00534DC1">
        <w:rPr>
          <w:b/>
          <w:bCs/>
        </w:rPr>
        <w:t xml:space="preserve"> </w:t>
      </w:r>
      <w:r w:rsidRPr="186C9C28">
        <w:rPr>
          <w:b/>
          <w:bCs/>
        </w:rPr>
        <w:t>Risk:</w:t>
      </w:r>
      <w:r w:rsidR="00534DC1">
        <w:t xml:space="preserve"> </w:t>
      </w:r>
      <w:r w:rsidRPr="186C9C28">
        <w:t>buying</w:t>
      </w:r>
      <w:r w:rsidR="00534DC1">
        <w:t xml:space="preserve"> </w:t>
      </w:r>
      <w:r w:rsidRPr="186C9C28">
        <w:t>too</w:t>
      </w:r>
      <w:r w:rsidR="00534DC1">
        <w:t xml:space="preserve"> </w:t>
      </w:r>
      <w:r w:rsidRPr="186C9C28">
        <w:t>much</w:t>
      </w:r>
      <w:r w:rsidR="00534DC1">
        <w:t xml:space="preserve"> </w:t>
      </w:r>
      <w:r w:rsidRPr="186C9C28">
        <w:t>online,</w:t>
      </w:r>
      <w:r w:rsidR="00534DC1">
        <w:t xml:space="preserve"> </w:t>
      </w:r>
      <w:r w:rsidRPr="186C9C28">
        <w:t>increasing</w:t>
      </w:r>
      <w:r w:rsidR="00534DC1">
        <w:t xml:space="preserve"> </w:t>
      </w:r>
      <w:r w:rsidRPr="186C9C28">
        <w:t>software</w:t>
      </w:r>
      <w:r w:rsidR="00534DC1">
        <w:t xml:space="preserve"> </w:t>
      </w:r>
      <w:r w:rsidRPr="186C9C28">
        <w:t>upgrade</w:t>
      </w:r>
      <w:r w:rsidR="00534DC1">
        <w:t xml:space="preserve"> </w:t>
      </w:r>
      <w:r w:rsidRPr="186C9C28">
        <w:t>or</w:t>
      </w:r>
      <w:r w:rsidR="00534DC1">
        <w:t xml:space="preserve"> </w:t>
      </w:r>
      <w:r w:rsidRPr="186C9C28">
        <w:t>device</w:t>
      </w:r>
      <w:r w:rsidR="00534DC1">
        <w:t xml:space="preserve"> </w:t>
      </w:r>
      <w:r w:rsidR="35B1F9E3" w:rsidRPr="186C9C28">
        <w:t>costs.</w:t>
      </w:r>
    </w:p>
    <w:p w14:paraId="3FB291E7" w14:textId="76A76A6B" w:rsidR="00FA3CE9" w:rsidRDefault="000A6327" w:rsidP="001A5429">
      <w:pPr>
        <w:pStyle w:val="Bulletpoint1"/>
      </w:pPr>
      <w:r w:rsidRPr="1B1F92A8">
        <w:rPr>
          <w:b/>
          <w:bCs/>
        </w:rPr>
        <w:t>Physical</w:t>
      </w:r>
      <w:r w:rsidR="00534DC1">
        <w:rPr>
          <w:b/>
          <w:bCs/>
        </w:rPr>
        <w:t xml:space="preserve"> </w:t>
      </w:r>
      <w:r w:rsidRPr="1B1F92A8">
        <w:rPr>
          <w:b/>
          <w:bCs/>
        </w:rPr>
        <w:t>Harm</w:t>
      </w:r>
      <w:r w:rsidR="00534DC1">
        <w:rPr>
          <w:b/>
          <w:bCs/>
        </w:rPr>
        <w:t xml:space="preserve"> </w:t>
      </w:r>
      <w:r w:rsidRPr="1B1F92A8">
        <w:rPr>
          <w:b/>
          <w:bCs/>
        </w:rPr>
        <w:t>Risk:</w:t>
      </w:r>
      <w:r w:rsidR="00534DC1">
        <w:rPr>
          <w:b/>
          <w:bCs/>
        </w:rPr>
        <w:t xml:space="preserve"> </w:t>
      </w:r>
      <w:r w:rsidRPr="1B1F92A8">
        <w:t>physical</w:t>
      </w:r>
      <w:r w:rsidR="00534DC1">
        <w:t xml:space="preserve"> </w:t>
      </w:r>
      <w:r w:rsidRPr="1B1F92A8">
        <w:t>inactivity,</w:t>
      </w:r>
      <w:r w:rsidR="00534DC1">
        <w:t xml:space="preserve"> </w:t>
      </w:r>
      <w:r w:rsidRPr="1B1F92A8">
        <w:t>becoming</w:t>
      </w:r>
      <w:r w:rsidR="00534DC1">
        <w:t xml:space="preserve"> </w:t>
      </w:r>
      <w:r w:rsidRPr="1B1F92A8">
        <w:t>addicted</w:t>
      </w:r>
      <w:r w:rsidR="00534DC1">
        <w:t xml:space="preserve"> </w:t>
      </w:r>
      <w:r w:rsidRPr="1B1F92A8">
        <w:t>to</w:t>
      </w:r>
      <w:r w:rsidR="00534DC1">
        <w:t xml:space="preserve"> </w:t>
      </w:r>
      <w:r w:rsidRPr="1B1F92A8">
        <w:t>ICT,</w:t>
      </w:r>
      <w:r w:rsidR="00534DC1">
        <w:t xml:space="preserve"> </w:t>
      </w:r>
      <w:r w:rsidRPr="1B1F92A8">
        <w:t>eyesight,</w:t>
      </w:r>
      <w:r w:rsidR="00534DC1">
        <w:t xml:space="preserve"> </w:t>
      </w:r>
      <w:r w:rsidRPr="1B1F92A8">
        <w:t>or</w:t>
      </w:r>
      <w:r w:rsidR="00534DC1">
        <w:t xml:space="preserve"> </w:t>
      </w:r>
      <w:r w:rsidRPr="1B1F92A8">
        <w:t>strain</w:t>
      </w:r>
      <w:r w:rsidR="00534DC1">
        <w:t xml:space="preserve"> </w:t>
      </w:r>
      <w:r w:rsidRPr="1B1F92A8">
        <w:t>injury</w:t>
      </w:r>
      <w:r w:rsidR="25383C89" w:rsidRPr="1B1F92A8">
        <w:t>.</w:t>
      </w:r>
    </w:p>
    <w:p w14:paraId="21F91A10" w14:textId="77777777" w:rsidR="00FA3CE9" w:rsidRPr="00B2421D" w:rsidRDefault="00FA3CE9" w:rsidP="00B2421D"/>
    <w:p w14:paraId="3A022AE9" w14:textId="2DB6F8D2" w:rsidR="00827709" w:rsidRPr="00320B02" w:rsidRDefault="005C5FD4" w:rsidP="7EFCB631">
      <w:pPr>
        <w:pStyle w:val="Heading4"/>
      </w:pPr>
      <w:r>
        <w:t>R</w:t>
      </w:r>
      <w:r w:rsidR="5391D276" w:rsidRPr="00320B02">
        <w:t>isk</w:t>
      </w:r>
      <w:r w:rsidR="00534DC1">
        <w:t xml:space="preserve"> </w:t>
      </w:r>
      <w:r w:rsidR="5391D276" w:rsidRPr="00320B02">
        <w:t>factor</w:t>
      </w:r>
      <w:r w:rsidR="00534DC1">
        <w:t xml:space="preserve"> </w:t>
      </w:r>
      <w:r w:rsidR="5391D276" w:rsidRPr="00320B02">
        <w:t>scores</w:t>
      </w:r>
    </w:p>
    <w:p w14:paraId="0A94C226" w14:textId="2AE50604" w:rsidR="00827709" w:rsidRPr="00320B02" w:rsidRDefault="00827709" w:rsidP="00827709">
      <w:r>
        <w:t>Overall</w:t>
      </w:r>
      <w:r w:rsidR="00031A7E">
        <w:t>,</w:t>
      </w:r>
      <w:r w:rsidR="00534DC1">
        <w:t xml:space="preserve"> </w:t>
      </w:r>
      <w:r w:rsidR="00031A7E">
        <w:t>older</w:t>
      </w:r>
      <w:r w:rsidR="00534DC1">
        <w:t xml:space="preserve"> </w:t>
      </w:r>
      <w:r w:rsidR="0084544A">
        <w:t>adults’</w:t>
      </w:r>
      <w:r w:rsidR="00534DC1">
        <w:t xml:space="preserve"> </w:t>
      </w:r>
      <w:r w:rsidR="00031A7E">
        <w:t>perceived</w:t>
      </w:r>
      <w:r w:rsidR="00534DC1">
        <w:t xml:space="preserve"> </w:t>
      </w:r>
      <w:r w:rsidR="00031A7E">
        <w:t>risks</w:t>
      </w:r>
      <w:r w:rsidR="00534DC1">
        <w:t xml:space="preserve"> </w:t>
      </w:r>
      <w:r w:rsidR="00031A7E">
        <w:t>of</w:t>
      </w:r>
      <w:r w:rsidR="00534DC1">
        <w:t xml:space="preserve"> </w:t>
      </w:r>
      <w:r w:rsidR="00031A7E">
        <w:t>engaging</w:t>
      </w:r>
      <w:r w:rsidR="00534DC1">
        <w:t xml:space="preserve"> </w:t>
      </w:r>
      <w:r w:rsidR="00031A7E">
        <w:t>with</w:t>
      </w:r>
      <w:r w:rsidR="00534DC1">
        <w:t xml:space="preserve"> </w:t>
      </w:r>
      <w:r w:rsidR="00031A7E">
        <w:t>ICT</w:t>
      </w:r>
      <w:r w:rsidR="00534DC1">
        <w:t xml:space="preserve"> </w:t>
      </w:r>
      <w:r w:rsidR="00031A7E">
        <w:t>were</w:t>
      </w:r>
      <w:r w:rsidR="00534DC1">
        <w:t xml:space="preserve"> </w:t>
      </w:r>
      <w:r w:rsidR="00B30B7C">
        <w:t>relatively</w:t>
      </w:r>
      <w:r w:rsidR="00534DC1">
        <w:t xml:space="preserve"> </w:t>
      </w:r>
      <w:r>
        <w:t>low</w:t>
      </w:r>
      <w:r w:rsidR="00414246">
        <w:t xml:space="preserve"> – </w:t>
      </w:r>
      <w:r>
        <w:t>average</w:t>
      </w:r>
      <w:r w:rsidR="00534DC1">
        <w:t xml:space="preserve"> </w:t>
      </w:r>
      <w:r>
        <w:t>scores</w:t>
      </w:r>
      <w:r w:rsidR="00534DC1">
        <w:t xml:space="preserve"> </w:t>
      </w:r>
      <w:r>
        <w:t>were</w:t>
      </w:r>
      <w:r w:rsidR="00534DC1">
        <w:t xml:space="preserve"> </w:t>
      </w:r>
      <w:r>
        <w:t>between</w:t>
      </w:r>
      <w:r w:rsidR="00534DC1">
        <w:t xml:space="preserve"> </w:t>
      </w:r>
      <w:r>
        <w:t>2.6</w:t>
      </w:r>
      <w:r w:rsidR="00534DC1">
        <w:t xml:space="preserve"> </w:t>
      </w:r>
      <w:r>
        <w:t>and</w:t>
      </w:r>
      <w:r w:rsidR="00534DC1">
        <w:t xml:space="preserve"> </w:t>
      </w:r>
      <w:r>
        <w:t>3.3</w:t>
      </w:r>
      <w:r w:rsidR="00534DC1">
        <w:t xml:space="preserve"> </w:t>
      </w:r>
      <w:r>
        <w:t>(</w:t>
      </w:r>
      <w:r w:rsidR="00414246">
        <w:fldChar w:fldCharType="begin"/>
      </w:r>
      <w:r w:rsidR="00414246">
        <w:instrText xml:space="preserve"> REF _Ref79946043 \h </w:instrText>
      </w:r>
      <w:r w:rsidR="00414246">
        <w:fldChar w:fldCharType="separate"/>
      </w:r>
      <w:r w:rsidR="004872B7">
        <w:t xml:space="preserve">Figure </w:t>
      </w:r>
      <w:r w:rsidR="004872B7">
        <w:rPr>
          <w:noProof/>
        </w:rPr>
        <w:t>14</w:t>
      </w:r>
      <w:r w:rsidR="00414246">
        <w:fldChar w:fldCharType="end"/>
      </w:r>
      <w:r w:rsidR="00414246">
        <w:t>)</w:t>
      </w:r>
      <w:r>
        <w:t>.</w:t>
      </w:r>
      <w:r w:rsidR="00534DC1">
        <w:t xml:space="preserve"> </w:t>
      </w:r>
      <w:r>
        <w:t>Respondents</w:t>
      </w:r>
      <w:r w:rsidR="00534DC1">
        <w:t xml:space="preserve"> </w:t>
      </w:r>
      <w:r>
        <w:t>to</w:t>
      </w:r>
      <w:r w:rsidR="00534DC1">
        <w:t xml:space="preserve"> </w:t>
      </w:r>
      <w:r>
        <w:t>this</w:t>
      </w:r>
      <w:r w:rsidR="00534DC1">
        <w:t xml:space="preserve"> </w:t>
      </w:r>
      <w:r>
        <w:t>survey</w:t>
      </w:r>
      <w:r w:rsidR="00534DC1">
        <w:t xml:space="preserve"> </w:t>
      </w:r>
      <w:r w:rsidR="00353EEB">
        <w:t>overall</w:t>
      </w:r>
      <w:r w:rsidR="00534DC1">
        <w:t xml:space="preserve"> </w:t>
      </w:r>
      <w:r>
        <w:t>have</w:t>
      </w:r>
      <w:r w:rsidR="00534DC1">
        <w:t xml:space="preserve"> </w:t>
      </w:r>
      <w:r>
        <w:t>low</w:t>
      </w:r>
      <w:r w:rsidR="00534DC1">
        <w:t xml:space="preserve"> </w:t>
      </w:r>
      <w:r>
        <w:t>risk</w:t>
      </w:r>
      <w:r w:rsidR="00534DC1">
        <w:t xml:space="preserve"> </w:t>
      </w:r>
      <w:r>
        <w:t>and</w:t>
      </w:r>
      <w:r w:rsidR="00534DC1">
        <w:t xml:space="preserve"> </w:t>
      </w:r>
      <w:r>
        <w:t>fear</w:t>
      </w:r>
      <w:r w:rsidR="00534DC1">
        <w:t xml:space="preserve"> </w:t>
      </w:r>
      <w:r>
        <w:t>scores.</w:t>
      </w:r>
      <w:r w:rsidR="00534DC1">
        <w:t xml:space="preserve"> </w:t>
      </w:r>
      <w:r>
        <w:t>This</w:t>
      </w:r>
      <w:r w:rsidR="00534DC1">
        <w:t xml:space="preserve"> </w:t>
      </w:r>
      <w:r>
        <w:t>may</w:t>
      </w:r>
      <w:r w:rsidR="00534DC1">
        <w:t xml:space="preserve"> </w:t>
      </w:r>
      <w:r>
        <w:t>reflect</w:t>
      </w:r>
      <w:r w:rsidR="00534DC1">
        <w:t xml:space="preserve"> </w:t>
      </w:r>
      <w:r w:rsidR="0084544A">
        <w:t>respondents’</w:t>
      </w:r>
      <w:r w:rsidR="00534DC1">
        <w:t xml:space="preserve"> </w:t>
      </w:r>
      <w:r>
        <w:t>higher</w:t>
      </w:r>
      <w:r w:rsidR="00534DC1">
        <w:t xml:space="preserve"> </w:t>
      </w:r>
      <w:r>
        <w:t>levels</w:t>
      </w:r>
      <w:r w:rsidR="00534DC1">
        <w:t xml:space="preserve"> </w:t>
      </w:r>
      <w:r>
        <w:t>of</w:t>
      </w:r>
      <w:r w:rsidR="00534DC1">
        <w:t xml:space="preserve"> </w:t>
      </w:r>
      <w:r>
        <w:t>education</w:t>
      </w:r>
      <w:r w:rsidR="00534DC1">
        <w:t xml:space="preserve"> </w:t>
      </w:r>
      <w:r>
        <w:t>and</w:t>
      </w:r>
      <w:r w:rsidR="00534DC1">
        <w:t xml:space="preserve"> </w:t>
      </w:r>
      <w:r>
        <w:t>that</w:t>
      </w:r>
      <w:r w:rsidR="00534DC1">
        <w:t xml:space="preserve"> </w:t>
      </w:r>
      <w:r>
        <w:t>they</w:t>
      </w:r>
      <w:r w:rsidR="00534DC1">
        <w:t xml:space="preserve"> </w:t>
      </w:r>
      <w:r>
        <w:t>are</w:t>
      </w:r>
      <w:r w:rsidR="00534DC1">
        <w:t xml:space="preserve"> </w:t>
      </w:r>
      <w:r>
        <w:t>engaged</w:t>
      </w:r>
      <w:r w:rsidR="00534DC1">
        <w:t xml:space="preserve"> </w:t>
      </w:r>
      <w:r>
        <w:t>in</w:t>
      </w:r>
      <w:r w:rsidR="00534DC1">
        <w:t xml:space="preserve"> </w:t>
      </w:r>
      <w:r>
        <w:t>ICT</w:t>
      </w:r>
      <w:r w:rsidR="00534DC1">
        <w:t xml:space="preserve"> </w:t>
      </w:r>
      <w:r>
        <w:t>related</w:t>
      </w:r>
      <w:r w:rsidR="00534DC1">
        <w:t xml:space="preserve"> </w:t>
      </w:r>
      <w:r>
        <w:t>learning</w:t>
      </w:r>
      <w:r w:rsidR="00534DC1">
        <w:t xml:space="preserve"> </w:t>
      </w:r>
      <w:r>
        <w:t>through</w:t>
      </w:r>
      <w:r w:rsidR="00534DC1">
        <w:t xml:space="preserve"> </w:t>
      </w:r>
      <w:r>
        <w:t>U3A.</w:t>
      </w:r>
      <w:r w:rsidR="00534DC1">
        <w:t xml:space="preserve"> </w:t>
      </w:r>
      <w:r>
        <w:t>It</w:t>
      </w:r>
      <w:r w:rsidR="00534DC1">
        <w:t xml:space="preserve"> </w:t>
      </w:r>
      <w:r>
        <w:t>is</w:t>
      </w:r>
      <w:r w:rsidR="00534DC1">
        <w:t xml:space="preserve"> </w:t>
      </w:r>
      <w:r w:rsidR="00031A7E">
        <w:t>also</w:t>
      </w:r>
      <w:r w:rsidR="00534DC1">
        <w:t xml:space="preserve"> </w:t>
      </w:r>
      <w:r w:rsidR="00031A7E">
        <w:t>important</w:t>
      </w:r>
      <w:r w:rsidR="00534DC1">
        <w:t xml:space="preserve"> </w:t>
      </w:r>
      <w:r w:rsidR="00031A7E">
        <w:t>to</w:t>
      </w:r>
      <w:r w:rsidR="00534DC1">
        <w:t xml:space="preserve"> </w:t>
      </w:r>
      <w:r w:rsidR="00031A7E">
        <w:t>note</w:t>
      </w:r>
      <w:r w:rsidR="00534DC1">
        <w:t xml:space="preserve"> </w:t>
      </w:r>
      <w:r w:rsidR="00031A7E">
        <w:t>that</w:t>
      </w:r>
      <w:r w:rsidR="00534DC1">
        <w:t xml:space="preserve"> </w:t>
      </w:r>
      <w:r w:rsidR="00031A7E">
        <w:t>their</w:t>
      </w:r>
      <w:r w:rsidR="00534DC1">
        <w:t xml:space="preserve"> </w:t>
      </w:r>
      <w:r w:rsidR="00031A7E">
        <w:t>digital</w:t>
      </w:r>
      <w:r w:rsidR="00534DC1">
        <w:t xml:space="preserve"> </w:t>
      </w:r>
      <w:r w:rsidR="00031A7E">
        <w:t>literacy</w:t>
      </w:r>
      <w:r w:rsidR="00534DC1">
        <w:t xml:space="preserve"> </w:t>
      </w:r>
      <w:r w:rsidR="00031A7E">
        <w:t>and</w:t>
      </w:r>
      <w:r w:rsidR="00534DC1">
        <w:t xml:space="preserve"> </w:t>
      </w:r>
      <w:r w:rsidR="00031A7E">
        <w:t>inclusion</w:t>
      </w:r>
      <w:r w:rsidR="00534DC1">
        <w:t xml:space="preserve"> </w:t>
      </w:r>
      <w:r w:rsidR="00031A7E">
        <w:t>are</w:t>
      </w:r>
      <w:r w:rsidR="00534DC1">
        <w:t xml:space="preserve"> </w:t>
      </w:r>
      <w:r w:rsidR="00031A7E">
        <w:t>already</w:t>
      </w:r>
      <w:r w:rsidR="00534DC1">
        <w:t xml:space="preserve"> </w:t>
      </w:r>
      <w:r w:rsidR="00031A7E">
        <w:t>at</w:t>
      </w:r>
      <w:r w:rsidR="00534DC1">
        <w:t xml:space="preserve"> </w:t>
      </w:r>
      <w:r w:rsidR="00031A7E">
        <w:t>a</w:t>
      </w:r>
      <w:r w:rsidR="00534DC1">
        <w:t xml:space="preserve"> </w:t>
      </w:r>
      <w:r w:rsidR="00031A7E">
        <w:t>level</w:t>
      </w:r>
      <w:r w:rsidR="00534DC1">
        <w:t xml:space="preserve"> </w:t>
      </w:r>
      <w:r w:rsidR="00445B8D">
        <w:t>to</w:t>
      </w:r>
      <w:r w:rsidR="00534DC1">
        <w:t xml:space="preserve"> </w:t>
      </w:r>
      <w:r w:rsidR="00031A7E">
        <w:t>utilise</w:t>
      </w:r>
      <w:r w:rsidR="00534DC1">
        <w:t xml:space="preserve"> </w:t>
      </w:r>
      <w:r w:rsidR="00031A7E">
        <w:t>email</w:t>
      </w:r>
      <w:r w:rsidR="00534DC1">
        <w:t xml:space="preserve"> </w:t>
      </w:r>
      <w:r w:rsidR="00031A7E">
        <w:t>and</w:t>
      </w:r>
      <w:r w:rsidR="00534DC1">
        <w:t xml:space="preserve"> </w:t>
      </w:r>
      <w:r>
        <w:t>complete</w:t>
      </w:r>
      <w:r w:rsidR="00534DC1">
        <w:t xml:space="preserve"> </w:t>
      </w:r>
      <w:r>
        <w:t>an</w:t>
      </w:r>
      <w:r w:rsidR="00534DC1">
        <w:t xml:space="preserve"> </w:t>
      </w:r>
      <w:r>
        <w:t>online</w:t>
      </w:r>
      <w:r w:rsidR="00534DC1">
        <w:t xml:space="preserve"> </w:t>
      </w:r>
      <w:r>
        <w:t>survey.</w:t>
      </w:r>
      <w:r w:rsidR="00534DC1">
        <w:t xml:space="preserve"> </w:t>
      </w:r>
      <w:r>
        <w:t>However,</w:t>
      </w:r>
      <w:r w:rsidR="00534DC1">
        <w:t xml:space="preserve"> </w:t>
      </w:r>
      <w:r>
        <w:t>when</w:t>
      </w:r>
      <w:r w:rsidR="00534DC1">
        <w:t xml:space="preserve"> </w:t>
      </w:r>
      <w:r>
        <w:t>we</w:t>
      </w:r>
      <w:r w:rsidR="00534DC1">
        <w:t xml:space="preserve"> </w:t>
      </w:r>
      <w:r>
        <w:t>examine</w:t>
      </w:r>
      <w:r w:rsidR="00534DC1">
        <w:t xml:space="preserve"> </w:t>
      </w:r>
      <w:r>
        <w:t>the</w:t>
      </w:r>
      <w:r w:rsidR="00534DC1">
        <w:t xml:space="preserve"> </w:t>
      </w:r>
      <w:r>
        <w:t>average</w:t>
      </w:r>
      <w:r w:rsidR="00534DC1">
        <w:t xml:space="preserve"> </w:t>
      </w:r>
      <w:r>
        <w:t>factor</w:t>
      </w:r>
      <w:r w:rsidR="00534DC1">
        <w:t xml:space="preserve"> </w:t>
      </w:r>
      <w:r>
        <w:t>scores,</w:t>
      </w:r>
      <w:r w:rsidR="00534DC1">
        <w:t xml:space="preserve"> </w:t>
      </w:r>
      <w:r>
        <w:t>the</w:t>
      </w:r>
      <w:r w:rsidR="00534DC1">
        <w:t xml:space="preserve"> </w:t>
      </w:r>
      <w:r>
        <w:t>lowest</w:t>
      </w:r>
      <w:r w:rsidR="00534DC1">
        <w:t xml:space="preserve"> </w:t>
      </w:r>
      <w:r>
        <w:t>scores</w:t>
      </w:r>
      <w:r w:rsidR="00534DC1">
        <w:t xml:space="preserve"> </w:t>
      </w:r>
      <w:r>
        <w:t>(less</w:t>
      </w:r>
      <w:r w:rsidR="00534DC1">
        <w:t xml:space="preserve"> </w:t>
      </w:r>
      <w:r>
        <w:t>perceived</w:t>
      </w:r>
      <w:r w:rsidR="00534DC1">
        <w:t xml:space="preserve"> </w:t>
      </w:r>
      <w:r>
        <w:t>risk)</w:t>
      </w:r>
      <w:r w:rsidR="00534DC1">
        <w:t xml:space="preserve"> </w:t>
      </w:r>
      <w:r>
        <w:t>were</w:t>
      </w:r>
      <w:r w:rsidR="00534DC1">
        <w:t xml:space="preserve"> </w:t>
      </w:r>
      <w:r>
        <w:t>for</w:t>
      </w:r>
      <w:r w:rsidR="00534DC1">
        <w:t xml:space="preserve"> </w:t>
      </w:r>
      <w:r>
        <w:t>emotional</w:t>
      </w:r>
      <w:r w:rsidR="00534DC1">
        <w:t xml:space="preserve"> </w:t>
      </w:r>
      <w:r>
        <w:t>or</w:t>
      </w:r>
      <w:r w:rsidR="00534DC1">
        <w:t xml:space="preserve"> </w:t>
      </w:r>
      <w:r>
        <w:t>personal</w:t>
      </w:r>
      <w:r w:rsidR="00534DC1">
        <w:t xml:space="preserve"> </w:t>
      </w:r>
      <w:r>
        <w:t>risks</w:t>
      </w:r>
      <w:r w:rsidR="001FCDE5">
        <w:t>:</w:t>
      </w:r>
      <w:r w:rsidR="00534DC1">
        <w:t xml:space="preserve"> </w:t>
      </w:r>
      <w:r>
        <w:t>Physical</w:t>
      </w:r>
      <w:r w:rsidR="00534DC1">
        <w:t xml:space="preserve"> </w:t>
      </w:r>
      <w:r>
        <w:t>Harm</w:t>
      </w:r>
      <w:r w:rsidR="00534DC1">
        <w:t xml:space="preserve"> </w:t>
      </w:r>
      <w:r>
        <w:t>Risk</w:t>
      </w:r>
      <w:r w:rsidR="00534DC1">
        <w:t xml:space="preserve"> </w:t>
      </w:r>
      <w:r>
        <w:t>and</w:t>
      </w:r>
      <w:r w:rsidR="00534DC1">
        <w:t xml:space="preserve"> </w:t>
      </w:r>
      <w:r>
        <w:t>Personal</w:t>
      </w:r>
      <w:r w:rsidR="00534DC1">
        <w:t xml:space="preserve"> </w:t>
      </w:r>
      <w:r>
        <w:t>and</w:t>
      </w:r>
      <w:r w:rsidR="00534DC1">
        <w:t xml:space="preserve"> </w:t>
      </w:r>
      <w:r>
        <w:t>Social</w:t>
      </w:r>
      <w:r w:rsidR="00534DC1">
        <w:t xml:space="preserve"> </w:t>
      </w:r>
      <w:r>
        <w:t>Risk</w:t>
      </w:r>
      <w:r w:rsidR="00534DC1">
        <w:t xml:space="preserve"> </w:t>
      </w:r>
      <w:r>
        <w:t>factors.</w:t>
      </w:r>
      <w:r w:rsidR="00534DC1">
        <w:t xml:space="preserve"> </w:t>
      </w:r>
      <w:r w:rsidR="00031A7E">
        <w:t>The</w:t>
      </w:r>
      <w:r w:rsidR="00534DC1">
        <w:t xml:space="preserve"> </w:t>
      </w:r>
      <w:r w:rsidR="00031A7E">
        <w:t>h</w:t>
      </w:r>
      <w:r>
        <w:t>ighest</w:t>
      </w:r>
      <w:r w:rsidR="00534DC1">
        <w:t xml:space="preserve"> </w:t>
      </w:r>
      <w:r>
        <w:t>average</w:t>
      </w:r>
      <w:r w:rsidR="00534DC1">
        <w:t xml:space="preserve"> </w:t>
      </w:r>
      <w:r>
        <w:t>scores</w:t>
      </w:r>
      <w:r w:rsidR="00534DC1">
        <w:t xml:space="preserve"> </w:t>
      </w:r>
      <w:r>
        <w:t>were</w:t>
      </w:r>
      <w:r w:rsidR="00534DC1">
        <w:t xml:space="preserve"> </w:t>
      </w:r>
      <w:r>
        <w:t>for</w:t>
      </w:r>
      <w:r w:rsidR="00534DC1">
        <w:t xml:space="preserve"> </w:t>
      </w:r>
      <w:r>
        <w:t>the</w:t>
      </w:r>
      <w:r w:rsidR="00534DC1">
        <w:t xml:space="preserve"> </w:t>
      </w:r>
      <w:r>
        <w:t>factors</w:t>
      </w:r>
      <w:r w:rsidR="00534DC1">
        <w:t xml:space="preserve"> </w:t>
      </w:r>
      <w:r>
        <w:t>Operational</w:t>
      </w:r>
      <w:r w:rsidR="00534DC1">
        <w:t xml:space="preserve"> </w:t>
      </w:r>
      <w:r>
        <w:t>and</w:t>
      </w:r>
      <w:r w:rsidR="00534DC1">
        <w:t xml:space="preserve"> </w:t>
      </w:r>
      <w:r>
        <w:t>Function</w:t>
      </w:r>
      <w:r w:rsidR="00534DC1">
        <w:t xml:space="preserve"> </w:t>
      </w:r>
      <w:r>
        <w:t>Risk</w:t>
      </w:r>
      <w:r w:rsidR="00E64BEF">
        <w:t>,</w:t>
      </w:r>
      <w:r w:rsidR="00534DC1">
        <w:t xml:space="preserve"> </w:t>
      </w:r>
      <w:r w:rsidR="00E64BEF">
        <w:t>Privacy</w:t>
      </w:r>
      <w:r w:rsidR="00534DC1">
        <w:t xml:space="preserve"> </w:t>
      </w:r>
      <w:r w:rsidR="00E64BEF">
        <w:t>and</w:t>
      </w:r>
      <w:r w:rsidR="00534DC1">
        <w:t xml:space="preserve"> </w:t>
      </w:r>
      <w:r w:rsidR="00E64BEF">
        <w:t>Transaction</w:t>
      </w:r>
      <w:r w:rsidR="00534DC1">
        <w:t xml:space="preserve"> </w:t>
      </w:r>
      <w:r w:rsidR="00E64BEF">
        <w:t>Risk,</w:t>
      </w:r>
      <w:r w:rsidR="00534DC1">
        <w:t xml:space="preserve"> </w:t>
      </w:r>
      <w:r>
        <w:t>and</w:t>
      </w:r>
      <w:r w:rsidR="00534DC1">
        <w:t xml:space="preserve"> </w:t>
      </w:r>
      <w:r>
        <w:t>Overspending</w:t>
      </w:r>
      <w:r w:rsidR="00534DC1">
        <w:t xml:space="preserve"> </w:t>
      </w:r>
      <w:r>
        <w:t>Risk</w:t>
      </w:r>
      <w:r w:rsidR="00E64BEF">
        <w:t>.</w:t>
      </w:r>
    </w:p>
    <w:p w14:paraId="07E8D1A6" w14:textId="759B5397" w:rsidR="00827709" w:rsidRDefault="00827709" w:rsidP="00827709"/>
    <w:p w14:paraId="2DFFB46F" w14:textId="02D51EB2" w:rsidR="00B822A8" w:rsidRDefault="00B822A8" w:rsidP="00B822A8">
      <w:pPr>
        <w:pStyle w:val="Caption"/>
        <w:keepNext/>
        <w:keepLines/>
      </w:pPr>
      <w:bookmarkStart w:id="161" w:name="_Ref79946043"/>
      <w:bookmarkStart w:id="162" w:name="_Toc80886230"/>
      <w:r>
        <w:lastRenderedPageBreak/>
        <w:t xml:space="preserve">Figure </w:t>
      </w:r>
      <w:r>
        <w:fldChar w:fldCharType="begin"/>
      </w:r>
      <w:r>
        <w:instrText>SEQ Figure \* ARABIC</w:instrText>
      </w:r>
      <w:r>
        <w:fldChar w:fldCharType="separate"/>
      </w:r>
      <w:r w:rsidR="004872B7">
        <w:rPr>
          <w:noProof/>
        </w:rPr>
        <w:t>14</w:t>
      </w:r>
      <w:r>
        <w:fldChar w:fldCharType="end"/>
      </w:r>
      <w:bookmarkEnd w:id="161"/>
      <w:r>
        <w:t xml:space="preserve">. </w:t>
      </w:r>
      <w:r w:rsidR="00414246">
        <w:t>Perceived risk</w:t>
      </w:r>
      <w:r>
        <w:t xml:space="preserve"> factor scores</w:t>
      </w:r>
      <w:r w:rsidR="00414246">
        <w:t xml:space="preserve"> (mean)</w:t>
      </w:r>
      <w:bookmarkEnd w:id="162"/>
    </w:p>
    <w:p w14:paraId="45B9DCB7" w14:textId="77777777" w:rsidR="00B822A8" w:rsidRDefault="00B822A8" w:rsidP="00B822A8">
      <w:pPr>
        <w:rPr>
          <w:color w:val="000000" w:themeColor="text1"/>
        </w:rPr>
      </w:pPr>
      <w:r>
        <w:rPr>
          <w:noProof/>
        </w:rPr>
        <w:drawing>
          <wp:inline distT="0" distB="0" distL="0" distR="0" wp14:anchorId="0FF388E2" wp14:editId="55E879B7">
            <wp:extent cx="5731510" cy="3577259"/>
            <wp:effectExtent l="0" t="0" r="2540" b="4445"/>
            <wp:docPr id="53" name="Chart 53" descr="bar chart: older adults’ perceived risks of engaging with ICT were low">
              <a:extLst xmlns:a="http://schemas.openxmlformats.org/drawingml/2006/main">
                <a:ext uri="{FF2B5EF4-FFF2-40B4-BE49-F238E27FC236}">
                  <a16:creationId xmlns:a16="http://schemas.microsoft.com/office/drawing/2014/main" id="{6CCC64C8-E30B-4965-B87F-7F0812CA44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65542E2" w14:textId="3677C501" w:rsidR="00B822A8" w:rsidRDefault="00B822A8" w:rsidP="00B822A8">
      <w:pPr>
        <w:pStyle w:val="FootnoteText"/>
        <w:rPr>
          <w:color w:val="000000" w:themeColor="text1"/>
        </w:rPr>
      </w:pPr>
      <w:r>
        <w:t>Figure n</w:t>
      </w:r>
      <w:r w:rsidRPr="00B2421D">
        <w:t xml:space="preserve">ote. N = 426. Data from Older Adults and ICT Online Survey. </w:t>
      </w:r>
      <w:r>
        <w:t xml:space="preserve">See </w:t>
      </w:r>
      <w:r w:rsidR="00414246">
        <w:fldChar w:fldCharType="begin"/>
      </w:r>
      <w:r w:rsidR="00414246">
        <w:instrText xml:space="preserve"> REF _Ref79923569 \h </w:instrText>
      </w:r>
      <w:r w:rsidR="00414246">
        <w:fldChar w:fldCharType="separate"/>
      </w:r>
      <w:r w:rsidR="004872B7">
        <w:t xml:space="preserve">Appendix </w:t>
      </w:r>
      <w:r w:rsidR="004872B7">
        <w:rPr>
          <w:noProof/>
        </w:rPr>
        <w:t>8</w:t>
      </w:r>
      <w:r w:rsidR="00414246">
        <w:fldChar w:fldCharType="end"/>
      </w:r>
      <w:r w:rsidR="00414246">
        <w:t xml:space="preserve"> </w:t>
      </w:r>
      <w:r>
        <w:t>for factor analysis results.</w:t>
      </w:r>
      <w:r w:rsidR="00210E62">
        <w:t xml:space="preserve"> Higher scores represent higher perceived risk.</w:t>
      </w:r>
    </w:p>
    <w:p w14:paraId="266552B5" w14:textId="77777777" w:rsidR="0074716F" w:rsidRDefault="0074716F" w:rsidP="00827709"/>
    <w:p w14:paraId="083FB2D8" w14:textId="2C10F69E" w:rsidR="0088021B" w:rsidRDefault="0088021B" w:rsidP="00827709">
      <w:r w:rsidRPr="0088021B">
        <w:t>To further explore these risk factors, we assessed them against several respondent characteristics</w:t>
      </w:r>
      <w:r w:rsidR="00122BB5">
        <w:t xml:space="preserve"> – </w:t>
      </w:r>
      <w:r w:rsidRPr="0088021B">
        <w:t>age, gender, relationship status, and perceived digital literacy</w:t>
      </w:r>
      <w:r w:rsidR="00713160">
        <w:t xml:space="preserve"> (see </w:t>
      </w:r>
      <w:r w:rsidR="0087037E">
        <w:fldChar w:fldCharType="begin"/>
      </w:r>
      <w:r w:rsidR="0087037E">
        <w:instrText xml:space="preserve"> REF _Ref79946308 \h </w:instrText>
      </w:r>
      <w:r w:rsidR="0087037E">
        <w:fldChar w:fldCharType="separate"/>
      </w:r>
      <w:r w:rsidR="004872B7">
        <w:t xml:space="preserve">Appendix </w:t>
      </w:r>
      <w:r w:rsidR="004872B7">
        <w:rPr>
          <w:noProof/>
        </w:rPr>
        <w:t>9</w:t>
      </w:r>
      <w:r w:rsidR="0087037E">
        <w:fldChar w:fldCharType="end"/>
      </w:r>
      <w:r w:rsidR="0087037E">
        <w:t xml:space="preserve"> for all risk factor scores)</w:t>
      </w:r>
      <w:r w:rsidR="00122BB5">
        <w:t>.</w:t>
      </w:r>
    </w:p>
    <w:p w14:paraId="7560C9E0" w14:textId="77E26FB4" w:rsidR="0020170F" w:rsidRPr="00320B02" w:rsidRDefault="00693B53" w:rsidP="00140A39">
      <w:r>
        <w:t>There</w:t>
      </w:r>
      <w:r w:rsidR="00534DC1">
        <w:t xml:space="preserve"> </w:t>
      </w:r>
      <w:r>
        <w:t>were</w:t>
      </w:r>
      <w:r w:rsidR="00534DC1">
        <w:t xml:space="preserve"> </w:t>
      </w:r>
      <w:r>
        <w:t>no</w:t>
      </w:r>
      <w:r w:rsidR="00534DC1">
        <w:t xml:space="preserve"> </w:t>
      </w:r>
      <w:r>
        <w:t>significant</w:t>
      </w:r>
      <w:r w:rsidR="00534DC1">
        <w:t xml:space="preserve"> </w:t>
      </w:r>
      <w:r>
        <w:t>differences</w:t>
      </w:r>
      <w:r w:rsidR="00534DC1">
        <w:t xml:space="preserve"> </w:t>
      </w:r>
      <w:r>
        <w:t>in</w:t>
      </w:r>
      <w:r w:rsidR="00534DC1">
        <w:t xml:space="preserve"> </w:t>
      </w:r>
      <w:r>
        <w:t>average</w:t>
      </w:r>
      <w:r w:rsidR="00534DC1">
        <w:t xml:space="preserve"> </w:t>
      </w:r>
      <w:r>
        <w:t>scores</w:t>
      </w:r>
      <w:r w:rsidR="00534DC1">
        <w:t xml:space="preserve"> </w:t>
      </w:r>
      <w:r>
        <w:t>between</w:t>
      </w:r>
      <w:r w:rsidR="00534DC1">
        <w:t xml:space="preserve"> </w:t>
      </w:r>
      <w:r>
        <w:t>younger</w:t>
      </w:r>
      <w:r w:rsidR="00534DC1">
        <w:t xml:space="preserve"> </w:t>
      </w:r>
      <w:r>
        <w:t>and</w:t>
      </w:r>
      <w:r w:rsidR="00534DC1">
        <w:t xml:space="preserve"> </w:t>
      </w:r>
      <w:r>
        <w:t>older</w:t>
      </w:r>
      <w:r w:rsidR="00534DC1">
        <w:t xml:space="preserve"> </w:t>
      </w:r>
      <w:r>
        <w:t>respondents</w:t>
      </w:r>
      <w:r w:rsidR="00534DC1">
        <w:t xml:space="preserve"> </w:t>
      </w:r>
      <w:r>
        <w:t>for</w:t>
      </w:r>
      <w:r w:rsidR="00534DC1">
        <w:t xml:space="preserve"> </w:t>
      </w:r>
      <w:r>
        <w:t>any</w:t>
      </w:r>
      <w:r w:rsidR="00534DC1">
        <w:t xml:space="preserve"> </w:t>
      </w:r>
      <w:r>
        <w:t>of</w:t>
      </w:r>
      <w:r w:rsidR="00534DC1">
        <w:t xml:space="preserve"> </w:t>
      </w:r>
      <w:r>
        <w:t>the</w:t>
      </w:r>
      <w:r w:rsidR="00534DC1">
        <w:t xml:space="preserve"> </w:t>
      </w:r>
      <w:r>
        <w:t>six</w:t>
      </w:r>
      <w:r w:rsidR="00534DC1">
        <w:t xml:space="preserve"> </w:t>
      </w:r>
      <w:r>
        <w:t>factors</w:t>
      </w:r>
      <w:r w:rsidR="00D20EC6">
        <w:t>.</w:t>
      </w:r>
      <w:r w:rsidR="00534DC1">
        <w:t xml:space="preserve"> </w:t>
      </w:r>
      <w:r w:rsidR="00921444">
        <w:t>However, based</w:t>
      </w:r>
      <w:r w:rsidR="00534DC1">
        <w:t xml:space="preserve"> </w:t>
      </w:r>
      <w:r w:rsidR="00140A39">
        <w:t>on</w:t>
      </w:r>
      <w:r w:rsidR="00534DC1">
        <w:t xml:space="preserve"> </w:t>
      </w:r>
      <w:r w:rsidR="00140A39">
        <w:t>the</w:t>
      </w:r>
      <w:r w:rsidR="00534DC1">
        <w:t xml:space="preserve"> </w:t>
      </w:r>
      <w:r w:rsidR="00140A39">
        <w:t>survey</w:t>
      </w:r>
      <w:r w:rsidR="00534DC1">
        <w:t xml:space="preserve"> </w:t>
      </w:r>
      <w:r w:rsidR="00140A39">
        <w:t>data,</w:t>
      </w:r>
      <w:r w:rsidR="00534DC1">
        <w:t xml:space="preserve"> </w:t>
      </w:r>
      <w:r w:rsidR="00921444">
        <w:t>w</w:t>
      </w:r>
      <w:r w:rsidR="00140A39">
        <w:t>omen</w:t>
      </w:r>
      <w:r w:rsidR="00534DC1">
        <w:t xml:space="preserve"> </w:t>
      </w:r>
      <w:r w:rsidR="00140A39">
        <w:t>had</w:t>
      </w:r>
      <w:r w:rsidR="00534DC1">
        <w:t xml:space="preserve"> </w:t>
      </w:r>
      <w:r w:rsidR="00140A39">
        <w:t>higher</w:t>
      </w:r>
      <w:r w:rsidR="00534DC1">
        <w:t xml:space="preserve"> </w:t>
      </w:r>
      <w:r w:rsidR="00140A39">
        <w:t>scores</w:t>
      </w:r>
      <w:r w:rsidR="00534DC1">
        <w:t xml:space="preserve"> </w:t>
      </w:r>
      <w:r w:rsidR="00140A39">
        <w:t>(more</w:t>
      </w:r>
      <w:r w:rsidR="00534DC1">
        <w:t xml:space="preserve"> </w:t>
      </w:r>
      <w:r w:rsidR="00140A39">
        <w:t>risk</w:t>
      </w:r>
      <w:r w:rsidR="00031A7E">
        <w:t>-</w:t>
      </w:r>
      <w:r w:rsidR="00140A39">
        <w:t>averse)</w:t>
      </w:r>
      <w:r w:rsidR="00534DC1">
        <w:t xml:space="preserve"> </w:t>
      </w:r>
      <w:r w:rsidR="00140A39">
        <w:t>than</w:t>
      </w:r>
      <w:r w:rsidR="00534DC1">
        <w:t xml:space="preserve"> </w:t>
      </w:r>
      <w:r w:rsidR="00140A39">
        <w:t>men</w:t>
      </w:r>
      <w:r w:rsidR="00534DC1">
        <w:t xml:space="preserve"> </w:t>
      </w:r>
      <w:r w:rsidR="00140A39">
        <w:t>on</w:t>
      </w:r>
      <w:r w:rsidR="00534DC1">
        <w:t xml:space="preserve"> </w:t>
      </w:r>
      <w:r w:rsidR="00140A39">
        <w:t>five</w:t>
      </w:r>
      <w:r w:rsidR="00534DC1">
        <w:t xml:space="preserve"> </w:t>
      </w:r>
      <w:r w:rsidR="00140A39">
        <w:t>out</w:t>
      </w:r>
      <w:r w:rsidR="00534DC1">
        <w:t xml:space="preserve"> </w:t>
      </w:r>
      <w:r w:rsidR="00140A39">
        <w:t>of</w:t>
      </w:r>
      <w:r w:rsidR="00534DC1">
        <w:t xml:space="preserve"> </w:t>
      </w:r>
      <w:r w:rsidR="00140A39">
        <w:t>the</w:t>
      </w:r>
      <w:r w:rsidR="00534DC1">
        <w:t xml:space="preserve"> </w:t>
      </w:r>
      <w:r w:rsidR="00140A39">
        <w:t>six</w:t>
      </w:r>
      <w:r w:rsidR="00534DC1">
        <w:t xml:space="preserve"> </w:t>
      </w:r>
      <w:r w:rsidR="00140A39">
        <w:t>factors</w:t>
      </w:r>
      <w:r w:rsidR="0032103B">
        <w:t xml:space="preserve"> (</w:t>
      </w:r>
      <w:r w:rsidR="0032103B">
        <w:fldChar w:fldCharType="begin"/>
      </w:r>
      <w:r w:rsidR="0032103B">
        <w:instrText xml:space="preserve"> REF _Ref79946868 \h </w:instrText>
      </w:r>
      <w:r w:rsidR="0032103B">
        <w:fldChar w:fldCharType="separate"/>
      </w:r>
      <w:r w:rsidR="004872B7">
        <w:t xml:space="preserve">Figure </w:t>
      </w:r>
      <w:r w:rsidR="004872B7">
        <w:rPr>
          <w:noProof/>
        </w:rPr>
        <w:t>15</w:t>
      </w:r>
      <w:r w:rsidR="0032103B">
        <w:fldChar w:fldCharType="end"/>
      </w:r>
      <w:r w:rsidR="0032103B">
        <w:t>)</w:t>
      </w:r>
      <w:r w:rsidR="00140A39">
        <w:t>.</w:t>
      </w:r>
      <w:r w:rsidR="00534DC1">
        <w:t xml:space="preserve"> </w:t>
      </w:r>
      <w:r w:rsidR="00155C82">
        <w:t>This</w:t>
      </w:r>
      <w:r w:rsidR="00534DC1">
        <w:t xml:space="preserve"> </w:t>
      </w:r>
      <w:r w:rsidR="00155C82">
        <w:t>is</w:t>
      </w:r>
      <w:r w:rsidR="00534DC1">
        <w:t xml:space="preserve"> </w:t>
      </w:r>
      <w:r w:rsidR="00155C82">
        <w:t>consistent</w:t>
      </w:r>
      <w:r w:rsidR="00534DC1">
        <w:t xml:space="preserve"> </w:t>
      </w:r>
      <w:r w:rsidR="00155C82">
        <w:t>with</w:t>
      </w:r>
      <w:r w:rsidR="00534DC1">
        <w:t xml:space="preserve"> </w:t>
      </w:r>
      <w:r w:rsidR="00155C82">
        <w:t>previous</w:t>
      </w:r>
      <w:r w:rsidR="00534DC1">
        <w:t xml:space="preserve"> </w:t>
      </w:r>
      <w:r w:rsidR="00155C82">
        <w:t>research</w:t>
      </w:r>
      <w:r w:rsidR="00534DC1">
        <w:t xml:space="preserve"> </w:t>
      </w:r>
      <w:r w:rsidR="00031A7E">
        <w:t>identifying</w:t>
      </w:r>
      <w:r w:rsidR="00534DC1">
        <w:t xml:space="preserve"> </w:t>
      </w:r>
      <w:r w:rsidR="00155C82">
        <w:t>women</w:t>
      </w:r>
      <w:r w:rsidR="00534DC1">
        <w:t xml:space="preserve"> </w:t>
      </w:r>
      <w:r w:rsidR="00155C82">
        <w:t>as</w:t>
      </w:r>
      <w:r w:rsidR="00534DC1">
        <w:t xml:space="preserve"> </w:t>
      </w:r>
      <w:r w:rsidR="00155C82">
        <w:t>more</w:t>
      </w:r>
      <w:r w:rsidR="00534DC1">
        <w:t xml:space="preserve"> </w:t>
      </w:r>
      <w:r w:rsidR="00155C82">
        <w:t>risk</w:t>
      </w:r>
      <w:r w:rsidR="00031A7E">
        <w:t>-</w:t>
      </w:r>
      <w:r w:rsidR="00155C82">
        <w:t>averse</w:t>
      </w:r>
      <w:r w:rsidR="00534DC1">
        <w:t xml:space="preserve"> </w:t>
      </w:r>
      <w:r w:rsidR="00155C82">
        <w:t>and</w:t>
      </w:r>
      <w:r w:rsidR="00534DC1">
        <w:t xml:space="preserve"> </w:t>
      </w:r>
      <w:r w:rsidR="00155C82">
        <w:t>fearful</w:t>
      </w:r>
      <w:r w:rsidR="00534DC1">
        <w:t xml:space="preserve"> </w:t>
      </w:r>
      <w:r w:rsidR="00155C82">
        <w:t>when</w:t>
      </w:r>
      <w:r w:rsidR="00534DC1">
        <w:t xml:space="preserve"> </w:t>
      </w:r>
      <w:r w:rsidR="00155C82">
        <w:t>using</w:t>
      </w:r>
      <w:r w:rsidR="00534DC1">
        <w:t xml:space="preserve"> </w:t>
      </w:r>
      <w:r w:rsidR="00155C82">
        <w:t>ICT</w:t>
      </w:r>
      <w:r w:rsidR="00534DC1">
        <w:t xml:space="preserve"> </w:t>
      </w:r>
      <w:r>
        <w:fldChar w:fldCharType="begin" w:fldLock="1"/>
      </w:r>
      <w:r>
        <w:instrText>ADDIN CSL_CITATION {"citationItems":[{"id":"ITEM-1","itemData":{"DOI":"10.1089/cpb.2005.8.21","ISSN":"10949313","PMID":"15738690","abstract":"This article presents the results of a quantitative study (n = 1,058) of the gender divide in ICT attitudes. In general, females had more negative attitudes towards computers and the Internet than did men. Results indicate a positive relationship between ICT experience and ICT attitudes. This experience is measured by period of time using a computer and self-perceived computer and Internet experience. Further analyses on the impact of gender on this correlation of ICT experience and ICT attitudes were conducted by means of a multivariate model. General Linear Model (GLM) analysis revealed that there was a significant effect of gender, computer use, and self-perceived computer experience on computer anxiety attitudes, as well as several significant interaction effects. Males were found to have less computer anxiety than females; respondents who have used computers for a longer period of time and respondents with a higher self-perception of experience also show less computer anxiety. However, the GLM plot shows that the influence of computer experience works in different ways for males and females. Computer experience has a positive impact on decreasing computer anxiety for men, but a similar effect was not found for women. The model was also tested for computer liking and Internet-liking factors. © Mary Ann Liebert, Inc.","author":[{"dropping-particle":"","family":"Broos","given":"Agnetha","non-dropping-particle":"","parse-names":false,"suffix":""}],"container-title":"Cyberpsychology and Behavior","id":"ITEM-1","issue":"1","issued":{"date-parts":[["2005","2"]]},"page":"21-31","publisher":"Cyberpsychol Behav","title":"Gender and information and communication technologies (ICT) anxiety: Male self-assurance and female hesitation","type":"article-journal","volume":"8"},"uris":["http://www.mendeley.com/documents/?uuid=c022fc33-61ef-3cef-a256-59d4f1ae13c1"]}],"mendeley":{"formattedCitation":"(Broos, 2005)","plainTextFormattedCitation":"(Broos, 2005)","previouslyFormattedCitation":"(Broos, 2005)"},"properties":{"noteIndex":0},"schema":"https://github.com/citation-style-language/schema/raw/master/csl-citation.json"}</w:instrText>
      </w:r>
      <w:r>
        <w:fldChar w:fldCharType="separate"/>
      </w:r>
      <w:r w:rsidR="0032423E" w:rsidRPr="7AEAB94B">
        <w:rPr>
          <w:noProof/>
        </w:rPr>
        <w:t>(Broos, 2005)</w:t>
      </w:r>
      <w:r>
        <w:fldChar w:fldCharType="end"/>
      </w:r>
      <w:r w:rsidR="61CD4F84">
        <w:t>.</w:t>
      </w:r>
    </w:p>
    <w:p w14:paraId="6C1C3044" w14:textId="2660752F" w:rsidR="00EF5B47" w:rsidRDefault="00EF5B47" w:rsidP="00EF5B47">
      <w:pPr>
        <w:pStyle w:val="Caption"/>
        <w:keepNext/>
        <w:keepLines/>
      </w:pPr>
      <w:bookmarkStart w:id="163" w:name="_Ref79946868"/>
      <w:bookmarkStart w:id="164" w:name="_Toc80886231"/>
      <w:r>
        <w:lastRenderedPageBreak/>
        <w:t xml:space="preserve">Figure </w:t>
      </w:r>
      <w:r>
        <w:fldChar w:fldCharType="begin"/>
      </w:r>
      <w:r>
        <w:instrText>SEQ Figure \* ARABIC</w:instrText>
      </w:r>
      <w:r>
        <w:fldChar w:fldCharType="separate"/>
      </w:r>
      <w:r w:rsidR="004872B7">
        <w:rPr>
          <w:noProof/>
        </w:rPr>
        <w:t>15</w:t>
      </w:r>
      <w:r>
        <w:fldChar w:fldCharType="end"/>
      </w:r>
      <w:bookmarkEnd w:id="163"/>
      <w:r>
        <w:t>. Perceived risk scores and gender</w:t>
      </w:r>
      <w:bookmarkEnd w:id="164"/>
    </w:p>
    <w:p w14:paraId="107496CB" w14:textId="77777777" w:rsidR="00EF5B47" w:rsidRDefault="00EF5B47" w:rsidP="00EF5B47">
      <w:r>
        <w:rPr>
          <w:noProof/>
        </w:rPr>
        <w:drawing>
          <wp:inline distT="0" distB="0" distL="0" distR="0" wp14:anchorId="4E77714A" wp14:editId="643690CD">
            <wp:extent cx="5477068" cy="3753016"/>
            <wp:effectExtent l="0" t="0" r="9525" b="0"/>
            <wp:docPr id="54" name="Chart 54" descr="bar chart: women had higher scores (more risk-averse) than men on five out of the six factors">
              <a:extLst xmlns:a="http://schemas.openxmlformats.org/drawingml/2006/main">
                <a:ext uri="{FF2B5EF4-FFF2-40B4-BE49-F238E27FC236}">
                  <a16:creationId xmlns:a16="http://schemas.microsoft.com/office/drawing/2014/main" id="{F31D1254-5BBB-47F7-85A7-2F525F078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A2853CA" w14:textId="3E9142A2" w:rsidR="00EF5B47" w:rsidRPr="007A16A6" w:rsidRDefault="00EF5B47" w:rsidP="00EF5B47">
      <w:pPr>
        <w:pStyle w:val="FootnoteText"/>
      </w:pPr>
      <w:r w:rsidRPr="007A16A6">
        <w:t xml:space="preserve">Figure note. *T-test shows a statistically significant difference. N = </w:t>
      </w:r>
      <w:r>
        <w:t>425</w:t>
      </w:r>
      <w:r w:rsidRPr="007A16A6">
        <w:t xml:space="preserve">. </w:t>
      </w:r>
      <w:r w:rsidRPr="00426C0E">
        <w:t xml:space="preserve">There were 294 female and 131 male respondents. </w:t>
      </w:r>
      <w:r w:rsidRPr="007A16A6">
        <w:t>Maximum possible score is 7.</w:t>
      </w:r>
      <w:r w:rsidR="00883A73">
        <w:t xml:space="preserve"> Higher score represents higher perceived risk.</w:t>
      </w:r>
    </w:p>
    <w:p w14:paraId="776F2786" w14:textId="77777777" w:rsidR="00B650DB" w:rsidRDefault="00B650DB" w:rsidP="7AEAB94B"/>
    <w:p w14:paraId="25F9612D" w14:textId="50A5B7FA" w:rsidR="00F90077" w:rsidRPr="00320B02" w:rsidRDefault="78731719" w:rsidP="007D57A9">
      <w:r>
        <w:t>The</w:t>
      </w:r>
      <w:r w:rsidR="00935DC4">
        <w:t xml:space="preserve"> current</w:t>
      </w:r>
      <w:r w:rsidR="00534DC1">
        <w:t xml:space="preserve"> </w:t>
      </w:r>
      <w:r>
        <w:t>interview</w:t>
      </w:r>
      <w:r w:rsidR="008B429C">
        <w:t>s</w:t>
      </w:r>
      <w:r w:rsidR="00344E46">
        <w:t xml:space="preserve"> also</w:t>
      </w:r>
      <w:r w:rsidR="00534DC1">
        <w:t xml:space="preserve"> </w:t>
      </w:r>
      <w:r>
        <w:t>offer</w:t>
      </w:r>
      <w:r w:rsidR="00534DC1">
        <w:t xml:space="preserve"> </w:t>
      </w:r>
      <w:r w:rsidRPr="00344E46">
        <w:t>some</w:t>
      </w:r>
      <w:r w:rsidR="00534DC1" w:rsidRPr="00344E46">
        <w:t xml:space="preserve"> </w:t>
      </w:r>
      <w:r w:rsidRPr="00344E46">
        <w:t>indication</w:t>
      </w:r>
      <w:r w:rsidR="00534DC1" w:rsidRPr="00344E46">
        <w:t xml:space="preserve"> </w:t>
      </w:r>
      <w:r w:rsidRPr="00344E46">
        <w:t>of</w:t>
      </w:r>
      <w:r w:rsidR="00534DC1" w:rsidRPr="00344E46">
        <w:t xml:space="preserve"> </w:t>
      </w:r>
      <w:r w:rsidRPr="00344E46">
        <w:t>this</w:t>
      </w:r>
      <w:r w:rsidR="00534DC1" w:rsidRPr="00344E46">
        <w:t xml:space="preserve"> </w:t>
      </w:r>
      <w:r w:rsidR="00344E46" w:rsidRPr="00344E46">
        <w:t xml:space="preserve">difference between genders, </w:t>
      </w:r>
      <w:r w:rsidR="003E5B9F" w:rsidRPr="00344E46">
        <w:t>and</w:t>
      </w:r>
      <w:r w:rsidR="00344E46" w:rsidRPr="00344E46">
        <w:t xml:space="preserve"> </w:t>
      </w:r>
      <w:r w:rsidRPr="00344E46">
        <w:t>highlight</w:t>
      </w:r>
      <w:r w:rsidR="00534DC1" w:rsidRPr="00344E46">
        <w:t xml:space="preserve"> </w:t>
      </w:r>
      <w:r w:rsidRPr="00344E46">
        <w:t>potentially</w:t>
      </w:r>
      <w:r w:rsidR="00534DC1" w:rsidRPr="00344E46">
        <w:t xml:space="preserve"> </w:t>
      </w:r>
      <w:r w:rsidRPr="00344E46">
        <w:t>contributing</w:t>
      </w:r>
      <w:r w:rsidR="00534DC1" w:rsidRPr="00344E46">
        <w:t xml:space="preserve"> </w:t>
      </w:r>
      <w:r w:rsidRPr="00344E46">
        <w:t>factors.</w:t>
      </w:r>
      <w:r w:rsidR="00534DC1" w:rsidRPr="00344E46">
        <w:t xml:space="preserve"> </w:t>
      </w:r>
      <w:r w:rsidR="5717134E" w:rsidRPr="00344E46">
        <w:t>For</w:t>
      </w:r>
      <w:r w:rsidR="00534DC1" w:rsidRPr="00344E46">
        <w:t xml:space="preserve"> </w:t>
      </w:r>
      <w:r w:rsidR="5717134E" w:rsidRPr="00344E46">
        <w:t>exam</w:t>
      </w:r>
      <w:r w:rsidR="5717134E">
        <w:t>ple,</w:t>
      </w:r>
      <w:r w:rsidR="00534DC1">
        <w:t xml:space="preserve"> </w:t>
      </w:r>
      <w:r>
        <w:t>Marilyn</w:t>
      </w:r>
      <w:r w:rsidR="00534DC1">
        <w:t xml:space="preserve"> </w:t>
      </w:r>
      <w:r>
        <w:t>notes</w:t>
      </w:r>
      <w:r w:rsidR="00534DC1">
        <w:t xml:space="preserve"> </w:t>
      </w:r>
      <w:r>
        <w:t>she</w:t>
      </w:r>
      <w:r w:rsidR="00534DC1">
        <w:t xml:space="preserve"> </w:t>
      </w:r>
      <w:r>
        <w:t>has</w:t>
      </w:r>
      <w:r w:rsidR="00534DC1">
        <w:t xml:space="preserve"> </w:t>
      </w:r>
      <w:r>
        <w:t>little</w:t>
      </w:r>
      <w:r w:rsidR="00534DC1">
        <w:t xml:space="preserve"> </w:t>
      </w:r>
      <w:r>
        <w:t>self-confidence</w:t>
      </w:r>
      <w:r w:rsidR="00534DC1">
        <w:t xml:space="preserve"> </w:t>
      </w:r>
      <w:r>
        <w:t>using</w:t>
      </w:r>
      <w:r w:rsidR="00534DC1">
        <w:t xml:space="preserve"> </w:t>
      </w:r>
      <w:r>
        <w:t>technology</w:t>
      </w:r>
      <w:r w:rsidR="00FE7344">
        <w:t>,</w:t>
      </w:r>
      <w:r w:rsidR="00534DC1">
        <w:t xml:space="preserve"> </w:t>
      </w:r>
      <w:r w:rsidR="0084544A">
        <w:rPr>
          <w:i/>
          <w:iCs/>
        </w:rPr>
        <w:t>“</w:t>
      </w:r>
      <w:r w:rsidR="00FE7344" w:rsidRPr="1B1F92A8">
        <w:rPr>
          <w:i/>
          <w:iCs/>
        </w:rPr>
        <w:t>I</w:t>
      </w:r>
      <w:r w:rsidR="00534DC1">
        <w:rPr>
          <w:i/>
          <w:iCs/>
        </w:rPr>
        <w:t xml:space="preserve"> </w:t>
      </w:r>
      <w:r w:rsidR="0084544A">
        <w:rPr>
          <w:i/>
          <w:iCs/>
        </w:rPr>
        <w:t>don’t</w:t>
      </w:r>
      <w:r w:rsidR="00534DC1">
        <w:rPr>
          <w:i/>
          <w:iCs/>
        </w:rPr>
        <w:t xml:space="preserve"> </w:t>
      </w:r>
      <w:r w:rsidR="00FE7344" w:rsidRPr="1B1F92A8">
        <w:rPr>
          <w:i/>
          <w:iCs/>
        </w:rPr>
        <w:t>know</w:t>
      </w:r>
      <w:r w:rsidR="00534DC1">
        <w:rPr>
          <w:i/>
          <w:iCs/>
        </w:rPr>
        <w:t xml:space="preserve"> </w:t>
      </w:r>
      <w:r w:rsidR="00FE7344" w:rsidRPr="1B1F92A8">
        <w:rPr>
          <w:i/>
          <w:iCs/>
        </w:rPr>
        <w:t>what</w:t>
      </w:r>
      <w:r w:rsidR="00534DC1">
        <w:rPr>
          <w:i/>
          <w:iCs/>
        </w:rPr>
        <w:t xml:space="preserve"> </w:t>
      </w:r>
      <w:r w:rsidR="00FE7344" w:rsidRPr="1B1F92A8">
        <w:rPr>
          <w:i/>
          <w:iCs/>
        </w:rPr>
        <w:t>it</w:t>
      </w:r>
      <w:r w:rsidR="00534DC1">
        <w:rPr>
          <w:i/>
          <w:iCs/>
        </w:rPr>
        <w:t xml:space="preserve"> </w:t>
      </w:r>
      <w:r w:rsidR="00FE7344" w:rsidRPr="1B1F92A8">
        <w:rPr>
          <w:i/>
          <w:iCs/>
        </w:rPr>
        <w:t>is</w:t>
      </w:r>
      <w:r w:rsidR="00534DC1">
        <w:rPr>
          <w:i/>
          <w:iCs/>
        </w:rPr>
        <w:t xml:space="preserve"> </w:t>
      </w:r>
      <w:r w:rsidR="00FE7344" w:rsidRPr="1B1F92A8">
        <w:rPr>
          <w:i/>
          <w:iCs/>
        </w:rPr>
        <w:t>actually.</w:t>
      </w:r>
      <w:r w:rsidR="00534DC1">
        <w:rPr>
          <w:i/>
          <w:iCs/>
        </w:rPr>
        <w:t xml:space="preserve"> </w:t>
      </w:r>
      <w:r w:rsidR="00FE7344" w:rsidRPr="1B1F92A8">
        <w:rPr>
          <w:i/>
          <w:iCs/>
        </w:rPr>
        <w:t>I</w:t>
      </w:r>
      <w:r w:rsidR="00534DC1">
        <w:rPr>
          <w:i/>
          <w:iCs/>
        </w:rPr>
        <w:t xml:space="preserve"> </w:t>
      </w:r>
      <w:r w:rsidR="00FE7344" w:rsidRPr="1B1F92A8">
        <w:rPr>
          <w:i/>
          <w:iCs/>
        </w:rPr>
        <w:t>suppose</w:t>
      </w:r>
      <w:r w:rsidR="00534DC1">
        <w:rPr>
          <w:i/>
          <w:iCs/>
        </w:rPr>
        <w:t xml:space="preserve"> </w:t>
      </w:r>
      <w:r w:rsidR="0084544A">
        <w:rPr>
          <w:i/>
          <w:iCs/>
        </w:rPr>
        <w:t>it’s</w:t>
      </w:r>
      <w:r w:rsidR="00534DC1">
        <w:rPr>
          <w:i/>
          <w:iCs/>
        </w:rPr>
        <w:t xml:space="preserve"> </w:t>
      </w:r>
      <w:r w:rsidR="00FE7344" w:rsidRPr="1B1F92A8">
        <w:rPr>
          <w:i/>
          <w:iCs/>
        </w:rPr>
        <w:t>because</w:t>
      </w:r>
      <w:r w:rsidR="00534DC1">
        <w:rPr>
          <w:i/>
          <w:iCs/>
        </w:rPr>
        <w:t xml:space="preserve"> </w:t>
      </w:r>
      <w:r w:rsidR="0084544A">
        <w:rPr>
          <w:i/>
          <w:iCs/>
        </w:rPr>
        <w:t>I’m</w:t>
      </w:r>
      <w:r w:rsidR="00534DC1">
        <w:rPr>
          <w:i/>
          <w:iCs/>
        </w:rPr>
        <w:t xml:space="preserve"> </w:t>
      </w:r>
      <w:r w:rsidR="00FE7344" w:rsidRPr="1B1F92A8">
        <w:rPr>
          <w:i/>
          <w:iCs/>
        </w:rPr>
        <w:t>not</w:t>
      </w:r>
      <w:r w:rsidR="00534DC1">
        <w:rPr>
          <w:i/>
          <w:iCs/>
        </w:rPr>
        <w:t xml:space="preserve"> </w:t>
      </w:r>
      <w:r w:rsidR="00FE7344" w:rsidRPr="1B1F92A8">
        <w:rPr>
          <w:i/>
          <w:iCs/>
        </w:rPr>
        <w:t>at</w:t>
      </w:r>
      <w:r w:rsidR="00534DC1">
        <w:rPr>
          <w:i/>
          <w:iCs/>
        </w:rPr>
        <w:t xml:space="preserve"> </w:t>
      </w:r>
      <w:r w:rsidR="00FE7344" w:rsidRPr="1B1F92A8">
        <w:rPr>
          <w:i/>
          <w:iCs/>
        </w:rPr>
        <w:t>all</w:t>
      </w:r>
      <w:r w:rsidR="00534DC1">
        <w:rPr>
          <w:i/>
          <w:iCs/>
        </w:rPr>
        <w:t xml:space="preserve"> </w:t>
      </w:r>
      <w:r w:rsidR="00FE7344" w:rsidRPr="1B1F92A8">
        <w:rPr>
          <w:i/>
          <w:iCs/>
        </w:rPr>
        <w:t>confident,</w:t>
      </w:r>
      <w:r w:rsidR="00534DC1">
        <w:rPr>
          <w:i/>
          <w:iCs/>
        </w:rPr>
        <w:t xml:space="preserve"> </w:t>
      </w:r>
      <w:r w:rsidR="00FE7344" w:rsidRPr="1B1F92A8">
        <w:rPr>
          <w:i/>
          <w:iCs/>
        </w:rPr>
        <w:t>I</w:t>
      </w:r>
      <w:r w:rsidR="00534DC1">
        <w:rPr>
          <w:i/>
          <w:iCs/>
        </w:rPr>
        <w:t xml:space="preserve"> </w:t>
      </w:r>
      <w:r w:rsidR="0084544A">
        <w:rPr>
          <w:i/>
          <w:iCs/>
        </w:rPr>
        <w:t>don’t</w:t>
      </w:r>
      <w:r w:rsidR="00534DC1">
        <w:rPr>
          <w:i/>
          <w:iCs/>
        </w:rPr>
        <w:t xml:space="preserve"> </w:t>
      </w:r>
      <w:r w:rsidR="00FE7344" w:rsidRPr="1B1F92A8">
        <w:rPr>
          <w:i/>
          <w:iCs/>
        </w:rPr>
        <w:t>have</w:t>
      </w:r>
      <w:r w:rsidR="00534DC1">
        <w:rPr>
          <w:i/>
          <w:iCs/>
        </w:rPr>
        <w:t xml:space="preserve"> </w:t>
      </w:r>
      <w:r w:rsidR="00FE7344" w:rsidRPr="1B1F92A8">
        <w:rPr>
          <w:i/>
          <w:iCs/>
        </w:rPr>
        <w:t>a</w:t>
      </w:r>
      <w:r w:rsidR="00534DC1">
        <w:rPr>
          <w:i/>
          <w:iCs/>
        </w:rPr>
        <w:t xml:space="preserve"> </w:t>
      </w:r>
      <w:r w:rsidR="00FE7344" w:rsidRPr="1B1F92A8">
        <w:rPr>
          <w:i/>
          <w:iCs/>
        </w:rPr>
        <w:t>lot</w:t>
      </w:r>
      <w:r w:rsidR="00534DC1">
        <w:rPr>
          <w:i/>
          <w:iCs/>
        </w:rPr>
        <w:t xml:space="preserve"> </w:t>
      </w:r>
      <w:r w:rsidR="00FE7344" w:rsidRPr="1B1F92A8">
        <w:rPr>
          <w:i/>
          <w:iCs/>
        </w:rPr>
        <w:t>of</w:t>
      </w:r>
      <w:r w:rsidR="00534DC1">
        <w:rPr>
          <w:i/>
          <w:iCs/>
        </w:rPr>
        <w:t xml:space="preserve"> </w:t>
      </w:r>
      <w:r w:rsidR="00FE7344" w:rsidRPr="1B1F92A8">
        <w:rPr>
          <w:i/>
          <w:iCs/>
        </w:rPr>
        <w:t>self-confidence</w:t>
      </w:r>
      <w:r w:rsidR="00534DC1">
        <w:rPr>
          <w:i/>
          <w:iCs/>
        </w:rPr>
        <w:t xml:space="preserve"> </w:t>
      </w:r>
      <w:r w:rsidR="00FE7344" w:rsidRPr="1B1F92A8">
        <w:rPr>
          <w:i/>
          <w:iCs/>
        </w:rPr>
        <w:t>using</w:t>
      </w:r>
      <w:r w:rsidR="00534DC1">
        <w:rPr>
          <w:i/>
          <w:iCs/>
        </w:rPr>
        <w:t xml:space="preserve"> </w:t>
      </w:r>
      <w:r w:rsidR="00FE7344" w:rsidRPr="1B1F92A8">
        <w:rPr>
          <w:i/>
          <w:iCs/>
        </w:rPr>
        <w:t>technology</w:t>
      </w:r>
      <w:r w:rsidR="00C2346F">
        <w:rPr>
          <w:i/>
          <w:iCs/>
        </w:rPr>
        <w:t>,</w:t>
      </w:r>
      <w:r w:rsidR="00534DC1">
        <w:rPr>
          <w:i/>
          <w:iCs/>
        </w:rPr>
        <w:t xml:space="preserve"> </w:t>
      </w:r>
      <w:r w:rsidR="00FE7344" w:rsidRPr="1B1F92A8">
        <w:rPr>
          <w:i/>
          <w:iCs/>
        </w:rPr>
        <w:t>and</w:t>
      </w:r>
      <w:r w:rsidR="00534DC1">
        <w:rPr>
          <w:i/>
          <w:iCs/>
        </w:rPr>
        <w:t xml:space="preserve"> </w:t>
      </w:r>
      <w:r w:rsidR="00FE7344" w:rsidRPr="1B1F92A8">
        <w:rPr>
          <w:i/>
          <w:iCs/>
        </w:rPr>
        <w:t>I</w:t>
      </w:r>
      <w:r w:rsidR="00534DC1">
        <w:rPr>
          <w:i/>
          <w:iCs/>
        </w:rPr>
        <w:t xml:space="preserve"> </w:t>
      </w:r>
      <w:r w:rsidR="00FE7344" w:rsidRPr="1B1F92A8">
        <w:rPr>
          <w:i/>
          <w:iCs/>
        </w:rPr>
        <w:t>feel</w:t>
      </w:r>
      <w:r w:rsidR="00534DC1">
        <w:rPr>
          <w:i/>
          <w:iCs/>
        </w:rPr>
        <w:t xml:space="preserve"> </w:t>
      </w:r>
      <w:r w:rsidR="00FE7344" w:rsidRPr="1B1F92A8">
        <w:rPr>
          <w:i/>
          <w:iCs/>
        </w:rPr>
        <w:t>quite</w:t>
      </w:r>
      <w:r w:rsidR="00534DC1">
        <w:rPr>
          <w:i/>
          <w:iCs/>
        </w:rPr>
        <w:t xml:space="preserve"> </w:t>
      </w:r>
      <w:r w:rsidR="00FE7344" w:rsidRPr="1B1F92A8">
        <w:rPr>
          <w:i/>
          <w:iCs/>
        </w:rPr>
        <w:t>inferior</w:t>
      </w:r>
      <w:r w:rsidR="00534DC1">
        <w:rPr>
          <w:i/>
          <w:iCs/>
        </w:rPr>
        <w:t xml:space="preserve"> </w:t>
      </w:r>
      <w:r w:rsidR="00FE7344" w:rsidRPr="1B1F92A8">
        <w:rPr>
          <w:i/>
          <w:iCs/>
        </w:rPr>
        <w:t>because</w:t>
      </w:r>
      <w:r w:rsidR="00534DC1">
        <w:rPr>
          <w:i/>
          <w:iCs/>
        </w:rPr>
        <w:t xml:space="preserve"> </w:t>
      </w:r>
      <w:r w:rsidR="00FE7344" w:rsidRPr="1B1F92A8">
        <w:rPr>
          <w:i/>
          <w:iCs/>
        </w:rPr>
        <w:t>of</w:t>
      </w:r>
      <w:r w:rsidR="00534DC1">
        <w:rPr>
          <w:i/>
          <w:iCs/>
        </w:rPr>
        <w:t xml:space="preserve"> </w:t>
      </w:r>
      <w:r w:rsidR="00FE7344" w:rsidRPr="1B1F92A8">
        <w:rPr>
          <w:i/>
          <w:iCs/>
        </w:rPr>
        <w:t>it,</w:t>
      </w:r>
      <w:r w:rsidR="00534DC1">
        <w:rPr>
          <w:i/>
          <w:iCs/>
        </w:rPr>
        <w:t xml:space="preserve"> </w:t>
      </w:r>
      <w:r w:rsidR="00FE7344" w:rsidRPr="1B1F92A8">
        <w:rPr>
          <w:i/>
          <w:iCs/>
        </w:rPr>
        <w:t>which</w:t>
      </w:r>
      <w:r w:rsidR="00534DC1">
        <w:rPr>
          <w:i/>
          <w:iCs/>
        </w:rPr>
        <w:t xml:space="preserve"> </w:t>
      </w:r>
      <w:r w:rsidR="00FE7344" w:rsidRPr="1B1F92A8">
        <w:rPr>
          <w:i/>
          <w:iCs/>
        </w:rPr>
        <w:t>is</w:t>
      </w:r>
      <w:r w:rsidR="00534DC1">
        <w:rPr>
          <w:i/>
          <w:iCs/>
        </w:rPr>
        <w:t xml:space="preserve"> </w:t>
      </w:r>
      <w:r w:rsidR="3E53CB92" w:rsidRPr="1B1F92A8">
        <w:rPr>
          <w:i/>
          <w:iCs/>
        </w:rPr>
        <w:t>mad,</w:t>
      </w:r>
      <w:r w:rsidR="00534DC1">
        <w:rPr>
          <w:i/>
          <w:iCs/>
        </w:rPr>
        <w:t xml:space="preserve"> </w:t>
      </w:r>
      <w:r w:rsidR="00FE7344" w:rsidRPr="1B1F92A8">
        <w:rPr>
          <w:i/>
          <w:iCs/>
        </w:rPr>
        <w:t>but</w:t>
      </w:r>
      <w:r w:rsidR="00534DC1">
        <w:rPr>
          <w:i/>
          <w:iCs/>
        </w:rPr>
        <w:t xml:space="preserve"> </w:t>
      </w:r>
      <w:r w:rsidR="00FE7344" w:rsidRPr="1B1F92A8">
        <w:rPr>
          <w:i/>
          <w:iCs/>
        </w:rPr>
        <w:t>I</w:t>
      </w:r>
      <w:r w:rsidR="00534DC1">
        <w:rPr>
          <w:i/>
          <w:iCs/>
        </w:rPr>
        <w:t xml:space="preserve"> </w:t>
      </w:r>
      <w:r w:rsidR="00FE7344" w:rsidRPr="1B1F92A8">
        <w:rPr>
          <w:i/>
          <w:iCs/>
        </w:rPr>
        <w:t>do.</w:t>
      </w:r>
      <w:r w:rsidR="0084544A">
        <w:rPr>
          <w:i/>
          <w:iCs/>
        </w:rPr>
        <w:t>”</w:t>
      </w:r>
      <w:r w:rsidR="00534DC1">
        <w:rPr>
          <w:i/>
          <w:iCs/>
        </w:rPr>
        <w:t xml:space="preserve"> </w:t>
      </w:r>
      <w:r w:rsidR="1F1D83BF">
        <w:t>(</w:t>
      </w:r>
      <w:r w:rsidR="005E0E19">
        <w:t>Vignette:</w:t>
      </w:r>
      <w:r w:rsidR="00534DC1">
        <w:t xml:space="preserve"> </w:t>
      </w:r>
      <w:hyperlink r:id="rId88">
        <w:r w:rsidR="005E0E19" w:rsidRPr="1B1F92A8">
          <w:rPr>
            <w:rStyle w:val="Hyperlink"/>
          </w:rPr>
          <w:t>Risk</w:t>
        </w:r>
        <w:r w:rsidR="00534DC1">
          <w:rPr>
            <w:rStyle w:val="Hyperlink"/>
          </w:rPr>
          <w:t xml:space="preserve"> </w:t>
        </w:r>
        <w:r w:rsidR="005E0E19" w:rsidRPr="1B1F92A8">
          <w:rPr>
            <w:rStyle w:val="Hyperlink"/>
          </w:rPr>
          <w:t>of</w:t>
        </w:r>
        <w:r w:rsidR="00534DC1">
          <w:rPr>
            <w:rStyle w:val="Hyperlink"/>
          </w:rPr>
          <w:t xml:space="preserve"> </w:t>
        </w:r>
        <w:r w:rsidR="005E0E19" w:rsidRPr="1B1F92A8">
          <w:rPr>
            <w:rStyle w:val="Hyperlink"/>
          </w:rPr>
          <w:t>Embarrassment</w:t>
        </w:r>
        <w:r w:rsidR="00534DC1">
          <w:rPr>
            <w:rStyle w:val="Hyperlink"/>
          </w:rPr>
          <w:t xml:space="preserve"> </w:t>
        </w:r>
        <w:r w:rsidR="005E0E19" w:rsidRPr="1B1F92A8">
          <w:rPr>
            <w:rStyle w:val="Hyperlink"/>
          </w:rPr>
          <w:t>and</w:t>
        </w:r>
        <w:r w:rsidR="00534DC1">
          <w:rPr>
            <w:rStyle w:val="Hyperlink"/>
          </w:rPr>
          <w:t xml:space="preserve"> </w:t>
        </w:r>
        <w:r w:rsidR="005E0E19" w:rsidRPr="1B1F92A8">
          <w:rPr>
            <w:rStyle w:val="Hyperlink"/>
          </w:rPr>
          <w:t>Social</w:t>
        </w:r>
        <w:r w:rsidR="00534DC1">
          <w:rPr>
            <w:rStyle w:val="Hyperlink"/>
          </w:rPr>
          <w:t xml:space="preserve"> </w:t>
        </w:r>
        <w:r w:rsidR="005E0E19" w:rsidRPr="1B1F92A8">
          <w:rPr>
            <w:rStyle w:val="Hyperlink"/>
          </w:rPr>
          <w:t>Pressures</w:t>
        </w:r>
      </w:hyperlink>
      <w:r w:rsidR="00306695">
        <w:t>)</w:t>
      </w:r>
      <w:r w:rsidR="54CFF3FA">
        <w:t>.</w:t>
      </w:r>
      <w:r w:rsidR="00534DC1">
        <w:t xml:space="preserve"> </w:t>
      </w:r>
      <w:r w:rsidR="00031A7E">
        <w:t>In</w:t>
      </w:r>
      <w:r w:rsidR="00534DC1">
        <w:t xml:space="preserve"> </w:t>
      </w:r>
      <w:r w:rsidR="00031A7E">
        <w:t>a</w:t>
      </w:r>
      <w:r w:rsidR="00F90077">
        <w:t>nother</w:t>
      </w:r>
      <w:r w:rsidR="00534DC1">
        <w:t xml:space="preserve"> </w:t>
      </w:r>
      <w:r w:rsidR="00F90077">
        <w:t>interview</w:t>
      </w:r>
      <w:r w:rsidR="00031A7E">
        <w:t>,</w:t>
      </w:r>
      <w:r w:rsidR="00534DC1">
        <w:t xml:space="preserve"> </w:t>
      </w:r>
      <w:r>
        <w:t>Patsy</w:t>
      </w:r>
      <w:r w:rsidR="00534DC1">
        <w:t xml:space="preserve"> </w:t>
      </w:r>
      <w:r w:rsidR="00CA7C8A">
        <w:t>explains</w:t>
      </w:r>
      <w:r w:rsidR="00534DC1">
        <w:t xml:space="preserve"> </w:t>
      </w:r>
      <w:r w:rsidR="00CA7C8A">
        <w:t>how</w:t>
      </w:r>
      <w:r w:rsidR="00534DC1">
        <w:t xml:space="preserve"> </w:t>
      </w:r>
      <w:r w:rsidR="0084544A">
        <w:t>“</w:t>
      </w:r>
      <w:r w:rsidR="00A57C58" w:rsidRPr="1B1F92A8">
        <w:rPr>
          <w:i/>
          <w:iCs/>
        </w:rPr>
        <w:t>I</w:t>
      </w:r>
      <w:r w:rsidR="00534DC1">
        <w:rPr>
          <w:i/>
          <w:iCs/>
        </w:rPr>
        <w:t xml:space="preserve"> </w:t>
      </w:r>
      <w:r w:rsidR="00A57C58" w:rsidRPr="1B1F92A8">
        <w:rPr>
          <w:i/>
          <w:iCs/>
        </w:rPr>
        <w:t>always</w:t>
      </w:r>
      <w:r w:rsidR="00534DC1">
        <w:rPr>
          <w:i/>
          <w:iCs/>
        </w:rPr>
        <w:t xml:space="preserve"> </w:t>
      </w:r>
      <w:r w:rsidR="00A57C58" w:rsidRPr="1B1F92A8">
        <w:rPr>
          <w:i/>
          <w:iCs/>
        </w:rPr>
        <w:t>felt</w:t>
      </w:r>
      <w:r w:rsidR="00534DC1">
        <w:rPr>
          <w:i/>
          <w:iCs/>
        </w:rPr>
        <w:t xml:space="preserve"> </w:t>
      </w:r>
      <w:r w:rsidR="00A57C58" w:rsidRPr="1B1F92A8">
        <w:rPr>
          <w:i/>
          <w:iCs/>
        </w:rPr>
        <w:t>really</w:t>
      </w:r>
      <w:r w:rsidR="00534DC1">
        <w:rPr>
          <w:i/>
          <w:iCs/>
        </w:rPr>
        <w:t xml:space="preserve"> </w:t>
      </w:r>
      <w:r w:rsidR="00A57C58" w:rsidRPr="1B1F92A8">
        <w:rPr>
          <w:i/>
          <w:iCs/>
        </w:rPr>
        <w:t>dumb,</w:t>
      </w:r>
      <w:r w:rsidR="00534DC1">
        <w:rPr>
          <w:i/>
          <w:iCs/>
        </w:rPr>
        <w:t xml:space="preserve"> </w:t>
      </w:r>
      <w:r w:rsidR="00A57C58" w:rsidRPr="1B1F92A8">
        <w:rPr>
          <w:i/>
          <w:iCs/>
        </w:rPr>
        <w:t>really</w:t>
      </w:r>
      <w:r w:rsidR="00534DC1">
        <w:rPr>
          <w:i/>
          <w:iCs/>
        </w:rPr>
        <w:t xml:space="preserve"> </w:t>
      </w:r>
      <w:r w:rsidR="00A57C58" w:rsidRPr="1B1F92A8">
        <w:rPr>
          <w:i/>
          <w:iCs/>
        </w:rPr>
        <w:t>stupid,</w:t>
      </w:r>
      <w:r w:rsidR="00534DC1">
        <w:rPr>
          <w:i/>
          <w:iCs/>
        </w:rPr>
        <w:t xml:space="preserve"> </w:t>
      </w:r>
      <w:r w:rsidR="00A57C58" w:rsidRPr="1B1F92A8">
        <w:rPr>
          <w:i/>
          <w:iCs/>
        </w:rPr>
        <w:t>and</w:t>
      </w:r>
      <w:r w:rsidR="00534DC1">
        <w:rPr>
          <w:i/>
          <w:iCs/>
        </w:rPr>
        <w:t xml:space="preserve"> </w:t>
      </w:r>
      <w:r w:rsidR="0084544A">
        <w:rPr>
          <w:i/>
          <w:iCs/>
        </w:rPr>
        <w:t>I’m</w:t>
      </w:r>
      <w:r w:rsidR="00534DC1">
        <w:rPr>
          <w:i/>
          <w:iCs/>
        </w:rPr>
        <w:t xml:space="preserve"> </w:t>
      </w:r>
      <w:r w:rsidR="00A57C58" w:rsidRPr="1B1F92A8">
        <w:rPr>
          <w:i/>
          <w:iCs/>
        </w:rPr>
        <w:t>not</w:t>
      </w:r>
      <w:r w:rsidR="00534DC1">
        <w:rPr>
          <w:i/>
          <w:iCs/>
        </w:rPr>
        <w:t xml:space="preserve"> </w:t>
      </w:r>
      <w:r w:rsidR="00A57C58" w:rsidRPr="1B1F92A8">
        <w:rPr>
          <w:i/>
          <w:iCs/>
        </w:rPr>
        <w:t>stupid,</w:t>
      </w:r>
      <w:r w:rsidR="00534DC1">
        <w:rPr>
          <w:i/>
          <w:iCs/>
        </w:rPr>
        <w:t xml:space="preserve"> </w:t>
      </w:r>
      <w:r w:rsidR="00A57C58" w:rsidRPr="1B1F92A8">
        <w:rPr>
          <w:i/>
          <w:iCs/>
        </w:rPr>
        <w:t>but</w:t>
      </w:r>
      <w:r w:rsidR="00534DC1">
        <w:rPr>
          <w:i/>
          <w:iCs/>
        </w:rPr>
        <w:t xml:space="preserve"> </w:t>
      </w:r>
      <w:r w:rsidR="00A57C58" w:rsidRPr="1B1F92A8">
        <w:rPr>
          <w:i/>
          <w:iCs/>
        </w:rPr>
        <w:t>I</w:t>
      </w:r>
      <w:r w:rsidR="00534DC1">
        <w:rPr>
          <w:i/>
          <w:iCs/>
        </w:rPr>
        <w:t xml:space="preserve"> </w:t>
      </w:r>
      <w:r w:rsidR="0084544A">
        <w:rPr>
          <w:i/>
          <w:iCs/>
        </w:rPr>
        <w:t>don’t</w:t>
      </w:r>
      <w:r w:rsidR="00534DC1">
        <w:rPr>
          <w:i/>
          <w:iCs/>
        </w:rPr>
        <w:t xml:space="preserve"> </w:t>
      </w:r>
      <w:r w:rsidR="00A57C58" w:rsidRPr="1B1F92A8">
        <w:rPr>
          <w:i/>
          <w:iCs/>
        </w:rPr>
        <w:t>connect</w:t>
      </w:r>
      <w:r w:rsidR="00534DC1">
        <w:rPr>
          <w:i/>
          <w:iCs/>
        </w:rPr>
        <w:t xml:space="preserve"> </w:t>
      </w:r>
      <w:r w:rsidR="00A57C58" w:rsidRPr="1B1F92A8">
        <w:rPr>
          <w:i/>
          <w:iCs/>
        </w:rPr>
        <w:t>with</w:t>
      </w:r>
      <w:r w:rsidR="00534DC1">
        <w:rPr>
          <w:i/>
          <w:iCs/>
        </w:rPr>
        <w:t xml:space="preserve"> </w:t>
      </w:r>
      <w:r w:rsidR="00A57C58" w:rsidRPr="1B1F92A8">
        <w:rPr>
          <w:i/>
          <w:iCs/>
        </w:rPr>
        <w:t>the</w:t>
      </w:r>
      <w:r w:rsidR="00534DC1">
        <w:rPr>
          <w:i/>
          <w:iCs/>
        </w:rPr>
        <w:t xml:space="preserve"> </w:t>
      </w:r>
      <w:r w:rsidR="00A57C58" w:rsidRPr="1B1F92A8">
        <w:rPr>
          <w:i/>
          <w:iCs/>
        </w:rPr>
        <w:t>concepts</w:t>
      </w:r>
      <w:r w:rsidR="00534DC1">
        <w:rPr>
          <w:i/>
          <w:iCs/>
        </w:rPr>
        <w:t xml:space="preserve"> </w:t>
      </w:r>
      <w:r w:rsidR="00A57C58" w:rsidRPr="1B1F92A8">
        <w:rPr>
          <w:i/>
          <w:iCs/>
        </w:rPr>
        <w:t>behind</w:t>
      </w:r>
      <w:r w:rsidR="00534DC1">
        <w:rPr>
          <w:i/>
          <w:iCs/>
        </w:rPr>
        <w:t xml:space="preserve"> </w:t>
      </w:r>
      <w:r w:rsidR="00A57C58" w:rsidRPr="1B1F92A8">
        <w:rPr>
          <w:i/>
          <w:iCs/>
        </w:rPr>
        <w:t>these</w:t>
      </w:r>
      <w:r w:rsidR="00534DC1">
        <w:rPr>
          <w:i/>
          <w:iCs/>
        </w:rPr>
        <w:t xml:space="preserve"> </w:t>
      </w:r>
      <w:r w:rsidR="00A57C58" w:rsidRPr="1B1F92A8">
        <w:rPr>
          <w:i/>
          <w:iCs/>
        </w:rPr>
        <w:t>things.</w:t>
      </w:r>
      <w:r w:rsidR="00534DC1">
        <w:rPr>
          <w:i/>
          <w:iCs/>
        </w:rPr>
        <w:t xml:space="preserve"> </w:t>
      </w:r>
      <w:r w:rsidR="00A57C58" w:rsidRPr="1B1F92A8">
        <w:rPr>
          <w:i/>
          <w:iCs/>
        </w:rPr>
        <w:t>And</w:t>
      </w:r>
      <w:r w:rsidR="00534DC1">
        <w:rPr>
          <w:i/>
          <w:iCs/>
        </w:rPr>
        <w:t xml:space="preserve"> </w:t>
      </w:r>
      <w:r w:rsidR="00A57C58" w:rsidRPr="1B1F92A8">
        <w:rPr>
          <w:i/>
          <w:iCs/>
        </w:rPr>
        <w:t>because</w:t>
      </w:r>
      <w:r w:rsidR="00534DC1">
        <w:rPr>
          <w:i/>
          <w:iCs/>
        </w:rPr>
        <w:t xml:space="preserve"> </w:t>
      </w:r>
      <w:r w:rsidR="00A57C58" w:rsidRPr="1B1F92A8">
        <w:rPr>
          <w:i/>
          <w:iCs/>
        </w:rPr>
        <w:t>I</w:t>
      </w:r>
      <w:r w:rsidR="00534DC1">
        <w:rPr>
          <w:i/>
          <w:iCs/>
        </w:rPr>
        <w:t xml:space="preserve"> </w:t>
      </w:r>
      <w:r w:rsidR="0084544A">
        <w:rPr>
          <w:i/>
          <w:iCs/>
        </w:rPr>
        <w:t>don’t</w:t>
      </w:r>
      <w:r w:rsidR="00534DC1">
        <w:rPr>
          <w:i/>
          <w:iCs/>
        </w:rPr>
        <w:t xml:space="preserve"> </w:t>
      </w:r>
      <w:r w:rsidR="00A57C58" w:rsidRPr="1B1F92A8">
        <w:rPr>
          <w:i/>
          <w:iCs/>
        </w:rPr>
        <w:t>understand</w:t>
      </w:r>
      <w:r w:rsidR="00534DC1">
        <w:rPr>
          <w:i/>
          <w:iCs/>
        </w:rPr>
        <w:t xml:space="preserve"> </w:t>
      </w:r>
      <w:r w:rsidR="00A57C58" w:rsidRPr="1B1F92A8">
        <w:rPr>
          <w:i/>
          <w:iCs/>
        </w:rPr>
        <w:t>the</w:t>
      </w:r>
      <w:r w:rsidR="00534DC1">
        <w:rPr>
          <w:i/>
          <w:iCs/>
        </w:rPr>
        <w:t xml:space="preserve"> </w:t>
      </w:r>
      <w:r w:rsidR="00A57C58" w:rsidRPr="1B1F92A8">
        <w:rPr>
          <w:i/>
          <w:iCs/>
        </w:rPr>
        <w:t>concepts,</w:t>
      </w:r>
      <w:r w:rsidR="00534DC1">
        <w:rPr>
          <w:i/>
          <w:iCs/>
        </w:rPr>
        <w:t xml:space="preserve"> </w:t>
      </w:r>
      <w:r w:rsidR="00A57C58" w:rsidRPr="1B1F92A8">
        <w:rPr>
          <w:i/>
          <w:iCs/>
        </w:rPr>
        <w:t>I</w:t>
      </w:r>
      <w:r w:rsidR="00534DC1">
        <w:rPr>
          <w:i/>
          <w:iCs/>
        </w:rPr>
        <w:t xml:space="preserve"> </w:t>
      </w:r>
      <w:r w:rsidR="0084544A">
        <w:rPr>
          <w:i/>
          <w:iCs/>
        </w:rPr>
        <w:t>don’t</w:t>
      </w:r>
      <w:r w:rsidR="00534DC1">
        <w:rPr>
          <w:i/>
          <w:iCs/>
        </w:rPr>
        <w:t xml:space="preserve"> </w:t>
      </w:r>
      <w:r w:rsidR="00A57C58" w:rsidRPr="1B1F92A8">
        <w:rPr>
          <w:i/>
          <w:iCs/>
        </w:rPr>
        <w:t>know</w:t>
      </w:r>
      <w:r w:rsidR="00534DC1">
        <w:rPr>
          <w:i/>
          <w:iCs/>
        </w:rPr>
        <w:t xml:space="preserve"> </w:t>
      </w:r>
      <w:r w:rsidR="00A57C58" w:rsidRPr="1B1F92A8">
        <w:rPr>
          <w:i/>
          <w:iCs/>
        </w:rPr>
        <w:t>how</w:t>
      </w:r>
      <w:r w:rsidR="00534DC1">
        <w:rPr>
          <w:i/>
          <w:iCs/>
        </w:rPr>
        <w:t xml:space="preserve"> </w:t>
      </w:r>
      <w:r w:rsidR="00A57C58" w:rsidRPr="1B1F92A8">
        <w:rPr>
          <w:i/>
          <w:iCs/>
        </w:rPr>
        <w:t>to</w:t>
      </w:r>
      <w:r w:rsidR="00534DC1">
        <w:rPr>
          <w:i/>
          <w:iCs/>
        </w:rPr>
        <w:t xml:space="preserve"> </w:t>
      </w:r>
      <w:r w:rsidR="00A57C58" w:rsidRPr="1B1F92A8">
        <w:rPr>
          <w:i/>
          <w:iCs/>
        </w:rPr>
        <w:t>manipulate</w:t>
      </w:r>
      <w:r w:rsidR="00534DC1">
        <w:rPr>
          <w:i/>
          <w:iCs/>
        </w:rPr>
        <w:t xml:space="preserve"> </w:t>
      </w:r>
      <w:r w:rsidR="00A57C58" w:rsidRPr="1B1F92A8">
        <w:rPr>
          <w:i/>
          <w:iCs/>
        </w:rPr>
        <w:t>them.</w:t>
      </w:r>
      <w:r w:rsidR="0084544A">
        <w:t>”</w:t>
      </w:r>
      <w:r w:rsidR="00534DC1">
        <w:t xml:space="preserve"> </w:t>
      </w:r>
      <w:r w:rsidR="002A5A0B">
        <w:t>(</w:t>
      </w:r>
      <w:r w:rsidR="00BB6B2B">
        <w:t>Vignette:</w:t>
      </w:r>
      <w:r w:rsidR="00534DC1">
        <w:t xml:space="preserve"> </w:t>
      </w:r>
      <w:hyperlink r:id="rId89">
        <w:r w:rsidR="00BB6B2B" w:rsidRPr="1B1F92A8">
          <w:rPr>
            <w:rStyle w:val="Hyperlink"/>
          </w:rPr>
          <w:t>Risk</w:t>
        </w:r>
        <w:r w:rsidR="00534DC1">
          <w:rPr>
            <w:rStyle w:val="Hyperlink"/>
          </w:rPr>
          <w:t xml:space="preserve"> </w:t>
        </w:r>
        <w:r w:rsidR="00BB6B2B" w:rsidRPr="1B1F92A8">
          <w:rPr>
            <w:rStyle w:val="Hyperlink"/>
          </w:rPr>
          <w:t>of</w:t>
        </w:r>
        <w:r w:rsidR="00534DC1">
          <w:rPr>
            <w:rStyle w:val="Hyperlink"/>
          </w:rPr>
          <w:t xml:space="preserve"> </w:t>
        </w:r>
        <w:r w:rsidR="00BB6B2B" w:rsidRPr="1B1F92A8">
          <w:rPr>
            <w:rStyle w:val="Hyperlink"/>
          </w:rPr>
          <w:t>Embarrassment</w:t>
        </w:r>
        <w:r w:rsidR="00534DC1">
          <w:rPr>
            <w:rStyle w:val="Hyperlink"/>
          </w:rPr>
          <w:t xml:space="preserve"> </w:t>
        </w:r>
        <w:r w:rsidR="00BB6B2B" w:rsidRPr="1B1F92A8">
          <w:rPr>
            <w:rStyle w:val="Hyperlink"/>
          </w:rPr>
          <w:t>and</w:t>
        </w:r>
        <w:r w:rsidR="00534DC1">
          <w:rPr>
            <w:rStyle w:val="Hyperlink"/>
          </w:rPr>
          <w:t xml:space="preserve"> </w:t>
        </w:r>
        <w:r w:rsidR="00BB6B2B" w:rsidRPr="1B1F92A8">
          <w:rPr>
            <w:rStyle w:val="Hyperlink"/>
          </w:rPr>
          <w:t>Social</w:t>
        </w:r>
        <w:r w:rsidR="00534DC1">
          <w:rPr>
            <w:rStyle w:val="Hyperlink"/>
          </w:rPr>
          <w:t xml:space="preserve"> </w:t>
        </w:r>
        <w:r w:rsidR="00BB6B2B" w:rsidRPr="1B1F92A8">
          <w:rPr>
            <w:rStyle w:val="Hyperlink"/>
          </w:rPr>
          <w:t>Pressures</w:t>
        </w:r>
      </w:hyperlink>
      <w:r w:rsidR="002A5A0B">
        <w:t>)</w:t>
      </w:r>
      <w:r w:rsidR="670A5FCC">
        <w:t>.</w:t>
      </w:r>
      <w:r w:rsidR="00534DC1">
        <w:t xml:space="preserve"> </w:t>
      </w:r>
      <w:r w:rsidR="5CE405A0">
        <w:t>These</w:t>
      </w:r>
      <w:r w:rsidR="00534DC1">
        <w:t xml:space="preserve"> </w:t>
      </w:r>
      <w:r w:rsidR="00031A7E">
        <w:t>technology</w:t>
      </w:r>
      <w:r w:rsidR="00534DC1">
        <w:t xml:space="preserve"> </w:t>
      </w:r>
      <w:r w:rsidR="00031A7E">
        <w:t>issues</w:t>
      </w:r>
      <w:r w:rsidR="00534DC1">
        <w:t xml:space="preserve"> </w:t>
      </w:r>
      <w:r>
        <w:t>cause</w:t>
      </w:r>
      <w:r w:rsidR="00534DC1">
        <w:t xml:space="preserve"> </w:t>
      </w:r>
      <w:r>
        <w:t>her</w:t>
      </w:r>
      <w:r w:rsidR="00534DC1">
        <w:t xml:space="preserve"> </w:t>
      </w:r>
      <w:r>
        <w:t>to</w:t>
      </w:r>
      <w:r w:rsidR="00534DC1">
        <w:t xml:space="preserve"> </w:t>
      </w:r>
      <w:r>
        <w:t>feel</w:t>
      </w:r>
      <w:r w:rsidR="00534DC1">
        <w:t xml:space="preserve"> </w:t>
      </w:r>
      <w:r w:rsidR="00D4359C">
        <w:t>“</w:t>
      </w:r>
      <w:r>
        <w:t>stupid</w:t>
      </w:r>
      <w:r w:rsidR="00D4359C">
        <w:t>”</w:t>
      </w:r>
      <w:r w:rsidR="00534DC1">
        <w:t xml:space="preserve"> </w:t>
      </w:r>
      <w:r>
        <w:t>in</w:t>
      </w:r>
      <w:r w:rsidR="00534DC1">
        <w:t xml:space="preserve"> </w:t>
      </w:r>
      <w:r>
        <w:t>front</w:t>
      </w:r>
      <w:r w:rsidR="00534DC1">
        <w:t xml:space="preserve"> </w:t>
      </w:r>
      <w:r>
        <w:t>of</w:t>
      </w:r>
      <w:r w:rsidR="00534DC1">
        <w:t xml:space="preserve"> </w:t>
      </w:r>
      <w:r>
        <w:t>others,</w:t>
      </w:r>
      <w:r w:rsidR="00534DC1">
        <w:t xml:space="preserve"> </w:t>
      </w:r>
      <w:r>
        <w:t>reflecting</w:t>
      </w:r>
      <w:r w:rsidR="00534DC1">
        <w:t xml:space="preserve"> </w:t>
      </w:r>
      <w:r>
        <w:t>her</w:t>
      </w:r>
      <w:r w:rsidR="00534DC1">
        <w:t xml:space="preserve"> </w:t>
      </w:r>
      <w:r>
        <w:t>limited</w:t>
      </w:r>
      <w:r w:rsidR="00534DC1">
        <w:t xml:space="preserve"> </w:t>
      </w:r>
      <w:r>
        <w:t>knowledge</w:t>
      </w:r>
      <w:r w:rsidR="00534DC1">
        <w:t xml:space="preserve"> </w:t>
      </w:r>
      <w:r>
        <w:t>and</w:t>
      </w:r>
      <w:r w:rsidR="00534DC1">
        <w:t xml:space="preserve"> </w:t>
      </w:r>
      <w:r>
        <w:t>not</w:t>
      </w:r>
      <w:r w:rsidR="00534DC1">
        <w:t xml:space="preserve"> </w:t>
      </w:r>
      <w:r>
        <w:t>understanding</w:t>
      </w:r>
      <w:r w:rsidR="00534DC1">
        <w:t xml:space="preserve"> </w:t>
      </w:r>
      <w:r>
        <w:t>t</w:t>
      </w:r>
      <w:r w:rsidR="001E7775">
        <w:t>echnological concept</w:t>
      </w:r>
      <w:r w:rsidR="00CB2758">
        <w:t>s</w:t>
      </w:r>
      <w:r>
        <w:t>.</w:t>
      </w:r>
      <w:r w:rsidR="00534DC1">
        <w:t xml:space="preserve"> </w:t>
      </w:r>
    </w:p>
    <w:p w14:paraId="1F99F5BF" w14:textId="59A85873" w:rsidR="00E56C53" w:rsidRDefault="176A3239" w:rsidP="007D57A9">
      <w:r>
        <w:t>While</w:t>
      </w:r>
      <w:r w:rsidR="4C0F974D">
        <w:t xml:space="preserve"> </w:t>
      </w:r>
      <w:r>
        <w:t>some</w:t>
      </w:r>
      <w:r w:rsidR="4C0F974D">
        <w:t xml:space="preserve"> </w:t>
      </w:r>
      <w:r>
        <w:t>men</w:t>
      </w:r>
      <w:r w:rsidR="4C0F974D">
        <w:t xml:space="preserve"> </w:t>
      </w:r>
      <w:r>
        <w:t>also</w:t>
      </w:r>
      <w:r w:rsidR="4C0F974D">
        <w:t xml:space="preserve"> </w:t>
      </w:r>
      <w:r>
        <w:t>described</w:t>
      </w:r>
      <w:r w:rsidR="4C0F974D">
        <w:t xml:space="preserve"> </w:t>
      </w:r>
      <w:r>
        <w:t>similar</w:t>
      </w:r>
      <w:r w:rsidR="4C0F974D">
        <w:t xml:space="preserve"> </w:t>
      </w:r>
      <w:r w:rsidR="659FAF91">
        <w:t>anxieties</w:t>
      </w:r>
      <w:r w:rsidR="4C0F974D">
        <w:t xml:space="preserve"> </w:t>
      </w:r>
      <w:r>
        <w:t>around</w:t>
      </w:r>
      <w:r w:rsidR="4C0F974D">
        <w:t xml:space="preserve"> </w:t>
      </w:r>
      <w:r>
        <w:t>technology</w:t>
      </w:r>
      <w:r w:rsidR="4C0F974D">
        <w:t xml:space="preserve"> </w:t>
      </w:r>
      <w:r>
        <w:t>use,</w:t>
      </w:r>
      <w:r w:rsidR="4C0F974D">
        <w:t xml:space="preserve"> </w:t>
      </w:r>
      <w:r w:rsidR="000E4573">
        <w:t xml:space="preserve">most men talked about the issue indirectly, preferring to </w:t>
      </w:r>
      <w:r w:rsidR="5990EE48">
        <w:t>explain</w:t>
      </w:r>
      <w:r w:rsidR="4C0F974D">
        <w:t xml:space="preserve"> </w:t>
      </w:r>
      <w:r>
        <w:t>the</w:t>
      </w:r>
      <w:r w:rsidR="4C0F974D">
        <w:t xml:space="preserve"> </w:t>
      </w:r>
      <w:r>
        <w:t>issues</w:t>
      </w:r>
      <w:r w:rsidR="4C0F974D">
        <w:t xml:space="preserve"> </w:t>
      </w:r>
      <w:r>
        <w:t>others</w:t>
      </w:r>
      <w:r w:rsidR="4C0F974D">
        <w:t xml:space="preserve"> </w:t>
      </w:r>
      <w:r>
        <w:t>had</w:t>
      </w:r>
      <w:r w:rsidR="4C0F974D">
        <w:t xml:space="preserve"> </w:t>
      </w:r>
      <w:r>
        <w:t>with</w:t>
      </w:r>
      <w:r w:rsidR="4C0F974D">
        <w:t xml:space="preserve"> </w:t>
      </w:r>
      <w:r w:rsidR="000E4573">
        <w:t>technology.</w:t>
      </w:r>
      <w:r w:rsidR="4C0F974D">
        <w:t xml:space="preserve"> </w:t>
      </w:r>
      <w:r w:rsidR="000E4573">
        <w:t xml:space="preserve">Many men who discussed other’s concerns were U3A tutors who </w:t>
      </w:r>
      <w:r w:rsidR="00D01DE2">
        <w:t>observe</w:t>
      </w:r>
      <w:r w:rsidR="00D1789F">
        <w:t xml:space="preserve"> </w:t>
      </w:r>
      <w:r w:rsidR="000E4573">
        <w:t>these traits in their students</w:t>
      </w:r>
      <w:r w:rsidR="00D01DE2">
        <w:t xml:space="preserve">. </w:t>
      </w:r>
      <w:r w:rsidR="00AE50E2">
        <w:t>Noel</w:t>
      </w:r>
      <w:r w:rsidR="00D01DE2">
        <w:t>,</w:t>
      </w:r>
      <w:r w:rsidR="00AE50E2">
        <w:t xml:space="preserve"> </w:t>
      </w:r>
      <w:r w:rsidR="000E4573">
        <w:t>for example</w:t>
      </w:r>
      <w:r w:rsidR="00D01DE2">
        <w:t>,</w:t>
      </w:r>
      <w:r w:rsidR="000E4573">
        <w:t xml:space="preserve"> </w:t>
      </w:r>
      <w:r w:rsidR="00AE50E2">
        <w:t>reflect</w:t>
      </w:r>
      <w:r w:rsidR="000E4573">
        <w:t>ed</w:t>
      </w:r>
      <w:r w:rsidR="00AE50E2">
        <w:t xml:space="preserve"> on how student</w:t>
      </w:r>
      <w:r w:rsidR="000E4573">
        <w:t>s</w:t>
      </w:r>
      <w:r w:rsidR="00AE50E2">
        <w:t xml:space="preserve"> in his class will “</w:t>
      </w:r>
      <w:r w:rsidR="00AE50E2" w:rsidRPr="00AE50E2">
        <w:rPr>
          <w:i/>
          <w:iCs/>
        </w:rPr>
        <w:t xml:space="preserve">click on the wrong thing somewhere, they pick the wrong browser, and then they try to get out of it and at that point, panic sets in and that's where it goes </w:t>
      </w:r>
      <w:r w:rsidR="00AE50E2">
        <w:rPr>
          <w:i/>
          <w:iCs/>
        </w:rPr>
        <w:t>s</w:t>
      </w:r>
      <w:r w:rsidR="00AE50E2" w:rsidRPr="00AE50E2">
        <w:rPr>
          <w:i/>
          <w:iCs/>
        </w:rPr>
        <w:t>outh in a big way for those people.</w:t>
      </w:r>
      <w:r w:rsidR="00AE50E2">
        <w:rPr>
          <w:i/>
          <w:iCs/>
        </w:rPr>
        <w:t>”</w:t>
      </w:r>
      <w:r w:rsidR="4C0F974D">
        <w:t xml:space="preserve"> </w:t>
      </w:r>
      <w:r w:rsidR="567B94E0">
        <w:t>(</w:t>
      </w:r>
      <w:r w:rsidR="4277824B">
        <w:t>Vignette:</w:t>
      </w:r>
      <w:r w:rsidR="4C0F974D">
        <w:t xml:space="preserve"> </w:t>
      </w:r>
      <w:hyperlink r:id="rId90" w:history="1">
        <w:r w:rsidR="00AE50E2" w:rsidRPr="00AE50E2">
          <w:rPr>
            <w:rStyle w:val="Hyperlink"/>
          </w:rPr>
          <w:t>Fear of Failing to Accomplish a Task</w:t>
        </w:r>
      </w:hyperlink>
      <w:r w:rsidR="4277824B">
        <w:t>)</w:t>
      </w:r>
      <w:r w:rsidR="0400E59F">
        <w:t>.</w:t>
      </w:r>
      <w:r w:rsidR="4C0F974D">
        <w:t xml:space="preserve"> </w:t>
      </w:r>
      <w:r w:rsidR="00D01DE2">
        <w:t xml:space="preserve">However, </w:t>
      </w:r>
      <w:r w:rsidR="000E4573">
        <w:t xml:space="preserve">the group is diverse. </w:t>
      </w:r>
      <w:r>
        <w:t>Lindsay</w:t>
      </w:r>
      <w:r w:rsidR="4C0F974D">
        <w:t xml:space="preserve"> </w:t>
      </w:r>
      <w:r>
        <w:t>and</w:t>
      </w:r>
      <w:r w:rsidR="4C0F974D">
        <w:t xml:space="preserve"> </w:t>
      </w:r>
      <w:r>
        <w:t>Tony</w:t>
      </w:r>
      <w:r w:rsidR="4C0F974D">
        <w:t xml:space="preserve"> </w:t>
      </w:r>
      <w:r>
        <w:t>have</w:t>
      </w:r>
      <w:r w:rsidR="4C0F974D">
        <w:t xml:space="preserve"> </w:t>
      </w:r>
      <w:r>
        <w:t>backgrounds</w:t>
      </w:r>
      <w:r w:rsidR="4C0F974D">
        <w:t xml:space="preserve"> </w:t>
      </w:r>
      <w:r>
        <w:t>in</w:t>
      </w:r>
      <w:r w:rsidR="4C0F974D">
        <w:t xml:space="preserve"> </w:t>
      </w:r>
      <w:r>
        <w:t>technology</w:t>
      </w:r>
      <w:r w:rsidR="4C0F974D">
        <w:t xml:space="preserve"> </w:t>
      </w:r>
      <w:r>
        <w:t>sectors</w:t>
      </w:r>
      <w:r w:rsidR="4C0F974D">
        <w:t xml:space="preserve"> </w:t>
      </w:r>
      <w:r>
        <w:t>and</w:t>
      </w:r>
      <w:r w:rsidR="4C0F974D">
        <w:t xml:space="preserve"> </w:t>
      </w:r>
      <w:r>
        <w:t>report</w:t>
      </w:r>
      <w:r w:rsidR="4C0F974D">
        <w:t xml:space="preserve"> </w:t>
      </w:r>
      <w:r>
        <w:t>being</w:t>
      </w:r>
      <w:r w:rsidR="4C0F974D">
        <w:t xml:space="preserve"> </w:t>
      </w:r>
      <w:r>
        <w:t>comfortable</w:t>
      </w:r>
      <w:r w:rsidR="4C0F974D">
        <w:t xml:space="preserve"> </w:t>
      </w:r>
      <w:r>
        <w:t>taking</w:t>
      </w:r>
      <w:r w:rsidR="4C0F974D">
        <w:t xml:space="preserve"> </w:t>
      </w:r>
      <w:r>
        <w:t>risks</w:t>
      </w:r>
      <w:r w:rsidR="4C0F974D">
        <w:t xml:space="preserve"> </w:t>
      </w:r>
      <w:r w:rsidR="4451214D">
        <w:t>(</w:t>
      </w:r>
      <w:r w:rsidR="390761BD">
        <w:t>Lindsay:</w:t>
      </w:r>
      <w:r w:rsidR="4C0F974D">
        <w:t xml:space="preserve"> </w:t>
      </w:r>
      <w:hyperlink r:id="rId91">
        <w:r w:rsidR="390761BD" w:rsidRPr="6241B61C">
          <w:rPr>
            <w:rStyle w:val="Hyperlink"/>
          </w:rPr>
          <w:t>Risk</w:t>
        </w:r>
        <w:r w:rsidR="4C0F974D" w:rsidRPr="6241B61C">
          <w:rPr>
            <w:rStyle w:val="Hyperlink"/>
          </w:rPr>
          <w:t xml:space="preserve"> </w:t>
        </w:r>
        <w:r w:rsidR="390761BD" w:rsidRPr="6241B61C">
          <w:rPr>
            <w:rStyle w:val="Hyperlink"/>
          </w:rPr>
          <w:t>of</w:t>
        </w:r>
        <w:r w:rsidR="4C0F974D" w:rsidRPr="6241B61C">
          <w:rPr>
            <w:rStyle w:val="Hyperlink"/>
          </w:rPr>
          <w:t xml:space="preserve"> </w:t>
        </w:r>
        <w:r w:rsidR="390761BD" w:rsidRPr="6241B61C">
          <w:rPr>
            <w:rStyle w:val="Hyperlink"/>
          </w:rPr>
          <w:t>Addiction</w:t>
        </w:r>
        <w:r w:rsidR="4C0F974D" w:rsidRPr="6241B61C">
          <w:rPr>
            <w:rStyle w:val="Hyperlink"/>
          </w:rPr>
          <w:t xml:space="preserve"> </w:t>
        </w:r>
        <w:r w:rsidR="390761BD" w:rsidRPr="6241B61C">
          <w:rPr>
            <w:rStyle w:val="Hyperlink"/>
          </w:rPr>
          <w:t>and</w:t>
        </w:r>
        <w:r w:rsidR="4C0F974D" w:rsidRPr="6241B61C">
          <w:rPr>
            <w:rStyle w:val="Hyperlink"/>
          </w:rPr>
          <w:t xml:space="preserve"> </w:t>
        </w:r>
        <w:r w:rsidR="390761BD" w:rsidRPr="6241B61C">
          <w:rPr>
            <w:rStyle w:val="Hyperlink"/>
          </w:rPr>
          <w:t>Dependence</w:t>
        </w:r>
      </w:hyperlink>
      <w:r w:rsidR="4451214D" w:rsidRPr="6241B61C">
        <w:rPr>
          <w:b/>
          <w:bCs/>
        </w:rPr>
        <w:t>/</w:t>
      </w:r>
      <w:r w:rsidR="4C0F974D">
        <w:t xml:space="preserve"> </w:t>
      </w:r>
      <w:r w:rsidR="390761BD">
        <w:t>Tony:</w:t>
      </w:r>
      <w:r w:rsidR="4C0F974D">
        <w:t xml:space="preserve"> </w:t>
      </w:r>
      <w:hyperlink r:id="rId92">
        <w:r w:rsidR="4451214D" w:rsidRPr="6241B61C">
          <w:rPr>
            <w:rStyle w:val="Hyperlink"/>
          </w:rPr>
          <w:t>Data</w:t>
        </w:r>
        <w:r w:rsidR="4C0F974D" w:rsidRPr="6241B61C">
          <w:rPr>
            <w:rStyle w:val="Hyperlink"/>
          </w:rPr>
          <w:t xml:space="preserve"> </w:t>
        </w:r>
        <w:r w:rsidR="4451214D" w:rsidRPr="6241B61C">
          <w:rPr>
            <w:rStyle w:val="Hyperlink"/>
          </w:rPr>
          <w:t>Security</w:t>
        </w:r>
      </w:hyperlink>
      <w:r w:rsidR="4451214D" w:rsidRPr="6241B61C">
        <w:rPr>
          <w:b/>
          <w:bCs/>
        </w:rPr>
        <w:t>)</w:t>
      </w:r>
      <w:r>
        <w:t>.</w:t>
      </w:r>
      <w:r w:rsidR="4C0F974D">
        <w:t xml:space="preserve"> </w:t>
      </w:r>
    </w:p>
    <w:p w14:paraId="73F710BC" w14:textId="77777777" w:rsidR="00E56C53" w:rsidRDefault="00E56C53" w:rsidP="00733C59"/>
    <w:p w14:paraId="7E73F2A5" w14:textId="28960910" w:rsidR="00B6076C" w:rsidRDefault="00B6076C" w:rsidP="00E56C53">
      <w:pPr>
        <w:jc w:val="center"/>
      </w:pPr>
      <w:r>
        <w:rPr>
          <w:noProof/>
        </w:rPr>
        <w:lastRenderedPageBreak/>
        <w:drawing>
          <wp:inline distT="0" distB="0" distL="0" distR="0" wp14:anchorId="5C5DBEF8" wp14:editId="6DC6180E">
            <wp:extent cx="5084064" cy="3811640"/>
            <wp:effectExtent l="0" t="0" r="2540" b="0"/>
            <wp:docPr id="43" name="Picture 43" descr="A older man sitting in a chair, looking thoughtfully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older man sitting in a chair, looking thoughtfully at the camera"/>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94337" cy="3819342"/>
                    </a:xfrm>
                    <a:prstGeom prst="rect">
                      <a:avLst/>
                    </a:prstGeom>
                    <a:noFill/>
                    <a:ln>
                      <a:noFill/>
                    </a:ln>
                  </pic:spPr>
                </pic:pic>
              </a:graphicData>
            </a:graphic>
          </wp:inline>
        </w:drawing>
      </w:r>
    </w:p>
    <w:p w14:paraId="017BE2D0" w14:textId="5A72B9D8" w:rsidR="00633DFE" w:rsidRDefault="176A3239" w:rsidP="00633DFE">
      <w:r>
        <w:t>Both</w:t>
      </w:r>
      <w:r w:rsidR="4C0F974D">
        <w:t xml:space="preserve"> </w:t>
      </w:r>
      <w:r>
        <w:t>women</w:t>
      </w:r>
      <w:r w:rsidR="4C0F974D">
        <w:t xml:space="preserve"> </w:t>
      </w:r>
      <w:r>
        <w:t>and</w:t>
      </w:r>
      <w:r w:rsidR="4C0F974D">
        <w:t xml:space="preserve"> </w:t>
      </w:r>
      <w:r>
        <w:t>men</w:t>
      </w:r>
      <w:r w:rsidR="4C0F974D">
        <w:t xml:space="preserve"> </w:t>
      </w:r>
      <w:r>
        <w:t>note</w:t>
      </w:r>
      <w:r w:rsidR="4C0F974D">
        <w:t xml:space="preserve"> </w:t>
      </w:r>
      <w:r>
        <w:t>how</w:t>
      </w:r>
      <w:r w:rsidR="4C0F974D">
        <w:t xml:space="preserve"> </w:t>
      </w:r>
      <w:r>
        <w:t>their</w:t>
      </w:r>
      <w:r w:rsidR="4C0F974D">
        <w:t xml:space="preserve"> </w:t>
      </w:r>
      <w:r>
        <w:t>work</w:t>
      </w:r>
      <w:r w:rsidR="4C0F974D">
        <w:t xml:space="preserve"> </w:t>
      </w:r>
      <w:r>
        <w:t>had</w:t>
      </w:r>
      <w:r w:rsidR="4C0F974D">
        <w:t xml:space="preserve"> </w:t>
      </w:r>
      <w:r>
        <w:t>required</w:t>
      </w:r>
      <w:r w:rsidR="4C0F974D">
        <w:t xml:space="preserve"> </w:t>
      </w:r>
      <w:r>
        <w:t>them</w:t>
      </w:r>
      <w:r w:rsidR="4C0F974D">
        <w:t xml:space="preserve"> </w:t>
      </w:r>
      <w:r>
        <w:t>to</w:t>
      </w:r>
      <w:r w:rsidR="4C0F974D">
        <w:t xml:space="preserve"> </w:t>
      </w:r>
      <w:r>
        <w:t>stay</w:t>
      </w:r>
      <w:r w:rsidR="4C0F974D">
        <w:t xml:space="preserve"> </w:t>
      </w:r>
      <w:r>
        <w:t>up</w:t>
      </w:r>
      <w:r w:rsidR="4C0F974D">
        <w:t xml:space="preserve"> </w:t>
      </w:r>
      <w:r>
        <w:t>to</w:t>
      </w:r>
      <w:r w:rsidR="4C0F974D">
        <w:t xml:space="preserve"> </w:t>
      </w:r>
      <w:r>
        <w:t>date</w:t>
      </w:r>
      <w:r w:rsidR="4C0F974D">
        <w:t xml:space="preserve"> </w:t>
      </w:r>
      <w:r>
        <w:t>and</w:t>
      </w:r>
      <w:r w:rsidR="4C0F974D">
        <w:t xml:space="preserve"> </w:t>
      </w:r>
      <w:r>
        <w:t>that</w:t>
      </w:r>
      <w:r w:rsidR="4C0F974D">
        <w:t xml:space="preserve"> </w:t>
      </w:r>
      <w:r>
        <w:t>in</w:t>
      </w:r>
      <w:r w:rsidR="4C0F974D">
        <w:t xml:space="preserve"> </w:t>
      </w:r>
      <w:r>
        <w:t>retirement</w:t>
      </w:r>
      <w:r w:rsidR="5330E70D">
        <w:t>,</w:t>
      </w:r>
      <w:r w:rsidR="4C0F974D">
        <w:t xml:space="preserve"> </w:t>
      </w:r>
      <w:r>
        <w:t>they</w:t>
      </w:r>
      <w:r w:rsidR="4C0F974D">
        <w:t xml:space="preserve"> </w:t>
      </w:r>
      <w:r>
        <w:t>lacked</w:t>
      </w:r>
      <w:r w:rsidR="4C0F974D">
        <w:t xml:space="preserve"> </w:t>
      </w:r>
      <w:r>
        <w:t>organi</w:t>
      </w:r>
      <w:r w:rsidR="511E9C18">
        <w:t>s</w:t>
      </w:r>
      <w:r>
        <w:t>ational</w:t>
      </w:r>
      <w:r w:rsidR="4C0F974D">
        <w:t xml:space="preserve"> </w:t>
      </w:r>
      <w:r>
        <w:t>support</w:t>
      </w:r>
      <w:r w:rsidR="4C0F974D">
        <w:t xml:space="preserve"> </w:t>
      </w:r>
      <w:r>
        <w:t>and</w:t>
      </w:r>
      <w:r w:rsidR="4C0F974D">
        <w:t xml:space="preserve"> </w:t>
      </w:r>
      <w:r>
        <w:t>drive</w:t>
      </w:r>
      <w:r w:rsidR="4C0F974D">
        <w:t xml:space="preserve"> </w:t>
      </w:r>
      <w:r>
        <w:t>to</w:t>
      </w:r>
      <w:r w:rsidR="4C0F974D">
        <w:t xml:space="preserve"> </w:t>
      </w:r>
      <w:r>
        <w:t>maintain</w:t>
      </w:r>
      <w:r w:rsidR="4C0F974D">
        <w:t xml:space="preserve"> </w:t>
      </w:r>
      <w:r>
        <w:t>such</w:t>
      </w:r>
      <w:r w:rsidR="4C0F974D">
        <w:t xml:space="preserve"> </w:t>
      </w:r>
      <w:r>
        <w:t>skills.</w:t>
      </w:r>
      <w:r w:rsidR="4C0F974D">
        <w:t xml:space="preserve"> </w:t>
      </w:r>
      <w:r>
        <w:t>However,</w:t>
      </w:r>
      <w:r w:rsidR="4C0F974D">
        <w:t xml:space="preserve"> </w:t>
      </w:r>
      <w:r w:rsidR="5E403A54">
        <w:t>Lee’s</w:t>
      </w:r>
      <w:r w:rsidR="4C0F974D">
        <w:t xml:space="preserve"> </w:t>
      </w:r>
      <w:r>
        <w:t>leadership</w:t>
      </w:r>
      <w:r w:rsidR="4C0F974D">
        <w:t xml:space="preserve"> </w:t>
      </w:r>
      <w:r>
        <w:t>role</w:t>
      </w:r>
      <w:r w:rsidR="4C0F974D">
        <w:t xml:space="preserve"> </w:t>
      </w:r>
      <w:r>
        <w:t>within</w:t>
      </w:r>
      <w:r w:rsidR="4C0F974D">
        <w:t xml:space="preserve"> </w:t>
      </w:r>
      <w:r>
        <w:t>U3A</w:t>
      </w:r>
      <w:r w:rsidR="4C0F974D">
        <w:t xml:space="preserve"> </w:t>
      </w:r>
      <w:r w:rsidR="5E98FA98">
        <w:t>saw</w:t>
      </w:r>
      <w:r w:rsidR="4C0F974D">
        <w:t xml:space="preserve"> </w:t>
      </w:r>
      <w:r w:rsidR="5E98FA98">
        <w:t>her</w:t>
      </w:r>
      <w:r w:rsidR="4C0F974D">
        <w:t xml:space="preserve"> </w:t>
      </w:r>
      <w:r>
        <w:t>maintain</w:t>
      </w:r>
      <w:r w:rsidR="4C0F974D">
        <w:t xml:space="preserve"> </w:t>
      </w:r>
      <w:r>
        <w:t>ongoing</w:t>
      </w:r>
      <w:r w:rsidR="4C0F974D">
        <w:t xml:space="preserve"> </w:t>
      </w:r>
      <w:r>
        <w:t>computer</w:t>
      </w:r>
      <w:r w:rsidR="4C0F974D">
        <w:t xml:space="preserve"> </w:t>
      </w:r>
      <w:r>
        <w:t>learning</w:t>
      </w:r>
      <w:r w:rsidR="6DE9C028">
        <w:t>,</w:t>
      </w:r>
      <w:r w:rsidR="4C0F974D">
        <w:t xml:space="preserve"> </w:t>
      </w:r>
      <w:r w:rsidR="6DE9C028">
        <w:t>leading</w:t>
      </w:r>
      <w:r w:rsidR="4C0F974D">
        <w:t xml:space="preserve"> </w:t>
      </w:r>
      <w:r w:rsidR="6DE9C028">
        <w:t>her</w:t>
      </w:r>
      <w:r w:rsidR="4C0F974D">
        <w:t xml:space="preserve"> </w:t>
      </w:r>
      <w:r w:rsidR="6DE9C028">
        <w:t>to</w:t>
      </w:r>
      <w:r w:rsidR="4C0F974D">
        <w:t xml:space="preserve"> </w:t>
      </w:r>
      <w:r>
        <w:t>perceive</w:t>
      </w:r>
      <w:r w:rsidR="4C0F974D">
        <w:t xml:space="preserve"> </w:t>
      </w:r>
      <w:r w:rsidR="6DE9C028">
        <w:t>being</w:t>
      </w:r>
      <w:r w:rsidR="4C0F974D">
        <w:t xml:space="preserve"> </w:t>
      </w:r>
      <w:r>
        <w:t>far</w:t>
      </w:r>
      <w:r w:rsidR="4C0F974D">
        <w:t xml:space="preserve"> </w:t>
      </w:r>
      <w:r>
        <w:t>more</w:t>
      </w:r>
      <w:r w:rsidR="4C0F974D">
        <w:t xml:space="preserve"> </w:t>
      </w:r>
      <w:r>
        <w:t>comfortable</w:t>
      </w:r>
      <w:r w:rsidR="4C0F974D">
        <w:t xml:space="preserve"> </w:t>
      </w:r>
      <w:r>
        <w:t>and</w:t>
      </w:r>
      <w:r w:rsidR="4C0F974D">
        <w:t xml:space="preserve"> </w:t>
      </w:r>
      <w:r>
        <w:t>knowledgeable</w:t>
      </w:r>
      <w:r w:rsidR="4C0F974D">
        <w:t xml:space="preserve"> </w:t>
      </w:r>
      <w:r>
        <w:t>with</w:t>
      </w:r>
      <w:r w:rsidR="4C0F974D">
        <w:t xml:space="preserve"> </w:t>
      </w:r>
      <w:r>
        <w:t>technology</w:t>
      </w:r>
      <w:r w:rsidR="4C0F974D">
        <w:t xml:space="preserve"> </w:t>
      </w:r>
      <w:r>
        <w:t>due</w:t>
      </w:r>
      <w:r w:rsidR="4C0F974D">
        <w:t xml:space="preserve"> </w:t>
      </w:r>
      <w:r>
        <w:t>to</w:t>
      </w:r>
      <w:r w:rsidR="4C0F974D">
        <w:t xml:space="preserve"> </w:t>
      </w:r>
      <w:r w:rsidR="2EA8626C">
        <w:t>the</w:t>
      </w:r>
      <w:r w:rsidR="4C0F974D">
        <w:t xml:space="preserve"> </w:t>
      </w:r>
      <w:r>
        <w:t>ongoing</w:t>
      </w:r>
      <w:r w:rsidR="4C0F974D">
        <w:t xml:space="preserve"> </w:t>
      </w:r>
      <w:r>
        <w:t>management</w:t>
      </w:r>
      <w:r w:rsidR="4C0F974D">
        <w:t xml:space="preserve"> </w:t>
      </w:r>
      <w:r>
        <w:t>of</w:t>
      </w:r>
      <w:r w:rsidR="4C0F974D">
        <w:t xml:space="preserve"> </w:t>
      </w:r>
      <w:r>
        <w:t>her</w:t>
      </w:r>
      <w:r w:rsidR="4C0F974D">
        <w:t xml:space="preserve"> </w:t>
      </w:r>
      <w:r w:rsidR="6ACE0801">
        <w:t>skillset</w:t>
      </w:r>
      <w:r w:rsidR="4C0F974D">
        <w:t xml:space="preserve"> </w:t>
      </w:r>
      <w:r w:rsidR="390D2538">
        <w:t>(Vignette:</w:t>
      </w:r>
      <w:r w:rsidR="4C0F974D">
        <w:t xml:space="preserve"> </w:t>
      </w:r>
      <w:hyperlink r:id="rId94">
        <w:r w:rsidR="390D2538" w:rsidRPr="6241B61C">
          <w:rPr>
            <w:rStyle w:val="Hyperlink"/>
          </w:rPr>
          <w:t>Fear</w:t>
        </w:r>
        <w:r w:rsidR="4C0F974D" w:rsidRPr="6241B61C">
          <w:rPr>
            <w:rStyle w:val="Hyperlink"/>
          </w:rPr>
          <w:t xml:space="preserve"> </w:t>
        </w:r>
        <w:r w:rsidR="390D2538" w:rsidRPr="6241B61C">
          <w:rPr>
            <w:rStyle w:val="Hyperlink"/>
          </w:rPr>
          <w:t>of</w:t>
        </w:r>
        <w:r w:rsidR="4C0F974D" w:rsidRPr="6241B61C">
          <w:rPr>
            <w:rStyle w:val="Hyperlink"/>
          </w:rPr>
          <w:t xml:space="preserve"> </w:t>
        </w:r>
        <w:r w:rsidR="390D2538" w:rsidRPr="6241B61C">
          <w:rPr>
            <w:rStyle w:val="Hyperlink"/>
          </w:rPr>
          <w:t>Failure</w:t>
        </w:r>
        <w:r w:rsidR="4C0F974D" w:rsidRPr="6241B61C">
          <w:rPr>
            <w:rStyle w:val="Hyperlink"/>
          </w:rPr>
          <w:t xml:space="preserve"> </w:t>
        </w:r>
        <w:r w:rsidR="390D2538" w:rsidRPr="6241B61C">
          <w:rPr>
            <w:rStyle w:val="Hyperlink"/>
          </w:rPr>
          <w:t>to</w:t>
        </w:r>
        <w:r w:rsidR="4C0F974D" w:rsidRPr="6241B61C">
          <w:rPr>
            <w:rStyle w:val="Hyperlink"/>
          </w:rPr>
          <w:t xml:space="preserve"> </w:t>
        </w:r>
        <w:r w:rsidR="390D2538" w:rsidRPr="6241B61C">
          <w:rPr>
            <w:rStyle w:val="Hyperlink"/>
          </w:rPr>
          <w:t>Accomplish</w:t>
        </w:r>
        <w:r w:rsidR="4C0F974D" w:rsidRPr="6241B61C">
          <w:rPr>
            <w:rStyle w:val="Hyperlink"/>
          </w:rPr>
          <w:t xml:space="preserve"> </w:t>
        </w:r>
        <w:r w:rsidR="390D2538" w:rsidRPr="6241B61C">
          <w:rPr>
            <w:rStyle w:val="Hyperlink"/>
          </w:rPr>
          <w:t>a</w:t>
        </w:r>
        <w:r w:rsidR="4C0F974D" w:rsidRPr="6241B61C">
          <w:rPr>
            <w:rStyle w:val="Hyperlink"/>
          </w:rPr>
          <w:t xml:space="preserve"> </w:t>
        </w:r>
        <w:r w:rsidR="390D2538" w:rsidRPr="6241B61C">
          <w:rPr>
            <w:rStyle w:val="Hyperlink"/>
          </w:rPr>
          <w:t>Task</w:t>
        </w:r>
      </w:hyperlink>
      <w:r w:rsidR="4451214D">
        <w:t>).</w:t>
      </w:r>
      <w:r w:rsidR="5F4A909E">
        <w:t xml:space="preserve"> </w:t>
      </w:r>
      <w:r w:rsidR="765EED52">
        <w:t>When we compared single respondents with those who were part of a couple, we found significant differences in average scores for two related factors: Purchase Transaction Risk and Overspending Risk. Single people had higher risk</w:t>
      </w:r>
      <w:r w:rsidR="709F36E9">
        <w:t xml:space="preserve"> perception</w:t>
      </w:r>
      <w:r w:rsidR="765EED52">
        <w:t xml:space="preserve"> scores than people who were part of a couple. These results suggest that there is perhaps an online shopping moderating effect of being part of a couple. Single people may feel more at risk of overspending or making errors when online shopping. </w:t>
      </w:r>
    </w:p>
    <w:p w14:paraId="3CA6B5C1" w14:textId="6DE5E839" w:rsidR="00633DFE" w:rsidRDefault="00633DFE" w:rsidP="00633DFE">
      <w:pPr>
        <w:rPr>
          <w:color w:val="000000" w:themeColor="text1"/>
        </w:rPr>
      </w:pPr>
      <w:r w:rsidRPr="1B1F92A8">
        <w:rPr>
          <w:color w:val="000000" w:themeColor="text1"/>
        </w:rPr>
        <w:t>The</w:t>
      </w:r>
      <w:r>
        <w:rPr>
          <w:color w:val="000000" w:themeColor="text1"/>
        </w:rPr>
        <w:t xml:space="preserve"> </w:t>
      </w:r>
      <w:r w:rsidRPr="1B1F92A8">
        <w:rPr>
          <w:color w:val="000000" w:themeColor="text1"/>
        </w:rPr>
        <w:t>interview</w:t>
      </w:r>
      <w:r>
        <w:rPr>
          <w:color w:val="000000" w:themeColor="text1"/>
        </w:rPr>
        <w:t xml:space="preserve"> </w:t>
      </w:r>
      <w:r w:rsidRPr="1B1F92A8">
        <w:rPr>
          <w:color w:val="000000" w:themeColor="text1"/>
        </w:rPr>
        <w:t>data</w:t>
      </w:r>
      <w:r>
        <w:rPr>
          <w:color w:val="000000" w:themeColor="text1"/>
        </w:rPr>
        <w:t xml:space="preserve"> </w:t>
      </w:r>
      <w:r w:rsidRPr="1B1F92A8">
        <w:rPr>
          <w:color w:val="000000" w:themeColor="text1"/>
        </w:rPr>
        <w:t>also</w:t>
      </w:r>
      <w:r>
        <w:rPr>
          <w:color w:val="000000" w:themeColor="text1"/>
        </w:rPr>
        <w:t xml:space="preserve"> </w:t>
      </w:r>
      <w:r w:rsidRPr="1B1F92A8">
        <w:rPr>
          <w:color w:val="000000" w:themeColor="text1"/>
        </w:rPr>
        <w:t>suggested</w:t>
      </w:r>
      <w:r>
        <w:rPr>
          <w:color w:val="000000" w:themeColor="text1"/>
        </w:rPr>
        <w:t xml:space="preserve"> </w:t>
      </w:r>
      <w:r w:rsidRPr="1B1F92A8">
        <w:rPr>
          <w:color w:val="000000" w:themeColor="text1"/>
        </w:rPr>
        <w:t>shopping</w:t>
      </w:r>
      <w:r>
        <w:rPr>
          <w:color w:val="000000" w:themeColor="text1"/>
        </w:rPr>
        <w:t xml:space="preserve"> </w:t>
      </w:r>
      <w:r w:rsidRPr="1B1F92A8">
        <w:rPr>
          <w:color w:val="000000" w:themeColor="text1"/>
        </w:rPr>
        <w:t>risks</w:t>
      </w:r>
      <w:r>
        <w:rPr>
          <w:color w:val="000000" w:themeColor="text1"/>
        </w:rPr>
        <w:t xml:space="preserve"> </w:t>
      </w:r>
      <w:r w:rsidRPr="1B1F92A8">
        <w:rPr>
          <w:color w:val="000000" w:themeColor="text1"/>
        </w:rPr>
        <w:t>for</w:t>
      </w:r>
      <w:r>
        <w:rPr>
          <w:color w:val="000000" w:themeColor="text1"/>
        </w:rPr>
        <w:t xml:space="preserve"> </w:t>
      </w:r>
      <w:r w:rsidRPr="1B1F92A8">
        <w:rPr>
          <w:color w:val="000000" w:themeColor="text1"/>
        </w:rPr>
        <w:t>single</w:t>
      </w:r>
      <w:r>
        <w:rPr>
          <w:color w:val="000000" w:themeColor="text1"/>
        </w:rPr>
        <w:t xml:space="preserve"> </w:t>
      </w:r>
      <w:r w:rsidRPr="1B1F92A8">
        <w:rPr>
          <w:color w:val="000000" w:themeColor="text1"/>
        </w:rPr>
        <w:t>older</w:t>
      </w:r>
      <w:r>
        <w:rPr>
          <w:color w:val="000000" w:themeColor="text1"/>
        </w:rPr>
        <w:t xml:space="preserve"> </w:t>
      </w:r>
      <w:r w:rsidRPr="1B1F92A8">
        <w:rPr>
          <w:color w:val="000000" w:themeColor="text1"/>
        </w:rPr>
        <w:t>adults.</w:t>
      </w:r>
      <w:r>
        <w:rPr>
          <w:color w:val="000000" w:themeColor="text1"/>
        </w:rPr>
        <w:t xml:space="preserve"> </w:t>
      </w:r>
      <w:r w:rsidRPr="1B1F92A8">
        <w:rPr>
          <w:color w:val="000000" w:themeColor="text1"/>
        </w:rPr>
        <w:t>Helen,</w:t>
      </w:r>
      <w:r>
        <w:rPr>
          <w:color w:val="000000" w:themeColor="text1"/>
        </w:rPr>
        <w:t xml:space="preserve"> </w:t>
      </w:r>
      <w:r w:rsidRPr="1B1F92A8">
        <w:rPr>
          <w:color w:val="000000" w:themeColor="text1"/>
        </w:rPr>
        <w:t>retired,</w:t>
      </w:r>
      <w:r>
        <w:rPr>
          <w:color w:val="000000" w:themeColor="text1"/>
        </w:rPr>
        <w:t xml:space="preserve"> </w:t>
      </w:r>
      <w:r w:rsidRPr="1B1F92A8">
        <w:rPr>
          <w:color w:val="000000" w:themeColor="text1"/>
        </w:rPr>
        <w:t>single</w:t>
      </w:r>
      <w:r>
        <w:rPr>
          <w:color w:val="000000" w:themeColor="text1"/>
        </w:rPr>
        <w:t xml:space="preserve"> </w:t>
      </w:r>
      <w:r w:rsidRPr="1B1F92A8">
        <w:rPr>
          <w:color w:val="000000" w:themeColor="text1"/>
        </w:rPr>
        <w:t>and</w:t>
      </w:r>
      <w:r>
        <w:rPr>
          <w:color w:val="000000" w:themeColor="text1"/>
        </w:rPr>
        <w:t xml:space="preserve"> </w:t>
      </w:r>
      <w:r w:rsidRPr="1B1F92A8">
        <w:rPr>
          <w:color w:val="000000" w:themeColor="text1"/>
        </w:rPr>
        <w:t>living</w:t>
      </w:r>
      <w:r>
        <w:rPr>
          <w:color w:val="000000" w:themeColor="text1"/>
        </w:rPr>
        <w:t xml:space="preserve"> </w:t>
      </w:r>
      <w:r w:rsidRPr="1B1F92A8">
        <w:rPr>
          <w:color w:val="000000" w:themeColor="text1"/>
        </w:rPr>
        <w:t>in</w:t>
      </w:r>
      <w:r>
        <w:rPr>
          <w:color w:val="000000" w:themeColor="text1"/>
        </w:rPr>
        <w:t xml:space="preserve"> </w:t>
      </w:r>
      <w:r w:rsidRPr="1B1F92A8">
        <w:rPr>
          <w:color w:val="000000" w:themeColor="text1"/>
        </w:rPr>
        <w:t>a</w:t>
      </w:r>
      <w:r>
        <w:rPr>
          <w:color w:val="000000" w:themeColor="text1"/>
        </w:rPr>
        <w:t xml:space="preserve"> </w:t>
      </w:r>
      <w:r w:rsidRPr="1B1F92A8">
        <w:rPr>
          <w:color w:val="000000" w:themeColor="text1"/>
        </w:rPr>
        <w:t>rural</w:t>
      </w:r>
      <w:r>
        <w:rPr>
          <w:color w:val="000000" w:themeColor="text1"/>
        </w:rPr>
        <w:t xml:space="preserve"> </w:t>
      </w:r>
      <w:r w:rsidRPr="1B1F92A8">
        <w:rPr>
          <w:color w:val="000000" w:themeColor="text1"/>
        </w:rPr>
        <w:t>area,</w:t>
      </w:r>
      <w:r>
        <w:rPr>
          <w:color w:val="000000" w:themeColor="text1"/>
        </w:rPr>
        <w:t xml:space="preserve"> </w:t>
      </w:r>
      <w:r w:rsidRPr="1B1F92A8">
        <w:rPr>
          <w:color w:val="000000" w:themeColor="text1"/>
        </w:rPr>
        <w:t>describes</w:t>
      </w:r>
      <w:r>
        <w:rPr>
          <w:color w:val="000000" w:themeColor="text1"/>
        </w:rPr>
        <w:t xml:space="preserve"> </w:t>
      </w:r>
      <w:r w:rsidRPr="1B1F92A8">
        <w:rPr>
          <w:color w:val="000000" w:themeColor="text1"/>
        </w:rPr>
        <w:t>how</w:t>
      </w:r>
      <w:r>
        <w:rPr>
          <w:color w:val="000000" w:themeColor="text1"/>
        </w:rPr>
        <w:t xml:space="preserve"> </w:t>
      </w:r>
      <w:r w:rsidRPr="1B1F92A8">
        <w:rPr>
          <w:color w:val="000000" w:themeColor="text1"/>
        </w:rPr>
        <w:t>her</w:t>
      </w:r>
      <w:r>
        <w:rPr>
          <w:color w:val="000000" w:themeColor="text1"/>
        </w:rPr>
        <w:t xml:space="preserve"> </w:t>
      </w:r>
      <w:r w:rsidRPr="1B1F92A8">
        <w:rPr>
          <w:color w:val="000000" w:themeColor="text1"/>
        </w:rPr>
        <w:t>daughter</w:t>
      </w:r>
      <w:r>
        <w:rPr>
          <w:color w:val="000000" w:themeColor="text1"/>
        </w:rPr>
        <w:t xml:space="preserve"> </w:t>
      </w:r>
      <w:r w:rsidRPr="1B1F92A8">
        <w:rPr>
          <w:color w:val="000000" w:themeColor="text1"/>
        </w:rPr>
        <w:t>monitors</w:t>
      </w:r>
      <w:r>
        <w:rPr>
          <w:color w:val="000000" w:themeColor="text1"/>
        </w:rPr>
        <w:t xml:space="preserve"> </w:t>
      </w:r>
      <w:r w:rsidRPr="1B1F92A8">
        <w:rPr>
          <w:color w:val="000000" w:themeColor="text1"/>
        </w:rPr>
        <w:t>her</w:t>
      </w:r>
      <w:r>
        <w:rPr>
          <w:color w:val="000000" w:themeColor="text1"/>
        </w:rPr>
        <w:t xml:space="preserve"> </w:t>
      </w:r>
      <w:r w:rsidRPr="1B1F92A8">
        <w:rPr>
          <w:color w:val="000000" w:themeColor="text1"/>
        </w:rPr>
        <w:t>bank</w:t>
      </w:r>
      <w:r>
        <w:rPr>
          <w:color w:val="000000" w:themeColor="text1"/>
        </w:rPr>
        <w:t xml:space="preserve"> </w:t>
      </w:r>
      <w:r w:rsidRPr="1B1F92A8">
        <w:rPr>
          <w:color w:val="000000" w:themeColor="text1"/>
        </w:rPr>
        <w:t>account,</w:t>
      </w:r>
      <w:r>
        <w:rPr>
          <w:color w:val="000000" w:themeColor="text1"/>
        </w:rPr>
        <w:t xml:space="preserve"> </w:t>
      </w:r>
      <w:r w:rsidRPr="1B1F92A8">
        <w:rPr>
          <w:color w:val="000000" w:themeColor="text1"/>
        </w:rPr>
        <w:t>who</w:t>
      </w:r>
      <w:r>
        <w:rPr>
          <w:color w:val="000000" w:themeColor="text1"/>
        </w:rPr>
        <w:t xml:space="preserve"> </w:t>
      </w:r>
      <w:r w:rsidR="0084544A">
        <w:rPr>
          <w:i/>
          <w:iCs/>
          <w:color w:val="000000" w:themeColor="text1"/>
        </w:rPr>
        <w:t>“</w:t>
      </w:r>
      <w:r w:rsidRPr="00B0694D">
        <w:rPr>
          <w:i/>
          <w:iCs/>
          <w:color w:val="000000" w:themeColor="text1"/>
        </w:rPr>
        <w:t>told</w:t>
      </w:r>
      <w:r>
        <w:rPr>
          <w:i/>
          <w:iCs/>
          <w:color w:val="000000" w:themeColor="text1"/>
        </w:rPr>
        <w:t xml:space="preserve"> </w:t>
      </w:r>
      <w:r w:rsidRPr="00B0694D">
        <w:rPr>
          <w:i/>
          <w:iCs/>
          <w:color w:val="000000" w:themeColor="text1"/>
        </w:rPr>
        <w:t>me</w:t>
      </w:r>
      <w:r>
        <w:rPr>
          <w:i/>
          <w:iCs/>
          <w:color w:val="000000" w:themeColor="text1"/>
        </w:rPr>
        <w:t xml:space="preserve"> </w:t>
      </w:r>
      <w:r w:rsidRPr="00B0694D">
        <w:rPr>
          <w:i/>
          <w:iCs/>
          <w:color w:val="000000" w:themeColor="text1"/>
        </w:rPr>
        <w:t>recently</w:t>
      </w:r>
      <w:r>
        <w:rPr>
          <w:i/>
          <w:iCs/>
          <w:color w:val="000000" w:themeColor="text1"/>
        </w:rPr>
        <w:t xml:space="preserve"> </w:t>
      </w:r>
      <w:r w:rsidRPr="00B0694D">
        <w:rPr>
          <w:i/>
          <w:iCs/>
          <w:color w:val="000000" w:themeColor="text1"/>
        </w:rPr>
        <w:t>I</w:t>
      </w:r>
      <w:r>
        <w:rPr>
          <w:i/>
          <w:iCs/>
          <w:color w:val="000000" w:themeColor="text1"/>
        </w:rPr>
        <w:t xml:space="preserve"> </w:t>
      </w:r>
      <w:r w:rsidRPr="00B0694D">
        <w:rPr>
          <w:i/>
          <w:iCs/>
          <w:color w:val="000000" w:themeColor="text1"/>
        </w:rPr>
        <w:t>had</w:t>
      </w:r>
      <w:r>
        <w:rPr>
          <w:i/>
          <w:iCs/>
          <w:color w:val="000000" w:themeColor="text1"/>
        </w:rPr>
        <w:t xml:space="preserve"> </w:t>
      </w:r>
      <w:r w:rsidRPr="00B0694D">
        <w:rPr>
          <w:i/>
          <w:iCs/>
          <w:color w:val="000000" w:themeColor="text1"/>
        </w:rPr>
        <w:t>to</w:t>
      </w:r>
      <w:r>
        <w:rPr>
          <w:i/>
          <w:iCs/>
          <w:color w:val="000000" w:themeColor="text1"/>
        </w:rPr>
        <w:t xml:space="preserve"> </w:t>
      </w:r>
      <w:r w:rsidRPr="00B0694D">
        <w:rPr>
          <w:i/>
          <w:iCs/>
          <w:color w:val="000000" w:themeColor="text1"/>
        </w:rPr>
        <w:t>stop</w:t>
      </w:r>
      <w:r>
        <w:rPr>
          <w:i/>
          <w:iCs/>
          <w:color w:val="000000" w:themeColor="text1"/>
        </w:rPr>
        <w:t xml:space="preserve"> </w:t>
      </w:r>
      <w:r w:rsidRPr="00B0694D">
        <w:rPr>
          <w:i/>
          <w:iCs/>
          <w:color w:val="000000" w:themeColor="text1"/>
        </w:rPr>
        <w:t>buying</w:t>
      </w:r>
      <w:r>
        <w:rPr>
          <w:i/>
          <w:iCs/>
          <w:color w:val="000000" w:themeColor="text1"/>
        </w:rPr>
        <w:t xml:space="preserve"> </w:t>
      </w:r>
      <w:r w:rsidRPr="00B0694D">
        <w:rPr>
          <w:i/>
          <w:iCs/>
          <w:color w:val="000000" w:themeColor="text1"/>
        </w:rPr>
        <w:t>things</w:t>
      </w:r>
      <w:r>
        <w:rPr>
          <w:i/>
          <w:iCs/>
          <w:color w:val="000000" w:themeColor="text1"/>
        </w:rPr>
        <w:t xml:space="preserve"> </w:t>
      </w:r>
      <w:r w:rsidRPr="00B0694D">
        <w:rPr>
          <w:i/>
          <w:iCs/>
          <w:color w:val="000000" w:themeColor="text1"/>
        </w:rPr>
        <w:t>online</w:t>
      </w:r>
      <w:r w:rsidR="0084544A">
        <w:rPr>
          <w:i/>
          <w:iCs/>
          <w:color w:val="000000" w:themeColor="text1"/>
        </w:rPr>
        <w:t>”</w:t>
      </w:r>
      <w:r w:rsidR="00C2346F">
        <w:rPr>
          <w:i/>
          <w:iCs/>
          <w:color w:val="000000" w:themeColor="text1"/>
        </w:rPr>
        <w:t>,</w:t>
      </w:r>
      <w:r>
        <w:rPr>
          <w:i/>
          <w:iCs/>
          <w:color w:val="000000" w:themeColor="text1"/>
        </w:rPr>
        <w:t xml:space="preserve"> </w:t>
      </w:r>
      <w:r w:rsidRPr="1B1F92A8">
        <w:rPr>
          <w:color w:val="000000" w:themeColor="text1"/>
        </w:rPr>
        <w:t>as</w:t>
      </w:r>
      <w:r>
        <w:rPr>
          <w:color w:val="000000" w:themeColor="text1"/>
        </w:rPr>
        <w:t xml:space="preserve"> </w:t>
      </w:r>
      <w:r w:rsidRPr="1B1F92A8">
        <w:rPr>
          <w:color w:val="000000" w:themeColor="text1"/>
        </w:rPr>
        <w:t>well</w:t>
      </w:r>
      <w:r>
        <w:rPr>
          <w:color w:val="000000" w:themeColor="text1"/>
        </w:rPr>
        <w:t xml:space="preserve"> </w:t>
      </w:r>
      <w:r w:rsidRPr="1B1F92A8">
        <w:rPr>
          <w:color w:val="000000" w:themeColor="text1"/>
        </w:rPr>
        <w:t>as</w:t>
      </w:r>
      <w:r>
        <w:rPr>
          <w:color w:val="000000" w:themeColor="text1"/>
        </w:rPr>
        <w:t xml:space="preserve"> </w:t>
      </w:r>
      <w:r w:rsidRPr="1B1F92A8">
        <w:rPr>
          <w:color w:val="000000" w:themeColor="text1"/>
        </w:rPr>
        <w:t>keeping</w:t>
      </w:r>
      <w:r>
        <w:rPr>
          <w:color w:val="000000" w:themeColor="text1"/>
        </w:rPr>
        <w:t xml:space="preserve"> </w:t>
      </w:r>
      <w:r w:rsidRPr="1B1F92A8">
        <w:rPr>
          <w:color w:val="000000" w:themeColor="text1"/>
        </w:rPr>
        <w:t>an</w:t>
      </w:r>
      <w:r>
        <w:rPr>
          <w:color w:val="000000" w:themeColor="text1"/>
        </w:rPr>
        <w:t xml:space="preserve"> </w:t>
      </w:r>
      <w:r w:rsidRPr="1B1F92A8">
        <w:rPr>
          <w:color w:val="000000" w:themeColor="text1"/>
        </w:rPr>
        <w:t>eye</w:t>
      </w:r>
      <w:r>
        <w:rPr>
          <w:color w:val="000000" w:themeColor="text1"/>
        </w:rPr>
        <w:t xml:space="preserve"> </w:t>
      </w:r>
      <w:r w:rsidRPr="1B1F92A8">
        <w:rPr>
          <w:color w:val="000000" w:themeColor="text1"/>
        </w:rPr>
        <w:t>on</w:t>
      </w:r>
      <w:r>
        <w:rPr>
          <w:color w:val="000000" w:themeColor="text1"/>
        </w:rPr>
        <w:t xml:space="preserve"> </w:t>
      </w:r>
      <w:r w:rsidR="0084544A">
        <w:rPr>
          <w:color w:val="000000" w:themeColor="text1"/>
        </w:rPr>
        <w:t>Helen’s</w:t>
      </w:r>
      <w:r>
        <w:rPr>
          <w:color w:val="000000" w:themeColor="text1"/>
        </w:rPr>
        <w:t xml:space="preserve"> </w:t>
      </w:r>
      <w:r w:rsidRPr="1B1F92A8">
        <w:rPr>
          <w:color w:val="000000" w:themeColor="text1"/>
        </w:rPr>
        <w:t>online</w:t>
      </w:r>
      <w:r>
        <w:rPr>
          <w:color w:val="000000" w:themeColor="text1"/>
        </w:rPr>
        <w:t xml:space="preserve"> </w:t>
      </w:r>
      <w:r w:rsidRPr="1B1F92A8">
        <w:rPr>
          <w:color w:val="000000" w:themeColor="text1"/>
        </w:rPr>
        <w:t>purchasing</w:t>
      </w:r>
      <w:r>
        <w:rPr>
          <w:color w:val="000000" w:themeColor="text1"/>
        </w:rPr>
        <w:t xml:space="preserve"> </w:t>
      </w:r>
      <w:r w:rsidRPr="1B1F92A8">
        <w:rPr>
          <w:color w:val="000000" w:themeColor="text1"/>
        </w:rPr>
        <w:t>habits</w:t>
      </w:r>
      <w:r>
        <w:rPr>
          <w:color w:val="000000" w:themeColor="text1"/>
        </w:rPr>
        <w:t xml:space="preserve"> </w:t>
      </w:r>
      <w:r w:rsidRPr="1B1F92A8">
        <w:rPr>
          <w:color w:val="000000" w:themeColor="text1"/>
        </w:rPr>
        <w:t>and</w:t>
      </w:r>
      <w:r>
        <w:rPr>
          <w:color w:val="000000" w:themeColor="text1"/>
        </w:rPr>
        <w:t xml:space="preserve"> </w:t>
      </w:r>
      <w:r w:rsidRPr="1B1F92A8">
        <w:rPr>
          <w:color w:val="000000" w:themeColor="text1"/>
        </w:rPr>
        <w:t>tightened</w:t>
      </w:r>
      <w:r>
        <w:rPr>
          <w:color w:val="000000" w:themeColor="text1"/>
        </w:rPr>
        <w:t xml:space="preserve"> </w:t>
      </w:r>
      <w:r w:rsidRPr="1B1F92A8">
        <w:rPr>
          <w:color w:val="000000" w:themeColor="text1"/>
        </w:rPr>
        <w:t>budget</w:t>
      </w:r>
      <w:r>
        <w:rPr>
          <w:color w:val="000000" w:themeColor="text1"/>
        </w:rPr>
        <w:t xml:space="preserve"> </w:t>
      </w:r>
      <w:r w:rsidRPr="1B1F92A8">
        <w:rPr>
          <w:color w:val="000000" w:themeColor="text1"/>
        </w:rPr>
        <w:t>in</w:t>
      </w:r>
      <w:r>
        <w:rPr>
          <w:color w:val="000000" w:themeColor="text1"/>
        </w:rPr>
        <w:t xml:space="preserve"> </w:t>
      </w:r>
      <w:r w:rsidRPr="1B1F92A8">
        <w:rPr>
          <w:color w:val="000000" w:themeColor="text1"/>
        </w:rPr>
        <w:t>retirement</w:t>
      </w:r>
      <w:r>
        <w:rPr>
          <w:color w:val="000000" w:themeColor="text1"/>
        </w:rPr>
        <w:t xml:space="preserve"> </w:t>
      </w:r>
      <w:r w:rsidRPr="1B1F92A8">
        <w:rPr>
          <w:color w:val="000000" w:themeColor="text1"/>
        </w:rPr>
        <w:t>(Vignette:</w:t>
      </w:r>
      <w:r>
        <w:rPr>
          <w:color w:val="000000" w:themeColor="text1"/>
        </w:rPr>
        <w:t xml:space="preserve"> </w:t>
      </w:r>
      <w:hyperlink r:id="rId95">
        <w:r w:rsidRPr="1B1F92A8">
          <w:rPr>
            <w:rStyle w:val="Hyperlink"/>
          </w:rPr>
          <w:t>Risk</w:t>
        </w:r>
        <w:r>
          <w:rPr>
            <w:rStyle w:val="Hyperlink"/>
          </w:rPr>
          <w:t xml:space="preserve"> </w:t>
        </w:r>
        <w:r w:rsidRPr="1B1F92A8">
          <w:rPr>
            <w:rStyle w:val="Hyperlink"/>
          </w:rPr>
          <w:t>of</w:t>
        </w:r>
        <w:r>
          <w:rPr>
            <w:rStyle w:val="Hyperlink"/>
          </w:rPr>
          <w:t xml:space="preserve"> </w:t>
        </w:r>
        <w:r w:rsidRPr="1B1F92A8">
          <w:rPr>
            <w:rStyle w:val="Hyperlink"/>
          </w:rPr>
          <w:t>Escalating</w:t>
        </w:r>
        <w:r>
          <w:rPr>
            <w:rStyle w:val="Hyperlink"/>
          </w:rPr>
          <w:t xml:space="preserve"> </w:t>
        </w:r>
        <w:r w:rsidRPr="1B1F92A8">
          <w:rPr>
            <w:rStyle w:val="Hyperlink"/>
          </w:rPr>
          <w:t>Costs</w:t>
        </w:r>
      </w:hyperlink>
      <w:r w:rsidRPr="1B1F92A8">
        <w:rPr>
          <w:color w:val="000000" w:themeColor="text1"/>
        </w:rPr>
        <w:t>).</w:t>
      </w:r>
      <w:r>
        <w:rPr>
          <w:color w:val="000000" w:themeColor="text1"/>
        </w:rPr>
        <w:t xml:space="preserve"> </w:t>
      </w:r>
      <w:r w:rsidRPr="1B1F92A8">
        <w:rPr>
          <w:color w:val="000000" w:themeColor="text1"/>
        </w:rPr>
        <w:t>While</w:t>
      </w:r>
      <w:r>
        <w:rPr>
          <w:color w:val="000000" w:themeColor="text1"/>
        </w:rPr>
        <w:t xml:space="preserve"> </w:t>
      </w:r>
      <w:r w:rsidRPr="1B1F92A8">
        <w:rPr>
          <w:color w:val="000000" w:themeColor="text1"/>
        </w:rPr>
        <w:t>there</w:t>
      </w:r>
      <w:r>
        <w:rPr>
          <w:color w:val="000000" w:themeColor="text1"/>
        </w:rPr>
        <w:t xml:space="preserve"> </w:t>
      </w:r>
      <w:r w:rsidRPr="1B1F92A8">
        <w:rPr>
          <w:color w:val="000000" w:themeColor="text1"/>
        </w:rPr>
        <w:t>was</w:t>
      </w:r>
      <w:r>
        <w:rPr>
          <w:color w:val="000000" w:themeColor="text1"/>
        </w:rPr>
        <w:t xml:space="preserve"> </w:t>
      </w:r>
      <w:r w:rsidRPr="1B1F92A8">
        <w:rPr>
          <w:color w:val="000000" w:themeColor="text1"/>
        </w:rPr>
        <w:t>evidence</w:t>
      </w:r>
      <w:r>
        <w:rPr>
          <w:color w:val="000000" w:themeColor="text1"/>
        </w:rPr>
        <w:t xml:space="preserve"> </w:t>
      </w:r>
      <w:r w:rsidRPr="1B1F92A8">
        <w:rPr>
          <w:color w:val="000000" w:themeColor="text1"/>
        </w:rPr>
        <w:t>of</w:t>
      </w:r>
      <w:r>
        <w:rPr>
          <w:color w:val="000000" w:themeColor="text1"/>
        </w:rPr>
        <w:t xml:space="preserve"> </w:t>
      </w:r>
      <w:r w:rsidRPr="1B1F92A8">
        <w:rPr>
          <w:color w:val="000000" w:themeColor="text1"/>
        </w:rPr>
        <w:t>a</w:t>
      </w:r>
      <w:r>
        <w:rPr>
          <w:color w:val="000000" w:themeColor="text1"/>
        </w:rPr>
        <w:t xml:space="preserve"> </w:t>
      </w:r>
      <w:r w:rsidRPr="1B1F92A8">
        <w:rPr>
          <w:color w:val="000000" w:themeColor="text1"/>
        </w:rPr>
        <w:t>lower</w:t>
      </w:r>
      <w:r>
        <w:rPr>
          <w:color w:val="000000" w:themeColor="text1"/>
        </w:rPr>
        <w:t xml:space="preserve"> </w:t>
      </w:r>
      <w:r w:rsidRPr="1B1F92A8">
        <w:rPr>
          <w:color w:val="000000" w:themeColor="text1"/>
        </w:rPr>
        <w:t>likelihood</w:t>
      </w:r>
      <w:r>
        <w:rPr>
          <w:color w:val="000000" w:themeColor="text1"/>
        </w:rPr>
        <w:t xml:space="preserve"> </w:t>
      </w:r>
      <w:r w:rsidRPr="1B1F92A8">
        <w:rPr>
          <w:color w:val="000000" w:themeColor="text1"/>
        </w:rPr>
        <w:t>of</w:t>
      </w:r>
      <w:r>
        <w:rPr>
          <w:color w:val="000000" w:themeColor="text1"/>
        </w:rPr>
        <w:t xml:space="preserve"> </w:t>
      </w:r>
      <w:r w:rsidRPr="1B1F92A8">
        <w:rPr>
          <w:color w:val="000000" w:themeColor="text1"/>
        </w:rPr>
        <w:t>online</w:t>
      </w:r>
      <w:r>
        <w:rPr>
          <w:color w:val="000000" w:themeColor="text1"/>
        </w:rPr>
        <w:t xml:space="preserve"> </w:t>
      </w:r>
      <w:r w:rsidRPr="1B1F92A8">
        <w:rPr>
          <w:color w:val="000000" w:themeColor="text1"/>
        </w:rPr>
        <w:t>engagement</w:t>
      </w:r>
      <w:r>
        <w:rPr>
          <w:color w:val="000000" w:themeColor="text1"/>
        </w:rPr>
        <w:t xml:space="preserve"> </w:t>
      </w:r>
      <w:r w:rsidRPr="1B1F92A8">
        <w:rPr>
          <w:color w:val="000000" w:themeColor="text1"/>
        </w:rPr>
        <w:t>in</w:t>
      </w:r>
      <w:r>
        <w:rPr>
          <w:color w:val="000000" w:themeColor="text1"/>
        </w:rPr>
        <w:t xml:space="preserve"> </w:t>
      </w:r>
      <w:r w:rsidRPr="1B1F92A8">
        <w:rPr>
          <w:color w:val="000000" w:themeColor="text1"/>
        </w:rPr>
        <w:t>some</w:t>
      </w:r>
      <w:r>
        <w:rPr>
          <w:color w:val="000000" w:themeColor="text1"/>
        </w:rPr>
        <w:t xml:space="preserve"> </w:t>
      </w:r>
      <w:r w:rsidRPr="1B1F92A8">
        <w:rPr>
          <w:color w:val="000000" w:themeColor="text1"/>
        </w:rPr>
        <w:t>couples,</w:t>
      </w:r>
      <w:r>
        <w:rPr>
          <w:color w:val="000000" w:themeColor="text1"/>
        </w:rPr>
        <w:t xml:space="preserve"> </w:t>
      </w:r>
      <w:r w:rsidRPr="1B1F92A8">
        <w:rPr>
          <w:color w:val="000000" w:themeColor="text1"/>
        </w:rPr>
        <w:t>this</w:t>
      </w:r>
      <w:r>
        <w:rPr>
          <w:color w:val="000000" w:themeColor="text1"/>
        </w:rPr>
        <w:t xml:space="preserve"> </w:t>
      </w:r>
      <w:r w:rsidRPr="1B1F92A8">
        <w:rPr>
          <w:color w:val="000000" w:themeColor="text1"/>
        </w:rPr>
        <w:t>was</w:t>
      </w:r>
      <w:r>
        <w:rPr>
          <w:color w:val="000000" w:themeColor="text1"/>
        </w:rPr>
        <w:t xml:space="preserve"> </w:t>
      </w:r>
      <w:r w:rsidRPr="1B1F92A8">
        <w:rPr>
          <w:color w:val="000000" w:themeColor="text1"/>
        </w:rPr>
        <w:t>not</w:t>
      </w:r>
      <w:r>
        <w:rPr>
          <w:color w:val="000000" w:themeColor="text1"/>
        </w:rPr>
        <w:t xml:space="preserve"> </w:t>
      </w:r>
      <w:r w:rsidRPr="1B1F92A8">
        <w:rPr>
          <w:color w:val="000000" w:themeColor="text1"/>
        </w:rPr>
        <w:t>consistent</w:t>
      </w:r>
      <w:r>
        <w:rPr>
          <w:color w:val="000000" w:themeColor="text1"/>
        </w:rPr>
        <w:t xml:space="preserve"> </w:t>
      </w:r>
      <w:r w:rsidRPr="1B1F92A8">
        <w:rPr>
          <w:color w:val="000000" w:themeColor="text1"/>
        </w:rPr>
        <w:t>across</w:t>
      </w:r>
      <w:r>
        <w:rPr>
          <w:color w:val="000000" w:themeColor="text1"/>
        </w:rPr>
        <w:t xml:space="preserve"> </w:t>
      </w:r>
      <w:r w:rsidRPr="1B1F92A8">
        <w:rPr>
          <w:color w:val="000000" w:themeColor="text1"/>
        </w:rPr>
        <w:t>the</w:t>
      </w:r>
      <w:r>
        <w:rPr>
          <w:color w:val="000000" w:themeColor="text1"/>
        </w:rPr>
        <w:t xml:space="preserve"> </w:t>
      </w:r>
      <w:r w:rsidRPr="1B1F92A8">
        <w:rPr>
          <w:color w:val="000000" w:themeColor="text1"/>
        </w:rPr>
        <w:t>board.</w:t>
      </w:r>
      <w:r>
        <w:rPr>
          <w:color w:val="000000" w:themeColor="text1"/>
        </w:rPr>
        <w:t xml:space="preserve"> </w:t>
      </w:r>
      <w:r w:rsidRPr="1B1F92A8">
        <w:rPr>
          <w:color w:val="000000" w:themeColor="text1"/>
        </w:rPr>
        <w:t>For</w:t>
      </w:r>
      <w:r>
        <w:rPr>
          <w:color w:val="000000" w:themeColor="text1"/>
        </w:rPr>
        <w:t xml:space="preserve"> </w:t>
      </w:r>
      <w:r w:rsidRPr="1B1F92A8">
        <w:rPr>
          <w:color w:val="000000" w:themeColor="text1"/>
        </w:rPr>
        <w:t>instance,</w:t>
      </w:r>
      <w:r>
        <w:rPr>
          <w:color w:val="000000" w:themeColor="text1"/>
        </w:rPr>
        <w:t xml:space="preserve"> </w:t>
      </w:r>
      <w:r w:rsidRPr="1B1F92A8">
        <w:rPr>
          <w:color w:val="000000" w:themeColor="text1"/>
        </w:rPr>
        <w:t>Lee</w:t>
      </w:r>
      <w:r>
        <w:rPr>
          <w:color w:val="000000" w:themeColor="text1"/>
        </w:rPr>
        <w:t xml:space="preserve"> </w:t>
      </w:r>
      <w:r w:rsidRPr="1B1F92A8">
        <w:rPr>
          <w:color w:val="000000" w:themeColor="text1"/>
        </w:rPr>
        <w:t>brought</w:t>
      </w:r>
      <w:r>
        <w:rPr>
          <w:color w:val="000000" w:themeColor="text1"/>
        </w:rPr>
        <w:t xml:space="preserve"> </w:t>
      </w:r>
      <w:r w:rsidRPr="1B1F92A8">
        <w:rPr>
          <w:color w:val="000000" w:themeColor="text1"/>
        </w:rPr>
        <w:t>up</w:t>
      </w:r>
      <w:r>
        <w:rPr>
          <w:color w:val="000000" w:themeColor="text1"/>
        </w:rPr>
        <w:t xml:space="preserve"> </w:t>
      </w:r>
      <w:r w:rsidRPr="1B1F92A8">
        <w:rPr>
          <w:color w:val="000000" w:themeColor="text1"/>
        </w:rPr>
        <w:t>her</w:t>
      </w:r>
      <w:r>
        <w:rPr>
          <w:color w:val="000000" w:themeColor="text1"/>
        </w:rPr>
        <w:t xml:space="preserve"> </w:t>
      </w:r>
      <w:r w:rsidR="0084544A">
        <w:rPr>
          <w:color w:val="000000" w:themeColor="text1"/>
        </w:rPr>
        <w:t>husband’s</w:t>
      </w:r>
      <w:r>
        <w:rPr>
          <w:color w:val="000000" w:themeColor="text1"/>
        </w:rPr>
        <w:t xml:space="preserve"> </w:t>
      </w:r>
      <w:r w:rsidRPr="1B1F92A8">
        <w:rPr>
          <w:color w:val="000000" w:themeColor="text1"/>
        </w:rPr>
        <w:t>aversion</w:t>
      </w:r>
      <w:r>
        <w:rPr>
          <w:color w:val="000000" w:themeColor="text1"/>
        </w:rPr>
        <w:t xml:space="preserve"> </w:t>
      </w:r>
      <w:r w:rsidRPr="1B1F92A8">
        <w:rPr>
          <w:color w:val="000000" w:themeColor="text1"/>
        </w:rPr>
        <w:t>to</w:t>
      </w:r>
      <w:r>
        <w:rPr>
          <w:color w:val="000000" w:themeColor="text1"/>
        </w:rPr>
        <w:t xml:space="preserve"> </w:t>
      </w:r>
      <w:r w:rsidRPr="1B1F92A8">
        <w:rPr>
          <w:color w:val="000000" w:themeColor="text1"/>
        </w:rPr>
        <w:t>learning</w:t>
      </w:r>
      <w:r>
        <w:rPr>
          <w:color w:val="000000" w:themeColor="text1"/>
        </w:rPr>
        <w:t xml:space="preserve"> </w:t>
      </w:r>
      <w:r w:rsidRPr="1B1F92A8">
        <w:rPr>
          <w:color w:val="000000" w:themeColor="text1"/>
        </w:rPr>
        <w:t>anything</w:t>
      </w:r>
      <w:r>
        <w:rPr>
          <w:color w:val="000000" w:themeColor="text1"/>
        </w:rPr>
        <w:t xml:space="preserve"> </w:t>
      </w:r>
      <w:r w:rsidRPr="1B1F92A8">
        <w:rPr>
          <w:color w:val="000000" w:themeColor="text1"/>
        </w:rPr>
        <w:t>ICT</w:t>
      </w:r>
      <w:r>
        <w:rPr>
          <w:color w:val="000000" w:themeColor="text1"/>
        </w:rPr>
        <w:t xml:space="preserve"> </w:t>
      </w:r>
      <w:r w:rsidRPr="1B1F92A8">
        <w:rPr>
          <w:color w:val="000000" w:themeColor="text1"/>
        </w:rPr>
        <w:t>related,</w:t>
      </w:r>
      <w:r>
        <w:rPr>
          <w:color w:val="000000" w:themeColor="text1"/>
        </w:rPr>
        <w:t xml:space="preserve"> which </w:t>
      </w:r>
      <w:r w:rsidRPr="1B1F92A8">
        <w:rPr>
          <w:color w:val="000000" w:themeColor="text1"/>
        </w:rPr>
        <w:t>means</w:t>
      </w:r>
      <w:r>
        <w:rPr>
          <w:color w:val="000000" w:themeColor="text1"/>
        </w:rPr>
        <w:t xml:space="preserve"> </w:t>
      </w:r>
      <w:r w:rsidRPr="1B1F92A8">
        <w:rPr>
          <w:color w:val="000000" w:themeColor="text1"/>
        </w:rPr>
        <w:t>she</w:t>
      </w:r>
      <w:r>
        <w:rPr>
          <w:color w:val="000000" w:themeColor="text1"/>
        </w:rPr>
        <w:t xml:space="preserve"> </w:t>
      </w:r>
      <w:r w:rsidRPr="1B1F92A8">
        <w:rPr>
          <w:color w:val="000000" w:themeColor="text1"/>
        </w:rPr>
        <w:t>makes</w:t>
      </w:r>
      <w:r>
        <w:rPr>
          <w:color w:val="000000" w:themeColor="text1"/>
        </w:rPr>
        <w:t xml:space="preserve"> </w:t>
      </w:r>
      <w:r w:rsidRPr="1B1F92A8">
        <w:rPr>
          <w:color w:val="000000" w:themeColor="text1"/>
        </w:rPr>
        <w:t>considerable</w:t>
      </w:r>
      <w:r>
        <w:rPr>
          <w:color w:val="000000" w:themeColor="text1"/>
        </w:rPr>
        <w:t xml:space="preserve"> </w:t>
      </w:r>
      <w:r w:rsidRPr="1B1F92A8">
        <w:rPr>
          <w:color w:val="000000" w:themeColor="text1"/>
        </w:rPr>
        <w:t>effort</w:t>
      </w:r>
      <w:r>
        <w:rPr>
          <w:color w:val="000000" w:themeColor="text1"/>
        </w:rPr>
        <w:t xml:space="preserve"> </w:t>
      </w:r>
      <w:r w:rsidRPr="1B1F92A8">
        <w:rPr>
          <w:color w:val="000000" w:themeColor="text1"/>
        </w:rPr>
        <w:t>to</w:t>
      </w:r>
      <w:r>
        <w:rPr>
          <w:color w:val="000000" w:themeColor="text1"/>
        </w:rPr>
        <w:t xml:space="preserve"> </w:t>
      </w:r>
      <w:r w:rsidRPr="1B1F92A8">
        <w:rPr>
          <w:color w:val="000000" w:themeColor="text1"/>
        </w:rPr>
        <w:t>have</w:t>
      </w:r>
      <w:r>
        <w:rPr>
          <w:color w:val="000000" w:themeColor="text1"/>
        </w:rPr>
        <w:t xml:space="preserve"> </w:t>
      </w:r>
      <w:r w:rsidRPr="1B1F92A8">
        <w:rPr>
          <w:color w:val="000000" w:themeColor="text1"/>
        </w:rPr>
        <w:t>him</w:t>
      </w:r>
      <w:r>
        <w:rPr>
          <w:color w:val="000000" w:themeColor="text1"/>
        </w:rPr>
        <w:t xml:space="preserve"> </w:t>
      </w:r>
      <w:r w:rsidRPr="1B1F92A8">
        <w:rPr>
          <w:color w:val="000000" w:themeColor="text1"/>
        </w:rPr>
        <w:t>pay</w:t>
      </w:r>
      <w:r>
        <w:rPr>
          <w:color w:val="000000" w:themeColor="text1"/>
        </w:rPr>
        <w:t xml:space="preserve"> </w:t>
      </w:r>
      <w:r w:rsidRPr="1B1F92A8">
        <w:rPr>
          <w:color w:val="000000" w:themeColor="text1"/>
        </w:rPr>
        <w:t>bills</w:t>
      </w:r>
      <w:r>
        <w:rPr>
          <w:color w:val="000000" w:themeColor="text1"/>
        </w:rPr>
        <w:t xml:space="preserve"> </w:t>
      </w:r>
      <w:r w:rsidRPr="1B1F92A8">
        <w:rPr>
          <w:color w:val="000000" w:themeColor="text1"/>
        </w:rPr>
        <w:t>online</w:t>
      </w:r>
      <w:r>
        <w:rPr>
          <w:color w:val="000000" w:themeColor="text1"/>
        </w:rPr>
        <w:t xml:space="preserve"> </w:t>
      </w:r>
      <w:r w:rsidRPr="1B1F92A8">
        <w:rPr>
          <w:color w:val="000000" w:themeColor="text1"/>
        </w:rPr>
        <w:t>and</w:t>
      </w:r>
      <w:r>
        <w:rPr>
          <w:color w:val="000000" w:themeColor="text1"/>
        </w:rPr>
        <w:t xml:space="preserve"> </w:t>
      </w:r>
      <w:r w:rsidRPr="1B1F92A8">
        <w:rPr>
          <w:color w:val="000000" w:themeColor="text1"/>
        </w:rPr>
        <w:t>participate</w:t>
      </w:r>
      <w:r>
        <w:rPr>
          <w:color w:val="000000" w:themeColor="text1"/>
        </w:rPr>
        <w:t xml:space="preserve"> </w:t>
      </w:r>
      <w:r w:rsidRPr="1B1F92A8">
        <w:rPr>
          <w:color w:val="000000" w:themeColor="text1"/>
        </w:rPr>
        <w:t>in</w:t>
      </w:r>
      <w:r>
        <w:rPr>
          <w:color w:val="000000" w:themeColor="text1"/>
        </w:rPr>
        <w:t xml:space="preserve"> </w:t>
      </w:r>
      <w:r w:rsidRPr="1B1F92A8">
        <w:rPr>
          <w:color w:val="000000" w:themeColor="text1"/>
        </w:rPr>
        <w:t>online</w:t>
      </w:r>
      <w:r>
        <w:rPr>
          <w:color w:val="000000" w:themeColor="text1"/>
        </w:rPr>
        <w:t xml:space="preserve"> </w:t>
      </w:r>
      <w:r w:rsidRPr="1B1F92A8">
        <w:rPr>
          <w:color w:val="000000" w:themeColor="text1"/>
        </w:rPr>
        <w:t>banking.</w:t>
      </w:r>
      <w:r>
        <w:rPr>
          <w:color w:val="000000" w:themeColor="text1"/>
        </w:rPr>
        <w:t xml:space="preserve"> </w:t>
      </w:r>
      <w:r w:rsidRPr="1B1F92A8">
        <w:rPr>
          <w:color w:val="000000" w:themeColor="text1"/>
        </w:rPr>
        <w:t>By</w:t>
      </w:r>
      <w:r>
        <w:rPr>
          <w:color w:val="000000" w:themeColor="text1"/>
        </w:rPr>
        <w:t xml:space="preserve"> </w:t>
      </w:r>
      <w:r w:rsidRPr="1B1F92A8">
        <w:rPr>
          <w:color w:val="000000" w:themeColor="text1"/>
        </w:rPr>
        <w:t>comparison,</w:t>
      </w:r>
      <w:r>
        <w:rPr>
          <w:color w:val="000000" w:themeColor="text1"/>
        </w:rPr>
        <w:t xml:space="preserve"> </w:t>
      </w:r>
      <w:r w:rsidRPr="1B1F92A8">
        <w:rPr>
          <w:color w:val="000000" w:themeColor="text1"/>
        </w:rPr>
        <w:t>Dawood</w:t>
      </w:r>
      <w:r>
        <w:rPr>
          <w:color w:val="000000" w:themeColor="text1"/>
        </w:rPr>
        <w:t xml:space="preserve"> </w:t>
      </w:r>
      <w:r w:rsidRPr="1B1F92A8">
        <w:rPr>
          <w:color w:val="000000" w:themeColor="text1"/>
        </w:rPr>
        <w:t>says</w:t>
      </w:r>
      <w:r>
        <w:rPr>
          <w:color w:val="000000" w:themeColor="text1"/>
        </w:rPr>
        <w:t xml:space="preserve">, </w:t>
      </w:r>
      <w:r w:rsidR="0084544A">
        <w:rPr>
          <w:i/>
          <w:iCs/>
          <w:color w:val="000000" w:themeColor="text1"/>
        </w:rPr>
        <w:t>“</w:t>
      </w:r>
      <w:r w:rsidRPr="1B1F92A8">
        <w:rPr>
          <w:i/>
          <w:iCs/>
          <w:color w:val="000000" w:themeColor="text1"/>
        </w:rPr>
        <w:t>I</w:t>
      </w:r>
      <w:r>
        <w:rPr>
          <w:i/>
          <w:iCs/>
          <w:color w:val="000000" w:themeColor="text1"/>
        </w:rPr>
        <w:t xml:space="preserve"> </w:t>
      </w:r>
      <w:r w:rsidRPr="1B1F92A8">
        <w:rPr>
          <w:i/>
          <w:iCs/>
          <w:color w:val="000000" w:themeColor="text1"/>
        </w:rPr>
        <w:t>have</w:t>
      </w:r>
      <w:r>
        <w:rPr>
          <w:i/>
          <w:iCs/>
          <w:color w:val="000000" w:themeColor="text1"/>
        </w:rPr>
        <w:t xml:space="preserve"> </w:t>
      </w:r>
      <w:r w:rsidRPr="1B1F92A8">
        <w:rPr>
          <w:i/>
          <w:iCs/>
          <w:color w:val="000000" w:themeColor="text1"/>
        </w:rPr>
        <w:t>my</w:t>
      </w:r>
      <w:r>
        <w:rPr>
          <w:i/>
          <w:iCs/>
          <w:color w:val="000000" w:themeColor="text1"/>
        </w:rPr>
        <w:t xml:space="preserve"> </w:t>
      </w:r>
      <w:r w:rsidRPr="1B1F92A8">
        <w:rPr>
          <w:i/>
          <w:iCs/>
          <w:color w:val="000000" w:themeColor="text1"/>
        </w:rPr>
        <w:t>own</w:t>
      </w:r>
      <w:r>
        <w:rPr>
          <w:i/>
          <w:iCs/>
          <w:color w:val="000000" w:themeColor="text1"/>
        </w:rPr>
        <w:t xml:space="preserve"> </w:t>
      </w:r>
      <w:r w:rsidRPr="1B1F92A8">
        <w:rPr>
          <w:i/>
          <w:iCs/>
          <w:color w:val="000000" w:themeColor="text1"/>
        </w:rPr>
        <w:t>account</w:t>
      </w:r>
      <w:r>
        <w:rPr>
          <w:i/>
          <w:iCs/>
          <w:color w:val="000000" w:themeColor="text1"/>
        </w:rPr>
        <w:t xml:space="preserve"> </w:t>
      </w:r>
      <w:r w:rsidRPr="1B1F92A8">
        <w:rPr>
          <w:i/>
          <w:iCs/>
          <w:color w:val="000000" w:themeColor="text1"/>
        </w:rPr>
        <w:t>online,</w:t>
      </w:r>
      <w:r>
        <w:rPr>
          <w:i/>
          <w:iCs/>
          <w:color w:val="000000" w:themeColor="text1"/>
        </w:rPr>
        <w:t xml:space="preserve"> </w:t>
      </w:r>
      <w:r w:rsidRPr="1B1F92A8">
        <w:rPr>
          <w:i/>
          <w:iCs/>
          <w:color w:val="000000" w:themeColor="text1"/>
        </w:rPr>
        <w:t>go</w:t>
      </w:r>
      <w:r>
        <w:rPr>
          <w:i/>
          <w:iCs/>
          <w:color w:val="000000" w:themeColor="text1"/>
        </w:rPr>
        <w:t xml:space="preserve"> </w:t>
      </w:r>
      <w:r w:rsidRPr="1B1F92A8">
        <w:rPr>
          <w:i/>
          <w:iCs/>
          <w:color w:val="000000" w:themeColor="text1"/>
        </w:rPr>
        <w:t>online</w:t>
      </w:r>
      <w:r>
        <w:rPr>
          <w:i/>
          <w:iCs/>
          <w:color w:val="000000" w:themeColor="text1"/>
        </w:rPr>
        <w:t xml:space="preserve"> </w:t>
      </w:r>
      <w:r w:rsidRPr="1B1F92A8">
        <w:rPr>
          <w:i/>
          <w:iCs/>
          <w:color w:val="000000" w:themeColor="text1"/>
        </w:rPr>
        <w:t>do</w:t>
      </w:r>
      <w:r>
        <w:rPr>
          <w:i/>
          <w:iCs/>
          <w:color w:val="000000" w:themeColor="text1"/>
        </w:rPr>
        <w:t xml:space="preserve"> </w:t>
      </w:r>
      <w:r w:rsidRPr="1B1F92A8">
        <w:rPr>
          <w:i/>
          <w:iCs/>
          <w:color w:val="000000" w:themeColor="text1"/>
        </w:rPr>
        <w:t>it,</w:t>
      </w:r>
      <w:r>
        <w:rPr>
          <w:i/>
          <w:iCs/>
          <w:color w:val="000000" w:themeColor="text1"/>
        </w:rPr>
        <w:t xml:space="preserve"> </w:t>
      </w:r>
      <w:r w:rsidRPr="1B1F92A8">
        <w:rPr>
          <w:i/>
          <w:iCs/>
          <w:color w:val="000000" w:themeColor="text1"/>
        </w:rPr>
        <w:t>and</w:t>
      </w:r>
      <w:r>
        <w:rPr>
          <w:i/>
          <w:iCs/>
          <w:color w:val="000000" w:themeColor="text1"/>
        </w:rPr>
        <w:t xml:space="preserve"> </w:t>
      </w:r>
      <w:r w:rsidRPr="1B1F92A8">
        <w:rPr>
          <w:i/>
          <w:iCs/>
          <w:color w:val="000000" w:themeColor="text1"/>
        </w:rPr>
        <w:t>I</w:t>
      </w:r>
      <w:r>
        <w:rPr>
          <w:i/>
          <w:iCs/>
          <w:color w:val="000000" w:themeColor="text1"/>
        </w:rPr>
        <w:t xml:space="preserve"> </w:t>
      </w:r>
      <w:r w:rsidRPr="1B1F92A8">
        <w:rPr>
          <w:i/>
          <w:iCs/>
          <w:color w:val="000000" w:themeColor="text1"/>
        </w:rPr>
        <w:t>feel</w:t>
      </w:r>
      <w:r>
        <w:rPr>
          <w:i/>
          <w:iCs/>
          <w:color w:val="000000" w:themeColor="text1"/>
        </w:rPr>
        <w:t xml:space="preserve"> </w:t>
      </w:r>
      <w:r w:rsidRPr="1B1F92A8">
        <w:rPr>
          <w:i/>
          <w:iCs/>
          <w:color w:val="000000" w:themeColor="text1"/>
        </w:rPr>
        <w:t>safe.</w:t>
      </w:r>
      <w:r>
        <w:rPr>
          <w:i/>
          <w:iCs/>
          <w:color w:val="000000" w:themeColor="text1"/>
        </w:rPr>
        <w:t xml:space="preserve"> </w:t>
      </w:r>
      <w:r w:rsidRPr="1B1F92A8">
        <w:rPr>
          <w:i/>
          <w:iCs/>
          <w:color w:val="000000" w:themeColor="text1"/>
        </w:rPr>
        <w:t>There</w:t>
      </w:r>
      <w:r>
        <w:rPr>
          <w:i/>
          <w:iCs/>
          <w:color w:val="000000" w:themeColor="text1"/>
        </w:rPr>
        <w:t xml:space="preserve"> </w:t>
      </w:r>
      <w:r w:rsidRPr="1B1F92A8">
        <w:rPr>
          <w:i/>
          <w:iCs/>
          <w:color w:val="000000" w:themeColor="text1"/>
        </w:rPr>
        <w:t>is</w:t>
      </w:r>
      <w:r>
        <w:rPr>
          <w:i/>
          <w:iCs/>
          <w:color w:val="000000" w:themeColor="text1"/>
        </w:rPr>
        <w:t xml:space="preserve"> </w:t>
      </w:r>
      <w:r w:rsidRPr="1B1F92A8">
        <w:rPr>
          <w:i/>
          <w:iCs/>
          <w:color w:val="000000" w:themeColor="text1"/>
        </w:rPr>
        <w:t>nothing</w:t>
      </w:r>
      <w:r>
        <w:rPr>
          <w:i/>
          <w:iCs/>
          <w:color w:val="000000" w:themeColor="text1"/>
        </w:rPr>
        <w:t xml:space="preserve"> </w:t>
      </w:r>
      <w:r w:rsidRPr="1B1F92A8">
        <w:rPr>
          <w:i/>
          <w:iCs/>
          <w:color w:val="000000" w:themeColor="text1"/>
        </w:rPr>
        <w:t>to</w:t>
      </w:r>
      <w:r>
        <w:rPr>
          <w:i/>
          <w:iCs/>
          <w:color w:val="000000" w:themeColor="text1"/>
        </w:rPr>
        <w:t xml:space="preserve"> </w:t>
      </w:r>
      <w:r w:rsidRPr="1B1F92A8">
        <w:rPr>
          <w:i/>
          <w:iCs/>
          <w:color w:val="000000" w:themeColor="text1"/>
        </w:rPr>
        <w:t>worry</w:t>
      </w:r>
      <w:r>
        <w:rPr>
          <w:i/>
          <w:iCs/>
          <w:color w:val="000000" w:themeColor="text1"/>
        </w:rPr>
        <w:t xml:space="preserve"> </w:t>
      </w:r>
      <w:r w:rsidRPr="1B1F92A8">
        <w:rPr>
          <w:i/>
          <w:iCs/>
          <w:color w:val="000000" w:themeColor="text1"/>
        </w:rPr>
        <w:t>about</w:t>
      </w:r>
      <w:r w:rsidR="0084544A">
        <w:rPr>
          <w:i/>
          <w:iCs/>
          <w:color w:val="000000" w:themeColor="text1"/>
        </w:rPr>
        <w:t>”</w:t>
      </w:r>
      <w:r>
        <w:t xml:space="preserve"> (Vignette: </w:t>
      </w:r>
      <w:hyperlink r:id="rId96">
        <w:r w:rsidRPr="1B1F92A8">
          <w:rPr>
            <w:rStyle w:val="Hyperlink"/>
          </w:rPr>
          <w:t>Risk</w:t>
        </w:r>
        <w:r>
          <w:rPr>
            <w:rStyle w:val="Hyperlink"/>
          </w:rPr>
          <w:t xml:space="preserve"> </w:t>
        </w:r>
        <w:r w:rsidRPr="1B1F92A8">
          <w:rPr>
            <w:rStyle w:val="Hyperlink"/>
          </w:rPr>
          <w:t>of</w:t>
        </w:r>
        <w:r>
          <w:rPr>
            <w:rStyle w:val="Hyperlink"/>
          </w:rPr>
          <w:t xml:space="preserve"> </w:t>
        </w:r>
        <w:r w:rsidRPr="1B1F92A8">
          <w:rPr>
            <w:rStyle w:val="Hyperlink"/>
          </w:rPr>
          <w:t>Making</w:t>
        </w:r>
        <w:r>
          <w:rPr>
            <w:rStyle w:val="Hyperlink"/>
          </w:rPr>
          <w:t xml:space="preserve"> </w:t>
        </w:r>
        <w:r w:rsidRPr="1B1F92A8">
          <w:rPr>
            <w:rStyle w:val="Hyperlink"/>
          </w:rPr>
          <w:t>Online</w:t>
        </w:r>
        <w:r>
          <w:rPr>
            <w:rStyle w:val="Hyperlink"/>
          </w:rPr>
          <w:t xml:space="preserve"> </w:t>
        </w:r>
        <w:r w:rsidRPr="1B1F92A8">
          <w:rPr>
            <w:rStyle w:val="Hyperlink"/>
          </w:rPr>
          <w:t>Banking</w:t>
        </w:r>
        <w:r>
          <w:rPr>
            <w:rStyle w:val="Hyperlink"/>
          </w:rPr>
          <w:t xml:space="preserve"> </w:t>
        </w:r>
        <w:r w:rsidRPr="1B1F92A8">
          <w:rPr>
            <w:rStyle w:val="Hyperlink"/>
          </w:rPr>
          <w:t>Mistakes</w:t>
        </w:r>
      </w:hyperlink>
      <w:r w:rsidRPr="1B1F92A8">
        <w:rPr>
          <w:color w:val="000000" w:themeColor="text1"/>
        </w:rPr>
        <w:t>).</w:t>
      </w:r>
      <w:r>
        <w:rPr>
          <w:color w:val="000000" w:themeColor="text1"/>
        </w:rPr>
        <w:t xml:space="preserve"> </w:t>
      </w:r>
      <w:r w:rsidRPr="1B1F92A8">
        <w:rPr>
          <w:color w:val="000000" w:themeColor="text1"/>
        </w:rPr>
        <w:t>Dawood</w:t>
      </w:r>
      <w:r>
        <w:rPr>
          <w:color w:val="000000" w:themeColor="text1"/>
        </w:rPr>
        <w:t xml:space="preserve"> </w:t>
      </w:r>
      <w:r w:rsidRPr="1B1F92A8">
        <w:rPr>
          <w:color w:val="000000" w:themeColor="text1"/>
        </w:rPr>
        <w:t>also</w:t>
      </w:r>
      <w:r>
        <w:rPr>
          <w:color w:val="000000" w:themeColor="text1"/>
        </w:rPr>
        <w:t xml:space="preserve"> </w:t>
      </w:r>
      <w:r w:rsidRPr="1B1F92A8">
        <w:rPr>
          <w:color w:val="000000" w:themeColor="text1"/>
        </w:rPr>
        <w:t>notes</w:t>
      </w:r>
      <w:r>
        <w:rPr>
          <w:color w:val="000000" w:themeColor="text1"/>
        </w:rPr>
        <w:t xml:space="preserve"> </w:t>
      </w:r>
      <w:r w:rsidRPr="1B1F92A8">
        <w:rPr>
          <w:color w:val="000000" w:themeColor="text1"/>
        </w:rPr>
        <w:t>that</w:t>
      </w:r>
      <w:r>
        <w:rPr>
          <w:color w:val="000000" w:themeColor="text1"/>
        </w:rPr>
        <w:t xml:space="preserve"> </w:t>
      </w:r>
      <w:r w:rsidRPr="1B1F92A8">
        <w:rPr>
          <w:color w:val="000000" w:themeColor="text1"/>
        </w:rPr>
        <w:t>he</w:t>
      </w:r>
      <w:r>
        <w:rPr>
          <w:color w:val="000000" w:themeColor="text1"/>
        </w:rPr>
        <w:t xml:space="preserve"> </w:t>
      </w:r>
      <w:r w:rsidRPr="1B1F92A8">
        <w:rPr>
          <w:color w:val="000000" w:themeColor="text1"/>
        </w:rPr>
        <w:t>has</w:t>
      </w:r>
      <w:r>
        <w:rPr>
          <w:color w:val="000000" w:themeColor="text1"/>
        </w:rPr>
        <w:t xml:space="preserve"> </w:t>
      </w:r>
      <w:r w:rsidRPr="1B1F92A8">
        <w:rPr>
          <w:color w:val="000000" w:themeColor="text1"/>
        </w:rPr>
        <w:t>a</w:t>
      </w:r>
      <w:r>
        <w:rPr>
          <w:color w:val="000000" w:themeColor="text1"/>
        </w:rPr>
        <w:t xml:space="preserve"> </w:t>
      </w:r>
      <w:r w:rsidRPr="1B1F92A8">
        <w:rPr>
          <w:color w:val="000000" w:themeColor="text1"/>
        </w:rPr>
        <w:t>strong</w:t>
      </w:r>
      <w:r>
        <w:rPr>
          <w:color w:val="000000" w:themeColor="text1"/>
        </w:rPr>
        <w:t xml:space="preserve"> </w:t>
      </w:r>
      <w:r w:rsidRPr="1B1F92A8">
        <w:rPr>
          <w:color w:val="000000" w:themeColor="text1"/>
        </w:rPr>
        <w:t>social</w:t>
      </w:r>
      <w:r>
        <w:rPr>
          <w:color w:val="000000" w:themeColor="text1"/>
        </w:rPr>
        <w:t xml:space="preserve"> </w:t>
      </w:r>
      <w:r w:rsidRPr="1B1F92A8">
        <w:rPr>
          <w:color w:val="000000" w:themeColor="text1"/>
        </w:rPr>
        <w:t>network</w:t>
      </w:r>
      <w:r>
        <w:rPr>
          <w:color w:val="000000" w:themeColor="text1"/>
        </w:rPr>
        <w:t xml:space="preserve"> </w:t>
      </w:r>
      <w:r w:rsidRPr="1B1F92A8">
        <w:rPr>
          <w:color w:val="000000" w:themeColor="text1"/>
        </w:rPr>
        <w:t>around</w:t>
      </w:r>
      <w:r>
        <w:rPr>
          <w:color w:val="000000" w:themeColor="text1"/>
        </w:rPr>
        <w:t xml:space="preserve"> </w:t>
      </w:r>
      <w:r w:rsidRPr="1B1F92A8">
        <w:rPr>
          <w:color w:val="000000" w:themeColor="text1"/>
        </w:rPr>
        <w:t>him,</w:t>
      </w:r>
      <w:r>
        <w:rPr>
          <w:color w:val="000000" w:themeColor="text1"/>
        </w:rPr>
        <w:t xml:space="preserve"> his wife and </w:t>
      </w:r>
      <w:r w:rsidRPr="1B1F92A8">
        <w:rPr>
          <w:color w:val="000000" w:themeColor="text1"/>
        </w:rPr>
        <w:t>sons</w:t>
      </w:r>
      <w:r>
        <w:rPr>
          <w:color w:val="000000" w:themeColor="text1"/>
        </w:rPr>
        <w:t xml:space="preserve"> </w:t>
      </w:r>
      <w:r w:rsidRPr="1B1F92A8">
        <w:rPr>
          <w:color w:val="000000" w:themeColor="text1"/>
        </w:rPr>
        <w:t>and</w:t>
      </w:r>
      <w:r>
        <w:rPr>
          <w:color w:val="000000" w:themeColor="text1"/>
        </w:rPr>
        <w:t xml:space="preserve"> </w:t>
      </w:r>
      <w:r w:rsidRPr="1B1F92A8">
        <w:rPr>
          <w:color w:val="000000" w:themeColor="text1"/>
        </w:rPr>
        <w:t>daughter,</w:t>
      </w:r>
      <w:r>
        <w:rPr>
          <w:color w:val="000000" w:themeColor="text1"/>
        </w:rPr>
        <w:t xml:space="preserve"> </w:t>
      </w:r>
      <w:r w:rsidRPr="1B1F92A8">
        <w:rPr>
          <w:color w:val="000000" w:themeColor="text1"/>
        </w:rPr>
        <w:t>which</w:t>
      </w:r>
      <w:r>
        <w:rPr>
          <w:color w:val="000000" w:themeColor="text1"/>
        </w:rPr>
        <w:t xml:space="preserve"> </w:t>
      </w:r>
      <w:r w:rsidRPr="1B1F92A8">
        <w:rPr>
          <w:color w:val="000000" w:themeColor="text1"/>
        </w:rPr>
        <w:t>may</w:t>
      </w:r>
      <w:r>
        <w:rPr>
          <w:color w:val="000000" w:themeColor="text1"/>
        </w:rPr>
        <w:t xml:space="preserve"> </w:t>
      </w:r>
      <w:r w:rsidRPr="1B1F92A8">
        <w:rPr>
          <w:color w:val="000000" w:themeColor="text1"/>
        </w:rPr>
        <w:t>enable</w:t>
      </w:r>
      <w:r>
        <w:rPr>
          <w:color w:val="000000" w:themeColor="text1"/>
        </w:rPr>
        <w:t xml:space="preserve"> </w:t>
      </w:r>
      <w:r w:rsidRPr="1B1F92A8">
        <w:rPr>
          <w:color w:val="000000" w:themeColor="text1"/>
        </w:rPr>
        <w:t>his</w:t>
      </w:r>
      <w:r>
        <w:rPr>
          <w:color w:val="000000" w:themeColor="text1"/>
        </w:rPr>
        <w:t xml:space="preserve"> </w:t>
      </w:r>
      <w:r w:rsidRPr="1B1F92A8">
        <w:rPr>
          <w:color w:val="000000" w:themeColor="text1"/>
        </w:rPr>
        <w:t>sense</w:t>
      </w:r>
      <w:r>
        <w:rPr>
          <w:color w:val="000000" w:themeColor="text1"/>
        </w:rPr>
        <w:t xml:space="preserve"> </w:t>
      </w:r>
      <w:r w:rsidRPr="1B1F92A8">
        <w:rPr>
          <w:color w:val="000000" w:themeColor="text1"/>
        </w:rPr>
        <w:t>of</w:t>
      </w:r>
      <w:r>
        <w:rPr>
          <w:color w:val="000000" w:themeColor="text1"/>
        </w:rPr>
        <w:t xml:space="preserve"> </w:t>
      </w:r>
      <w:r w:rsidRPr="1B1F92A8">
        <w:rPr>
          <w:color w:val="000000" w:themeColor="text1"/>
        </w:rPr>
        <w:t>confidence</w:t>
      </w:r>
      <w:r>
        <w:rPr>
          <w:color w:val="000000" w:themeColor="text1"/>
        </w:rPr>
        <w:t xml:space="preserve"> </w:t>
      </w:r>
      <w:r w:rsidRPr="1B1F92A8">
        <w:rPr>
          <w:color w:val="000000" w:themeColor="text1"/>
        </w:rPr>
        <w:t>online.</w:t>
      </w:r>
    </w:p>
    <w:p w14:paraId="60CBD4B3" w14:textId="2FF4BAB8" w:rsidR="0008684F" w:rsidRPr="00320B02" w:rsidRDefault="0008684F" w:rsidP="001372C5">
      <w:r>
        <w:t>When</w:t>
      </w:r>
      <w:r w:rsidR="00534DC1">
        <w:t xml:space="preserve"> </w:t>
      </w:r>
      <w:r>
        <w:t>we</w:t>
      </w:r>
      <w:r w:rsidR="00534DC1">
        <w:t xml:space="preserve"> </w:t>
      </w:r>
      <w:r>
        <w:t>compare</w:t>
      </w:r>
      <w:r w:rsidR="00534DC1">
        <w:t xml:space="preserve"> </w:t>
      </w:r>
      <w:r>
        <w:t>the</w:t>
      </w:r>
      <w:r w:rsidR="00534DC1">
        <w:t xml:space="preserve"> </w:t>
      </w:r>
      <w:r>
        <w:t>risk</w:t>
      </w:r>
      <w:r w:rsidR="00534DC1">
        <w:t xml:space="preserve"> </w:t>
      </w:r>
      <w:r>
        <w:t>factor</w:t>
      </w:r>
      <w:r w:rsidR="00534DC1">
        <w:t xml:space="preserve"> </w:t>
      </w:r>
      <w:r>
        <w:t>scores</w:t>
      </w:r>
      <w:r w:rsidR="00534DC1">
        <w:t xml:space="preserve"> </w:t>
      </w:r>
      <w:r>
        <w:t>between</w:t>
      </w:r>
      <w:r w:rsidR="00534DC1">
        <w:t xml:space="preserve"> </w:t>
      </w:r>
      <w:r w:rsidR="001372C5">
        <w:t>high</w:t>
      </w:r>
      <w:r w:rsidR="00534DC1">
        <w:t xml:space="preserve"> </w:t>
      </w:r>
      <w:r w:rsidR="001372C5">
        <w:t>and</w:t>
      </w:r>
      <w:r w:rsidR="00534DC1">
        <w:t xml:space="preserve"> </w:t>
      </w:r>
      <w:r w:rsidR="001372C5">
        <w:t>low</w:t>
      </w:r>
      <w:r w:rsidR="00534DC1">
        <w:t xml:space="preserve"> </w:t>
      </w:r>
      <w:r w:rsidR="001372C5">
        <w:t>levels</w:t>
      </w:r>
      <w:r w:rsidR="00534DC1">
        <w:t xml:space="preserve"> </w:t>
      </w:r>
      <w:r w:rsidR="001372C5">
        <w:t>of</w:t>
      </w:r>
      <w:r w:rsidR="00534DC1">
        <w:t xml:space="preserve"> </w:t>
      </w:r>
      <w:r w:rsidR="001372C5">
        <w:t>digital</w:t>
      </w:r>
      <w:r w:rsidR="00534DC1">
        <w:t xml:space="preserve"> </w:t>
      </w:r>
      <w:r w:rsidR="001372C5">
        <w:t>literacy,</w:t>
      </w:r>
      <w:r w:rsidR="00534DC1">
        <w:t xml:space="preserve"> </w:t>
      </w:r>
      <w:r>
        <w:t>we</w:t>
      </w:r>
      <w:r w:rsidR="00534DC1">
        <w:t xml:space="preserve"> </w:t>
      </w:r>
      <w:r>
        <w:t>found,</w:t>
      </w:r>
      <w:r w:rsidR="00534DC1">
        <w:t xml:space="preserve"> </w:t>
      </w:r>
      <w:r>
        <w:t>as</w:t>
      </w:r>
      <w:r w:rsidR="00534DC1">
        <w:t xml:space="preserve"> </w:t>
      </w:r>
      <w:r>
        <w:t>might</w:t>
      </w:r>
      <w:r w:rsidR="00534DC1">
        <w:t xml:space="preserve"> </w:t>
      </w:r>
      <w:r>
        <w:t>be</w:t>
      </w:r>
      <w:r w:rsidR="00534DC1">
        <w:t xml:space="preserve"> </w:t>
      </w:r>
      <w:r>
        <w:t>expected</w:t>
      </w:r>
      <w:r w:rsidR="00595C06">
        <w:t xml:space="preserve"> – </w:t>
      </w:r>
      <w:r w:rsidR="009F45B4">
        <w:t>adults</w:t>
      </w:r>
      <w:r w:rsidR="00534DC1">
        <w:t xml:space="preserve"> </w:t>
      </w:r>
      <w:r>
        <w:t>with</w:t>
      </w:r>
      <w:r w:rsidR="00534DC1">
        <w:t xml:space="preserve"> </w:t>
      </w:r>
      <w:r>
        <w:t>low</w:t>
      </w:r>
      <w:r w:rsidR="00534DC1">
        <w:t xml:space="preserve"> </w:t>
      </w:r>
      <w:r>
        <w:t>digital</w:t>
      </w:r>
      <w:r w:rsidR="00534DC1">
        <w:t xml:space="preserve"> </w:t>
      </w:r>
      <w:r>
        <w:t>literacy</w:t>
      </w:r>
      <w:r w:rsidR="00534DC1">
        <w:t xml:space="preserve"> </w:t>
      </w:r>
      <w:r>
        <w:t>experienced</w:t>
      </w:r>
      <w:r w:rsidR="00534DC1">
        <w:t xml:space="preserve"> </w:t>
      </w:r>
      <w:r>
        <w:t>significantly</w:t>
      </w:r>
      <w:r w:rsidR="00534DC1">
        <w:t xml:space="preserve"> </w:t>
      </w:r>
      <w:r>
        <w:t>higher</w:t>
      </w:r>
      <w:r w:rsidR="00534DC1">
        <w:t xml:space="preserve"> </w:t>
      </w:r>
      <w:r>
        <w:t>levels</w:t>
      </w:r>
      <w:r w:rsidR="00534DC1">
        <w:t xml:space="preserve"> </w:t>
      </w:r>
      <w:r>
        <w:t>of</w:t>
      </w:r>
      <w:r w:rsidR="00534DC1">
        <w:t xml:space="preserve"> </w:t>
      </w:r>
      <w:r>
        <w:lastRenderedPageBreak/>
        <w:t>perceived</w:t>
      </w:r>
      <w:r w:rsidR="00534DC1">
        <w:t xml:space="preserve"> </w:t>
      </w:r>
      <w:r>
        <w:t>risk</w:t>
      </w:r>
      <w:r w:rsidR="00534DC1">
        <w:t xml:space="preserve"> </w:t>
      </w:r>
      <w:r>
        <w:t>and</w:t>
      </w:r>
      <w:r w:rsidR="00534DC1">
        <w:t xml:space="preserve"> </w:t>
      </w:r>
      <w:r>
        <w:t>fear</w:t>
      </w:r>
      <w:r w:rsidR="00534DC1">
        <w:t xml:space="preserve"> </w:t>
      </w:r>
      <w:r>
        <w:t>for</w:t>
      </w:r>
      <w:r w:rsidR="00534DC1">
        <w:t xml:space="preserve"> </w:t>
      </w:r>
      <w:r>
        <w:t>all</w:t>
      </w:r>
      <w:r w:rsidR="00534DC1">
        <w:t xml:space="preserve"> </w:t>
      </w:r>
      <w:r>
        <w:t>six</w:t>
      </w:r>
      <w:r w:rsidR="00534DC1">
        <w:t xml:space="preserve"> </w:t>
      </w:r>
      <w:r>
        <w:t>factors</w:t>
      </w:r>
      <w:r w:rsidR="00595C06">
        <w:t xml:space="preserve"> (</w:t>
      </w:r>
      <w:r w:rsidR="007E557F">
        <w:fldChar w:fldCharType="begin"/>
      </w:r>
      <w:r w:rsidR="007E557F">
        <w:instrText xml:space="preserve"> REF _Ref79948505 \h </w:instrText>
      </w:r>
      <w:r w:rsidR="007E557F">
        <w:fldChar w:fldCharType="separate"/>
      </w:r>
      <w:r w:rsidR="004872B7">
        <w:t xml:space="preserve">Figure </w:t>
      </w:r>
      <w:r w:rsidR="004872B7">
        <w:rPr>
          <w:noProof/>
        </w:rPr>
        <w:t>16</w:t>
      </w:r>
      <w:r w:rsidR="007E557F">
        <w:fldChar w:fldCharType="end"/>
      </w:r>
      <w:r w:rsidR="00595C06">
        <w:t>)</w:t>
      </w:r>
      <w:r>
        <w:t>.</w:t>
      </w:r>
      <w:r w:rsidR="00534DC1">
        <w:t xml:space="preserve"> </w:t>
      </w:r>
      <w:r w:rsidR="000441CA">
        <w:t>Those</w:t>
      </w:r>
      <w:r w:rsidR="00534DC1">
        <w:t xml:space="preserve"> </w:t>
      </w:r>
      <w:r>
        <w:t>with</w:t>
      </w:r>
      <w:r w:rsidR="00534DC1">
        <w:t xml:space="preserve"> </w:t>
      </w:r>
      <w:r>
        <w:t>high</w:t>
      </w:r>
      <w:r w:rsidR="00534DC1">
        <w:t xml:space="preserve"> </w:t>
      </w:r>
      <w:r w:rsidR="00374B08">
        <w:t>digital</w:t>
      </w:r>
      <w:r w:rsidR="00534DC1">
        <w:t xml:space="preserve"> </w:t>
      </w:r>
      <w:r>
        <w:t>literacy</w:t>
      </w:r>
      <w:r w:rsidR="00534DC1">
        <w:t xml:space="preserve"> </w:t>
      </w:r>
      <w:r>
        <w:t>scored</w:t>
      </w:r>
      <w:r w:rsidR="00534DC1">
        <w:t xml:space="preserve"> </w:t>
      </w:r>
      <w:r>
        <w:t>less</w:t>
      </w:r>
      <w:r w:rsidR="00534DC1">
        <w:t xml:space="preserve"> </w:t>
      </w:r>
      <w:r>
        <w:t>than</w:t>
      </w:r>
      <w:r w:rsidR="00534DC1">
        <w:t xml:space="preserve"> </w:t>
      </w:r>
      <w:r w:rsidR="0084544A">
        <w:t>‘</w:t>
      </w:r>
      <w:r>
        <w:t>3</w:t>
      </w:r>
      <w:r w:rsidR="0084544A">
        <w:t>’</w:t>
      </w:r>
      <w:r w:rsidR="00534DC1">
        <w:t xml:space="preserve"> </w:t>
      </w:r>
      <w:r>
        <w:t>for</w:t>
      </w:r>
      <w:r w:rsidR="00534DC1">
        <w:t xml:space="preserve"> </w:t>
      </w:r>
      <w:r>
        <w:t>all</w:t>
      </w:r>
      <w:r w:rsidR="00534DC1">
        <w:t xml:space="preserve"> </w:t>
      </w:r>
      <w:r>
        <w:t>factors</w:t>
      </w:r>
      <w:r w:rsidR="00C71466">
        <w:t>,</w:t>
      </w:r>
      <w:r w:rsidR="00534DC1">
        <w:t xml:space="preserve"> </w:t>
      </w:r>
      <w:r w:rsidR="00C71466">
        <w:t>while</w:t>
      </w:r>
      <w:r w:rsidR="00534DC1">
        <w:t xml:space="preserve"> </w:t>
      </w:r>
      <w:r w:rsidR="00C71466">
        <w:t>t</w:t>
      </w:r>
      <w:r>
        <w:t>hose</w:t>
      </w:r>
      <w:r w:rsidR="00534DC1">
        <w:t xml:space="preserve"> </w:t>
      </w:r>
      <w:r>
        <w:t>with</w:t>
      </w:r>
      <w:r w:rsidR="00534DC1">
        <w:t xml:space="preserve"> </w:t>
      </w:r>
      <w:r>
        <w:t>low</w:t>
      </w:r>
      <w:r w:rsidR="00031F94">
        <w:t xml:space="preserve"> digital</w:t>
      </w:r>
      <w:r w:rsidR="00534DC1">
        <w:t xml:space="preserve"> </w:t>
      </w:r>
      <w:r>
        <w:t>literacy</w:t>
      </w:r>
      <w:r w:rsidR="00534DC1">
        <w:t xml:space="preserve"> </w:t>
      </w:r>
      <w:r>
        <w:t>scored</w:t>
      </w:r>
      <w:r w:rsidR="00534DC1">
        <w:t xml:space="preserve"> </w:t>
      </w:r>
      <w:r>
        <w:t>above</w:t>
      </w:r>
      <w:r w:rsidR="00534DC1">
        <w:t xml:space="preserve"> </w:t>
      </w:r>
      <w:r w:rsidR="0084544A">
        <w:t>‘</w:t>
      </w:r>
      <w:r>
        <w:t>3</w:t>
      </w:r>
      <w:r w:rsidR="0084544A">
        <w:t>’</w:t>
      </w:r>
      <w:r w:rsidR="00534DC1">
        <w:t xml:space="preserve"> </w:t>
      </w:r>
      <w:r>
        <w:t>for</w:t>
      </w:r>
      <w:r w:rsidR="00534DC1">
        <w:t xml:space="preserve"> </w:t>
      </w:r>
      <w:r>
        <w:t>all</w:t>
      </w:r>
      <w:r w:rsidR="00534DC1">
        <w:t xml:space="preserve"> </w:t>
      </w:r>
      <w:r>
        <w:t>factors,</w:t>
      </w:r>
      <w:r w:rsidR="00534DC1">
        <w:t xml:space="preserve"> </w:t>
      </w:r>
      <w:r>
        <w:t>and</w:t>
      </w:r>
      <w:r w:rsidR="00534DC1">
        <w:t xml:space="preserve"> </w:t>
      </w:r>
      <w:r>
        <w:t>over</w:t>
      </w:r>
      <w:r w:rsidR="00534DC1">
        <w:t xml:space="preserve"> </w:t>
      </w:r>
      <w:r w:rsidR="0084544A">
        <w:t>‘</w:t>
      </w:r>
      <w:r>
        <w:t>4</w:t>
      </w:r>
      <w:r w:rsidR="0084544A">
        <w:t>’</w:t>
      </w:r>
      <w:r w:rsidR="00534DC1">
        <w:t xml:space="preserve"> </w:t>
      </w:r>
      <w:r>
        <w:t>for</w:t>
      </w:r>
      <w:r w:rsidR="00534DC1">
        <w:t xml:space="preserve"> </w:t>
      </w:r>
      <w:r>
        <w:t>the</w:t>
      </w:r>
      <w:r w:rsidR="00534DC1">
        <w:t xml:space="preserve"> </w:t>
      </w:r>
      <w:r>
        <w:t>first</w:t>
      </w:r>
      <w:r w:rsidR="00534DC1">
        <w:t xml:space="preserve"> </w:t>
      </w:r>
      <w:r>
        <w:t>factor</w:t>
      </w:r>
      <w:r w:rsidR="00534DC1">
        <w:t xml:space="preserve"> </w:t>
      </w:r>
      <w:r>
        <w:t>(the</w:t>
      </w:r>
      <w:r w:rsidR="00534DC1">
        <w:t xml:space="preserve"> </w:t>
      </w:r>
      <w:r>
        <w:t>highest</w:t>
      </w:r>
      <w:r w:rsidR="00534DC1">
        <w:t xml:space="preserve"> </w:t>
      </w:r>
      <w:r>
        <w:t>risk</w:t>
      </w:r>
      <w:r w:rsidR="00534DC1">
        <w:t xml:space="preserve"> </w:t>
      </w:r>
      <w:r>
        <w:t>score</w:t>
      </w:r>
      <w:r w:rsidR="00534DC1">
        <w:t xml:space="preserve"> </w:t>
      </w:r>
      <w:r>
        <w:t>so</w:t>
      </w:r>
      <w:r w:rsidR="00534DC1">
        <w:t xml:space="preserve"> </w:t>
      </w:r>
      <w:r>
        <w:t>far).</w:t>
      </w:r>
      <w:r w:rsidR="00534DC1">
        <w:t xml:space="preserve"> </w:t>
      </w:r>
      <w:r w:rsidR="00AE2534">
        <w:t>In addition, people</w:t>
      </w:r>
      <w:r w:rsidR="00534DC1">
        <w:t xml:space="preserve"> </w:t>
      </w:r>
      <w:r>
        <w:t>with</w:t>
      </w:r>
      <w:r w:rsidR="00534DC1">
        <w:t xml:space="preserve"> </w:t>
      </w:r>
      <w:r>
        <w:t>low</w:t>
      </w:r>
      <w:r w:rsidR="00534DC1">
        <w:t xml:space="preserve"> </w:t>
      </w:r>
      <w:r>
        <w:t>levels</w:t>
      </w:r>
      <w:r w:rsidR="00534DC1">
        <w:t xml:space="preserve"> </w:t>
      </w:r>
      <w:r>
        <w:t>of</w:t>
      </w:r>
      <w:r w:rsidR="00534DC1">
        <w:t xml:space="preserve"> </w:t>
      </w:r>
      <w:r>
        <w:t>perceived</w:t>
      </w:r>
      <w:r w:rsidR="00534DC1">
        <w:t xml:space="preserve"> </w:t>
      </w:r>
      <w:r>
        <w:t>digital</w:t>
      </w:r>
      <w:r w:rsidR="00534DC1">
        <w:t xml:space="preserve"> </w:t>
      </w:r>
      <w:r>
        <w:t>literacy</w:t>
      </w:r>
      <w:r w:rsidR="00534DC1">
        <w:t xml:space="preserve"> </w:t>
      </w:r>
      <w:r>
        <w:t>experience</w:t>
      </w:r>
      <w:r w:rsidR="00534DC1">
        <w:t xml:space="preserve"> </w:t>
      </w:r>
      <w:r>
        <w:t>significantly</w:t>
      </w:r>
      <w:r w:rsidR="00534DC1">
        <w:t xml:space="preserve"> </w:t>
      </w:r>
      <w:r>
        <w:t>higher</w:t>
      </w:r>
      <w:r w:rsidR="00534DC1">
        <w:t xml:space="preserve"> </w:t>
      </w:r>
      <w:r w:rsidR="00363172">
        <w:t>operational</w:t>
      </w:r>
      <w:r w:rsidR="00534DC1">
        <w:t xml:space="preserve"> </w:t>
      </w:r>
      <w:r w:rsidR="00363172">
        <w:t>and</w:t>
      </w:r>
      <w:r w:rsidR="00534DC1">
        <w:t xml:space="preserve"> </w:t>
      </w:r>
      <w:r w:rsidR="00363172">
        <w:t>functional</w:t>
      </w:r>
      <w:r w:rsidR="00534DC1">
        <w:t xml:space="preserve"> </w:t>
      </w:r>
      <w:r w:rsidR="00363172">
        <w:t>risk</w:t>
      </w:r>
      <w:r w:rsidR="00534DC1">
        <w:t xml:space="preserve"> </w:t>
      </w:r>
      <w:r w:rsidR="00363172">
        <w:t>levels</w:t>
      </w:r>
      <w:r w:rsidR="00534DC1">
        <w:t xml:space="preserve"> </w:t>
      </w:r>
      <w:r>
        <w:t>(average</w:t>
      </w:r>
      <w:r w:rsidR="00534DC1">
        <w:t xml:space="preserve"> </w:t>
      </w:r>
      <w:r>
        <w:t>score</w:t>
      </w:r>
      <w:r w:rsidR="00534DC1">
        <w:t xml:space="preserve"> </w:t>
      </w:r>
      <w:r>
        <w:t>4.3)</w:t>
      </w:r>
      <w:r w:rsidR="00534DC1">
        <w:t xml:space="preserve"> </w:t>
      </w:r>
      <w:r w:rsidR="000A1E52">
        <w:t>than</w:t>
      </w:r>
      <w:r w:rsidR="00534DC1">
        <w:t xml:space="preserve"> </w:t>
      </w:r>
      <w:r>
        <w:t>people</w:t>
      </w:r>
      <w:r w:rsidR="00534DC1">
        <w:t xml:space="preserve"> </w:t>
      </w:r>
      <w:r>
        <w:t>with</w:t>
      </w:r>
      <w:r w:rsidR="00534DC1">
        <w:t xml:space="preserve"> </w:t>
      </w:r>
      <w:r>
        <w:t>high</w:t>
      </w:r>
      <w:r w:rsidR="00031F94">
        <w:t xml:space="preserve"> digital</w:t>
      </w:r>
      <w:r w:rsidR="00534DC1">
        <w:t xml:space="preserve"> </w:t>
      </w:r>
      <w:r>
        <w:t>literacy</w:t>
      </w:r>
      <w:r w:rsidR="00534DC1">
        <w:t xml:space="preserve"> </w:t>
      </w:r>
      <w:r>
        <w:t>(average</w:t>
      </w:r>
      <w:r w:rsidR="00534DC1">
        <w:t xml:space="preserve"> </w:t>
      </w:r>
      <w:r>
        <w:t>score</w:t>
      </w:r>
      <w:r w:rsidR="00534DC1">
        <w:t xml:space="preserve"> </w:t>
      </w:r>
      <w:r>
        <w:t>2.5).</w:t>
      </w:r>
    </w:p>
    <w:p w14:paraId="3DDB206D" w14:textId="092AFE9C" w:rsidR="00BE156E" w:rsidRDefault="00BE156E" w:rsidP="00BE156E">
      <w:pPr>
        <w:pStyle w:val="Caption"/>
        <w:keepNext/>
        <w:keepLines/>
      </w:pPr>
      <w:bookmarkStart w:id="165" w:name="_Ref79948505"/>
      <w:bookmarkStart w:id="166" w:name="_Toc80886232"/>
      <w:r>
        <w:t xml:space="preserve">Figure </w:t>
      </w:r>
      <w:r>
        <w:fldChar w:fldCharType="begin"/>
      </w:r>
      <w:r>
        <w:instrText>SEQ Figure \* ARABIC</w:instrText>
      </w:r>
      <w:r>
        <w:fldChar w:fldCharType="separate"/>
      </w:r>
      <w:r w:rsidR="004872B7">
        <w:rPr>
          <w:noProof/>
        </w:rPr>
        <w:t>16</w:t>
      </w:r>
      <w:r>
        <w:fldChar w:fldCharType="end"/>
      </w:r>
      <w:bookmarkEnd w:id="165"/>
      <w:r>
        <w:t>. Perceived risk scores and digital literacy</w:t>
      </w:r>
      <w:bookmarkEnd w:id="166"/>
    </w:p>
    <w:p w14:paraId="541E0F12" w14:textId="692F2444" w:rsidR="00910122" w:rsidRDefault="00AB6669" w:rsidP="00910122">
      <w:r>
        <w:rPr>
          <w:noProof/>
        </w:rPr>
        <w:drawing>
          <wp:inline distT="0" distB="0" distL="0" distR="0" wp14:anchorId="508F3385" wp14:editId="6354CFAF">
            <wp:extent cx="5477068" cy="3753016"/>
            <wp:effectExtent l="0" t="0" r="9525" b="0"/>
            <wp:docPr id="55" name="Chart 55" descr="bar chart: adults with low digital literacy experienced significantly higher levels of perceived risk and fear for all six factors ">
              <a:extLst xmlns:a="http://schemas.openxmlformats.org/drawingml/2006/main">
                <a:ext uri="{FF2B5EF4-FFF2-40B4-BE49-F238E27FC236}">
                  <a16:creationId xmlns:a16="http://schemas.microsoft.com/office/drawing/2014/main" id="{F31D1254-5BBB-47F7-85A7-2F525F078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3254C93" w14:textId="55C0B225" w:rsidR="00910122" w:rsidRPr="00320B02" w:rsidRDefault="00910122" w:rsidP="00C317AF">
      <w:pPr>
        <w:pStyle w:val="FootnoteText"/>
      </w:pPr>
      <w:r w:rsidRPr="007A16A6">
        <w:t xml:space="preserve">Figure note. *T-test shows a statistically significant difference. N = </w:t>
      </w:r>
      <w:r>
        <w:t>425</w:t>
      </w:r>
      <w:r w:rsidRPr="007A16A6">
        <w:t>.</w:t>
      </w:r>
      <w:r w:rsidRPr="00426C0E">
        <w:t xml:space="preserve"> </w:t>
      </w:r>
      <w:r w:rsidR="006B191B" w:rsidRPr="006B191B">
        <w:t>There were 175 people with ‘low’ and 213 people with ‘high’ perceived digital literacy (DL) scores.</w:t>
      </w:r>
      <w:r w:rsidR="006B191B">
        <w:t xml:space="preserve"> </w:t>
      </w:r>
      <w:r w:rsidRPr="007A16A6">
        <w:t>Maximum possible score is 7.</w:t>
      </w:r>
      <w:r>
        <w:t xml:space="preserve"> Higher score represents higher perceived risk.</w:t>
      </w:r>
    </w:p>
    <w:p w14:paraId="106EBADC" w14:textId="77777777" w:rsidR="00C317AF" w:rsidRDefault="00C317AF" w:rsidP="0008684F">
      <w:pPr>
        <w:rPr>
          <w:color w:val="000000" w:themeColor="text1"/>
        </w:rPr>
      </w:pPr>
    </w:p>
    <w:p w14:paraId="650B2A7D" w14:textId="38BB62D8" w:rsidR="00AC1FC6" w:rsidRPr="00320B02" w:rsidRDefault="5B865F02" w:rsidP="0008684F">
      <w:r w:rsidRPr="00320B02">
        <w:rPr>
          <w:color w:val="000000" w:themeColor="text1"/>
        </w:rPr>
        <w:t>Judy,</w:t>
      </w:r>
      <w:r w:rsidR="4C0F974D">
        <w:rPr>
          <w:color w:val="000000" w:themeColor="text1"/>
        </w:rPr>
        <w:t xml:space="preserve"> </w:t>
      </w:r>
      <w:r w:rsidRPr="00320B02">
        <w:rPr>
          <w:color w:val="000000" w:themeColor="text1"/>
        </w:rPr>
        <w:t>a</w:t>
      </w:r>
      <w:r w:rsidR="4C0F974D">
        <w:rPr>
          <w:color w:val="000000" w:themeColor="text1"/>
        </w:rPr>
        <w:t xml:space="preserve"> </w:t>
      </w:r>
      <w:r w:rsidRPr="00320B02">
        <w:rPr>
          <w:color w:val="000000" w:themeColor="text1"/>
        </w:rPr>
        <w:t>coordinator</w:t>
      </w:r>
      <w:r w:rsidR="4C0F974D">
        <w:rPr>
          <w:color w:val="000000" w:themeColor="text1"/>
        </w:rPr>
        <w:t xml:space="preserve"> </w:t>
      </w:r>
      <w:r w:rsidRPr="00320B02">
        <w:rPr>
          <w:color w:val="000000" w:themeColor="text1"/>
        </w:rPr>
        <w:t>at</w:t>
      </w:r>
      <w:r w:rsidR="4C0F974D">
        <w:rPr>
          <w:color w:val="000000" w:themeColor="text1"/>
        </w:rPr>
        <w:t xml:space="preserve"> </w:t>
      </w:r>
      <w:r w:rsidRPr="00320B02">
        <w:rPr>
          <w:color w:val="000000" w:themeColor="text1"/>
        </w:rPr>
        <w:t>her</w:t>
      </w:r>
      <w:r w:rsidR="4C0F974D">
        <w:rPr>
          <w:color w:val="000000" w:themeColor="text1"/>
        </w:rPr>
        <w:t xml:space="preserve"> </w:t>
      </w:r>
      <w:r w:rsidRPr="00320B02">
        <w:rPr>
          <w:color w:val="000000" w:themeColor="text1"/>
        </w:rPr>
        <w:t>local</w:t>
      </w:r>
      <w:r w:rsidR="4C0F974D">
        <w:rPr>
          <w:color w:val="000000" w:themeColor="text1"/>
        </w:rPr>
        <w:t xml:space="preserve"> </w:t>
      </w:r>
      <w:r w:rsidRPr="00320B02">
        <w:rPr>
          <w:color w:val="000000" w:themeColor="text1"/>
        </w:rPr>
        <w:t>U3A,</w:t>
      </w:r>
      <w:r w:rsidR="4C0F974D">
        <w:rPr>
          <w:color w:val="000000" w:themeColor="text1"/>
        </w:rPr>
        <w:t xml:space="preserve"> </w:t>
      </w:r>
      <w:r w:rsidRPr="00320B02">
        <w:rPr>
          <w:color w:val="000000" w:themeColor="text1"/>
        </w:rPr>
        <w:t>describes</w:t>
      </w:r>
      <w:r w:rsidR="4C0F974D">
        <w:rPr>
          <w:color w:val="000000" w:themeColor="text1"/>
        </w:rPr>
        <w:t xml:space="preserve"> </w:t>
      </w:r>
      <w:r w:rsidRPr="00320B02">
        <w:rPr>
          <w:color w:val="000000" w:themeColor="text1"/>
        </w:rPr>
        <w:t>how</w:t>
      </w:r>
      <w:r w:rsidR="4C0F974D">
        <w:rPr>
          <w:color w:val="000000" w:themeColor="text1"/>
        </w:rPr>
        <w:t xml:space="preserve"> </w:t>
      </w:r>
      <w:r w:rsidRPr="00320B02">
        <w:rPr>
          <w:color w:val="000000" w:themeColor="text1"/>
        </w:rPr>
        <w:t>she</w:t>
      </w:r>
      <w:r w:rsidR="4C0F974D">
        <w:rPr>
          <w:color w:val="000000" w:themeColor="text1"/>
        </w:rPr>
        <w:t xml:space="preserve"> </w:t>
      </w:r>
      <w:r w:rsidRPr="00320B02">
        <w:rPr>
          <w:color w:val="000000" w:themeColor="text1"/>
        </w:rPr>
        <w:t>sees</w:t>
      </w:r>
      <w:r w:rsidR="4C0F974D">
        <w:rPr>
          <w:color w:val="000000" w:themeColor="text1"/>
        </w:rPr>
        <w:t xml:space="preserve"> </w:t>
      </w:r>
      <w:r w:rsidRPr="00320B02">
        <w:rPr>
          <w:color w:val="000000" w:themeColor="text1"/>
        </w:rPr>
        <w:t>older</w:t>
      </w:r>
      <w:r w:rsidR="4C0F974D">
        <w:rPr>
          <w:color w:val="000000" w:themeColor="text1"/>
        </w:rPr>
        <w:t xml:space="preserve"> </w:t>
      </w:r>
      <w:r w:rsidRPr="00320B02">
        <w:rPr>
          <w:color w:val="000000" w:themeColor="text1"/>
        </w:rPr>
        <w:t>adults</w:t>
      </w:r>
      <w:r w:rsidR="4C0F974D">
        <w:rPr>
          <w:color w:val="000000" w:themeColor="text1"/>
        </w:rPr>
        <w:t xml:space="preserve"> </w:t>
      </w:r>
      <w:r w:rsidRPr="00320B02">
        <w:rPr>
          <w:color w:val="000000" w:themeColor="text1"/>
        </w:rPr>
        <w:t>take</w:t>
      </w:r>
      <w:r w:rsidR="4C0F974D">
        <w:rPr>
          <w:color w:val="000000" w:themeColor="text1"/>
        </w:rPr>
        <w:t xml:space="preserve"> </w:t>
      </w:r>
      <w:r w:rsidRPr="00320B02">
        <w:rPr>
          <w:color w:val="000000" w:themeColor="text1"/>
        </w:rPr>
        <w:t>one</w:t>
      </w:r>
      <w:r w:rsidR="4C0F974D">
        <w:rPr>
          <w:color w:val="000000" w:themeColor="text1"/>
        </w:rPr>
        <w:t xml:space="preserve"> </w:t>
      </w:r>
      <w:r w:rsidRPr="00320B02">
        <w:rPr>
          <w:color w:val="000000" w:themeColor="text1"/>
        </w:rPr>
        <w:t>of</w:t>
      </w:r>
      <w:r w:rsidR="4C0F974D">
        <w:rPr>
          <w:color w:val="000000" w:themeColor="text1"/>
        </w:rPr>
        <w:t xml:space="preserve"> </w:t>
      </w:r>
      <w:r w:rsidRPr="00320B02">
        <w:rPr>
          <w:color w:val="000000" w:themeColor="text1"/>
        </w:rPr>
        <w:t>two</w:t>
      </w:r>
      <w:r w:rsidR="4C0F974D">
        <w:rPr>
          <w:color w:val="000000" w:themeColor="text1"/>
        </w:rPr>
        <w:t xml:space="preserve"> </w:t>
      </w:r>
      <w:r w:rsidRPr="00320B02">
        <w:rPr>
          <w:color w:val="000000" w:themeColor="text1"/>
        </w:rPr>
        <w:t>approaches</w:t>
      </w:r>
      <w:r w:rsidR="4C0F974D">
        <w:rPr>
          <w:color w:val="000000" w:themeColor="text1"/>
        </w:rPr>
        <w:t xml:space="preserve"> </w:t>
      </w:r>
      <w:r w:rsidRPr="00320B02">
        <w:rPr>
          <w:color w:val="000000" w:themeColor="text1"/>
        </w:rPr>
        <w:t>to</w:t>
      </w:r>
      <w:r w:rsidR="4C0F974D">
        <w:rPr>
          <w:color w:val="000000" w:themeColor="text1"/>
        </w:rPr>
        <w:t xml:space="preserve"> </w:t>
      </w:r>
      <w:r w:rsidRPr="00320B02">
        <w:rPr>
          <w:color w:val="000000" w:themeColor="text1"/>
        </w:rPr>
        <w:t>technology</w:t>
      </w:r>
      <w:r w:rsidR="4C0F974D">
        <w:rPr>
          <w:color w:val="000000" w:themeColor="text1"/>
        </w:rPr>
        <w:t xml:space="preserve"> </w:t>
      </w:r>
      <w:r w:rsidRPr="00320B02">
        <w:rPr>
          <w:color w:val="000000" w:themeColor="text1"/>
        </w:rPr>
        <w:t>use</w:t>
      </w:r>
      <w:r w:rsidR="4C0F974D">
        <w:rPr>
          <w:color w:val="000000" w:themeColor="text1"/>
        </w:rPr>
        <w:t xml:space="preserve"> </w:t>
      </w:r>
      <w:r w:rsidR="5E403A54" w:rsidRPr="6241B61C">
        <w:rPr>
          <w:i/>
          <w:iCs/>
          <w:color w:val="000000" w:themeColor="text1"/>
        </w:rPr>
        <w:t>“</w:t>
      </w:r>
      <w:r w:rsidRPr="6241B61C">
        <w:rPr>
          <w:i/>
          <w:iCs/>
          <w:color w:val="000000" w:themeColor="text1"/>
        </w:rPr>
        <w:t>…y</w:t>
      </w:r>
      <w:r w:rsidRPr="6241B61C">
        <w:rPr>
          <w:rStyle w:val="normaltextrun"/>
          <w:i/>
          <w:iCs/>
          <w:color w:val="000000" w:themeColor="text1"/>
          <w:bdr w:val="none" w:sz="0" w:space="0" w:color="auto" w:frame="1"/>
        </w:rPr>
        <w:t>ou</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can</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take</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up</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technology</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and</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go</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with</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it</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and</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learn</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with</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it,</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or</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else</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you</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can</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hide</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from</w:t>
      </w:r>
      <w:r w:rsidR="4C0F974D" w:rsidRPr="6241B61C">
        <w:rPr>
          <w:rStyle w:val="normaltextrun"/>
          <w:i/>
          <w:iCs/>
          <w:color w:val="000000" w:themeColor="text1"/>
          <w:bdr w:val="none" w:sz="0" w:space="0" w:color="auto" w:frame="1"/>
        </w:rPr>
        <w:t xml:space="preserve"> </w:t>
      </w:r>
      <w:r w:rsidRPr="6241B61C">
        <w:rPr>
          <w:rStyle w:val="normaltextrun"/>
          <w:i/>
          <w:iCs/>
          <w:color w:val="000000" w:themeColor="text1"/>
          <w:bdr w:val="none" w:sz="0" w:space="0" w:color="auto" w:frame="1"/>
        </w:rPr>
        <w:t>it.</w:t>
      </w:r>
      <w:r w:rsidR="5E403A54" w:rsidRPr="6241B61C">
        <w:rPr>
          <w:rStyle w:val="normaltextrun"/>
          <w:i/>
          <w:iCs/>
          <w:color w:val="000000" w:themeColor="text1"/>
          <w:bdr w:val="none" w:sz="0" w:space="0" w:color="auto" w:frame="1"/>
        </w:rPr>
        <w:t>”</w:t>
      </w:r>
      <w:r w:rsidR="4C0F974D">
        <w:rPr>
          <w:rStyle w:val="normaltextrun"/>
          <w:color w:val="000000" w:themeColor="text1"/>
          <w:bdr w:val="none" w:sz="0" w:space="0" w:color="auto" w:frame="1"/>
        </w:rPr>
        <w:t xml:space="preserve"> </w:t>
      </w:r>
      <w:r w:rsidR="13145D61" w:rsidRPr="00320B02">
        <w:rPr>
          <w:rStyle w:val="normaltextrun"/>
          <w:color w:val="000000" w:themeColor="text1"/>
          <w:bdr w:val="none" w:sz="0" w:space="0" w:color="auto" w:frame="1"/>
        </w:rPr>
        <w:t>(</w:t>
      </w:r>
      <w:r w:rsidR="340EEF4B" w:rsidRPr="00320B02">
        <w:rPr>
          <w:rStyle w:val="normaltextrun"/>
          <w:color w:val="000000" w:themeColor="text1"/>
          <w:bdr w:val="none" w:sz="0" w:space="0" w:color="auto" w:frame="1"/>
        </w:rPr>
        <w:t>Vignette:</w:t>
      </w:r>
      <w:r w:rsidR="4C0F974D">
        <w:rPr>
          <w:rStyle w:val="normaltextrun"/>
          <w:color w:val="000000" w:themeColor="text1"/>
          <w:bdr w:val="none" w:sz="0" w:space="0" w:color="auto" w:frame="1"/>
        </w:rPr>
        <w:t xml:space="preserve"> </w:t>
      </w:r>
      <w:hyperlink r:id="rId98" w:history="1">
        <w:r w:rsidR="340EEF4B" w:rsidRPr="00320B02">
          <w:rPr>
            <w:rStyle w:val="Hyperlink"/>
            <w:bdr w:val="none" w:sz="0" w:space="0" w:color="auto" w:frame="1"/>
          </w:rPr>
          <w:t>General</w:t>
        </w:r>
        <w:r w:rsidR="4C0F974D">
          <w:rPr>
            <w:rStyle w:val="Hyperlink"/>
            <w:bdr w:val="none" w:sz="0" w:space="0" w:color="auto" w:frame="1"/>
          </w:rPr>
          <w:t xml:space="preserve"> </w:t>
        </w:r>
        <w:r w:rsidR="340EEF4B" w:rsidRPr="00320B02">
          <w:rPr>
            <w:rStyle w:val="Hyperlink"/>
            <w:bdr w:val="none" w:sz="0" w:space="0" w:color="auto" w:frame="1"/>
          </w:rPr>
          <w:t>Fear</w:t>
        </w:r>
        <w:r w:rsidR="4C0F974D">
          <w:rPr>
            <w:rStyle w:val="Hyperlink"/>
            <w:bdr w:val="none" w:sz="0" w:space="0" w:color="auto" w:frame="1"/>
          </w:rPr>
          <w:t xml:space="preserve"> </w:t>
        </w:r>
        <w:r w:rsidR="340EEF4B" w:rsidRPr="00320B02">
          <w:rPr>
            <w:rStyle w:val="Hyperlink"/>
            <w:bdr w:val="none" w:sz="0" w:space="0" w:color="auto" w:frame="1"/>
          </w:rPr>
          <w:t>of</w:t>
        </w:r>
        <w:r w:rsidR="4C0F974D">
          <w:rPr>
            <w:rStyle w:val="Hyperlink"/>
            <w:bdr w:val="none" w:sz="0" w:space="0" w:color="auto" w:frame="1"/>
          </w:rPr>
          <w:t xml:space="preserve"> </w:t>
        </w:r>
        <w:r w:rsidR="340EEF4B" w:rsidRPr="00320B02">
          <w:rPr>
            <w:rStyle w:val="Hyperlink"/>
            <w:bdr w:val="none" w:sz="0" w:space="0" w:color="auto" w:frame="1"/>
          </w:rPr>
          <w:t>using</w:t>
        </w:r>
        <w:r w:rsidR="4C0F974D">
          <w:rPr>
            <w:rStyle w:val="Hyperlink"/>
            <w:bdr w:val="none" w:sz="0" w:space="0" w:color="auto" w:frame="1"/>
          </w:rPr>
          <w:t xml:space="preserve"> </w:t>
        </w:r>
        <w:r w:rsidR="340EEF4B" w:rsidRPr="00320B02">
          <w:rPr>
            <w:rStyle w:val="Hyperlink"/>
            <w:bdr w:val="none" w:sz="0" w:space="0" w:color="auto" w:frame="1"/>
          </w:rPr>
          <w:t>Technology</w:t>
        </w:r>
        <w:r w:rsidR="4C0F974D">
          <w:rPr>
            <w:rStyle w:val="Hyperlink"/>
            <w:bdr w:val="none" w:sz="0" w:space="0" w:color="auto" w:frame="1"/>
          </w:rPr>
          <w:t xml:space="preserve"> </w:t>
        </w:r>
        <w:r w:rsidR="340EEF4B" w:rsidRPr="00320B02">
          <w:rPr>
            <w:rStyle w:val="Hyperlink"/>
            <w:bdr w:val="none" w:sz="0" w:space="0" w:color="auto" w:frame="1"/>
          </w:rPr>
          <w:t>(Technophobia)</w:t>
        </w:r>
      </w:hyperlink>
      <w:r w:rsidR="13145D61" w:rsidRPr="00320B02">
        <w:rPr>
          <w:rStyle w:val="normaltextrun"/>
          <w:color w:val="000000" w:themeColor="text1"/>
          <w:bdr w:val="none" w:sz="0" w:space="0" w:color="auto" w:frame="1"/>
        </w:rPr>
        <w:t>).</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Noel,</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a</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U3A</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tutor,</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suggests</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that</w:t>
      </w:r>
      <w:r w:rsidR="4C0F974D">
        <w:rPr>
          <w:rStyle w:val="normaltextrun"/>
          <w:color w:val="000000" w:themeColor="text1"/>
          <w:bdr w:val="none" w:sz="0" w:space="0" w:color="auto" w:frame="1"/>
        </w:rPr>
        <w:t xml:space="preserve"> </w:t>
      </w:r>
      <w:r w:rsidRPr="00320B02">
        <w:rPr>
          <w:rStyle w:val="normaltextrun"/>
          <w:color w:val="000000" w:themeColor="text1"/>
          <w:bdr w:val="none" w:sz="0" w:space="0" w:color="auto" w:frame="1"/>
        </w:rPr>
        <w:t>many</w:t>
      </w:r>
      <w:r w:rsidR="4C0F974D">
        <w:rPr>
          <w:rStyle w:val="normaltextrun"/>
          <w:color w:val="000000" w:themeColor="text1"/>
          <w:bdr w:val="none" w:sz="0" w:space="0" w:color="auto" w:frame="1"/>
        </w:rPr>
        <w:t xml:space="preserve"> </w:t>
      </w:r>
      <w:r w:rsidR="5E403A54">
        <w:rPr>
          <w:rStyle w:val="normaltextrun"/>
          <w:color w:val="000000" w:themeColor="text1"/>
          <w:bdr w:val="none" w:sz="0" w:space="0" w:color="auto" w:frame="1"/>
        </w:rPr>
        <w:t>“</w:t>
      </w:r>
      <w:r w:rsidR="5E403A54" w:rsidRPr="00257FC3">
        <w:rPr>
          <w:rStyle w:val="normaltextrun"/>
          <w:i/>
          <w:iCs/>
          <w:color w:val="000000" w:themeColor="text1"/>
          <w:bdr w:val="none" w:sz="0" w:space="0" w:color="auto" w:frame="1"/>
        </w:rPr>
        <w:t>can’t</w:t>
      </w:r>
      <w:r w:rsidR="4C0F974D" w:rsidRPr="00257FC3">
        <w:rPr>
          <w:rStyle w:val="normaltextrun"/>
          <w:i/>
          <w:iCs/>
          <w:color w:val="000000" w:themeColor="text1"/>
          <w:shd w:val="clear" w:color="auto" w:fill="FFFFFF"/>
        </w:rPr>
        <w:t xml:space="preserve"> </w:t>
      </w:r>
      <w:r w:rsidRPr="00257FC3">
        <w:rPr>
          <w:rStyle w:val="normaltextrun"/>
          <w:i/>
          <w:iCs/>
          <w:color w:val="000000" w:themeColor="text1"/>
          <w:shd w:val="clear" w:color="auto" w:fill="FFFFFF"/>
        </w:rPr>
        <w:t>be</w:t>
      </w:r>
      <w:r w:rsidR="4C0F974D" w:rsidRPr="00257FC3">
        <w:rPr>
          <w:rStyle w:val="normaltextrun"/>
          <w:i/>
          <w:iCs/>
          <w:color w:val="000000" w:themeColor="text1"/>
          <w:shd w:val="clear" w:color="auto" w:fill="FFFFFF"/>
        </w:rPr>
        <w:t xml:space="preserve"> </w:t>
      </w:r>
      <w:r w:rsidRPr="00257FC3">
        <w:rPr>
          <w:rStyle w:val="normaltextrun"/>
          <w:i/>
          <w:iCs/>
          <w:color w:val="000000" w:themeColor="text1"/>
          <w:shd w:val="clear" w:color="auto" w:fill="FFFFFF"/>
        </w:rPr>
        <w:t>bothered</w:t>
      </w:r>
      <w:r w:rsidR="4C0F974D" w:rsidRPr="00257FC3">
        <w:rPr>
          <w:rStyle w:val="normaltextrun"/>
          <w:i/>
          <w:iCs/>
          <w:color w:val="000000" w:themeColor="text1"/>
          <w:shd w:val="clear" w:color="auto" w:fill="FFFFFF"/>
        </w:rPr>
        <w:t xml:space="preserve"> </w:t>
      </w:r>
      <w:r w:rsidRPr="00257FC3">
        <w:rPr>
          <w:rStyle w:val="normaltextrun"/>
          <w:i/>
          <w:iCs/>
          <w:color w:val="000000" w:themeColor="text1"/>
          <w:shd w:val="clear" w:color="auto" w:fill="FFFFFF"/>
        </w:rPr>
        <w:t>learning</w:t>
      </w:r>
      <w:r w:rsidR="4C0F974D" w:rsidRPr="00257FC3">
        <w:rPr>
          <w:rStyle w:val="normaltextrun"/>
          <w:i/>
          <w:iCs/>
          <w:color w:val="000000" w:themeColor="text1"/>
          <w:shd w:val="clear" w:color="auto" w:fill="FFFFFF"/>
        </w:rPr>
        <w:t xml:space="preserve"> </w:t>
      </w:r>
      <w:r w:rsidRPr="00257FC3">
        <w:rPr>
          <w:rStyle w:val="normaltextrun"/>
          <w:i/>
          <w:iCs/>
          <w:color w:val="000000" w:themeColor="text1"/>
          <w:shd w:val="clear" w:color="auto" w:fill="FFFFFF"/>
        </w:rPr>
        <w:t>a</w:t>
      </w:r>
      <w:r w:rsidR="4C0F974D" w:rsidRPr="00257FC3">
        <w:rPr>
          <w:rStyle w:val="normaltextrun"/>
          <w:i/>
          <w:iCs/>
          <w:color w:val="000000" w:themeColor="text1"/>
          <w:shd w:val="clear" w:color="auto" w:fill="FFFFFF"/>
        </w:rPr>
        <w:t xml:space="preserve"> </w:t>
      </w:r>
      <w:r w:rsidRPr="00257FC3">
        <w:rPr>
          <w:rStyle w:val="normaltextrun"/>
          <w:i/>
          <w:iCs/>
          <w:color w:val="000000" w:themeColor="text1"/>
          <w:shd w:val="clear" w:color="auto" w:fill="FFFFFF"/>
        </w:rPr>
        <w:t>new</w:t>
      </w:r>
      <w:r w:rsidR="4C0F974D" w:rsidRPr="00257FC3">
        <w:rPr>
          <w:rStyle w:val="normaltextrun"/>
          <w:i/>
          <w:iCs/>
          <w:color w:val="000000" w:themeColor="text1"/>
          <w:shd w:val="clear" w:color="auto" w:fill="FFFFFF"/>
        </w:rPr>
        <w:t xml:space="preserve"> </w:t>
      </w:r>
      <w:r w:rsidRPr="00257FC3">
        <w:rPr>
          <w:rStyle w:val="normaltextrun"/>
          <w:i/>
          <w:iCs/>
          <w:color w:val="000000" w:themeColor="text1"/>
          <w:shd w:val="clear" w:color="auto" w:fill="FFFFFF"/>
        </w:rPr>
        <w:t>thing</w:t>
      </w:r>
      <w:r w:rsidR="291DC801" w:rsidRPr="00320B02">
        <w:rPr>
          <w:rStyle w:val="normaltextrun"/>
          <w:color w:val="000000" w:themeColor="text1"/>
          <w:shd w:val="clear" w:color="auto" w:fill="FFFFFF"/>
        </w:rPr>
        <w:t>; [t</w:t>
      </w:r>
      <w:r w:rsidR="7A3ED86A" w:rsidRPr="6241B61C">
        <w:rPr>
          <w:rStyle w:val="normaltextrun"/>
          <w:i/>
          <w:iCs/>
          <w:color w:val="000000" w:themeColor="text1"/>
          <w:shd w:val="clear" w:color="auto" w:fill="FFFFFF"/>
        </w:rPr>
        <w:t>hey say:</w:t>
      </w:r>
      <w:r w:rsidR="625BBE10" w:rsidRPr="6241B61C">
        <w:rPr>
          <w:rStyle w:val="normaltextrun"/>
          <w:i/>
          <w:iCs/>
          <w:color w:val="000000" w:themeColor="text1"/>
          <w:shd w:val="clear" w:color="auto" w:fill="FFFFFF"/>
        </w:rPr>
        <w:t>],</w:t>
      </w:r>
      <w:r w:rsidR="7A3ED86A"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I</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just</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want</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to</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stay</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where</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I</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am,</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and</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I</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want</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to</w:t>
      </w:r>
      <w:r w:rsidR="4C0F974D" w:rsidRPr="6241B61C">
        <w:rPr>
          <w:rStyle w:val="normaltextrun"/>
          <w:i/>
          <w:iCs/>
          <w:color w:val="000000" w:themeColor="text1"/>
          <w:shd w:val="clear" w:color="auto" w:fill="FFFFFF"/>
        </w:rPr>
        <w:t xml:space="preserve"> </w:t>
      </w:r>
      <w:r w:rsidR="00A674E1">
        <w:rPr>
          <w:rStyle w:val="normaltextrun"/>
          <w:i/>
          <w:iCs/>
          <w:color w:val="000000" w:themeColor="text1"/>
          <w:shd w:val="clear" w:color="auto" w:fill="FFFFFF"/>
        </w:rPr>
        <w:t xml:space="preserve">it </w:t>
      </w:r>
      <w:r w:rsidRPr="6241B61C">
        <w:rPr>
          <w:rStyle w:val="normaltextrun"/>
          <w:i/>
          <w:iCs/>
          <w:color w:val="000000" w:themeColor="text1"/>
          <w:shd w:val="clear" w:color="auto" w:fill="FFFFFF"/>
        </w:rPr>
        <w:t>be</w:t>
      </w:r>
      <w:r w:rsidR="4C0F974D" w:rsidRPr="6241B61C">
        <w:rPr>
          <w:rStyle w:val="normaltextrun"/>
          <w:i/>
          <w:iCs/>
          <w:color w:val="000000" w:themeColor="text1"/>
          <w:shd w:val="clear" w:color="auto" w:fill="FFFFFF"/>
        </w:rPr>
        <w:t xml:space="preserve"> </w:t>
      </w:r>
      <w:r w:rsidRPr="6241B61C">
        <w:rPr>
          <w:rStyle w:val="normaltextrun"/>
          <w:i/>
          <w:iCs/>
          <w:color w:val="000000" w:themeColor="text1"/>
          <w:shd w:val="clear" w:color="auto" w:fill="FFFFFF"/>
        </w:rPr>
        <w:t>simpler</w:t>
      </w:r>
      <w:r w:rsidR="5E403A54" w:rsidRPr="6241B61C">
        <w:rPr>
          <w:rStyle w:val="normaltextrun"/>
          <w:i/>
          <w:iCs/>
          <w:color w:val="000000" w:themeColor="text1"/>
          <w:shd w:val="clear" w:color="auto" w:fill="FFFFFF"/>
        </w:rPr>
        <w:t>”</w:t>
      </w:r>
      <w:r w:rsidR="4C0F974D" w:rsidRPr="6241B61C">
        <w:rPr>
          <w:rStyle w:val="normaltextrun"/>
          <w:i/>
          <w:iCs/>
          <w:color w:val="000000" w:themeColor="text1"/>
          <w:shd w:val="clear" w:color="auto" w:fill="FFFFFF"/>
        </w:rPr>
        <w:t xml:space="preserve"> </w:t>
      </w:r>
      <w:r w:rsidR="4A196F54" w:rsidRPr="00320B02">
        <w:rPr>
          <w:rStyle w:val="normaltextrun"/>
          <w:color w:val="000000" w:themeColor="text1"/>
          <w:bdr w:val="none" w:sz="0" w:space="0" w:color="auto" w:frame="1"/>
        </w:rPr>
        <w:t>(Vignette:</w:t>
      </w:r>
      <w:r w:rsidR="4C0F974D">
        <w:rPr>
          <w:rStyle w:val="normaltextrun"/>
          <w:color w:val="000000" w:themeColor="text1"/>
          <w:bdr w:val="none" w:sz="0" w:space="0" w:color="auto" w:frame="1"/>
        </w:rPr>
        <w:t xml:space="preserve"> </w:t>
      </w:r>
      <w:hyperlink r:id="rId99" w:history="1">
        <w:r w:rsidR="4A196F54" w:rsidRPr="00320B02">
          <w:rPr>
            <w:rStyle w:val="Hyperlink"/>
            <w:bdr w:val="none" w:sz="0" w:space="0" w:color="auto" w:frame="1"/>
          </w:rPr>
          <w:t>General</w:t>
        </w:r>
        <w:r w:rsidR="4C0F974D">
          <w:rPr>
            <w:rStyle w:val="Hyperlink"/>
            <w:bdr w:val="none" w:sz="0" w:space="0" w:color="auto" w:frame="1"/>
          </w:rPr>
          <w:t xml:space="preserve"> </w:t>
        </w:r>
        <w:r w:rsidR="4A196F54" w:rsidRPr="00320B02">
          <w:rPr>
            <w:rStyle w:val="Hyperlink"/>
            <w:bdr w:val="none" w:sz="0" w:space="0" w:color="auto" w:frame="1"/>
          </w:rPr>
          <w:t>Fear</w:t>
        </w:r>
        <w:r w:rsidR="4C0F974D">
          <w:rPr>
            <w:rStyle w:val="Hyperlink"/>
            <w:bdr w:val="none" w:sz="0" w:space="0" w:color="auto" w:frame="1"/>
          </w:rPr>
          <w:t xml:space="preserve"> </w:t>
        </w:r>
        <w:r w:rsidR="4A196F54" w:rsidRPr="00320B02">
          <w:rPr>
            <w:rStyle w:val="Hyperlink"/>
            <w:bdr w:val="none" w:sz="0" w:space="0" w:color="auto" w:frame="1"/>
          </w:rPr>
          <w:t>of</w:t>
        </w:r>
        <w:r w:rsidR="4C0F974D">
          <w:rPr>
            <w:rStyle w:val="Hyperlink"/>
            <w:bdr w:val="none" w:sz="0" w:space="0" w:color="auto" w:frame="1"/>
          </w:rPr>
          <w:t xml:space="preserve"> </w:t>
        </w:r>
        <w:r w:rsidR="4A196F54" w:rsidRPr="00320B02">
          <w:rPr>
            <w:rStyle w:val="Hyperlink"/>
            <w:bdr w:val="none" w:sz="0" w:space="0" w:color="auto" w:frame="1"/>
          </w:rPr>
          <w:t>using</w:t>
        </w:r>
        <w:r w:rsidR="4C0F974D">
          <w:rPr>
            <w:rStyle w:val="Hyperlink"/>
            <w:bdr w:val="none" w:sz="0" w:space="0" w:color="auto" w:frame="1"/>
          </w:rPr>
          <w:t xml:space="preserve"> </w:t>
        </w:r>
        <w:r w:rsidR="4A196F54" w:rsidRPr="00320B02">
          <w:rPr>
            <w:rStyle w:val="Hyperlink"/>
            <w:bdr w:val="none" w:sz="0" w:space="0" w:color="auto" w:frame="1"/>
          </w:rPr>
          <w:t>Technology</w:t>
        </w:r>
        <w:r w:rsidR="4C0F974D">
          <w:rPr>
            <w:rStyle w:val="Hyperlink"/>
            <w:bdr w:val="none" w:sz="0" w:space="0" w:color="auto" w:frame="1"/>
          </w:rPr>
          <w:t xml:space="preserve"> </w:t>
        </w:r>
        <w:r w:rsidR="4A196F54" w:rsidRPr="00320B02">
          <w:rPr>
            <w:rStyle w:val="Hyperlink"/>
            <w:bdr w:val="none" w:sz="0" w:space="0" w:color="auto" w:frame="1"/>
          </w:rPr>
          <w:t>(Technophobia)</w:t>
        </w:r>
        <w:r w:rsidR="5CCA379C" w:rsidRPr="00320B02">
          <w:rPr>
            <w:rStyle w:val="Hyperlink"/>
            <w:bdr w:val="none" w:sz="0" w:space="0" w:color="auto" w:frame="1"/>
          </w:rPr>
          <w:t>.</w:t>
        </w:r>
      </w:hyperlink>
      <w:r w:rsidR="4C0F974D">
        <w:rPr>
          <w:rStyle w:val="normaltextrun"/>
          <w:color w:val="000000" w:themeColor="text1"/>
          <w:shd w:val="clear" w:color="auto" w:fill="FFFFFF"/>
        </w:rPr>
        <w:t xml:space="preserve"> </w:t>
      </w:r>
      <w:r w:rsidR="693C552B">
        <w:rPr>
          <w:rStyle w:val="normaltextrun"/>
          <w:color w:val="000000" w:themeColor="text1"/>
          <w:shd w:val="clear" w:color="auto" w:fill="FFFFFF"/>
        </w:rPr>
        <w:t>However, for</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some,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such</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as</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Lee,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there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is</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perception</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that</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they</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can</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and</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have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to</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learn</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and</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become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comfortable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with</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the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risks</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and</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failures.</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She</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describes</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having</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to</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run</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U3A</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annual</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general</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meeting</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via</w:t>
      </w:r>
      <w:r w:rsidR="4C0F974D">
        <w:rPr>
          <w:rStyle w:val="normaltextrun"/>
          <w:color w:val="000000" w:themeColor="text1"/>
          <w:shd w:val="clear" w:color="auto" w:fill="FFFFFF"/>
        </w:rPr>
        <w:t xml:space="preserve"> </w:t>
      </w:r>
      <w:r w:rsidRPr="00320B02">
        <w:rPr>
          <w:rStyle w:val="normaltextrun"/>
          <w:color w:val="000000" w:themeColor="text1"/>
          <w:shd w:val="clear" w:color="auto" w:fill="FFFFFF"/>
        </w:rPr>
        <w:t>Zoom</w:t>
      </w:r>
      <w:r w:rsidR="559AF674" w:rsidRPr="009A3F39">
        <w:rPr>
          <w:rStyle w:val="normaltextrun"/>
          <w:color w:val="000000" w:themeColor="text1"/>
          <w:shd w:val="clear" w:color="auto" w:fill="FFFFFF"/>
        </w:rPr>
        <w:t xml:space="preserve">, </w:t>
      </w:r>
      <w:r w:rsidR="009A3F39" w:rsidRPr="009A3F39">
        <w:rPr>
          <w:rStyle w:val="normaltextrun"/>
          <w:color w:val="000000" w:themeColor="text1"/>
          <w:shd w:val="clear" w:color="auto" w:fill="FFFFFF"/>
        </w:rPr>
        <w:t>for which</w:t>
      </w:r>
      <w:r w:rsidR="228E0E43" w:rsidRPr="009A3F39">
        <w:rPr>
          <w:rStyle w:val="normaltextrun"/>
          <w:color w:val="000000" w:themeColor="text1"/>
          <w:shd w:val="clear" w:color="auto" w:fill="FFFFFF"/>
        </w:rPr>
        <w:t xml:space="preserve"> she was</w:t>
      </w:r>
      <w:r w:rsidR="056E6FE1" w:rsidRPr="00D75EDD">
        <w:rPr>
          <w:rStyle w:val="normaltextrun"/>
          <w:color w:val="000000" w:themeColor="text1"/>
          <w:shd w:val="clear" w:color="auto" w:fill="FFFFFF"/>
        </w:rPr>
        <w:t>,</w:t>
      </w:r>
      <w:r w:rsidR="4C0F974D" w:rsidRPr="00D75EDD">
        <w:rPr>
          <w:rStyle w:val="normaltextrun"/>
          <w:color w:val="000000" w:themeColor="text1"/>
          <w:shd w:val="clear" w:color="auto" w:fill="FFFFFF"/>
        </w:rPr>
        <w:t xml:space="preserve"> </w:t>
      </w:r>
      <w:r w:rsidR="00D75EDD">
        <w:rPr>
          <w:rStyle w:val="normaltextrun"/>
          <w:i/>
          <w:iCs/>
          <w:color w:val="000000" w:themeColor="text1"/>
          <w:bdr w:val="none" w:sz="0" w:space="0" w:color="auto" w:frame="1"/>
        </w:rPr>
        <w:t>“</w:t>
      </w:r>
      <w:r w:rsidR="1B7B33CD" w:rsidRPr="00D75EDD">
        <w:rPr>
          <w:rStyle w:val="normaltextrun"/>
          <w:i/>
          <w:iCs/>
          <w:color w:val="000000" w:themeColor="text1"/>
          <w:bdr w:val="none" w:sz="0" w:space="0" w:color="auto" w:frame="1"/>
        </w:rPr>
        <w:t>…</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nervous</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that</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I</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would</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do</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something</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that</w:t>
      </w:r>
      <w:r w:rsidR="4C0F974D" w:rsidRPr="00D75EDD">
        <w:rPr>
          <w:rStyle w:val="normaltextrun"/>
          <w:i/>
          <w:iCs/>
          <w:color w:val="000000" w:themeColor="text1"/>
          <w:bdr w:val="none" w:sz="0" w:space="0" w:color="auto" w:frame="1"/>
        </w:rPr>
        <w:t xml:space="preserve"> </w:t>
      </w:r>
      <w:r w:rsidR="5E403A54" w:rsidRPr="00D75EDD">
        <w:rPr>
          <w:rStyle w:val="normaltextrun"/>
          <w:i/>
          <w:iCs/>
          <w:color w:val="000000" w:themeColor="text1"/>
          <w:bdr w:val="none" w:sz="0" w:space="0" w:color="auto" w:frame="1"/>
        </w:rPr>
        <w:t>didn’t</w:t>
      </w:r>
      <w:r w:rsidR="4C0F974D" w:rsidRPr="00D75EDD">
        <w:rPr>
          <w:rStyle w:val="normaltextrun"/>
          <w:i/>
          <w:iCs/>
          <w:color w:val="000000" w:themeColor="text1"/>
          <w:bdr w:val="none" w:sz="0" w:space="0" w:color="auto" w:frame="1"/>
        </w:rPr>
        <w:t xml:space="preserve"> </w:t>
      </w:r>
      <w:r w:rsidRPr="00D75EDD">
        <w:rPr>
          <w:rStyle w:val="normaltextrun"/>
          <w:i/>
          <w:iCs/>
          <w:color w:val="000000" w:themeColor="text1"/>
          <w:bdr w:val="none" w:sz="0" w:space="0" w:color="auto" w:frame="1"/>
        </w:rPr>
        <w:t>work</w:t>
      </w:r>
      <w:r w:rsidR="5E403A54" w:rsidRPr="00D75EDD">
        <w:rPr>
          <w:rStyle w:val="normaltextrun"/>
          <w:i/>
          <w:iCs/>
          <w:color w:val="000000" w:themeColor="text1"/>
          <w:bdr w:val="none" w:sz="0" w:space="0" w:color="auto" w:frame="1"/>
        </w:rPr>
        <w:t>”</w:t>
      </w:r>
      <w:r w:rsidRPr="00D75EDD">
        <w:rPr>
          <w:rStyle w:val="normaltextrun"/>
          <w:color w:val="000000" w:themeColor="text1"/>
          <w:bdr w:val="none" w:sz="0" w:space="0" w:color="auto" w:frame="1"/>
        </w:rPr>
        <w:t>,</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yet</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she</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took</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on</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the</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steep</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learning</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curve</w:t>
      </w:r>
      <w:r w:rsidR="5D5824B5"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asked</w:t>
      </w:r>
      <w:r w:rsidR="4C0F974D" w:rsidRPr="00D75EDD">
        <w:rPr>
          <w:rStyle w:val="normaltextrun"/>
          <w:color w:val="000000" w:themeColor="text1"/>
          <w:bdr w:val="none" w:sz="0" w:space="0" w:color="auto" w:frame="1"/>
        </w:rPr>
        <w:t xml:space="preserve"> </w:t>
      </w:r>
      <w:r w:rsidRPr="00D75EDD">
        <w:rPr>
          <w:rStyle w:val="normaltextrun"/>
          <w:color w:val="000000" w:themeColor="text1"/>
          <w:bdr w:val="none" w:sz="0" w:space="0" w:color="auto" w:frame="1"/>
        </w:rPr>
        <w:t>questions</w:t>
      </w:r>
      <w:r w:rsidR="4C0F974D" w:rsidRPr="00D75EDD">
        <w:rPr>
          <w:rStyle w:val="normaltextrun"/>
          <w:color w:val="000000" w:themeColor="text1"/>
          <w:bdr w:val="none" w:sz="0" w:space="0" w:color="auto" w:frame="1"/>
        </w:rPr>
        <w:t xml:space="preserve"> </w:t>
      </w:r>
      <w:r w:rsidR="3DFC5EBC" w:rsidRPr="00D75EDD">
        <w:rPr>
          <w:rStyle w:val="normaltextrun"/>
          <w:color w:val="000000" w:themeColor="text1"/>
          <w:bdr w:val="none" w:sz="0" w:space="0" w:color="auto" w:frame="1"/>
        </w:rPr>
        <w:t xml:space="preserve">and </w:t>
      </w:r>
      <w:r w:rsidR="00D06A57" w:rsidRPr="009A3F39">
        <w:rPr>
          <w:rStyle w:val="normaltextrun"/>
          <w:color w:val="000000" w:themeColor="text1"/>
          <w:bdr w:val="none" w:sz="0" w:space="0" w:color="auto" w:frame="1"/>
        </w:rPr>
        <w:t>accomplished</w:t>
      </w:r>
      <w:r w:rsidR="103A969F" w:rsidRPr="009A3F39">
        <w:rPr>
          <w:rStyle w:val="normaltextrun"/>
          <w:color w:val="000000" w:themeColor="text1"/>
          <w:bdr w:val="none" w:sz="0" w:space="0" w:color="auto" w:frame="1"/>
        </w:rPr>
        <w:t xml:space="preserve"> it</w:t>
      </w:r>
      <w:r w:rsidR="3DFC5EBC" w:rsidRPr="009A3F39">
        <w:rPr>
          <w:rStyle w:val="normaltextrun"/>
          <w:color w:val="000000" w:themeColor="text1"/>
          <w:bdr w:val="none" w:sz="0" w:space="0" w:color="auto" w:frame="1"/>
        </w:rPr>
        <w:t xml:space="preserve"> </w:t>
      </w:r>
      <w:r w:rsidR="509911B9" w:rsidRPr="009A3F39">
        <w:rPr>
          <w:rStyle w:val="normaltextrun"/>
          <w:color w:val="000000" w:themeColor="text1"/>
          <w:bdr w:val="none" w:sz="0" w:space="0" w:color="auto" w:frame="1"/>
        </w:rPr>
        <w:t>(</w:t>
      </w:r>
      <w:r w:rsidR="1EF325F2" w:rsidRPr="009A3F39">
        <w:rPr>
          <w:rStyle w:val="normaltextrun"/>
          <w:color w:val="000000" w:themeColor="text1"/>
          <w:bdr w:val="none" w:sz="0" w:space="0" w:color="auto" w:frame="1"/>
        </w:rPr>
        <w:t>Vignette</w:t>
      </w:r>
      <w:r w:rsidR="1EF325F2" w:rsidRPr="00320B02">
        <w:rPr>
          <w:rStyle w:val="normaltextrun"/>
          <w:color w:val="000000" w:themeColor="text1"/>
          <w:bdr w:val="none" w:sz="0" w:space="0" w:color="auto" w:frame="1"/>
        </w:rPr>
        <w:t>:</w:t>
      </w:r>
      <w:r w:rsidR="4C0F974D">
        <w:rPr>
          <w:rStyle w:val="normaltextrun"/>
          <w:color w:val="000000" w:themeColor="text1"/>
          <w:bdr w:val="none" w:sz="0" w:space="0" w:color="auto" w:frame="1"/>
        </w:rPr>
        <w:t xml:space="preserve"> </w:t>
      </w:r>
      <w:hyperlink r:id="rId100" w:history="1">
        <w:r w:rsidR="1EF325F2" w:rsidRPr="00320B02">
          <w:rPr>
            <w:rStyle w:val="Hyperlink"/>
            <w:bdr w:val="none" w:sz="0" w:space="0" w:color="auto" w:frame="1"/>
          </w:rPr>
          <w:t>Fear</w:t>
        </w:r>
        <w:r w:rsidR="4C0F974D">
          <w:rPr>
            <w:rStyle w:val="Hyperlink"/>
            <w:bdr w:val="none" w:sz="0" w:space="0" w:color="auto" w:frame="1"/>
          </w:rPr>
          <w:t xml:space="preserve"> </w:t>
        </w:r>
        <w:r w:rsidR="1EF325F2" w:rsidRPr="00320B02">
          <w:rPr>
            <w:rStyle w:val="Hyperlink"/>
            <w:bdr w:val="none" w:sz="0" w:space="0" w:color="auto" w:frame="1"/>
          </w:rPr>
          <w:t>of</w:t>
        </w:r>
        <w:r w:rsidR="4C0F974D">
          <w:rPr>
            <w:rStyle w:val="Hyperlink"/>
            <w:bdr w:val="none" w:sz="0" w:space="0" w:color="auto" w:frame="1"/>
          </w:rPr>
          <w:t xml:space="preserve"> </w:t>
        </w:r>
        <w:r w:rsidR="1EF325F2" w:rsidRPr="00320B02">
          <w:rPr>
            <w:rStyle w:val="Hyperlink"/>
            <w:bdr w:val="none" w:sz="0" w:space="0" w:color="auto" w:frame="1"/>
          </w:rPr>
          <w:t>Failure</w:t>
        </w:r>
        <w:r w:rsidR="4C0F974D">
          <w:rPr>
            <w:rStyle w:val="Hyperlink"/>
            <w:bdr w:val="none" w:sz="0" w:space="0" w:color="auto" w:frame="1"/>
          </w:rPr>
          <w:t xml:space="preserve"> </w:t>
        </w:r>
        <w:r w:rsidR="1EF325F2" w:rsidRPr="00320B02">
          <w:rPr>
            <w:rStyle w:val="Hyperlink"/>
            <w:bdr w:val="none" w:sz="0" w:space="0" w:color="auto" w:frame="1"/>
          </w:rPr>
          <w:t>to</w:t>
        </w:r>
        <w:r w:rsidR="4C0F974D">
          <w:rPr>
            <w:rStyle w:val="Hyperlink"/>
            <w:bdr w:val="none" w:sz="0" w:space="0" w:color="auto" w:frame="1"/>
          </w:rPr>
          <w:t xml:space="preserve"> </w:t>
        </w:r>
        <w:r w:rsidR="1EF325F2" w:rsidRPr="00320B02">
          <w:rPr>
            <w:rStyle w:val="Hyperlink"/>
            <w:bdr w:val="none" w:sz="0" w:space="0" w:color="auto" w:frame="1"/>
          </w:rPr>
          <w:t>Accomplish</w:t>
        </w:r>
        <w:r w:rsidR="4C0F974D">
          <w:rPr>
            <w:rStyle w:val="Hyperlink"/>
            <w:bdr w:val="none" w:sz="0" w:space="0" w:color="auto" w:frame="1"/>
          </w:rPr>
          <w:t xml:space="preserve"> </w:t>
        </w:r>
        <w:r w:rsidR="1EF325F2" w:rsidRPr="00320B02">
          <w:rPr>
            <w:rStyle w:val="Hyperlink"/>
            <w:bdr w:val="none" w:sz="0" w:space="0" w:color="auto" w:frame="1"/>
          </w:rPr>
          <w:t>a</w:t>
        </w:r>
        <w:r w:rsidR="4C0F974D">
          <w:rPr>
            <w:rStyle w:val="Hyperlink"/>
            <w:bdr w:val="none" w:sz="0" w:space="0" w:color="auto" w:frame="1"/>
          </w:rPr>
          <w:t xml:space="preserve"> </w:t>
        </w:r>
        <w:r w:rsidR="1EF325F2" w:rsidRPr="00320B02">
          <w:rPr>
            <w:rStyle w:val="Hyperlink"/>
            <w:bdr w:val="none" w:sz="0" w:space="0" w:color="auto" w:frame="1"/>
          </w:rPr>
          <w:t>Task</w:t>
        </w:r>
      </w:hyperlink>
      <w:r w:rsidR="509911B9" w:rsidRPr="00320B02">
        <w:rPr>
          <w:rStyle w:val="normaltextrun"/>
          <w:color w:val="000000" w:themeColor="text1"/>
          <w:bdr w:val="none" w:sz="0" w:space="0" w:color="auto" w:frame="1"/>
        </w:rPr>
        <w:t>)</w:t>
      </w:r>
      <w:r w:rsidRPr="00320B02">
        <w:rPr>
          <w:rStyle w:val="normaltextrun"/>
          <w:color w:val="000000" w:themeColor="text1"/>
          <w:bdr w:val="none" w:sz="0" w:space="0" w:color="auto" w:frame="1"/>
        </w:rPr>
        <w:t>.</w:t>
      </w:r>
      <w:r w:rsidR="0E2CDD7C">
        <w:rPr>
          <w:rStyle w:val="normaltextrun"/>
          <w:color w:val="000000" w:themeColor="text1"/>
          <w:bdr w:val="none" w:sz="0" w:space="0" w:color="auto" w:frame="1"/>
        </w:rPr>
        <w:t xml:space="preserve"> </w:t>
      </w:r>
      <w:r w:rsidR="454BCE83">
        <w:t>Our</w:t>
      </w:r>
      <w:r w:rsidR="4C0F974D">
        <w:t xml:space="preserve"> </w:t>
      </w:r>
      <w:r w:rsidR="454BCE83">
        <w:t>preliminary</w:t>
      </w:r>
      <w:r w:rsidR="4C0F974D">
        <w:t xml:space="preserve"> </w:t>
      </w:r>
      <w:r w:rsidR="454BCE83">
        <w:t>analysis</w:t>
      </w:r>
      <w:r w:rsidR="4C0F974D">
        <w:t xml:space="preserve"> </w:t>
      </w:r>
      <w:r w:rsidR="454BCE83">
        <w:t>of</w:t>
      </w:r>
      <w:r w:rsidR="4C0F974D">
        <w:t xml:space="preserve"> </w:t>
      </w:r>
      <w:r w:rsidR="454BCE83">
        <w:t>ICT</w:t>
      </w:r>
      <w:r w:rsidR="4C0F974D">
        <w:t xml:space="preserve"> </w:t>
      </w:r>
      <w:r w:rsidR="454BCE83">
        <w:t>risk</w:t>
      </w:r>
      <w:r w:rsidR="4C0F974D">
        <w:t xml:space="preserve"> </w:t>
      </w:r>
      <w:r w:rsidR="454BCE83">
        <w:t>perception</w:t>
      </w:r>
      <w:r w:rsidR="4C0F974D">
        <w:t xml:space="preserve"> </w:t>
      </w:r>
      <w:r w:rsidR="454BCE83">
        <w:t>and</w:t>
      </w:r>
      <w:r w:rsidR="4C0F974D">
        <w:t xml:space="preserve"> </w:t>
      </w:r>
      <w:r w:rsidR="454BCE83">
        <w:t>fear</w:t>
      </w:r>
      <w:r w:rsidR="4C0F974D">
        <w:t xml:space="preserve"> </w:t>
      </w:r>
      <w:r w:rsidR="454BCE83">
        <w:t>highlighted</w:t>
      </w:r>
      <w:r w:rsidR="4C0F974D">
        <w:t xml:space="preserve"> </w:t>
      </w:r>
      <w:r w:rsidR="454BCE83">
        <w:t>that</w:t>
      </w:r>
      <w:r w:rsidR="4C0F974D">
        <w:t xml:space="preserve"> </w:t>
      </w:r>
      <w:r w:rsidR="454BCE83">
        <w:t>wom</w:t>
      </w:r>
      <w:r w:rsidR="328E8ED0">
        <w:t>e</w:t>
      </w:r>
      <w:r w:rsidR="454BCE83">
        <w:t>n,</w:t>
      </w:r>
      <w:r w:rsidR="4C0F974D">
        <w:t xml:space="preserve"> </w:t>
      </w:r>
      <w:r w:rsidR="03FB36D7">
        <w:t xml:space="preserve">especially </w:t>
      </w:r>
      <w:r w:rsidR="454BCE83">
        <w:t>those</w:t>
      </w:r>
      <w:r w:rsidR="4C0F974D">
        <w:t xml:space="preserve"> </w:t>
      </w:r>
      <w:r w:rsidR="454BCE83">
        <w:t>not</w:t>
      </w:r>
      <w:r w:rsidR="4C0F974D">
        <w:t xml:space="preserve"> </w:t>
      </w:r>
      <w:r w:rsidR="454BCE83">
        <w:t>in</w:t>
      </w:r>
      <w:r w:rsidR="4C0F974D">
        <w:t xml:space="preserve"> </w:t>
      </w:r>
      <w:r w:rsidR="454BCE83">
        <w:t>relationships</w:t>
      </w:r>
      <w:r w:rsidR="4C0F974D">
        <w:t xml:space="preserve"> </w:t>
      </w:r>
      <w:r w:rsidR="454BCE83">
        <w:t>and</w:t>
      </w:r>
      <w:r w:rsidR="4C0F974D">
        <w:t xml:space="preserve"> </w:t>
      </w:r>
      <w:r w:rsidR="454BCE83">
        <w:t>those</w:t>
      </w:r>
      <w:r w:rsidR="4C0F974D">
        <w:t xml:space="preserve"> </w:t>
      </w:r>
      <w:r w:rsidR="454BCE83">
        <w:t>with</w:t>
      </w:r>
      <w:r w:rsidR="4C0F974D">
        <w:t xml:space="preserve"> </w:t>
      </w:r>
      <w:r w:rsidR="454BCE83">
        <w:t>low</w:t>
      </w:r>
      <w:r w:rsidR="4C0F974D">
        <w:t xml:space="preserve"> </w:t>
      </w:r>
      <w:r w:rsidR="454BCE83">
        <w:t>levels</w:t>
      </w:r>
      <w:r w:rsidR="4C0F974D">
        <w:t xml:space="preserve"> </w:t>
      </w:r>
      <w:r w:rsidR="454BCE83">
        <w:t>of</w:t>
      </w:r>
      <w:r w:rsidR="4C0F974D">
        <w:t xml:space="preserve"> </w:t>
      </w:r>
      <w:r w:rsidR="454BCE83">
        <w:t>perceived</w:t>
      </w:r>
      <w:r w:rsidR="4C0F974D">
        <w:t xml:space="preserve"> </w:t>
      </w:r>
      <w:r w:rsidR="454BCE83">
        <w:t>digital</w:t>
      </w:r>
      <w:r w:rsidR="4C0F974D">
        <w:t xml:space="preserve"> </w:t>
      </w:r>
      <w:r w:rsidR="454BCE83">
        <w:t>literacy</w:t>
      </w:r>
      <w:r w:rsidR="6DB4FAC9">
        <w:t>,</w:t>
      </w:r>
      <w:r w:rsidR="4C0F974D">
        <w:t xml:space="preserve"> </w:t>
      </w:r>
      <w:r w:rsidR="454BCE83">
        <w:t>are</w:t>
      </w:r>
      <w:r w:rsidR="4C0F974D">
        <w:t xml:space="preserve"> </w:t>
      </w:r>
      <w:r w:rsidR="454BCE83">
        <w:t>more</w:t>
      </w:r>
      <w:r w:rsidR="4C0F974D">
        <w:t xml:space="preserve"> </w:t>
      </w:r>
      <w:r w:rsidR="454BCE83">
        <w:t>likely</w:t>
      </w:r>
      <w:r w:rsidR="4C0F974D">
        <w:t xml:space="preserve"> </w:t>
      </w:r>
      <w:r w:rsidR="454BCE83">
        <w:t>to</w:t>
      </w:r>
      <w:r w:rsidR="4C0F974D">
        <w:t xml:space="preserve"> </w:t>
      </w:r>
      <w:r w:rsidR="454BCE83">
        <w:t>experience</w:t>
      </w:r>
      <w:r w:rsidR="4C0F974D">
        <w:t xml:space="preserve"> </w:t>
      </w:r>
      <w:r w:rsidR="454BCE83">
        <w:t>ICT</w:t>
      </w:r>
      <w:r w:rsidR="4C0F974D">
        <w:t xml:space="preserve"> </w:t>
      </w:r>
      <w:r w:rsidR="454BCE83">
        <w:t>related</w:t>
      </w:r>
      <w:r w:rsidR="4C0F974D">
        <w:t xml:space="preserve"> </w:t>
      </w:r>
      <w:r w:rsidR="454BCE83">
        <w:t>fears.</w:t>
      </w:r>
      <w:r w:rsidR="4C0F974D">
        <w:t xml:space="preserve"> </w:t>
      </w:r>
      <w:r w:rsidR="4532A9BC">
        <w:t>Perceived</w:t>
      </w:r>
      <w:r w:rsidR="4C0F974D">
        <w:t xml:space="preserve"> </w:t>
      </w:r>
      <w:r w:rsidR="454BCE83">
        <w:t>digital</w:t>
      </w:r>
      <w:r w:rsidR="4C0F974D">
        <w:t xml:space="preserve"> </w:t>
      </w:r>
      <w:r w:rsidR="454BCE83">
        <w:t>literacy</w:t>
      </w:r>
      <w:r w:rsidR="4C0F974D">
        <w:t xml:space="preserve"> </w:t>
      </w:r>
      <w:r w:rsidR="454BCE83">
        <w:t>appears</w:t>
      </w:r>
      <w:r w:rsidR="4C0F974D">
        <w:t xml:space="preserve"> </w:t>
      </w:r>
      <w:r w:rsidR="454BCE83">
        <w:t>to</w:t>
      </w:r>
      <w:r w:rsidR="4C0F974D">
        <w:t xml:space="preserve"> </w:t>
      </w:r>
      <w:r w:rsidR="454BCE83">
        <w:t>have</w:t>
      </w:r>
      <w:r w:rsidR="4C0F974D">
        <w:t xml:space="preserve"> </w:t>
      </w:r>
      <w:r w:rsidR="454BCE83">
        <w:t>the</w:t>
      </w:r>
      <w:r w:rsidR="4C0F974D">
        <w:t xml:space="preserve"> </w:t>
      </w:r>
      <w:r w:rsidR="454BCE83">
        <w:t>greatest</w:t>
      </w:r>
      <w:r w:rsidR="4C0F974D">
        <w:t xml:space="preserve"> </w:t>
      </w:r>
      <w:r w:rsidR="454BCE83">
        <w:t>impact</w:t>
      </w:r>
      <w:r w:rsidR="0150529E">
        <w:t>—</w:t>
      </w:r>
      <w:r w:rsidR="05833A99">
        <w:t>identifying</w:t>
      </w:r>
      <w:r w:rsidR="4C0F974D">
        <w:t xml:space="preserve"> </w:t>
      </w:r>
      <w:r w:rsidR="05833A99">
        <w:t>an</w:t>
      </w:r>
      <w:r w:rsidR="4C0F974D">
        <w:t xml:space="preserve"> </w:t>
      </w:r>
      <w:r w:rsidR="05833A99">
        <w:t>opportunity</w:t>
      </w:r>
      <w:r w:rsidR="4C0F974D">
        <w:t xml:space="preserve"> </w:t>
      </w:r>
      <w:r w:rsidR="05833A99">
        <w:t>for</w:t>
      </w:r>
      <w:r w:rsidR="4C0F974D">
        <w:t xml:space="preserve"> </w:t>
      </w:r>
      <w:r w:rsidR="05833A99">
        <w:t>increasing</w:t>
      </w:r>
      <w:r w:rsidR="4C0F974D">
        <w:t xml:space="preserve"> </w:t>
      </w:r>
      <w:r w:rsidR="05833A99">
        <w:t>digital</w:t>
      </w:r>
      <w:r w:rsidR="4C0F974D">
        <w:t xml:space="preserve"> </w:t>
      </w:r>
      <w:r w:rsidR="05833A99">
        <w:t>literacy</w:t>
      </w:r>
      <w:r w:rsidR="4C0F974D">
        <w:t xml:space="preserve"> </w:t>
      </w:r>
      <w:r w:rsidR="05833A99">
        <w:t>by</w:t>
      </w:r>
      <w:r w:rsidR="4C0F974D">
        <w:t xml:space="preserve"> </w:t>
      </w:r>
      <w:r w:rsidR="7477BBDD">
        <w:t>focusing</w:t>
      </w:r>
      <w:r w:rsidR="4C0F974D">
        <w:t xml:space="preserve"> </w:t>
      </w:r>
      <w:r w:rsidR="7477BBDD">
        <w:t>on</w:t>
      </w:r>
      <w:r w:rsidR="4C0F974D">
        <w:t xml:space="preserve"> </w:t>
      </w:r>
      <w:r w:rsidR="05833A99">
        <w:t>decreasing</w:t>
      </w:r>
      <w:r w:rsidR="4C0F974D">
        <w:t xml:space="preserve"> </w:t>
      </w:r>
      <w:r w:rsidR="05833A99">
        <w:t>risk</w:t>
      </w:r>
      <w:r w:rsidR="4C0F974D">
        <w:t xml:space="preserve"> </w:t>
      </w:r>
      <w:r w:rsidR="05833A99">
        <w:t>and</w:t>
      </w:r>
      <w:r w:rsidR="4C0F974D">
        <w:t xml:space="preserve"> </w:t>
      </w:r>
      <w:r w:rsidR="05833A99">
        <w:t>fear.</w:t>
      </w:r>
    </w:p>
    <w:p w14:paraId="5CC5EC26" w14:textId="77777777" w:rsidR="00050288" w:rsidRPr="00320B02" w:rsidRDefault="00050288" w:rsidP="00050288">
      <w:pPr>
        <w:pStyle w:val="Heading3"/>
        <w:rPr>
          <w:lang w:val="en-AU"/>
        </w:rPr>
      </w:pPr>
      <w:bookmarkStart w:id="167" w:name="_Toc80795840"/>
      <w:bookmarkStart w:id="168" w:name="_Ref80881563"/>
      <w:bookmarkStart w:id="169" w:name="_Toc81216026"/>
      <w:r w:rsidRPr="00320B02">
        <w:rPr>
          <w:lang w:val="en-AU"/>
        </w:rPr>
        <w:lastRenderedPageBreak/>
        <w:t>3.2.7</w:t>
      </w:r>
      <w:r>
        <w:rPr>
          <w:lang w:val="en-AU"/>
        </w:rPr>
        <w:t xml:space="preserve"> </w:t>
      </w:r>
      <w:r w:rsidRPr="00320B02">
        <w:rPr>
          <w:lang w:val="en-AU"/>
        </w:rPr>
        <w:t>Exposure</w:t>
      </w:r>
      <w:r>
        <w:rPr>
          <w:lang w:val="en-AU"/>
        </w:rPr>
        <w:t xml:space="preserve"> </w:t>
      </w:r>
      <w:r w:rsidRPr="00320B02">
        <w:rPr>
          <w:lang w:val="en-AU"/>
        </w:rPr>
        <w:t>to</w:t>
      </w:r>
      <w:r>
        <w:rPr>
          <w:lang w:val="en-AU"/>
        </w:rPr>
        <w:t xml:space="preserve"> </w:t>
      </w:r>
      <w:r w:rsidRPr="00320B02">
        <w:rPr>
          <w:lang w:val="en-AU"/>
        </w:rPr>
        <w:t>Fraud</w:t>
      </w:r>
      <w:r>
        <w:rPr>
          <w:lang w:val="en-AU"/>
        </w:rPr>
        <w:t xml:space="preserve"> </w:t>
      </w:r>
      <w:r w:rsidRPr="00320B02">
        <w:rPr>
          <w:lang w:val="en-AU"/>
        </w:rPr>
        <w:t>&amp;</w:t>
      </w:r>
      <w:r>
        <w:rPr>
          <w:lang w:val="en-AU"/>
        </w:rPr>
        <w:t xml:space="preserve"> </w:t>
      </w:r>
      <w:r w:rsidRPr="00320B02">
        <w:rPr>
          <w:lang w:val="en-AU"/>
        </w:rPr>
        <w:t>Scams</w:t>
      </w:r>
      <w:bookmarkEnd w:id="167"/>
      <w:bookmarkEnd w:id="168"/>
      <w:bookmarkEnd w:id="169"/>
      <w:r>
        <w:rPr>
          <w:lang w:val="en-AU"/>
        </w:rPr>
        <w:t xml:space="preserve"> </w:t>
      </w:r>
    </w:p>
    <w:p w14:paraId="3001659E" w14:textId="18A2C438" w:rsidR="00050288" w:rsidRDefault="00050288" w:rsidP="00050288">
      <w:r>
        <w:t>Older adults are particularly vulnerable to scams and fraud. Increasing age, lower income, lower cognitive and psychological health, and low</w:t>
      </w:r>
      <w:r w:rsidR="00031F94">
        <w:t xml:space="preserve"> digital</w:t>
      </w:r>
      <w:r>
        <w:t xml:space="preserve"> literacy levels were associated with an increased risk of being a victim of fraud or scams </w:t>
      </w:r>
      <w:r>
        <w:fldChar w:fldCharType="begin" w:fldLock="1"/>
      </w:r>
      <w:r>
        <w:instrText>ADDIN CSL_CITATION {"citationItems":[{"id":"ITEM-1","itemData":{"DOI":"10.1080/08946566.2013.821809","ISSN":"08946566","PMID":"24499279","abstract":"This study examined correlates of susceptibility to scams in 639 community-dwelling older adults without dementia from a cohort study of aging. Regression models adjusted for age, sex, education, and income were used to examine associations between susceptibility to scams, measured by a five-item self-report measure, and a number of potential correlates. Susceptibility was positively associated with age and negatively associated with income, cognition, psychological well-being, social support, and literacy. Fully adjusted models indicated that older age and lower levels of cognitive function, decreased psychological well-being, and lower literacy in particular may be markers of susceptibility to financial victimization in old age. © 2014 Copyright Taylor and Francis Group, LLC.","author":[{"dropping-particle":"","family":"James","given":"Bryan D.","non-dropping-particle":"","parse-names":false,"suffix":""},{"dropping-particle":"","family":"Boyle","given":"Patricia A.","non-dropping-particle":"","parse-names":false,"suffix":""},{"dropping-particle":"","family":"Bennett","given":"David A.","non-dropping-particle":"","parse-names":false,"suffix":""}],"container-title":"Journal of Elder Abuse and Neglect","id":"ITEM-1","issue":"2","issued":{"date-parts":[["2014","3"]]},"page":"107-122","publisher":"J Elder Abuse Negl","title":"Correlates of Susceptibility to Scams in Older Adults Without Dementia","type":"article-journal","volume":"26"},"uris":["http://www.mendeley.com/documents/?uuid=6489ae50-3d81-3064-a0ca-16f426148c6a"]}],"mendeley":{"formattedCitation":"(James, Boyle, &amp; Bennett, 2014)","plainTextFormattedCitation":"(James, Boyle, &amp; Bennett, 2014)","previouslyFormattedCitation":"(James, Boyle, &amp; Bennett, 2014)"},"properties":{"noteIndex":0},"schema":"https://github.com/citation-style-language/schema/raw/master/csl-citation.json"}</w:instrText>
      </w:r>
      <w:r>
        <w:fldChar w:fldCharType="separate"/>
      </w:r>
      <w:r w:rsidRPr="7AEAB94B">
        <w:rPr>
          <w:noProof/>
        </w:rPr>
        <w:t>(James, Boyle, &amp; Bennett, 2014)</w:t>
      </w:r>
      <w:r>
        <w:fldChar w:fldCharType="end"/>
      </w:r>
      <w:r>
        <w:t xml:space="preserve">. In Australia, people aged 65 years and over reported higher losses to online scams in 2020 than any other age group, with almost $38 million lost </w:t>
      </w:r>
      <w:r>
        <w:fldChar w:fldCharType="begin" w:fldLock="1"/>
      </w:r>
      <w:r>
        <w:instrText>ADDIN CSL_CITATION {"citationItems":[{"id":"ITEM-1","itemData":{"author":[{"dropping-particle":"","family":"ACCC","given":"","non-dropping-particle":"","parse-names":false,"suffix":""}],"id":"ITEM-1","issue":"May","issued":{"date-parts":[["2021"]]},"number-of-pages":"1-59","publisher":"Australian Competition and Consumer Commition","publisher-place":"Canberra","title":"Targeting scams: Report of the ACCC on scams activity 2020","type":"book"},"uris":["http://www.mendeley.com/documents/?uuid=b5bc8b81-0015-37f7-a8c9-bb48c509f2c1"]},{"id":"ITEM-2","itemData":{"URL":"https://www.scamwatch.gov.au/","accessed":{"date-parts":[["2021","7","14"]]},"author":[{"dropping-particle":"","family":"Scamwatch","given":"","non-dropping-particle":"","parse-names":false,"suffix":""}],"id":"ITEM-2","issued":{"date-parts":[["2021"]]},"title":"Scamwatch, ACCC (Australian Competition &amp; Consumer Commission)","type":"webpage"},"uris":["http://www.mendeley.com/documents/?uuid=da0da773-6f13-32ee-9bf3-60683e045e07"]}],"mendeley":{"formattedCitation":"(ACCC, 2021b; Scamwatch, 2021)","plainTextFormattedCitation":"(ACCC, 2021b; Scamwatch, 2021)","previouslyFormattedCitation":"(ACCC, 2021; Scamwatch, 2021)"},"properties":{"noteIndex":0},"schema":"https://github.com/citation-style-language/schema/raw/master/csl-citation.json"}</w:instrText>
      </w:r>
      <w:r>
        <w:fldChar w:fldCharType="separate"/>
      </w:r>
      <w:r w:rsidRPr="000F2E28">
        <w:rPr>
          <w:noProof/>
        </w:rPr>
        <w:t>(ACCC, 2021b; Scamwatch, 2021)</w:t>
      </w:r>
      <w:r>
        <w:fldChar w:fldCharType="end"/>
      </w:r>
      <w:r>
        <w:t>.</w:t>
      </w:r>
      <w:r w:rsidRPr="7AEAB94B">
        <w:rPr>
          <w:color w:val="FF0000"/>
        </w:rPr>
        <w:t xml:space="preserve"> </w:t>
      </w:r>
      <w:r>
        <w:t xml:space="preserve">Respondents were asked in the survey if they had ‘ever experienced or had been caught out by’ any of the 12 </w:t>
      </w:r>
      <w:r w:rsidR="000E4573">
        <w:t xml:space="preserve">attempts of </w:t>
      </w:r>
      <w:r>
        <w:t>scam</w:t>
      </w:r>
      <w:r w:rsidR="000E4573">
        <w:t>ming</w:t>
      </w:r>
      <w:r>
        <w:t xml:space="preserve"> or fraud scenarios presented to them (see </w:t>
      </w:r>
      <w:r>
        <w:fldChar w:fldCharType="begin"/>
      </w:r>
      <w:r>
        <w:instrText xml:space="preserve"> REF _Ref75014899 \h </w:instrText>
      </w:r>
      <w:r>
        <w:fldChar w:fldCharType="separate"/>
      </w:r>
      <w:r w:rsidR="004872B7" w:rsidRPr="00320B02">
        <w:t>Table</w:t>
      </w:r>
      <w:r w:rsidR="004872B7">
        <w:t xml:space="preserve"> </w:t>
      </w:r>
      <w:r w:rsidR="004872B7">
        <w:rPr>
          <w:noProof/>
        </w:rPr>
        <w:t>4</w:t>
      </w:r>
      <w:r>
        <w:fldChar w:fldCharType="end"/>
      </w:r>
      <w:r>
        <w:t xml:space="preserve"> for the details of each scam type).</w:t>
      </w:r>
      <w:r>
        <w:rPr>
          <w:rStyle w:val="FootnoteReference"/>
        </w:rPr>
        <w:footnoteReference w:id="5"/>
      </w:r>
      <w:r>
        <w:t xml:space="preserve"> </w:t>
      </w:r>
    </w:p>
    <w:p w14:paraId="6FA3B300" w14:textId="57E9750B" w:rsidR="00050288" w:rsidRPr="00320B02" w:rsidRDefault="00050288" w:rsidP="00050288">
      <w:r>
        <w:t xml:space="preserve">We have divided </w:t>
      </w:r>
      <w:r w:rsidRPr="00DD2B02">
        <w:fldChar w:fldCharType="begin"/>
      </w:r>
      <w:r w:rsidRPr="00DD2B02">
        <w:instrText xml:space="preserve"> REF _Ref75014899 \h </w:instrText>
      </w:r>
      <w:r w:rsidRPr="00DD2B02">
        <w:fldChar w:fldCharType="separate"/>
      </w:r>
      <w:r w:rsidR="004872B7" w:rsidRPr="00320B02">
        <w:t>Table</w:t>
      </w:r>
      <w:r w:rsidR="004872B7">
        <w:t xml:space="preserve"> </w:t>
      </w:r>
      <w:r w:rsidR="004872B7">
        <w:rPr>
          <w:noProof/>
        </w:rPr>
        <w:t>4</w:t>
      </w:r>
      <w:r w:rsidRPr="00DD2B02">
        <w:fldChar w:fldCharType="end"/>
      </w:r>
      <w:r>
        <w:t xml:space="preserve"> into two sections: scams where the victim cost is undetermined and scams where the victim cost is explicit</w:t>
      </w:r>
      <w:r w:rsidR="00784BFD">
        <w:t xml:space="preserve"> </w:t>
      </w:r>
      <w:r w:rsidR="00784BFD" w:rsidRPr="00DD2B02">
        <w:t>(</w:t>
      </w:r>
      <w:r w:rsidR="00333E16" w:rsidRPr="00DD2B02">
        <w:t>e.g.,</w:t>
      </w:r>
      <w:r w:rsidR="00784BFD" w:rsidRPr="00DD2B02">
        <w:t xml:space="preserve"> paying for a product and not receiving it)</w:t>
      </w:r>
      <w:r>
        <w:t>. B</w:t>
      </w:r>
      <w:r w:rsidRPr="00324BF5">
        <w:t xml:space="preserve">etween 48.4% </w:t>
      </w:r>
      <w:r w:rsidR="00784BFD">
        <w:t xml:space="preserve">and 12% </w:t>
      </w:r>
      <w:r w:rsidRPr="00324BF5">
        <w:t xml:space="preserve">of respondents had </w:t>
      </w:r>
      <w:r>
        <w:t>been exposed to</w:t>
      </w:r>
      <w:r w:rsidRPr="00324BF5">
        <w:t xml:space="preserve"> </w:t>
      </w:r>
      <w:r>
        <w:t>digital</w:t>
      </w:r>
      <w:r w:rsidRPr="00324BF5">
        <w:t xml:space="preserve"> requests for personal information or money</w:t>
      </w:r>
      <w:r>
        <w:t>, where the victim cost was undetermined</w:t>
      </w:r>
      <w:r w:rsidRPr="00324BF5">
        <w:t>.</w:t>
      </w:r>
      <w:r w:rsidRPr="00DD2B02">
        <w:t xml:space="preserve"> </w:t>
      </w:r>
      <w:r w:rsidR="00784BFD">
        <w:t>Moreover</w:t>
      </w:r>
      <w:r>
        <w:t xml:space="preserve">, </w:t>
      </w:r>
      <w:r w:rsidR="00784BFD">
        <w:t xml:space="preserve">scams resulting in explicit victim costs were less common; </w:t>
      </w:r>
      <w:r>
        <w:t>b</w:t>
      </w:r>
      <w:r w:rsidRPr="00DD2B02">
        <w:t xml:space="preserve">etween </w:t>
      </w:r>
      <w:r w:rsidR="00784BFD">
        <w:t>11.</w:t>
      </w:r>
      <w:r w:rsidRPr="00DD2B02">
        <w:t>3% and 3</w:t>
      </w:r>
      <w:r w:rsidR="00784BFD">
        <w:t>.1</w:t>
      </w:r>
      <w:r w:rsidRPr="00DD2B02">
        <w:t>%</w:t>
      </w:r>
      <w:r>
        <w:t xml:space="preserve"> of respondents</w:t>
      </w:r>
      <w:r w:rsidRPr="00DD2B02">
        <w:t xml:space="preserve"> had experienced </w:t>
      </w:r>
      <w:r w:rsidR="00784BFD">
        <w:t>explicit losses from scams</w:t>
      </w:r>
      <w:r w:rsidRPr="00DD2B02">
        <w:t>.</w:t>
      </w:r>
      <w:r w:rsidR="00784BFD">
        <w:t xml:space="preserve"> Overall, </w:t>
      </w:r>
      <w:r>
        <w:t>70.7% of all respondents had been exposed to at least one scam or fraud experience. Of those who had been exposed, 36.5% experienced 1 to 2</w:t>
      </w:r>
      <w:r w:rsidR="00784BFD">
        <w:t xml:space="preserve"> types</w:t>
      </w:r>
      <w:r>
        <w:t>, 40.6% 3 to 4, and 22.9% dealt with 5 or more scam types. Only 29.3% did not report any exposure to scams or scam attempts.</w:t>
      </w:r>
    </w:p>
    <w:p w14:paraId="7616FF55" w14:textId="77777777" w:rsidR="00050288" w:rsidRPr="00320B02" w:rsidRDefault="00050288" w:rsidP="00050288"/>
    <w:p w14:paraId="6B4E554A" w14:textId="756E2405" w:rsidR="00050288" w:rsidRPr="00320B02" w:rsidRDefault="00050288" w:rsidP="00050288">
      <w:pPr>
        <w:pStyle w:val="Caption"/>
      </w:pPr>
      <w:bookmarkStart w:id="170" w:name="_Ref75014899"/>
      <w:bookmarkStart w:id="171" w:name="_Toc80115357"/>
      <w:bookmarkStart w:id="172" w:name="_Toc80886216"/>
      <w:r w:rsidRPr="00320B02">
        <w:t>Table</w:t>
      </w:r>
      <w:r>
        <w:t xml:space="preserve"> </w:t>
      </w:r>
      <w:r w:rsidRPr="00320B02">
        <w:fldChar w:fldCharType="begin"/>
      </w:r>
      <w:r w:rsidRPr="00320B02">
        <w:instrText>SEQ Table \* ARABIC</w:instrText>
      </w:r>
      <w:r w:rsidRPr="00320B02">
        <w:fldChar w:fldCharType="separate"/>
      </w:r>
      <w:r w:rsidR="004872B7">
        <w:rPr>
          <w:noProof/>
        </w:rPr>
        <w:t>4</w:t>
      </w:r>
      <w:r w:rsidRPr="00320B02">
        <w:fldChar w:fldCharType="end"/>
      </w:r>
      <w:bookmarkEnd w:id="170"/>
      <w:r w:rsidRPr="00320B02">
        <w:t>.</w:t>
      </w:r>
      <w:r>
        <w:t xml:space="preserve"> </w:t>
      </w:r>
      <w:r w:rsidRPr="00320B02">
        <w:t>Experience</w:t>
      </w:r>
      <w:r>
        <w:t xml:space="preserve"> </w:t>
      </w:r>
      <w:r w:rsidRPr="00320B02">
        <w:t>of</w:t>
      </w:r>
      <w:r>
        <w:t xml:space="preserve"> </w:t>
      </w:r>
      <w:r w:rsidRPr="00320B02">
        <w:t>scams</w:t>
      </w:r>
      <w:r>
        <w:t xml:space="preserve"> </w:t>
      </w:r>
      <w:r w:rsidRPr="00320B02">
        <w:t>or</w:t>
      </w:r>
      <w:r>
        <w:t xml:space="preserve"> </w:t>
      </w:r>
      <w:r w:rsidRPr="00320B02">
        <w:t>fraud</w:t>
      </w:r>
      <w:bookmarkEnd w:id="171"/>
      <w:bookmarkEnd w:id="172"/>
    </w:p>
    <w:tbl>
      <w:tblPr>
        <w:tblStyle w:val="GridTable4-Accent1"/>
        <w:tblW w:w="9754" w:type="dxa"/>
        <w:tblLook w:val="04A0" w:firstRow="1" w:lastRow="0" w:firstColumn="1" w:lastColumn="0" w:noHBand="0" w:noVBand="1"/>
        <w:tblCaption w:val="Table 9. Experience of scams or fraud"/>
        <w:tblDescription w:val="This table descibes data gathered around survey respondents experiences of scams or fraud."/>
      </w:tblPr>
      <w:tblGrid>
        <w:gridCol w:w="8500"/>
        <w:gridCol w:w="1254"/>
      </w:tblGrid>
      <w:tr w:rsidR="00050288" w:rsidRPr="004074B8" w14:paraId="6A70B092" w14:textId="77777777" w:rsidTr="00050288">
        <w:trPr>
          <w:cnfStyle w:val="100000000000" w:firstRow="1" w:lastRow="0" w:firstColumn="0" w:lastColumn="0" w:oddVBand="0" w:evenVBand="0" w:oddHBand="0" w:evenHBand="0" w:firstRowFirstColumn="0" w:firstRowLastColumn="0" w:lastRowFirstColumn="0" w:lastRowLastColumn="0"/>
          <w:trHeight w:val="71"/>
          <w:tblHeader/>
        </w:trPr>
        <w:tc>
          <w:tcPr>
            <w:cnfStyle w:val="001000000000" w:firstRow="0" w:lastRow="0" w:firstColumn="1" w:lastColumn="0" w:oddVBand="0" w:evenVBand="0" w:oddHBand="0" w:evenHBand="0" w:firstRowFirstColumn="0" w:firstRowLastColumn="0" w:lastRowFirstColumn="0" w:lastRowLastColumn="0"/>
            <w:tcW w:w="8500" w:type="dxa"/>
          </w:tcPr>
          <w:p w14:paraId="372AEA00" w14:textId="77777777" w:rsidR="00050288" w:rsidRPr="004074B8" w:rsidRDefault="00050288" w:rsidP="00D53700">
            <w:pPr>
              <w:keepNext/>
              <w:keepLines/>
              <w:rPr>
                <w:sz w:val="20"/>
                <w:szCs w:val="20"/>
                <w:lang w:val="en-AU"/>
              </w:rPr>
            </w:pPr>
            <w:r w:rsidRPr="004074B8">
              <w:rPr>
                <w:sz w:val="20"/>
                <w:szCs w:val="20"/>
                <w:lang w:val="en-AU"/>
              </w:rPr>
              <w:t>Type of scam or fraud</w:t>
            </w:r>
          </w:p>
        </w:tc>
        <w:tc>
          <w:tcPr>
            <w:tcW w:w="1254" w:type="dxa"/>
          </w:tcPr>
          <w:p w14:paraId="045FCE0E" w14:textId="49F46202" w:rsidR="00050288" w:rsidRPr="004074B8" w:rsidRDefault="00050288" w:rsidP="00D53700">
            <w:pPr>
              <w:keepNext/>
              <w:keepLines/>
              <w:jc w:val="center"/>
              <w:cnfStyle w:val="100000000000" w:firstRow="1"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 xml:space="preserve">% </w:t>
            </w:r>
            <w:r>
              <w:rPr>
                <w:sz w:val="20"/>
                <w:szCs w:val="20"/>
                <w:lang w:val="en-AU"/>
              </w:rPr>
              <w:t>Exposed</w:t>
            </w:r>
          </w:p>
        </w:tc>
      </w:tr>
      <w:tr w:rsidR="00050288" w:rsidRPr="00050288" w14:paraId="0ECF7E56" w14:textId="77777777" w:rsidTr="00050288">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8500" w:type="dxa"/>
          </w:tcPr>
          <w:p w14:paraId="0032C7CE" w14:textId="44782499" w:rsidR="00050288" w:rsidRPr="00050288" w:rsidRDefault="00050288" w:rsidP="00D53700">
            <w:pPr>
              <w:keepNext/>
              <w:keepLines/>
              <w:rPr>
                <w:sz w:val="20"/>
                <w:szCs w:val="20"/>
              </w:rPr>
            </w:pPr>
            <w:r>
              <w:rPr>
                <w:sz w:val="20"/>
                <w:szCs w:val="20"/>
              </w:rPr>
              <w:t>Victim Cost undetermined</w:t>
            </w:r>
          </w:p>
        </w:tc>
        <w:tc>
          <w:tcPr>
            <w:tcW w:w="1254" w:type="dxa"/>
            <w:noWrap/>
          </w:tcPr>
          <w:p w14:paraId="3727D97E" w14:textId="77777777" w:rsidR="00050288" w:rsidRPr="00050288" w:rsidRDefault="00050288" w:rsidP="00D53700">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50288" w:rsidRPr="004074B8" w14:paraId="66AFB032" w14:textId="77777777" w:rsidTr="00050288">
        <w:trPr>
          <w:trHeight w:val="435"/>
        </w:trPr>
        <w:tc>
          <w:tcPr>
            <w:cnfStyle w:val="001000000000" w:firstRow="0" w:lastRow="0" w:firstColumn="1" w:lastColumn="0" w:oddVBand="0" w:evenVBand="0" w:oddHBand="0" w:evenHBand="0" w:firstRowFirstColumn="0" w:firstRowLastColumn="0" w:lastRowFirstColumn="0" w:lastRowLastColumn="0"/>
            <w:tcW w:w="8500" w:type="dxa"/>
          </w:tcPr>
          <w:p w14:paraId="492E56A6" w14:textId="77777777" w:rsidR="00050288" w:rsidRPr="004074B8" w:rsidRDefault="00050288" w:rsidP="00D53700">
            <w:pPr>
              <w:keepNext/>
              <w:keepLines/>
              <w:rPr>
                <w:b w:val="0"/>
                <w:bCs w:val="0"/>
                <w:sz w:val="20"/>
                <w:szCs w:val="20"/>
                <w:lang w:val="en-AU"/>
              </w:rPr>
            </w:pPr>
            <w:r w:rsidRPr="004074B8">
              <w:rPr>
                <w:b w:val="0"/>
                <w:bCs w:val="0"/>
                <w:sz w:val="20"/>
                <w:szCs w:val="20"/>
                <w:lang w:val="en-AU"/>
              </w:rPr>
              <w:t>You were asked by email (or other online means) to provide (or confirm) personal information by someone pretending to be from a legitimate organisation such as a bank, telephone or internet service provider, or government department.</w:t>
            </w:r>
          </w:p>
        </w:tc>
        <w:tc>
          <w:tcPr>
            <w:tcW w:w="1254" w:type="dxa"/>
            <w:noWrap/>
          </w:tcPr>
          <w:p w14:paraId="11BEFAFE" w14:textId="77777777" w:rsidR="00050288" w:rsidRPr="004074B8" w:rsidRDefault="00050288" w:rsidP="00D53700">
            <w:pPr>
              <w:keepNext/>
              <w:keepLines/>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48.4</w:t>
            </w:r>
          </w:p>
        </w:tc>
      </w:tr>
      <w:tr w:rsidR="00050288" w:rsidRPr="004074B8" w14:paraId="7E13C013" w14:textId="77777777" w:rsidTr="0005028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8500" w:type="dxa"/>
            <w:hideMark/>
          </w:tcPr>
          <w:p w14:paraId="7D076AC4" w14:textId="77777777" w:rsidR="00050288" w:rsidRPr="004074B8" w:rsidRDefault="00050288" w:rsidP="00D53700">
            <w:pPr>
              <w:keepNext/>
              <w:keepLines/>
              <w:rPr>
                <w:b w:val="0"/>
                <w:bCs w:val="0"/>
                <w:sz w:val="20"/>
                <w:szCs w:val="20"/>
                <w:lang w:val="en-AU"/>
              </w:rPr>
            </w:pPr>
            <w:r w:rsidRPr="004074B8">
              <w:rPr>
                <w:b w:val="0"/>
                <w:bCs w:val="0"/>
                <w:sz w:val="20"/>
                <w:szCs w:val="20"/>
                <w:lang w:val="en-AU"/>
              </w:rPr>
              <w:t>You were approached by email (or other online means) and were informed that you had a computer or internet problem. Then you were asked for your personal details and your bank or credit card details to have the problem solved.</w:t>
            </w:r>
          </w:p>
        </w:tc>
        <w:tc>
          <w:tcPr>
            <w:tcW w:w="1254" w:type="dxa"/>
            <w:noWrap/>
            <w:hideMark/>
          </w:tcPr>
          <w:p w14:paraId="2097E408" w14:textId="77777777" w:rsidR="00050288" w:rsidRPr="004074B8" w:rsidRDefault="00050288" w:rsidP="00D53700">
            <w:pPr>
              <w:keepNext/>
              <w:keepLines/>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4074B8">
              <w:rPr>
                <w:sz w:val="20"/>
                <w:szCs w:val="20"/>
                <w:lang w:val="en-AU"/>
              </w:rPr>
              <w:t>46.0</w:t>
            </w:r>
          </w:p>
        </w:tc>
      </w:tr>
      <w:tr w:rsidR="00050288" w:rsidRPr="004074B8" w14:paraId="679FFEAA" w14:textId="77777777" w:rsidTr="00050288">
        <w:trPr>
          <w:trHeight w:val="327"/>
        </w:trPr>
        <w:tc>
          <w:tcPr>
            <w:cnfStyle w:val="001000000000" w:firstRow="0" w:lastRow="0" w:firstColumn="1" w:lastColumn="0" w:oddVBand="0" w:evenVBand="0" w:oddHBand="0" w:evenHBand="0" w:firstRowFirstColumn="0" w:firstRowLastColumn="0" w:lastRowFirstColumn="0" w:lastRowLastColumn="0"/>
            <w:tcW w:w="8500" w:type="dxa"/>
            <w:hideMark/>
          </w:tcPr>
          <w:p w14:paraId="56BC8972" w14:textId="77777777" w:rsidR="00050288" w:rsidRPr="004074B8" w:rsidRDefault="00050288" w:rsidP="00D53700">
            <w:pPr>
              <w:keepNext/>
              <w:keepLines/>
              <w:rPr>
                <w:b w:val="0"/>
                <w:bCs w:val="0"/>
                <w:sz w:val="20"/>
                <w:szCs w:val="20"/>
                <w:lang w:val="en-AU"/>
              </w:rPr>
            </w:pPr>
            <w:r w:rsidRPr="004074B8">
              <w:rPr>
                <w:b w:val="0"/>
                <w:bCs w:val="0"/>
                <w:sz w:val="20"/>
                <w:szCs w:val="20"/>
                <w:lang w:val="en-AU"/>
              </w:rPr>
              <w:t>You were contacted by someone pretending to be from a legitimate organisation, such as a bank, internet provider or government, who claimed there were problems with your account or other documentation and threatened you if you did not pay to resolve the problem.</w:t>
            </w:r>
          </w:p>
        </w:tc>
        <w:tc>
          <w:tcPr>
            <w:tcW w:w="1254" w:type="dxa"/>
            <w:noWrap/>
            <w:hideMark/>
          </w:tcPr>
          <w:p w14:paraId="19F1ADA9" w14:textId="77777777" w:rsidR="00050288" w:rsidRPr="004074B8" w:rsidRDefault="00050288" w:rsidP="00D53700">
            <w:pPr>
              <w:keepNext/>
              <w:keepLines/>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45.1</w:t>
            </w:r>
          </w:p>
        </w:tc>
      </w:tr>
      <w:tr w:rsidR="00050288" w:rsidRPr="004074B8" w14:paraId="0784964C" w14:textId="77777777" w:rsidTr="0005028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7FF9AA87" w14:textId="77777777" w:rsidR="00050288" w:rsidRPr="004074B8" w:rsidRDefault="00050288" w:rsidP="00D53700">
            <w:pPr>
              <w:rPr>
                <w:b w:val="0"/>
                <w:bCs w:val="0"/>
                <w:sz w:val="20"/>
                <w:szCs w:val="20"/>
                <w:lang w:val="en-AU"/>
              </w:rPr>
            </w:pPr>
            <w:r w:rsidRPr="004074B8">
              <w:rPr>
                <w:b w:val="0"/>
                <w:bCs w:val="0"/>
                <w:sz w:val="20"/>
                <w:szCs w:val="20"/>
                <w:lang w:val="en-AU"/>
              </w:rPr>
              <w:t>You received notification of a lottery win or a competition win but were informed you would need to pay a fee or buy a product in order to collect your prize.</w:t>
            </w:r>
          </w:p>
        </w:tc>
        <w:tc>
          <w:tcPr>
            <w:tcW w:w="1254" w:type="dxa"/>
            <w:noWrap/>
            <w:hideMark/>
          </w:tcPr>
          <w:p w14:paraId="280FF707" w14:textId="77777777" w:rsidR="00050288" w:rsidRPr="004074B8" w:rsidRDefault="00050288"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4074B8">
              <w:rPr>
                <w:sz w:val="20"/>
                <w:szCs w:val="20"/>
                <w:lang w:val="en-AU"/>
              </w:rPr>
              <w:t>32.9</w:t>
            </w:r>
          </w:p>
        </w:tc>
      </w:tr>
      <w:tr w:rsidR="00050288" w:rsidRPr="004074B8" w14:paraId="4D809481" w14:textId="77777777" w:rsidTr="00050288">
        <w:trPr>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0486916B" w14:textId="77777777" w:rsidR="00050288" w:rsidRPr="004074B8" w:rsidRDefault="00050288" w:rsidP="00D53700">
            <w:pPr>
              <w:rPr>
                <w:b w:val="0"/>
                <w:bCs w:val="0"/>
                <w:sz w:val="20"/>
                <w:szCs w:val="20"/>
                <w:lang w:val="en-AU"/>
              </w:rPr>
            </w:pPr>
            <w:r w:rsidRPr="004074B8">
              <w:rPr>
                <w:b w:val="0"/>
                <w:bCs w:val="0"/>
                <w:sz w:val="20"/>
                <w:szCs w:val="20"/>
                <w:lang w:val="en-AU"/>
              </w:rPr>
              <w:t>You were promised you would receive a good, a service, a rebate, or an important investment gain if you transferred or invested money.</w:t>
            </w:r>
          </w:p>
        </w:tc>
        <w:tc>
          <w:tcPr>
            <w:tcW w:w="1254" w:type="dxa"/>
            <w:noWrap/>
            <w:hideMark/>
          </w:tcPr>
          <w:p w14:paraId="39856500" w14:textId="77777777" w:rsidR="00050288" w:rsidRPr="004074B8" w:rsidRDefault="00050288"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19.0</w:t>
            </w:r>
          </w:p>
        </w:tc>
      </w:tr>
      <w:tr w:rsidR="00050288" w:rsidRPr="004074B8" w14:paraId="72D153F4" w14:textId="77777777" w:rsidTr="00050288">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8500" w:type="dxa"/>
            <w:hideMark/>
          </w:tcPr>
          <w:p w14:paraId="58CDFB18" w14:textId="77777777" w:rsidR="00050288" w:rsidRPr="004074B8" w:rsidRDefault="00050288" w:rsidP="00D53700">
            <w:pPr>
              <w:rPr>
                <w:b w:val="0"/>
                <w:bCs w:val="0"/>
                <w:sz w:val="20"/>
                <w:szCs w:val="20"/>
                <w:lang w:val="en-AU"/>
              </w:rPr>
            </w:pPr>
            <w:r w:rsidRPr="004074B8">
              <w:rPr>
                <w:b w:val="0"/>
                <w:bCs w:val="0"/>
                <w:sz w:val="20"/>
                <w:szCs w:val="20"/>
                <w:lang w:val="en-AU"/>
              </w:rPr>
              <w:lastRenderedPageBreak/>
              <w:t>You accessed a website and were informed that you had a computer or internet problem. Then you were asked for your personal details and your bank or credit card details to have the problem solved.</w:t>
            </w:r>
          </w:p>
        </w:tc>
        <w:tc>
          <w:tcPr>
            <w:tcW w:w="1254" w:type="dxa"/>
            <w:noWrap/>
            <w:hideMark/>
          </w:tcPr>
          <w:p w14:paraId="7126A693" w14:textId="77777777" w:rsidR="00050288" w:rsidRPr="004074B8" w:rsidRDefault="00050288"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4074B8">
              <w:rPr>
                <w:sz w:val="20"/>
                <w:szCs w:val="20"/>
                <w:lang w:val="en-AU"/>
              </w:rPr>
              <w:t>15.0</w:t>
            </w:r>
          </w:p>
        </w:tc>
      </w:tr>
      <w:tr w:rsidR="00050288" w:rsidRPr="004074B8" w14:paraId="17A064EE" w14:textId="77777777" w:rsidTr="00050288">
        <w:trPr>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638EAFE6" w14:textId="77777777" w:rsidR="00050288" w:rsidRPr="004074B8" w:rsidRDefault="00050288" w:rsidP="00D53700">
            <w:pPr>
              <w:rPr>
                <w:b w:val="0"/>
                <w:bCs w:val="0"/>
                <w:sz w:val="20"/>
                <w:szCs w:val="20"/>
                <w:lang w:val="en-AU"/>
              </w:rPr>
            </w:pPr>
            <w:r w:rsidRPr="004074B8">
              <w:rPr>
                <w:b w:val="0"/>
                <w:bCs w:val="0"/>
                <w:sz w:val="20"/>
                <w:szCs w:val="20"/>
                <w:lang w:val="en-AU"/>
              </w:rPr>
              <w:t>You received a fake invoice for products that you had not ordered, and you were asked to pay the cost.</w:t>
            </w:r>
          </w:p>
        </w:tc>
        <w:tc>
          <w:tcPr>
            <w:tcW w:w="1254" w:type="dxa"/>
            <w:noWrap/>
            <w:hideMark/>
          </w:tcPr>
          <w:p w14:paraId="73FEF8EC" w14:textId="77777777" w:rsidR="00050288" w:rsidRPr="004074B8" w:rsidRDefault="00050288"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12.0</w:t>
            </w:r>
          </w:p>
        </w:tc>
      </w:tr>
      <w:tr w:rsidR="00050288" w:rsidRPr="00050288" w14:paraId="3097EB69" w14:textId="77777777" w:rsidTr="0005028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500" w:type="dxa"/>
          </w:tcPr>
          <w:p w14:paraId="7F4CC736" w14:textId="4580B975" w:rsidR="00050288" w:rsidRPr="00050288" w:rsidRDefault="00784BFD" w:rsidP="00D53700">
            <w:pPr>
              <w:keepNext/>
              <w:keepLines/>
              <w:rPr>
                <w:sz w:val="20"/>
                <w:szCs w:val="20"/>
              </w:rPr>
            </w:pPr>
            <w:r>
              <w:rPr>
                <w:sz w:val="20"/>
                <w:szCs w:val="20"/>
              </w:rPr>
              <w:t>Victim Cost Explicit</w:t>
            </w:r>
          </w:p>
        </w:tc>
        <w:tc>
          <w:tcPr>
            <w:tcW w:w="1254" w:type="dxa"/>
            <w:noWrap/>
          </w:tcPr>
          <w:p w14:paraId="3F837122" w14:textId="77777777" w:rsidR="00050288" w:rsidRPr="00050288" w:rsidRDefault="00050288" w:rsidP="00D53700">
            <w:pPr>
              <w:keepNext/>
              <w:keepLines/>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050288" w:rsidRPr="004074B8" w14:paraId="4333CA07" w14:textId="77777777" w:rsidTr="00050288">
        <w:trPr>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4F2EEE9D" w14:textId="77777777" w:rsidR="00050288" w:rsidRPr="004074B8" w:rsidRDefault="00050288" w:rsidP="00D53700">
            <w:pPr>
              <w:keepNext/>
              <w:keepLines/>
              <w:rPr>
                <w:b w:val="0"/>
                <w:bCs w:val="0"/>
                <w:sz w:val="20"/>
                <w:szCs w:val="20"/>
                <w:lang w:val="en-AU"/>
              </w:rPr>
            </w:pPr>
            <w:r w:rsidRPr="004074B8">
              <w:rPr>
                <w:b w:val="0"/>
                <w:bCs w:val="0"/>
                <w:sz w:val="20"/>
                <w:szCs w:val="20"/>
                <w:lang w:val="en-AU"/>
              </w:rPr>
              <w:t>You ordered free or relatively cheap products or services, but it turned out you had been tricked into a costly monthly subscription.</w:t>
            </w:r>
          </w:p>
        </w:tc>
        <w:tc>
          <w:tcPr>
            <w:tcW w:w="1254" w:type="dxa"/>
            <w:noWrap/>
            <w:hideMark/>
          </w:tcPr>
          <w:p w14:paraId="5684E436" w14:textId="77777777" w:rsidR="00050288" w:rsidRPr="004074B8" w:rsidRDefault="00050288" w:rsidP="00D53700">
            <w:pPr>
              <w:keepNext/>
              <w:keepLines/>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11.3</w:t>
            </w:r>
          </w:p>
        </w:tc>
      </w:tr>
      <w:tr w:rsidR="00050288" w:rsidRPr="004074B8" w14:paraId="1D119B42" w14:textId="77777777" w:rsidTr="0005028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500" w:type="dxa"/>
            <w:hideMark/>
          </w:tcPr>
          <w:p w14:paraId="34DA434A" w14:textId="77777777" w:rsidR="00050288" w:rsidRPr="004074B8" w:rsidRDefault="00050288" w:rsidP="00D53700">
            <w:pPr>
              <w:rPr>
                <w:b w:val="0"/>
                <w:bCs w:val="0"/>
                <w:sz w:val="20"/>
                <w:szCs w:val="20"/>
                <w:lang w:val="en-AU"/>
              </w:rPr>
            </w:pPr>
            <w:r w:rsidRPr="004074B8">
              <w:rPr>
                <w:b w:val="0"/>
                <w:bCs w:val="0"/>
                <w:sz w:val="20"/>
                <w:szCs w:val="20"/>
                <w:lang w:val="en-AU"/>
              </w:rPr>
              <w:t>You bought what you thought was a good deal, but the goods /services turned out to be fake or non-existent.</w:t>
            </w:r>
          </w:p>
        </w:tc>
        <w:tc>
          <w:tcPr>
            <w:tcW w:w="1254" w:type="dxa"/>
            <w:noWrap/>
            <w:hideMark/>
          </w:tcPr>
          <w:p w14:paraId="34543212" w14:textId="77777777" w:rsidR="00050288" w:rsidRPr="004074B8" w:rsidRDefault="00050288"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4074B8">
              <w:rPr>
                <w:sz w:val="20"/>
                <w:szCs w:val="20"/>
                <w:lang w:val="en-AU"/>
              </w:rPr>
              <w:t>8.5</w:t>
            </w:r>
          </w:p>
        </w:tc>
      </w:tr>
      <w:tr w:rsidR="00050288" w:rsidRPr="004074B8" w14:paraId="720B2A17" w14:textId="77777777" w:rsidTr="00784BFD">
        <w:trPr>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477DE7BA" w14:textId="77777777" w:rsidR="00050288" w:rsidRPr="004074B8" w:rsidRDefault="00050288" w:rsidP="00D53700">
            <w:pPr>
              <w:rPr>
                <w:b w:val="0"/>
                <w:bCs w:val="0"/>
                <w:sz w:val="20"/>
                <w:szCs w:val="20"/>
                <w:lang w:val="en-AU"/>
              </w:rPr>
            </w:pPr>
            <w:r w:rsidRPr="004074B8">
              <w:rPr>
                <w:b w:val="0"/>
                <w:bCs w:val="0"/>
                <w:sz w:val="20"/>
                <w:szCs w:val="20"/>
                <w:lang w:val="en-AU"/>
              </w:rPr>
              <w:t>You bought what you thought was a good deal, but you never received the goods/service.</w:t>
            </w:r>
          </w:p>
        </w:tc>
        <w:tc>
          <w:tcPr>
            <w:tcW w:w="1254" w:type="dxa"/>
            <w:noWrap/>
            <w:hideMark/>
          </w:tcPr>
          <w:p w14:paraId="442F9F9D" w14:textId="77777777" w:rsidR="00050288" w:rsidRPr="004074B8" w:rsidRDefault="00050288"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4074B8">
              <w:rPr>
                <w:sz w:val="20"/>
                <w:szCs w:val="20"/>
                <w:lang w:val="en-AU"/>
              </w:rPr>
              <w:t>7.0</w:t>
            </w:r>
          </w:p>
        </w:tc>
      </w:tr>
      <w:tr w:rsidR="00050288" w:rsidRPr="004074B8" w14:paraId="67CCCFAC" w14:textId="77777777" w:rsidTr="0005028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315AAF50" w14:textId="77777777" w:rsidR="00050288" w:rsidRPr="004074B8" w:rsidRDefault="00050288" w:rsidP="00D53700">
            <w:pPr>
              <w:rPr>
                <w:b w:val="0"/>
                <w:bCs w:val="0"/>
                <w:sz w:val="20"/>
                <w:szCs w:val="20"/>
                <w:lang w:val="en-AU"/>
              </w:rPr>
            </w:pPr>
            <w:r w:rsidRPr="004074B8">
              <w:rPr>
                <w:b w:val="0"/>
                <w:bCs w:val="0"/>
                <w:sz w:val="20"/>
                <w:szCs w:val="20"/>
                <w:lang w:val="en-AU"/>
              </w:rPr>
              <w:t>You bought tickets for an event, concert, or travel, but it turned out the tickets were not genuine and/, or you never received them.</w:t>
            </w:r>
          </w:p>
        </w:tc>
        <w:tc>
          <w:tcPr>
            <w:tcW w:w="1254" w:type="dxa"/>
            <w:noWrap/>
            <w:hideMark/>
          </w:tcPr>
          <w:p w14:paraId="7F046CBF" w14:textId="77777777" w:rsidR="00050288" w:rsidRPr="004074B8" w:rsidRDefault="00050288"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4074B8">
              <w:rPr>
                <w:sz w:val="20"/>
                <w:szCs w:val="20"/>
                <w:lang w:val="en-AU"/>
              </w:rPr>
              <w:t>3.1</w:t>
            </w:r>
          </w:p>
        </w:tc>
      </w:tr>
      <w:tr w:rsidR="00050288" w:rsidRPr="004074B8" w14:paraId="6DCAAD4F" w14:textId="77777777" w:rsidTr="00050288">
        <w:trPr>
          <w:trHeight w:val="77"/>
        </w:trPr>
        <w:tc>
          <w:tcPr>
            <w:cnfStyle w:val="001000000000" w:firstRow="0" w:lastRow="0" w:firstColumn="1" w:lastColumn="0" w:oddVBand="0" w:evenVBand="0" w:oddHBand="0" w:evenHBand="0" w:firstRowFirstColumn="0" w:firstRowLastColumn="0" w:lastRowFirstColumn="0" w:lastRowLastColumn="0"/>
            <w:tcW w:w="8500" w:type="dxa"/>
            <w:hideMark/>
          </w:tcPr>
          <w:p w14:paraId="3747F617" w14:textId="77777777" w:rsidR="00050288" w:rsidRPr="004074B8" w:rsidRDefault="00050288" w:rsidP="00D53700">
            <w:pPr>
              <w:rPr>
                <w:b w:val="0"/>
                <w:bCs w:val="0"/>
                <w:sz w:val="20"/>
                <w:szCs w:val="20"/>
                <w:lang w:val="en-AU"/>
              </w:rPr>
            </w:pPr>
            <w:r w:rsidRPr="004074B8">
              <w:rPr>
                <w:b w:val="0"/>
                <w:bCs w:val="0"/>
                <w:sz w:val="20"/>
                <w:szCs w:val="20"/>
                <w:lang w:val="en-AU"/>
              </w:rPr>
              <w:t>I have not experienced or been caught out by any scam or frauds of this nature</w:t>
            </w:r>
          </w:p>
        </w:tc>
        <w:tc>
          <w:tcPr>
            <w:tcW w:w="1254" w:type="dxa"/>
            <w:noWrap/>
            <w:hideMark/>
          </w:tcPr>
          <w:p w14:paraId="5EB8ACD1" w14:textId="77777777" w:rsidR="00050288" w:rsidRPr="004074B8" w:rsidRDefault="00050288" w:rsidP="00D53700">
            <w:pPr>
              <w:jc w:val="center"/>
              <w:cnfStyle w:val="000000000000" w:firstRow="0" w:lastRow="0" w:firstColumn="0" w:lastColumn="0" w:oddVBand="0" w:evenVBand="0" w:oddHBand="0" w:evenHBand="0" w:firstRowFirstColumn="0" w:firstRowLastColumn="0" w:lastRowFirstColumn="0" w:lastRowLastColumn="0"/>
              <w:rPr>
                <w:i/>
                <w:iCs/>
                <w:sz w:val="20"/>
                <w:szCs w:val="20"/>
                <w:lang w:val="en-AU"/>
              </w:rPr>
            </w:pPr>
            <w:r w:rsidRPr="004074B8">
              <w:rPr>
                <w:i/>
                <w:iCs/>
                <w:sz w:val="20"/>
                <w:szCs w:val="20"/>
                <w:lang w:val="en-AU"/>
              </w:rPr>
              <w:t>29.3</w:t>
            </w:r>
          </w:p>
        </w:tc>
      </w:tr>
    </w:tbl>
    <w:p w14:paraId="1367924F" w14:textId="77777777" w:rsidR="00050288" w:rsidRPr="00320B02" w:rsidRDefault="00050288" w:rsidP="00050288">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r>
        <w:t xml:space="preserve"> </w:t>
      </w:r>
      <w:r w:rsidRPr="00320B02">
        <w:t>Respondents</w:t>
      </w:r>
      <w:r>
        <w:t xml:space="preserve"> </w:t>
      </w:r>
      <w:r w:rsidRPr="00320B02">
        <w:t>could</w:t>
      </w:r>
      <w:r>
        <w:t xml:space="preserve"> </w:t>
      </w:r>
      <w:r w:rsidRPr="00320B02">
        <w:t>select</w:t>
      </w:r>
      <w:r>
        <w:t xml:space="preserve"> </w:t>
      </w:r>
      <w:r w:rsidRPr="00320B02">
        <w:t>more</w:t>
      </w:r>
      <w:r>
        <w:t xml:space="preserve"> </w:t>
      </w:r>
      <w:r w:rsidRPr="00320B02">
        <w:t>than</w:t>
      </w:r>
      <w:r>
        <w:t xml:space="preserve"> </w:t>
      </w:r>
      <w:r w:rsidRPr="00320B02">
        <w:t>one</w:t>
      </w:r>
      <w:r>
        <w:t xml:space="preserve"> </w:t>
      </w:r>
      <w:r w:rsidRPr="00320B02">
        <w:t>scam</w:t>
      </w:r>
      <w:r>
        <w:t xml:space="preserve"> </w:t>
      </w:r>
      <w:r w:rsidRPr="00320B02">
        <w:t>or</w:t>
      </w:r>
      <w:r>
        <w:t xml:space="preserve"> </w:t>
      </w:r>
      <w:r w:rsidRPr="00320B02">
        <w:t>fraud</w:t>
      </w:r>
      <w:r>
        <w:t xml:space="preserve"> </w:t>
      </w:r>
      <w:r w:rsidRPr="00320B02">
        <w:t>type.</w:t>
      </w:r>
    </w:p>
    <w:p w14:paraId="076495AD" w14:textId="77777777" w:rsidR="00050288" w:rsidRPr="00320B02" w:rsidRDefault="00050288" w:rsidP="00050288"/>
    <w:p w14:paraId="20B76396" w14:textId="626FDEF8" w:rsidR="00145FFF" w:rsidRPr="00320B02" w:rsidRDefault="00827709" w:rsidP="00002121">
      <w:pPr>
        <w:keepNext/>
        <w:keepLines/>
      </w:pPr>
      <w:r w:rsidRPr="00320B02">
        <w:t>The</w:t>
      </w:r>
      <w:r w:rsidR="00534DC1">
        <w:t xml:space="preserve"> </w:t>
      </w:r>
      <w:r w:rsidRPr="00320B02">
        <w:t>most</w:t>
      </w:r>
      <w:r w:rsidR="00534DC1">
        <w:t xml:space="preserve"> </w:t>
      </w:r>
      <w:r w:rsidRPr="00320B02">
        <w:t>common</w:t>
      </w:r>
      <w:r w:rsidR="00534DC1">
        <w:t xml:space="preserve"> </w:t>
      </w:r>
      <w:r w:rsidRPr="00320B02">
        <w:t>type</w:t>
      </w:r>
      <w:r w:rsidR="00534DC1">
        <w:t xml:space="preserve"> </w:t>
      </w:r>
      <w:r w:rsidRPr="00320B02">
        <w:t>of</w:t>
      </w:r>
      <w:r w:rsidR="00534DC1">
        <w:t xml:space="preserve"> </w:t>
      </w:r>
      <w:r w:rsidRPr="00320B02">
        <w:t>scam</w:t>
      </w:r>
      <w:r w:rsidR="00534DC1">
        <w:t xml:space="preserve"> </w:t>
      </w:r>
      <w:r w:rsidRPr="00320B02">
        <w:t>reported</w:t>
      </w:r>
      <w:r w:rsidR="00534DC1">
        <w:t xml:space="preserve"> </w:t>
      </w:r>
      <w:r w:rsidRPr="00320B02">
        <w:t>were</w:t>
      </w:r>
      <w:r w:rsidR="00534DC1">
        <w:t xml:space="preserve"> </w:t>
      </w:r>
      <w:r w:rsidRPr="00320B02">
        <w:t>email</w:t>
      </w:r>
      <w:r w:rsidR="00534DC1">
        <w:t xml:space="preserve"> </w:t>
      </w:r>
      <w:r w:rsidRPr="00320B02">
        <w:t>scams</w:t>
      </w:r>
      <w:r w:rsidR="00534DC1">
        <w:t xml:space="preserve"> </w:t>
      </w:r>
      <w:r w:rsidRPr="00320B02">
        <w:t>that</w:t>
      </w:r>
      <w:r w:rsidR="00534DC1">
        <w:t xml:space="preserve"> </w:t>
      </w:r>
      <w:r w:rsidRPr="00320B02">
        <w:t>purported</w:t>
      </w:r>
      <w:r w:rsidR="00534DC1">
        <w:t xml:space="preserve"> </w:t>
      </w:r>
      <w:r w:rsidRPr="00320B02">
        <w:t>to</w:t>
      </w:r>
      <w:r w:rsidR="00534DC1">
        <w:t xml:space="preserve"> </w:t>
      </w:r>
      <w:r w:rsidR="008071E2">
        <w:t>represent</w:t>
      </w:r>
      <w:r w:rsidR="00534DC1">
        <w:t xml:space="preserve"> </w:t>
      </w:r>
      <w:r w:rsidRPr="00320B02">
        <w:t>a</w:t>
      </w:r>
      <w:r w:rsidR="00534DC1">
        <w:t xml:space="preserve"> </w:t>
      </w:r>
      <w:r w:rsidRPr="00320B02">
        <w:t>legitimate</w:t>
      </w:r>
      <w:r w:rsidR="00534DC1">
        <w:t xml:space="preserve"> </w:t>
      </w:r>
      <w:r w:rsidRPr="00320B02">
        <w:t>organisation</w:t>
      </w:r>
      <w:r w:rsidR="00534DC1">
        <w:t xml:space="preserve"> </w:t>
      </w:r>
      <w:r w:rsidRPr="00320B02">
        <w:t>demanding</w:t>
      </w:r>
      <w:r w:rsidR="00534DC1">
        <w:t xml:space="preserve"> </w:t>
      </w:r>
      <w:r w:rsidRPr="00320B02">
        <w:t>personal</w:t>
      </w:r>
      <w:r w:rsidR="00534DC1">
        <w:t xml:space="preserve"> </w:t>
      </w:r>
      <w:r w:rsidRPr="00320B02">
        <w:t>details</w:t>
      </w:r>
      <w:r w:rsidR="00534DC1">
        <w:t xml:space="preserve"> </w:t>
      </w:r>
      <w:r w:rsidRPr="00320B02">
        <w:t>(48.4%</w:t>
      </w:r>
      <w:r w:rsidR="00534DC1">
        <w:t xml:space="preserve"> </w:t>
      </w:r>
      <w:r w:rsidRPr="00320B02">
        <w:t>of</w:t>
      </w:r>
      <w:r w:rsidR="00534DC1">
        <w:t xml:space="preserve"> </w:t>
      </w:r>
      <w:r w:rsidRPr="00320B02">
        <w:t>respondents</w:t>
      </w:r>
      <w:r w:rsidR="00534DC1">
        <w:t xml:space="preserve"> </w:t>
      </w:r>
      <w:r w:rsidRPr="00320B02">
        <w:t>had</w:t>
      </w:r>
      <w:r w:rsidR="00534DC1">
        <w:t xml:space="preserve"> </w:t>
      </w:r>
      <w:r w:rsidRPr="00320B02">
        <w:t>experienced</w:t>
      </w:r>
      <w:r w:rsidR="00534DC1">
        <w:t xml:space="preserve"> </w:t>
      </w:r>
      <w:r w:rsidRPr="00320B02">
        <w:t>this</w:t>
      </w:r>
      <w:r w:rsidR="00534DC1">
        <w:t xml:space="preserve"> </w:t>
      </w:r>
      <w:r w:rsidRPr="00320B02">
        <w:t>type)</w:t>
      </w:r>
      <w:r w:rsidR="00220740">
        <w:t>,</w:t>
      </w:r>
      <w:r w:rsidR="00534DC1">
        <w:t xml:space="preserve"> </w:t>
      </w:r>
      <w:r w:rsidRPr="00320B02">
        <w:t>or</w:t>
      </w:r>
      <w:r w:rsidR="00534DC1">
        <w:t xml:space="preserve"> </w:t>
      </w:r>
      <w:r w:rsidRPr="00320B02">
        <w:t>had</w:t>
      </w:r>
      <w:r w:rsidR="00534DC1">
        <w:t xml:space="preserve"> </w:t>
      </w:r>
      <w:r w:rsidRPr="00320B02">
        <w:t>threatened</w:t>
      </w:r>
      <w:r w:rsidR="00534DC1">
        <w:t xml:space="preserve"> </w:t>
      </w:r>
      <w:r w:rsidRPr="00320B02">
        <w:t>and</w:t>
      </w:r>
      <w:r w:rsidR="00534DC1">
        <w:t xml:space="preserve"> </w:t>
      </w:r>
      <w:r w:rsidRPr="00320B02">
        <w:t>demanded</w:t>
      </w:r>
      <w:r w:rsidR="00534DC1">
        <w:t xml:space="preserve"> </w:t>
      </w:r>
      <w:r w:rsidRPr="00320B02">
        <w:t>payment</w:t>
      </w:r>
      <w:r w:rsidR="00534DC1">
        <w:t xml:space="preserve"> </w:t>
      </w:r>
      <w:r w:rsidRPr="00320B02">
        <w:t>to</w:t>
      </w:r>
      <w:r w:rsidR="00534DC1">
        <w:t xml:space="preserve"> </w:t>
      </w:r>
      <w:r w:rsidRPr="00320B02">
        <w:t>resolve</w:t>
      </w:r>
      <w:r w:rsidR="00534DC1">
        <w:t xml:space="preserve"> </w:t>
      </w:r>
      <w:r w:rsidRPr="00320B02">
        <w:t>account</w:t>
      </w:r>
      <w:r w:rsidR="00534DC1">
        <w:t xml:space="preserve"> </w:t>
      </w:r>
      <w:r w:rsidRPr="00320B02">
        <w:t>problems</w:t>
      </w:r>
      <w:r w:rsidR="00534DC1">
        <w:t xml:space="preserve"> </w:t>
      </w:r>
      <w:r w:rsidRPr="00320B02">
        <w:t>(45.1%</w:t>
      </w:r>
      <w:r w:rsidR="00534DC1">
        <w:t xml:space="preserve"> </w:t>
      </w:r>
      <w:r w:rsidRPr="00320B02">
        <w:t>of</w:t>
      </w:r>
      <w:r w:rsidR="00534DC1">
        <w:t xml:space="preserve"> </w:t>
      </w:r>
      <w:r w:rsidRPr="00320B02">
        <w:t>respondents).</w:t>
      </w:r>
    </w:p>
    <w:p w14:paraId="16479EE0" w14:textId="06324344" w:rsidR="000A379E" w:rsidRPr="00320B02" w:rsidRDefault="000A379E" w:rsidP="00145FFF">
      <w:r w:rsidRPr="1B1F92A8">
        <w:rPr>
          <w:color w:val="000000" w:themeColor="text1"/>
        </w:rPr>
        <w:t>Noel,</w:t>
      </w:r>
      <w:r w:rsidR="00534DC1">
        <w:rPr>
          <w:color w:val="000000" w:themeColor="text1"/>
        </w:rPr>
        <w:t xml:space="preserve"> </w:t>
      </w:r>
      <w:r w:rsidRPr="1B1F92A8">
        <w:rPr>
          <w:color w:val="000000" w:themeColor="text1"/>
        </w:rPr>
        <w:t>a</w:t>
      </w:r>
      <w:r w:rsidR="00534DC1">
        <w:rPr>
          <w:color w:val="000000" w:themeColor="text1"/>
        </w:rPr>
        <w:t xml:space="preserve"> </w:t>
      </w:r>
      <w:r w:rsidRPr="1B1F92A8">
        <w:rPr>
          <w:color w:val="000000" w:themeColor="text1"/>
        </w:rPr>
        <w:t>comp</w:t>
      </w:r>
      <w:r w:rsidR="00AE45BE">
        <w:rPr>
          <w:color w:val="000000" w:themeColor="text1"/>
        </w:rPr>
        <w:t>et</w:t>
      </w:r>
      <w:r w:rsidRPr="1B1F92A8">
        <w:rPr>
          <w:color w:val="000000" w:themeColor="text1"/>
        </w:rPr>
        <w:t>ent</w:t>
      </w:r>
      <w:r w:rsidR="00534DC1">
        <w:rPr>
          <w:color w:val="000000" w:themeColor="text1"/>
        </w:rPr>
        <w:t xml:space="preserve"> </w:t>
      </w:r>
      <w:r w:rsidRPr="1B1F92A8">
        <w:rPr>
          <w:color w:val="000000" w:themeColor="text1"/>
        </w:rPr>
        <w:t>technology</w:t>
      </w:r>
      <w:r w:rsidR="00534DC1">
        <w:rPr>
          <w:color w:val="000000" w:themeColor="text1"/>
        </w:rPr>
        <w:t xml:space="preserve"> </w:t>
      </w:r>
      <w:r w:rsidRPr="1B1F92A8">
        <w:rPr>
          <w:color w:val="000000" w:themeColor="text1"/>
        </w:rPr>
        <w:t>user</w:t>
      </w:r>
      <w:r w:rsidR="00534DC1">
        <w:rPr>
          <w:color w:val="000000" w:themeColor="text1"/>
        </w:rPr>
        <w:t xml:space="preserve"> </w:t>
      </w:r>
      <w:r w:rsidRPr="1B1F92A8">
        <w:rPr>
          <w:color w:val="000000" w:themeColor="text1"/>
        </w:rPr>
        <w:t>and</w:t>
      </w:r>
      <w:r w:rsidR="00534DC1">
        <w:rPr>
          <w:color w:val="000000" w:themeColor="text1"/>
        </w:rPr>
        <w:t xml:space="preserve"> </w:t>
      </w:r>
      <w:r w:rsidRPr="1B1F92A8">
        <w:rPr>
          <w:color w:val="000000" w:themeColor="text1"/>
        </w:rPr>
        <w:t>U3A</w:t>
      </w:r>
      <w:r w:rsidR="00534DC1">
        <w:rPr>
          <w:color w:val="000000" w:themeColor="text1"/>
        </w:rPr>
        <w:t xml:space="preserve"> </w:t>
      </w:r>
      <w:r w:rsidRPr="1B1F92A8">
        <w:rPr>
          <w:color w:val="000000" w:themeColor="text1"/>
        </w:rPr>
        <w:t>tutor,</w:t>
      </w:r>
      <w:r w:rsidR="00534DC1">
        <w:rPr>
          <w:color w:val="000000" w:themeColor="text1"/>
        </w:rPr>
        <w:t xml:space="preserve"> </w:t>
      </w:r>
      <w:r w:rsidRPr="1B1F92A8">
        <w:rPr>
          <w:color w:val="000000" w:themeColor="text1"/>
        </w:rPr>
        <w:t>describes</w:t>
      </w:r>
      <w:r w:rsidR="00534DC1">
        <w:rPr>
          <w:color w:val="000000" w:themeColor="text1"/>
        </w:rPr>
        <w:t xml:space="preserve"> </w:t>
      </w:r>
      <w:r w:rsidRPr="1B1F92A8">
        <w:rPr>
          <w:color w:val="000000" w:themeColor="text1"/>
        </w:rPr>
        <w:t>the</w:t>
      </w:r>
      <w:r w:rsidR="00534DC1">
        <w:rPr>
          <w:color w:val="000000" w:themeColor="text1"/>
        </w:rPr>
        <w:t xml:space="preserve"> </w:t>
      </w:r>
      <w:r w:rsidRPr="1B1F92A8">
        <w:rPr>
          <w:color w:val="000000" w:themeColor="text1"/>
        </w:rPr>
        <w:t>constant</w:t>
      </w:r>
      <w:r w:rsidR="00534DC1">
        <w:rPr>
          <w:color w:val="000000" w:themeColor="text1"/>
        </w:rPr>
        <w:t xml:space="preserve"> </w:t>
      </w:r>
      <w:r w:rsidRPr="1B1F92A8">
        <w:rPr>
          <w:color w:val="000000" w:themeColor="text1"/>
        </w:rPr>
        <w:t>stream</w:t>
      </w:r>
      <w:r w:rsidR="00534DC1">
        <w:rPr>
          <w:color w:val="000000" w:themeColor="text1"/>
        </w:rPr>
        <w:t xml:space="preserve"> </w:t>
      </w:r>
      <w:r w:rsidRPr="1B1F92A8">
        <w:rPr>
          <w:color w:val="000000" w:themeColor="text1"/>
        </w:rPr>
        <w:t>of</w:t>
      </w:r>
      <w:r w:rsidR="00534DC1">
        <w:rPr>
          <w:color w:val="000000" w:themeColor="text1"/>
        </w:rPr>
        <w:t xml:space="preserve"> </w:t>
      </w:r>
      <w:r w:rsidRPr="1B1F92A8">
        <w:rPr>
          <w:color w:val="000000" w:themeColor="text1"/>
        </w:rPr>
        <w:t>scammers</w:t>
      </w:r>
      <w:r w:rsidR="00534DC1">
        <w:rPr>
          <w:color w:val="000000" w:themeColor="text1"/>
        </w:rPr>
        <w:t xml:space="preserve"> </w:t>
      </w:r>
      <w:r w:rsidRPr="1B1F92A8">
        <w:rPr>
          <w:color w:val="000000" w:themeColor="text1"/>
        </w:rPr>
        <w:t>who</w:t>
      </w:r>
      <w:r w:rsidR="00534DC1">
        <w:rPr>
          <w:color w:val="000000" w:themeColor="text1"/>
        </w:rPr>
        <w:t xml:space="preserve"> </w:t>
      </w:r>
      <w:r w:rsidRPr="1B1F92A8">
        <w:rPr>
          <w:color w:val="000000" w:themeColor="text1"/>
        </w:rPr>
        <w:t>take</w:t>
      </w:r>
      <w:r w:rsidR="00534DC1">
        <w:rPr>
          <w:color w:val="000000" w:themeColor="text1"/>
        </w:rPr>
        <w:t xml:space="preserve"> </w:t>
      </w:r>
      <w:r w:rsidRPr="1B1F92A8">
        <w:rPr>
          <w:color w:val="000000" w:themeColor="text1"/>
        </w:rPr>
        <w:t>this</w:t>
      </w:r>
      <w:r w:rsidR="00534DC1">
        <w:rPr>
          <w:color w:val="000000" w:themeColor="text1"/>
        </w:rPr>
        <w:t xml:space="preserve"> </w:t>
      </w:r>
      <w:r w:rsidRPr="1B1F92A8">
        <w:rPr>
          <w:color w:val="000000" w:themeColor="text1"/>
        </w:rPr>
        <w:t>approach.</w:t>
      </w:r>
      <w:r w:rsidR="00534DC1">
        <w:rPr>
          <w:color w:val="000000" w:themeColor="text1"/>
        </w:rPr>
        <w:t xml:space="preserve"> </w:t>
      </w:r>
      <w:r w:rsidRPr="1B1F92A8">
        <w:rPr>
          <w:color w:val="000000" w:themeColor="text1"/>
        </w:rPr>
        <w:t>As</w:t>
      </w:r>
      <w:r w:rsidR="00534DC1">
        <w:rPr>
          <w:color w:val="000000" w:themeColor="text1"/>
        </w:rPr>
        <w:t xml:space="preserve"> </w:t>
      </w:r>
      <w:r w:rsidRPr="1B1F92A8">
        <w:rPr>
          <w:color w:val="000000" w:themeColor="text1"/>
        </w:rPr>
        <w:t>he</w:t>
      </w:r>
      <w:r w:rsidR="00534DC1">
        <w:rPr>
          <w:color w:val="000000" w:themeColor="text1"/>
        </w:rPr>
        <w:t xml:space="preserve"> </w:t>
      </w:r>
      <w:r w:rsidRPr="1B1F92A8">
        <w:rPr>
          <w:color w:val="000000" w:themeColor="text1"/>
        </w:rPr>
        <w:t>reflects,</w:t>
      </w:r>
      <w:r w:rsidR="00534DC1">
        <w:rPr>
          <w:color w:val="000000" w:themeColor="text1"/>
        </w:rPr>
        <w:t xml:space="preserve"> </w:t>
      </w:r>
      <w:r w:rsidRPr="1B1F92A8">
        <w:rPr>
          <w:color w:val="000000" w:themeColor="text1"/>
        </w:rPr>
        <w:t>his</w:t>
      </w:r>
      <w:r w:rsidR="00534DC1">
        <w:rPr>
          <w:color w:val="000000" w:themeColor="text1"/>
        </w:rPr>
        <w:t xml:space="preserve"> </w:t>
      </w:r>
      <w:r w:rsidRPr="1B1F92A8">
        <w:rPr>
          <w:color w:val="000000" w:themeColor="text1"/>
        </w:rPr>
        <w:t>favourite</w:t>
      </w:r>
      <w:r w:rsidR="00534DC1">
        <w:rPr>
          <w:color w:val="000000" w:themeColor="text1"/>
        </w:rPr>
        <w:t xml:space="preserve"> </w:t>
      </w:r>
      <w:r w:rsidRPr="1B1F92A8">
        <w:rPr>
          <w:color w:val="000000" w:themeColor="text1"/>
        </w:rPr>
        <w:t>one</w:t>
      </w:r>
      <w:r w:rsidR="00534DC1">
        <w:rPr>
          <w:color w:val="000000" w:themeColor="text1"/>
        </w:rPr>
        <w:t xml:space="preserve"> </w:t>
      </w:r>
      <w:r w:rsidRPr="1B1F92A8">
        <w:rPr>
          <w:color w:val="000000" w:themeColor="text1"/>
        </w:rPr>
        <w:t>is</w:t>
      </w:r>
      <w:r w:rsidR="00534DC1">
        <w:rPr>
          <w:color w:val="000000" w:themeColor="text1"/>
        </w:rPr>
        <w:t xml:space="preserve"> </w:t>
      </w:r>
      <w:r w:rsidR="0084544A">
        <w:rPr>
          <w:i/>
          <w:iCs/>
          <w:color w:val="000000" w:themeColor="text1"/>
        </w:rPr>
        <w:t>“</w:t>
      </w:r>
      <w:r w:rsidRPr="1B1F92A8">
        <w:rPr>
          <w:i/>
          <w:iCs/>
          <w:color w:val="000000" w:themeColor="text1"/>
        </w:rPr>
        <w:t>Nicole</w:t>
      </w:r>
      <w:r w:rsidR="00534DC1">
        <w:rPr>
          <w:i/>
          <w:iCs/>
          <w:color w:val="000000" w:themeColor="text1"/>
        </w:rPr>
        <w:t xml:space="preserve"> </w:t>
      </w:r>
      <w:r w:rsidRPr="1B1F92A8">
        <w:rPr>
          <w:i/>
          <w:iCs/>
          <w:color w:val="000000" w:themeColor="text1"/>
        </w:rPr>
        <w:t>from</w:t>
      </w:r>
      <w:r w:rsidR="00534DC1">
        <w:rPr>
          <w:i/>
          <w:iCs/>
          <w:color w:val="000000" w:themeColor="text1"/>
        </w:rPr>
        <w:t xml:space="preserve"> </w:t>
      </w:r>
      <w:r w:rsidRPr="1B1F92A8">
        <w:rPr>
          <w:i/>
          <w:iCs/>
          <w:color w:val="000000" w:themeColor="text1"/>
        </w:rPr>
        <w:t>the</w:t>
      </w:r>
      <w:r w:rsidR="00534DC1">
        <w:rPr>
          <w:i/>
          <w:iCs/>
          <w:color w:val="000000" w:themeColor="text1"/>
        </w:rPr>
        <w:t xml:space="preserve"> </w:t>
      </w:r>
      <w:r w:rsidRPr="1B1F92A8">
        <w:rPr>
          <w:i/>
          <w:iCs/>
          <w:color w:val="000000" w:themeColor="text1"/>
        </w:rPr>
        <w:t>NBN</w:t>
      </w:r>
      <w:r w:rsidR="0084544A">
        <w:rPr>
          <w:i/>
          <w:iCs/>
          <w:color w:val="000000" w:themeColor="text1"/>
        </w:rPr>
        <w:t>”</w:t>
      </w:r>
      <w:r w:rsidRPr="1B1F92A8">
        <w:rPr>
          <w:color w:val="000000" w:themeColor="text1"/>
        </w:rPr>
        <w:t>,</w:t>
      </w:r>
      <w:r w:rsidR="00534DC1">
        <w:rPr>
          <w:color w:val="000000" w:themeColor="text1"/>
        </w:rPr>
        <w:t xml:space="preserve"> </w:t>
      </w:r>
      <w:r w:rsidRPr="1B1F92A8">
        <w:rPr>
          <w:color w:val="000000" w:themeColor="text1"/>
        </w:rPr>
        <w:t>in</w:t>
      </w:r>
      <w:r w:rsidR="00534DC1">
        <w:rPr>
          <w:color w:val="000000" w:themeColor="text1"/>
        </w:rPr>
        <w:t xml:space="preserve"> </w:t>
      </w:r>
      <w:r w:rsidRPr="1B1F92A8">
        <w:rPr>
          <w:color w:val="000000" w:themeColor="text1"/>
        </w:rPr>
        <w:t>which</w:t>
      </w:r>
      <w:r w:rsidR="00534DC1">
        <w:rPr>
          <w:color w:val="000000" w:themeColor="text1"/>
        </w:rPr>
        <w:t xml:space="preserve"> </w:t>
      </w:r>
      <w:r w:rsidRPr="1B1F92A8">
        <w:rPr>
          <w:color w:val="000000" w:themeColor="text1"/>
        </w:rPr>
        <w:t>the</w:t>
      </w:r>
      <w:r w:rsidR="00534DC1">
        <w:rPr>
          <w:color w:val="000000" w:themeColor="text1"/>
        </w:rPr>
        <w:t xml:space="preserve"> </w:t>
      </w:r>
      <w:r w:rsidRPr="1B1F92A8">
        <w:rPr>
          <w:color w:val="000000" w:themeColor="text1"/>
        </w:rPr>
        <w:t>caller</w:t>
      </w:r>
      <w:r w:rsidR="00534DC1">
        <w:rPr>
          <w:color w:val="000000" w:themeColor="text1"/>
        </w:rPr>
        <w:t xml:space="preserve"> </w:t>
      </w:r>
      <w:r w:rsidRPr="1B1F92A8">
        <w:rPr>
          <w:color w:val="000000" w:themeColor="text1"/>
        </w:rPr>
        <w:t>threatens</w:t>
      </w:r>
      <w:r w:rsidR="00534DC1">
        <w:rPr>
          <w:color w:val="000000" w:themeColor="text1"/>
        </w:rPr>
        <w:t xml:space="preserve"> </w:t>
      </w:r>
      <w:r w:rsidR="0084544A">
        <w:rPr>
          <w:i/>
          <w:iCs/>
          <w:color w:val="000000" w:themeColor="text1"/>
        </w:rPr>
        <w:t>“</w:t>
      </w:r>
      <w:r w:rsidRPr="1B1F92A8">
        <w:rPr>
          <w:i/>
          <w:iCs/>
          <w:color w:val="000000" w:themeColor="text1"/>
        </w:rPr>
        <w:t>to</w:t>
      </w:r>
      <w:r w:rsidR="00534DC1">
        <w:rPr>
          <w:i/>
          <w:iCs/>
          <w:color w:val="000000" w:themeColor="text1"/>
        </w:rPr>
        <w:t xml:space="preserve"> </w:t>
      </w:r>
      <w:r w:rsidRPr="1B1F92A8">
        <w:rPr>
          <w:i/>
          <w:iCs/>
          <w:color w:val="000000" w:themeColor="text1"/>
        </w:rPr>
        <w:t>disconnect</w:t>
      </w:r>
      <w:r w:rsidR="00534DC1">
        <w:rPr>
          <w:i/>
          <w:iCs/>
          <w:color w:val="000000" w:themeColor="text1"/>
        </w:rPr>
        <w:t xml:space="preserve"> </w:t>
      </w:r>
      <w:r w:rsidRPr="1B1F92A8">
        <w:rPr>
          <w:i/>
          <w:iCs/>
          <w:color w:val="000000" w:themeColor="text1"/>
        </w:rPr>
        <w:t>you</w:t>
      </w:r>
      <w:r w:rsidR="00534DC1">
        <w:rPr>
          <w:i/>
          <w:iCs/>
          <w:color w:val="000000" w:themeColor="text1"/>
        </w:rPr>
        <w:t xml:space="preserve"> </w:t>
      </w:r>
      <w:r w:rsidRPr="1B1F92A8">
        <w:rPr>
          <w:i/>
          <w:iCs/>
          <w:color w:val="000000" w:themeColor="text1"/>
        </w:rPr>
        <w:t>unless</w:t>
      </w:r>
      <w:r w:rsidR="00534DC1">
        <w:rPr>
          <w:i/>
          <w:iCs/>
          <w:color w:val="000000" w:themeColor="text1"/>
        </w:rPr>
        <w:t xml:space="preserve"> </w:t>
      </w:r>
      <w:r w:rsidRPr="1B1F92A8">
        <w:rPr>
          <w:i/>
          <w:iCs/>
          <w:color w:val="000000" w:themeColor="text1"/>
        </w:rPr>
        <w:t>you</w:t>
      </w:r>
      <w:r w:rsidR="00534DC1">
        <w:rPr>
          <w:i/>
          <w:iCs/>
          <w:color w:val="000000" w:themeColor="text1"/>
        </w:rPr>
        <w:t xml:space="preserve"> </w:t>
      </w:r>
      <w:r w:rsidRPr="1B1F92A8">
        <w:rPr>
          <w:i/>
          <w:iCs/>
          <w:color w:val="000000" w:themeColor="text1"/>
        </w:rPr>
        <w:t>talk</w:t>
      </w:r>
      <w:r w:rsidR="00534DC1">
        <w:rPr>
          <w:i/>
          <w:iCs/>
          <w:color w:val="000000" w:themeColor="text1"/>
        </w:rPr>
        <w:t xml:space="preserve"> </w:t>
      </w:r>
      <w:r w:rsidRPr="1B1F92A8">
        <w:rPr>
          <w:i/>
          <w:iCs/>
          <w:color w:val="000000" w:themeColor="text1"/>
        </w:rPr>
        <w:t>to</w:t>
      </w:r>
      <w:r w:rsidR="00534DC1">
        <w:rPr>
          <w:i/>
          <w:iCs/>
          <w:color w:val="000000" w:themeColor="text1"/>
        </w:rPr>
        <w:t xml:space="preserve"> </w:t>
      </w:r>
      <w:r w:rsidRPr="1B1F92A8">
        <w:rPr>
          <w:i/>
          <w:iCs/>
          <w:color w:val="000000" w:themeColor="text1"/>
        </w:rPr>
        <w:t>our</w:t>
      </w:r>
      <w:r w:rsidR="00534DC1">
        <w:rPr>
          <w:i/>
          <w:iCs/>
          <w:color w:val="000000" w:themeColor="text1"/>
        </w:rPr>
        <w:t xml:space="preserve"> </w:t>
      </w:r>
      <w:r w:rsidRPr="1B1F92A8">
        <w:rPr>
          <w:i/>
          <w:iCs/>
          <w:color w:val="000000" w:themeColor="text1"/>
        </w:rPr>
        <w:t>technicians</w:t>
      </w:r>
      <w:r w:rsidR="00534DC1">
        <w:rPr>
          <w:i/>
          <w:iCs/>
          <w:color w:val="000000" w:themeColor="text1"/>
        </w:rPr>
        <w:t xml:space="preserve"> </w:t>
      </w:r>
      <w:r w:rsidRPr="1B1F92A8">
        <w:rPr>
          <w:i/>
          <w:iCs/>
          <w:color w:val="000000" w:themeColor="text1"/>
        </w:rPr>
        <w:t>now.</w:t>
      </w:r>
      <w:r w:rsidR="0084544A">
        <w:rPr>
          <w:i/>
          <w:iCs/>
          <w:color w:val="000000" w:themeColor="text1"/>
        </w:rPr>
        <w:t>”</w:t>
      </w:r>
      <w:r w:rsidR="00534DC1">
        <w:rPr>
          <w:color w:val="000000" w:themeColor="text1"/>
        </w:rPr>
        <w:t xml:space="preserve"> </w:t>
      </w:r>
      <w:r w:rsidRPr="1B1F92A8">
        <w:rPr>
          <w:color w:val="000000" w:themeColor="text1"/>
        </w:rPr>
        <w:t>Similar</w:t>
      </w:r>
      <w:r w:rsidR="00534DC1">
        <w:rPr>
          <w:color w:val="000000" w:themeColor="text1"/>
        </w:rPr>
        <w:t xml:space="preserve"> </w:t>
      </w:r>
      <w:r w:rsidRPr="1B1F92A8">
        <w:rPr>
          <w:color w:val="000000" w:themeColor="text1"/>
        </w:rPr>
        <w:t>scams</w:t>
      </w:r>
      <w:r w:rsidR="00534DC1">
        <w:rPr>
          <w:color w:val="000000" w:themeColor="text1"/>
        </w:rPr>
        <w:t xml:space="preserve"> </w:t>
      </w:r>
      <w:r w:rsidRPr="1B1F92A8">
        <w:rPr>
          <w:color w:val="000000" w:themeColor="text1"/>
        </w:rPr>
        <w:t>from</w:t>
      </w:r>
      <w:r w:rsidR="00534DC1">
        <w:rPr>
          <w:color w:val="000000" w:themeColor="text1"/>
        </w:rPr>
        <w:t xml:space="preserve"> </w:t>
      </w:r>
      <w:r w:rsidRPr="1B1F92A8">
        <w:rPr>
          <w:color w:val="000000" w:themeColor="text1"/>
        </w:rPr>
        <w:t>a</w:t>
      </w:r>
      <w:r w:rsidR="00534DC1">
        <w:rPr>
          <w:color w:val="000000" w:themeColor="text1"/>
        </w:rPr>
        <w:t xml:space="preserve"> </w:t>
      </w:r>
      <w:r w:rsidRPr="1B1F92A8">
        <w:rPr>
          <w:color w:val="000000" w:themeColor="text1"/>
        </w:rPr>
        <w:t>fraudulent</w:t>
      </w:r>
      <w:r w:rsidR="00534DC1">
        <w:rPr>
          <w:color w:val="000000" w:themeColor="text1"/>
        </w:rPr>
        <w:t xml:space="preserve"> </w:t>
      </w:r>
      <w:r w:rsidR="0084544A">
        <w:rPr>
          <w:color w:val="000000" w:themeColor="text1"/>
        </w:rPr>
        <w:t>“</w:t>
      </w:r>
      <w:r w:rsidRPr="00661A3D">
        <w:rPr>
          <w:i/>
          <w:iCs/>
          <w:color w:val="000000" w:themeColor="text1"/>
        </w:rPr>
        <w:t>technical</w:t>
      </w:r>
      <w:r w:rsidR="00534DC1">
        <w:rPr>
          <w:i/>
          <w:iCs/>
          <w:color w:val="000000" w:themeColor="text1"/>
        </w:rPr>
        <w:t xml:space="preserve"> </w:t>
      </w:r>
      <w:r w:rsidRPr="00661A3D">
        <w:rPr>
          <w:i/>
          <w:iCs/>
          <w:color w:val="000000" w:themeColor="text1"/>
        </w:rPr>
        <w:t>department</w:t>
      </w:r>
      <w:r w:rsidR="00534DC1">
        <w:rPr>
          <w:i/>
          <w:iCs/>
          <w:color w:val="000000" w:themeColor="text1"/>
        </w:rPr>
        <w:t xml:space="preserve"> </w:t>
      </w:r>
      <w:r w:rsidRPr="00661A3D">
        <w:rPr>
          <w:i/>
          <w:iCs/>
          <w:color w:val="000000" w:themeColor="text1"/>
        </w:rPr>
        <w:t>at</w:t>
      </w:r>
      <w:r w:rsidR="00534DC1">
        <w:rPr>
          <w:i/>
          <w:iCs/>
          <w:color w:val="000000" w:themeColor="text1"/>
        </w:rPr>
        <w:t xml:space="preserve"> </w:t>
      </w:r>
      <w:r w:rsidRPr="00661A3D">
        <w:rPr>
          <w:i/>
          <w:iCs/>
          <w:color w:val="000000" w:themeColor="text1"/>
        </w:rPr>
        <w:t>Telstra</w:t>
      </w:r>
      <w:r w:rsidR="0084544A">
        <w:rPr>
          <w:color w:val="000000" w:themeColor="text1"/>
        </w:rPr>
        <w:t>”</w:t>
      </w:r>
      <w:r w:rsidR="00534DC1">
        <w:rPr>
          <w:color w:val="000000" w:themeColor="text1"/>
        </w:rPr>
        <w:t xml:space="preserve"> </w:t>
      </w:r>
      <w:r w:rsidRPr="1B1F92A8">
        <w:rPr>
          <w:color w:val="000000" w:themeColor="text1"/>
        </w:rPr>
        <w:t>will</w:t>
      </w:r>
      <w:r w:rsidR="00534DC1">
        <w:rPr>
          <w:color w:val="000000" w:themeColor="text1"/>
        </w:rPr>
        <w:t xml:space="preserve"> </w:t>
      </w:r>
      <w:r w:rsidRPr="1B1F92A8">
        <w:rPr>
          <w:color w:val="000000" w:themeColor="text1"/>
        </w:rPr>
        <w:t>threaten</w:t>
      </w:r>
      <w:r w:rsidR="00534DC1">
        <w:rPr>
          <w:color w:val="000000" w:themeColor="text1"/>
        </w:rPr>
        <w:t xml:space="preserve"> </w:t>
      </w:r>
      <w:r w:rsidRPr="1B1F92A8">
        <w:rPr>
          <w:color w:val="000000" w:themeColor="text1"/>
        </w:rPr>
        <w:t>either</w:t>
      </w:r>
      <w:r w:rsidR="00534DC1">
        <w:rPr>
          <w:color w:val="000000" w:themeColor="text1"/>
        </w:rPr>
        <w:t xml:space="preserve"> </w:t>
      </w:r>
      <w:r w:rsidRPr="1B1F92A8">
        <w:rPr>
          <w:color w:val="000000" w:themeColor="text1"/>
        </w:rPr>
        <w:t>immediate</w:t>
      </w:r>
      <w:r w:rsidR="00534DC1">
        <w:rPr>
          <w:color w:val="000000" w:themeColor="text1"/>
        </w:rPr>
        <w:t xml:space="preserve"> </w:t>
      </w:r>
      <w:r w:rsidRPr="1B1F92A8">
        <w:rPr>
          <w:color w:val="000000" w:themeColor="text1"/>
        </w:rPr>
        <w:t>disconnection</w:t>
      </w:r>
      <w:r w:rsidR="00534DC1">
        <w:rPr>
          <w:color w:val="000000" w:themeColor="text1"/>
        </w:rPr>
        <w:t xml:space="preserve"> </w:t>
      </w:r>
      <w:r w:rsidRPr="1B1F92A8">
        <w:rPr>
          <w:color w:val="000000" w:themeColor="text1"/>
        </w:rPr>
        <w:t>unless</w:t>
      </w:r>
      <w:r w:rsidR="00534DC1">
        <w:rPr>
          <w:color w:val="000000" w:themeColor="text1"/>
        </w:rPr>
        <w:t xml:space="preserve"> </w:t>
      </w:r>
      <w:r w:rsidRPr="1B1F92A8">
        <w:rPr>
          <w:color w:val="000000" w:themeColor="text1"/>
        </w:rPr>
        <w:t>you</w:t>
      </w:r>
      <w:r w:rsidR="00534DC1">
        <w:rPr>
          <w:color w:val="000000" w:themeColor="text1"/>
        </w:rPr>
        <w:t xml:space="preserve"> </w:t>
      </w:r>
      <w:r w:rsidRPr="1B1F92A8">
        <w:rPr>
          <w:color w:val="000000" w:themeColor="text1"/>
        </w:rPr>
        <w:t>talk</w:t>
      </w:r>
      <w:r w:rsidR="00534DC1">
        <w:rPr>
          <w:color w:val="000000" w:themeColor="text1"/>
        </w:rPr>
        <w:t xml:space="preserve"> </w:t>
      </w:r>
      <w:r w:rsidRPr="1B1F92A8">
        <w:rPr>
          <w:color w:val="000000" w:themeColor="text1"/>
        </w:rPr>
        <w:t>to</w:t>
      </w:r>
      <w:r w:rsidR="00534DC1">
        <w:rPr>
          <w:color w:val="000000" w:themeColor="text1"/>
        </w:rPr>
        <w:t xml:space="preserve"> </w:t>
      </w:r>
      <w:r w:rsidRPr="1B1F92A8">
        <w:rPr>
          <w:color w:val="000000" w:themeColor="text1"/>
        </w:rPr>
        <w:t>them</w:t>
      </w:r>
      <w:r w:rsidR="00534DC1">
        <w:rPr>
          <w:color w:val="000000" w:themeColor="text1"/>
        </w:rPr>
        <w:t xml:space="preserve"> </w:t>
      </w:r>
      <w:r w:rsidRPr="1B1F92A8">
        <w:rPr>
          <w:color w:val="000000" w:themeColor="text1"/>
        </w:rPr>
        <w:t>to</w:t>
      </w:r>
      <w:r w:rsidR="00534DC1">
        <w:rPr>
          <w:color w:val="000000" w:themeColor="text1"/>
        </w:rPr>
        <w:t xml:space="preserve"> </w:t>
      </w:r>
      <w:r w:rsidRPr="1B1F92A8">
        <w:rPr>
          <w:color w:val="000000" w:themeColor="text1"/>
        </w:rPr>
        <w:t>solve</w:t>
      </w:r>
      <w:r w:rsidR="00534DC1">
        <w:rPr>
          <w:color w:val="000000" w:themeColor="text1"/>
        </w:rPr>
        <w:t xml:space="preserve"> </w:t>
      </w:r>
      <w:r w:rsidRPr="1B1F92A8">
        <w:rPr>
          <w:color w:val="000000" w:themeColor="text1"/>
        </w:rPr>
        <w:t>your</w:t>
      </w:r>
      <w:r w:rsidR="00534DC1">
        <w:rPr>
          <w:color w:val="000000" w:themeColor="text1"/>
        </w:rPr>
        <w:t xml:space="preserve"> </w:t>
      </w:r>
      <w:r w:rsidRPr="1B1F92A8">
        <w:rPr>
          <w:color w:val="000000" w:themeColor="text1"/>
        </w:rPr>
        <w:t>problem,</w:t>
      </w:r>
      <w:r w:rsidR="00534DC1">
        <w:rPr>
          <w:color w:val="000000" w:themeColor="text1"/>
        </w:rPr>
        <w:t xml:space="preserve"> </w:t>
      </w:r>
      <w:r w:rsidRPr="1B1F92A8">
        <w:rPr>
          <w:color w:val="000000" w:themeColor="text1"/>
        </w:rPr>
        <w:t>or</w:t>
      </w:r>
      <w:r w:rsidR="00534DC1">
        <w:rPr>
          <w:color w:val="000000" w:themeColor="text1"/>
        </w:rPr>
        <w:t xml:space="preserve"> </w:t>
      </w:r>
      <w:r w:rsidRPr="1B1F92A8">
        <w:rPr>
          <w:color w:val="000000" w:themeColor="text1"/>
        </w:rPr>
        <w:t>they</w:t>
      </w:r>
      <w:r w:rsidR="00534DC1">
        <w:rPr>
          <w:color w:val="000000" w:themeColor="text1"/>
        </w:rPr>
        <w:t xml:space="preserve"> </w:t>
      </w:r>
      <w:r w:rsidRPr="1B1F92A8">
        <w:rPr>
          <w:color w:val="000000" w:themeColor="text1"/>
        </w:rPr>
        <w:t>need</w:t>
      </w:r>
      <w:r w:rsidR="00534DC1">
        <w:rPr>
          <w:color w:val="000000" w:themeColor="text1"/>
        </w:rPr>
        <w:t xml:space="preserve"> </w:t>
      </w:r>
      <w:r w:rsidR="0084544A">
        <w:rPr>
          <w:color w:val="000000" w:themeColor="text1"/>
        </w:rPr>
        <w:t>“</w:t>
      </w:r>
      <w:r w:rsidRPr="00121DEE">
        <w:rPr>
          <w:i/>
          <w:iCs/>
          <w:color w:val="000000" w:themeColor="text1"/>
        </w:rPr>
        <w:t>access</w:t>
      </w:r>
      <w:r w:rsidR="00534DC1">
        <w:rPr>
          <w:i/>
          <w:iCs/>
          <w:color w:val="000000" w:themeColor="text1"/>
        </w:rPr>
        <w:t xml:space="preserve"> </w:t>
      </w:r>
      <w:r w:rsidRPr="00121DEE">
        <w:rPr>
          <w:i/>
          <w:iCs/>
          <w:color w:val="000000" w:themeColor="text1"/>
        </w:rPr>
        <w:t>to</w:t>
      </w:r>
      <w:r w:rsidR="00534DC1">
        <w:rPr>
          <w:i/>
          <w:iCs/>
          <w:color w:val="000000" w:themeColor="text1"/>
        </w:rPr>
        <w:t xml:space="preserve"> </w:t>
      </w:r>
      <w:r w:rsidRPr="00121DEE">
        <w:rPr>
          <w:i/>
          <w:iCs/>
          <w:color w:val="000000" w:themeColor="text1"/>
        </w:rPr>
        <w:t>your</w:t>
      </w:r>
      <w:r w:rsidR="00534DC1">
        <w:rPr>
          <w:i/>
          <w:iCs/>
          <w:color w:val="000000" w:themeColor="text1"/>
        </w:rPr>
        <w:t xml:space="preserve"> </w:t>
      </w:r>
      <w:r w:rsidRPr="00121DEE">
        <w:rPr>
          <w:i/>
          <w:iCs/>
          <w:color w:val="000000" w:themeColor="text1"/>
        </w:rPr>
        <w:t>laptop</w:t>
      </w:r>
      <w:r w:rsidR="00534DC1">
        <w:rPr>
          <w:i/>
          <w:iCs/>
          <w:color w:val="000000" w:themeColor="text1"/>
        </w:rPr>
        <w:t xml:space="preserve"> </w:t>
      </w:r>
      <w:r w:rsidRPr="00121DEE">
        <w:rPr>
          <w:i/>
          <w:iCs/>
          <w:color w:val="000000" w:themeColor="text1"/>
        </w:rPr>
        <w:t>because</w:t>
      </w:r>
      <w:r w:rsidR="00534DC1">
        <w:rPr>
          <w:i/>
          <w:iCs/>
          <w:color w:val="000000" w:themeColor="text1"/>
        </w:rPr>
        <w:t xml:space="preserve"> </w:t>
      </w:r>
      <w:r w:rsidR="0084544A">
        <w:rPr>
          <w:i/>
          <w:iCs/>
          <w:color w:val="000000" w:themeColor="text1"/>
        </w:rPr>
        <w:t>you’ve</w:t>
      </w:r>
      <w:r w:rsidR="00534DC1">
        <w:rPr>
          <w:i/>
          <w:iCs/>
          <w:color w:val="000000" w:themeColor="text1"/>
        </w:rPr>
        <w:t xml:space="preserve"> </w:t>
      </w:r>
      <w:r w:rsidRPr="00121DEE">
        <w:rPr>
          <w:i/>
          <w:iCs/>
          <w:color w:val="000000" w:themeColor="text1"/>
        </w:rPr>
        <w:t>been</w:t>
      </w:r>
      <w:r w:rsidR="00534DC1">
        <w:rPr>
          <w:i/>
          <w:iCs/>
          <w:color w:val="000000" w:themeColor="text1"/>
        </w:rPr>
        <w:t xml:space="preserve"> </w:t>
      </w:r>
      <w:r w:rsidRPr="00121DEE">
        <w:rPr>
          <w:i/>
          <w:iCs/>
          <w:color w:val="000000" w:themeColor="text1"/>
        </w:rPr>
        <w:t>hacked.</w:t>
      </w:r>
      <w:r w:rsidR="0084544A">
        <w:rPr>
          <w:i/>
          <w:iCs/>
          <w:color w:val="000000" w:themeColor="text1"/>
        </w:rPr>
        <w:t>”</w:t>
      </w:r>
      <w:r w:rsidR="00534DC1">
        <w:rPr>
          <w:i/>
          <w:iCs/>
          <w:color w:val="000000" w:themeColor="text1"/>
        </w:rPr>
        <w:t xml:space="preserve"> </w:t>
      </w:r>
      <w:r w:rsidR="001908E9" w:rsidRPr="1B1F92A8">
        <w:rPr>
          <w:color w:val="000000" w:themeColor="text1"/>
        </w:rPr>
        <w:t>(Vignette:</w:t>
      </w:r>
      <w:r w:rsidR="00534DC1">
        <w:rPr>
          <w:color w:val="000000" w:themeColor="text1"/>
        </w:rPr>
        <w:t xml:space="preserve"> </w:t>
      </w:r>
      <w:hyperlink r:id="rId101">
        <w:r w:rsidR="001908E9" w:rsidRPr="1B1F92A8">
          <w:rPr>
            <w:rStyle w:val="Hyperlink"/>
          </w:rPr>
          <w:t>Risk</w:t>
        </w:r>
        <w:r w:rsidR="00534DC1">
          <w:rPr>
            <w:rStyle w:val="Hyperlink"/>
          </w:rPr>
          <w:t xml:space="preserve"> </w:t>
        </w:r>
        <w:r w:rsidR="001908E9" w:rsidRPr="1B1F92A8">
          <w:rPr>
            <w:rStyle w:val="Hyperlink"/>
          </w:rPr>
          <w:t>of</w:t>
        </w:r>
        <w:r w:rsidR="00534DC1">
          <w:rPr>
            <w:rStyle w:val="Hyperlink"/>
          </w:rPr>
          <w:t xml:space="preserve"> </w:t>
        </w:r>
        <w:r w:rsidR="001908E9" w:rsidRPr="1B1F92A8">
          <w:rPr>
            <w:rStyle w:val="Hyperlink"/>
          </w:rPr>
          <w:t>Scams</w:t>
        </w:r>
      </w:hyperlink>
      <w:r w:rsidR="00731AD6" w:rsidRPr="1B1F92A8">
        <w:rPr>
          <w:color w:val="000000" w:themeColor="text1"/>
        </w:rPr>
        <w:t>)</w:t>
      </w:r>
      <w:r w:rsidR="3E909E16" w:rsidRPr="1B1F92A8">
        <w:rPr>
          <w:color w:val="000000" w:themeColor="text1"/>
        </w:rPr>
        <w:t>.</w:t>
      </w:r>
    </w:p>
    <w:p w14:paraId="44000E67" w14:textId="73354506" w:rsidR="00827709" w:rsidRPr="00320B02" w:rsidRDefault="1F28B634" w:rsidP="000A379E">
      <w:r>
        <w:t>Similarly,</w:t>
      </w:r>
      <w:r w:rsidR="00534DC1">
        <w:t xml:space="preserve"> </w:t>
      </w:r>
      <w:r>
        <w:t>46.0%</w:t>
      </w:r>
      <w:r w:rsidR="00534DC1">
        <w:t xml:space="preserve"> </w:t>
      </w:r>
      <w:r>
        <w:t>of</w:t>
      </w:r>
      <w:r w:rsidR="00534DC1">
        <w:t xml:space="preserve"> </w:t>
      </w:r>
      <w:r>
        <w:t>survey</w:t>
      </w:r>
      <w:r w:rsidR="00534DC1">
        <w:t xml:space="preserve"> </w:t>
      </w:r>
      <w:r>
        <w:t>respondents</w:t>
      </w:r>
      <w:r w:rsidR="00534DC1">
        <w:t xml:space="preserve"> </w:t>
      </w:r>
      <w:r>
        <w:t>had</w:t>
      </w:r>
      <w:r w:rsidR="00534DC1">
        <w:t xml:space="preserve"> </w:t>
      </w:r>
      <w:r>
        <w:t>experienced</w:t>
      </w:r>
      <w:r w:rsidR="00534DC1">
        <w:t xml:space="preserve"> </w:t>
      </w:r>
      <w:r>
        <w:t>being</w:t>
      </w:r>
      <w:r w:rsidR="00534DC1">
        <w:t xml:space="preserve"> </w:t>
      </w:r>
      <w:r>
        <w:t>approached</w:t>
      </w:r>
      <w:r w:rsidR="00534DC1">
        <w:t xml:space="preserve"> </w:t>
      </w:r>
      <w:r>
        <w:t>via</w:t>
      </w:r>
      <w:r w:rsidR="00534DC1">
        <w:t xml:space="preserve"> </w:t>
      </w:r>
      <w:r>
        <w:t>email</w:t>
      </w:r>
      <w:r w:rsidR="00534DC1">
        <w:t xml:space="preserve"> </w:t>
      </w:r>
      <w:r>
        <w:t>to</w:t>
      </w:r>
      <w:r w:rsidR="00534DC1">
        <w:t xml:space="preserve"> </w:t>
      </w:r>
      <w:r>
        <w:t>help</w:t>
      </w:r>
      <w:r w:rsidR="00534DC1">
        <w:t xml:space="preserve"> </w:t>
      </w:r>
      <w:r>
        <w:t>rectify</w:t>
      </w:r>
      <w:r w:rsidR="00534DC1">
        <w:t xml:space="preserve"> </w:t>
      </w:r>
      <w:r>
        <w:t>a</w:t>
      </w:r>
      <w:r w:rsidR="00534DC1">
        <w:t xml:space="preserve"> </w:t>
      </w:r>
      <w:r>
        <w:t>computer</w:t>
      </w:r>
      <w:r w:rsidR="00534DC1">
        <w:t xml:space="preserve"> </w:t>
      </w:r>
      <w:r>
        <w:t>or</w:t>
      </w:r>
      <w:r w:rsidR="00534DC1">
        <w:t xml:space="preserve"> </w:t>
      </w:r>
      <w:r>
        <w:t>internet</w:t>
      </w:r>
      <w:r w:rsidR="00534DC1">
        <w:t xml:space="preserve"> </w:t>
      </w:r>
      <w:r>
        <w:t>problem</w:t>
      </w:r>
      <w:r w:rsidR="00534DC1">
        <w:t xml:space="preserve"> </w:t>
      </w:r>
      <w:r>
        <w:t>and</w:t>
      </w:r>
      <w:r w:rsidR="00534DC1">
        <w:t xml:space="preserve"> </w:t>
      </w:r>
      <w:r>
        <w:t>reques</w:t>
      </w:r>
      <w:r w:rsidR="000D0260">
        <w:t xml:space="preserve">ts </w:t>
      </w:r>
      <w:r w:rsidR="00FC0BB4">
        <w:t>for personal</w:t>
      </w:r>
      <w:r w:rsidR="00534DC1">
        <w:t xml:space="preserve"> </w:t>
      </w:r>
      <w:r>
        <w:t>and</w:t>
      </w:r>
      <w:r w:rsidR="00534DC1">
        <w:t xml:space="preserve"> </w:t>
      </w:r>
      <w:r>
        <w:t>banking</w:t>
      </w:r>
      <w:r w:rsidR="00534DC1">
        <w:t xml:space="preserve"> </w:t>
      </w:r>
      <w:r>
        <w:t>information</w:t>
      </w:r>
      <w:r w:rsidR="00534DC1">
        <w:t xml:space="preserve"> </w:t>
      </w:r>
      <w:r>
        <w:t>(</w:t>
      </w:r>
      <w:r>
        <w:fldChar w:fldCharType="begin"/>
      </w:r>
      <w:r>
        <w:instrText xml:space="preserve"> REF _Ref75014899 \h  \* MERGEFORMAT </w:instrText>
      </w:r>
      <w:r>
        <w:fldChar w:fldCharType="separate"/>
      </w:r>
      <w:r w:rsidR="004872B7" w:rsidRPr="00320B02">
        <w:t>Table</w:t>
      </w:r>
      <w:r w:rsidR="004872B7">
        <w:t xml:space="preserve"> </w:t>
      </w:r>
      <w:r w:rsidR="004872B7">
        <w:rPr>
          <w:noProof/>
        </w:rPr>
        <w:t>4</w:t>
      </w:r>
      <w:r>
        <w:fldChar w:fldCharType="end"/>
      </w:r>
      <w:r w:rsidR="00E6741B">
        <w:t xml:space="preserve"> above</w:t>
      </w:r>
      <w:r w:rsidR="7B8409B9">
        <w:t>).</w:t>
      </w:r>
      <w:r w:rsidR="00534DC1">
        <w:t xml:space="preserve"> </w:t>
      </w:r>
      <w:r w:rsidR="7B8409B9">
        <w:t>One</w:t>
      </w:r>
      <w:r w:rsidR="00534DC1">
        <w:t xml:space="preserve"> </w:t>
      </w:r>
      <w:r>
        <w:t>such</w:t>
      </w:r>
      <w:r w:rsidR="00534DC1">
        <w:t xml:space="preserve"> </w:t>
      </w:r>
      <w:r>
        <w:t>incident</w:t>
      </w:r>
      <w:r w:rsidR="00534DC1">
        <w:t xml:space="preserve"> </w:t>
      </w:r>
      <w:r>
        <w:t>involved</w:t>
      </w:r>
      <w:r w:rsidR="00534DC1">
        <w:t xml:space="preserve"> </w:t>
      </w:r>
      <w:r>
        <w:t>Graeme,</w:t>
      </w:r>
      <w:r w:rsidR="00534DC1">
        <w:t xml:space="preserve"> </w:t>
      </w:r>
      <w:r>
        <w:t>who</w:t>
      </w:r>
      <w:r w:rsidR="00534DC1">
        <w:t xml:space="preserve"> </w:t>
      </w:r>
      <w:r>
        <w:t>was</w:t>
      </w:r>
      <w:r w:rsidR="00534DC1">
        <w:t xml:space="preserve"> </w:t>
      </w:r>
      <w:r>
        <w:t>contacted</w:t>
      </w:r>
      <w:r w:rsidR="00534DC1">
        <w:t xml:space="preserve"> </w:t>
      </w:r>
      <w:r>
        <w:t>by</w:t>
      </w:r>
      <w:r w:rsidR="00534DC1">
        <w:t xml:space="preserve"> </w:t>
      </w:r>
      <w:r>
        <w:t>someone</w:t>
      </w:r>
      <w:r w:rsidR="00534DC1">
        <w:t xml:space="preserve"> </w:t>
      </w:r>
      <w:r>
        <w:t>reporting</w:t>
      </w:r>
      <w:r w:rsidR="00534DC1">
        <w:t xml:space="preserve"> </w:t>
      </w:r>
      <w:r>
        <w:t>to</w:t>
      </w:r>
      <w:r w:rsidR="00534DC1">
        <w:t xml:space="preserve"> </w:t>
      </w:r>
      <w:r>
        <w:t>be</w:t>
      </w:r>
      <w:r w:rsidR="00534DC1">
        <w:t xml:space="preserve"> </w:t>
      </w:r>
      <w:r>
        <w:t>from</w:t>
      </w:r>
      <w:r w:rsidR="00534DC1">
        <w:t xml:space="preserve"> </w:t>
      </w:r>
      <w:r>
        <w:t>Telstra.</w:t>
      </w:r>
      <w:r w:rsidR="00534DC1">
        <w:t xml:space="preserve"> </w:t>
      </w:r>
      <w:r>
        <w:t>He</w:t>
      </w:r>
      <w:r w:rsidR="00534DC1">
        <w:t xml:space="preserve"> </w:t>
      </w:r>
      <w:r>
        <w:t>describes</w:t>
      </w:r>
      <w:r w:rsidR="00534DC1">
        <w:t xml:space="preserve"> </w:t>
      </w:r>
      <w:r>
        <w:t>that</w:t>
      </w:r>
      <w:r w:rsidR="00534DC1">
        <w:t xml:space="preserve"> </w:t>
      </w:r>
      <w:r w:rsidR="0084544A">
        <w:t>“</w:t>
      </w:r>
      <w:r w:rsidRPr="1B1F92A8">
        <w:rPr>
          <w:i/>
          <w:iCs/>
        </w:rPr>
        <w:t>They</w:t>
      </w:r>
      <w:r w:rsidR="00534DC1">
        <w:rPr>
          <w:i/>
          <w:iCs/>
        </w:rPr>
        <w:t xml:space="preserve"> </w:t>
      </w:r>
      <w:r w:rsidRPr="1B1F92A8">
        <w:rPr>
          <w:i/>
          <w:iCs/>
        </w:rPr>
        <w:t>were</w:t>
      </w:r>
      <w:r w:rsidR="00534DC1">
        <w:rPr>
          <w:i/>
          <w:iCs/>
        </w:rPr>
        <w:t xml:space="preserve"> </w:t>
      </w:r>
      <w:r w:rsidRPr="1B1F92A8">
        <w:rPr>
          <w:i/>
          <w:iCs/>
        </w:rPr>
        <w:t>so</w:t>
      </w:r>
      <w:r w:rsidR="00534DC1">
        <w:rPr>
          <w:i/>
          <w:iCs/>
        </w:rPr>
        <w:t xml:space="preserve"> </w:t>
      </w:r>
      <w:r w:rsidRPr="1B1F92A8">
        <w:rPr>
          <w:i/>
          <w:iCs/>
        </w:rPr>
        <w:t>damn</w:t>
      </w:r>
      <w:r w:rsidR="00534DC1">
        <w:rPr>
          <w:i/>
          <w:iCs/>
        </w:rPr>
        <w:t xml:space="preserve"> </w:t>
      </w:r>
      <w:r w:rsidRPr="1B1F92A8">
        <w:rPr>
          <w:i/>
          <w:iCs/>
        </w:rPr>
        <w:t>convincing</w:t>
      </w:r>
      <w:r w:rsidR="00534DC1">
        <w:rPr>
          <w:i/>
          <w:iCs/>
        </w:rPr>
        <w:t xml:space="preserve"> </w:t>
      </w:r>
      <w:r w:rsidRPr="1B1F92A8">
        <w:rPr>
          <w:i/>
          <w:iCs/>
        </w:rPr>
        <w:t>I</w:t>
      </w:r>
      <w:r w:rsidR="00534DC1">
        <w:rPr>
          <w:i/>
          <w:iCs/>
        </w:rPr>
        <w:t xml:space="preserve"> </w:t>
      </w:r>
      <w:r w:rsidRPr="1B1F92A8">
        <w:rPr>
          <w:i/>
          <w:iCs/>
        </w:rPr>
        <w:t>gave</w:t>
      </w:r>
      <w:r w:rsidR="00534DC1">
        <w:rPr>
          <w:i/>
          <w:iCs/>
        </w:rPr>
        <w:t xml:space="preserve"> </w:t>
      </w:r>
      <w:r w:rsidRPr="1B1F92A8">
        <w:rPr>
          <w:i/>
          <w:iCs/>
        </w:rPr>
        <w:t>them</w:t>
      </w:r>
      <w:r w:rsidR="00534DC1">
        <w:rPr>
          <w:i/>
          <w:iCs/>
        </w:rPr>
        <w:t xml:space="preserve"> </w:t>
      </w:r>
      <w:r w:rsidRPr="1B1F92A8">
        <w:rPr>
          <w:i/>
          <w:iCs/>
        </w:rPr>
        <w:t>my</w:t>
      </w:r>
      <w:r w:rsidR="00534DC1">
        <w:rPr>
          <w:i/>
          <w:iCs/>
        </w:rPr>
        <w:t xml:space="preserve"> </w:t>
      </w:r>
      <w:r w:rsidRPr="1B1F92A8">
        <w:rPr>
          <w:i/>
          <w:iCs/>
        </w:rPr>
        <w:t>bank</w:t>
      </w:r>
      <w:r w:rsidR="00534DC1">
        <w:rPr>
          <w:i/>
          <w:iCs/>
        </w:rPr>
        <w:t xml:space="preserve"> </w:t>
      </w:r>
      <w:r w:rsidRPr="1B1F92A8">
        <w:rPr>
          <w:i/>
          <w:iCs/>
        </w:rPr>
        <w:t>number</w:t>
      </w:r>
      <w:r w:rsidR="0084544A">
        <w:t>”</w:t>
      </w:r>
      <w:r>
        <w:t>,</w:t>
      </w:r>
      <w:r w:rsidR="00534DC1">
        <w:t xml:space="preserve"> </w:t>
      </w:r>
      <w:r>
        <w:t>but</w:t>
      </w:r>
      <w:r w:rsidR="00534DC1">
        <w:t xml:space="preserve"> </w:t>
      </w:r>
      <w:r>
        <w:t>after</w:t>
      </w:r>
      <w:r w:rsidR="00534DC1">
        <w:t xml:space="preserve"> </w:t>
      </w:r>
      <w:r>
        <w:t>finishing</w:t>
      </w:r>
      <w:r w:rsidR="00534DC1">
        <w:t xml:space="preserve"> </w:t>
      </w:r>
      <w:r>
        <w:t>the</w:t>
      </w:r>
      <w:r w:rsidR="00534DC1">
        <w:t xml:space="preserve"> </w:t>
      </w:r>
      <w:r>
        <w:t>call,</w:t>
      </w:r>
      <w:r w:rsidR="00534DC1">
        <w:t xml:space="preserve"> </w:t>
      </w:r>
      <w:r>
        <w:t>he</w:t>
      </w:r>
      <w:r w:rsidR="00534DC1">
        <w:t xml:space="preserve"> </w:t>
      </w:r>
      <w:r>
        <w:t>realised</w:t>
      </w:r>
      <w:r w:rsidR="00534DC1">
        <w:t xml:space="preserve"> </w:t>
      </w:r>
      <w:r>
        <w:t>its</w:t>
      </w:r>
      <w:r w:rsidR="00534DC1">
        <w:t xml:space="preserve"> </w:t>
      </w:r>
      <w:r>
        <w:t>fraudulence</w:t>
      </w:r>
      <w:r w:rsidR="00534DC1">
        <w:t xml:space="preserve"> </w:t>
      </w:r>
      <w:r>
        <w:t>and</w:t>
      </w:r>
      <w:r w:rsidR="00534DC1">
        <w:t xml:space="preserve"> </w:t>
      </w:r>
      <w:r>
        <w:t>reported</w:t>
      </w:r>
      <w:r w:rsidR="00534DC1">
        <w:t xml:space="preserve"> </w:t>
      </w:r>
      <w:r>
        <w:t>it</w:t>
      </w:r>
      <w:r w:rsidR="00534DC1">
        <w:t xml:space="preserve"> </w:t>
      </w:r>
      <w:r>
        <w:t>to</w:t>
      </w:r>
      <w:r w:rsidR="00534DC1">
        <w:t xml:space="preserve"> </w:t>
      </w:r>
      <w:r>
        <w:t>his</w:t>
      </w:r>
      <w:r w:rsidR="00534DC1">
        <w:t xml:space="preserve"> </w:t>
      </w:r>
      <w:r>
        <w:t>bank.</w:t>
      </w:r>
      <w:r w:rsidR="00534DC1">
        <w:t xml:space="preserve"> </w:t>
      </w:r>
      <w:r w:rsidR="00326DCA">
        <w:t>(Vignette:</w:t>
      </w:r>
      <w:r w:rsidR="00534DC1">
        <w:t xml:space="preserve"> </w:t>
      </w:r>
      <w:hyperlink r:id="rId102">
        <w:r w:rsidR="00326DCA" w:rsidRPr="1B1F92A8">
          <w:rPr>
            <w:rStyle w:val="Hyperlink"/>
          </w:rPr>
          <w:t>Risk</w:t>
        </w:r>
        <w:r w:rsidR="00534DC1">
          <w:rPr>
            <w:rStyle w:val="Hyperlink"/>
          </w:rPr>
          <w:t xml:space="preserve"> </w:t>
        </w:r>
        <w:r w:rsidR="00326DCA" w:rsidRPr="1B1F92A8">
          <w:rPr>
            <w:rStyle w:val="Hyperlink"/>
          </w:rPr>
          <w:t>of</w:t>
        </w:r>
        <w:r w:rsidR="00534DC1">
          <w:rPr>
            <w:rStyle w:val="Hyperlink"/>
          </w:rPr>
          <w:t xml:space="preserve"> </w:t>
        </w:r>
        <w:r w:rsidR="00326DCA" w:rsidRPr="1B1F92A8">
          <w:rPr>
            <w:rStyle w:val="Hyperlink"/>
          </w:rPr>
          <w:t>Scams</w:t>
        </w:r>
      </w:hyperlink>
      <w:r w:rsidR="00326DCA">
        <w:t>)</w:t>
      </w:r>
      <w:r w:rsidR="00AD435C">
        <w:t>.</w:t>
      </w:r>
      <w:r w:rsidR="00534DC1">
        <w:t xml:space="preserve"> </w:t>
      </w:r>
      <w:r w:rsidR="00827709">
        <w:t>Sally,</w:t>
      </w:r>
      <w:r w:rsidR="00534DC1">
        <w:t xml:space="preserve"> </w:t>
      </w:r>
      <w:r w:rsidR="00827709">
        <w:t>a</w:t>
      </w:r>
      <w:r w:rsidR="00534DC1">
        <w:t xml:space="preserve"> </w:t>
      </w:r>
      <w:r w:rsidR="00827709">
        <w:t>technology</w:t>
      </w:r>
      <w:r w:rsidR="00363172">
        <w:t>-</w:t>
      </w:r>
      <w:r w:rsidR="00827709">
        <w:t>savvy</w:t>
      </w:r>
      <w:r w:rsidR="00534DC1">
        <w:t xml:space="preserve"> </w:t>
      </w:r>
      <w:r w:rsidR="00827709">
        <w:t>respondent,</w:t>
      </w:r>
      <w:r w:rsidR="00534DC1">
        <w:t xml:space="preserve"> </w:t>
      </w:r>
      <w:r w:rsidR="00827709">
        <w:t>points</w:t>
      </w:r>
      <w:r w:rsidR="00534DC1">
        <w:t xml:space="preserve"> </w:t>
      </w:r>
      <w:r w:rsidR="00827709">
        <w:t>out</w:t>
      </w:r>
      <w:r w:rsidR="00534DC1">
        <w:t xml:space="preserve"> </w:t>
      </w:r>
      <w:r w:rsidR="00827709">
        <w:t>that</w:t>
      </w:r>
      <w:r w:rsidR="00534DC1">
        <w:t xml:space="preserve"> </w:t>
      </w:r>
      <w:r w:rsidR="00363172">
        <w:t>not</w:t>
      </w:r>
      <w:r w:rsidR="00534DC1">
        <w:t xml:space="preserve"> </w:t>
      </w:r>
      <w:r w:rsidR="00363172">
        <w:t>just</w:t>
      </w:r>
      <w:r w:rsidR="00534DC1">
        <w:t xml:space="preserve"> </w:t>
      </w:r>
      <w:r w:rsidR="00363172">
        <w:t>those</w:t>
      </w:r>
      <w:r w:rsidR="00534DC1">
        <w:t xml:space="preserve"> </w:t>
      </w:r>
      <w:r w:rsidR="00363172">
        <w:t>with</w:t>
      </w:r>
      <w:r w:rsidR="00534DC1">
        <w:t xml:space="preserve"> </w:t>
      </w:r>
      <w:r w:rsidR="00363172">
        <w:t>low</w:t>
      </w:r>
      <w:r w:rsidR="00534DC1">
        <w:t xml:space="preserve"> </w:t>
      </w:r>
      <w:r w:rsidR="00363172">
        <w:t>digital</w:t>
      </w:r>
      <w:r w:rsidR="00534DC1">
        <w:t xml:space="preserve"> </w:t>
      </w:r>
      <w:r w:rsidR="00363172">
        <w:t>literacy</w:t>
      </w:r>
      <w:r w:rsidR="00534DC1">
        <w:t xml:space="preserve"> </w:t>
      </w:r>
      <w:r w:rsidR="00827709">
        <w:t>are</w:t>
      </w:r>
      <w:r w:rsidR="00534DC1">
        <w:t xml:space="preserve"> </w:t>
      </w:r>
      <w:r w:rsidR="00827709">
        <w:t>scammed</w:t>
      </w:r>
      <w:r w:rsidR="00534DC1">
        <w:t xml:space="preserve"> </w:t>
      </w:r>
      <w:r w:rsidR="00827709">
        <w:t>in</w:t>
      </w:r>
      <w:r w:rsidR="00534DC1">
        <w:t xml:space="preserve"> </w:t>
      </w:r>
      <w:r w:rsidR="00827709">
        <w:t>such</w:t>
      </w:r>
      <w:r w:rsidR="00534DC1">
        <w:t xml:space="preserve"> </w:t>
      </w:r>
      <w:r w:rsidR="00827709">
        <w:t>ways.</w:t>
      </w:r>
      <w:r w:rsidR="00534DC1">
        <w:t xml:space="preserve"> </w:t>
      </w:r>
      <w:r w:rsidR="00827709">
        <w:t>Her</w:t>
      </w:r>
      <w:r w:rsidR="00534DC1">
        <w:t xml:space="preserve"> </w:t>
      </w:r>
      <w:r w:rsidR="00827709">
        <w:t>friend,</w:t>
      </w:r>
      <w:r w:rsidR="00534DC1">
        <w:t xml:space="preserve"> </w:t>
      </w:r>
      <w:r w:rsidR="00827709">
        <w:t>who</w:t>
      </w:r>
      <w:r w:rsidR="00534DC1">
        <w:t xml:space="preserve"> </w:t>
      </w:r>
      <w:r w:rsidR="00827709">
        <w:t>she</w:t>
      </w:r>
      <w:r w:rsidR="00534DC1">
        <w:t xml:space="preserve"> </w:t>
      </w:r>
      <w:r w:rsidR="00827709">
        <w:t>sees</w:t>
      </w:r>
      <w:r w:rsidR="00534DC1">
        <w:t xml:space="preserve"> </w:t>
      </w:r>
      <w:r w:rsidR="00827709">
        <w:t>as</w:t>
      </w:r>
      <w:r w:rsidR="00534DC1">
        <w:t xml:space="preserve"> </w:t>
      </w:r>
      <w:r w:rsidR="0084544A">
        <w:t>“</w:t>
      </w:r>
      <w:r w:rsidR="00827709" w:rsidRPr="1B1F92A8">
        <w:rPr>
          <w:i/>
          <w:iCs/>
        </w:rPr>
        <w:t>so</w:t>
      </w:r>
      <w:r w:rsidR="00534DC1">
        <w:rPr>
          <w:i/>
          <w:iCs/>
        </w:rPr>
        <w:t xml:space="preserve"> </w:t>
      </w:r>
      <w:r w:rsidR="00827709" w:rsidRPr="1B1F92A8">
        <w:rPr>
          <w:i/>
          <w:iCs/>
        </w:rPr>
        <w:t>resistant</w:t>
      </w:r>
      <w:r w:rsidR="00534DC1">
        <w:rPr>
          <w:i/>
          <w:iCs/>
        </w:rPr>
        <w:t xml:space="preserve"> </w:t>
      </w:r>
      <w:r w:rsidR="00827709" w:rsidRPr="1B1F92A8">
        <w:rPr>
          <w:i/>
          <w:iCs/>
        </w:rPr>
        <w:t>to</w:t>
      </w:r>
      <w:r w:rsidR="00534DC1">
        <w:rPr>
          <w:i/>
          <w:iCs/>
        </w:rPr>
        <w:t xml:space="preserve"> </w:t>
      </w:r>
      <w:r w:rsidR="00827709" w:rsidRPr="1B1F92A8">
        <w:rPr>
          <w:i/>
          <w:iCs/>
        </w:rPr>
        <w:t>technology</w:t>
      </w:r>
      <w:r w:rsidR="0084544A">
        <w:t>”</w:t>
      </w:r>
      <w:r w:rsidR="00363172">
        <w:t>,</w:t>
      </w:r>
      <w:r w:rsidR="00534DC1">
        <w:t xml:space="preserve"> </w:t>
      </w:r>
      <w:r w:rsidR="00827709">
        <w:t>was</w:t>
      </w:r>
      <w:r w:rsidR="00534DC1">
        <w:t xml:space="preserve"> </w:t>
      </w:r>
      <w:r w:rsidR="00827709">
        <w:t>also</w:t>
      </w:r>
      <w:r w:rsidR="00534DC1">
        <w:t xml:space="preserve"> </w:t>
      </w:r>
      <w:r w:rsidR="00827709">
        <w:t>called</w:t>
      </w:r>
      <w:r w:rsidR="00534DC1">
        <w:t xml:space="preserve"> </w:t>
      </w:r>
      <w:r w:rsidR="00827709">
        <w:t>by</w:t>
      </w:r>
      <w:r w:rsidR="00534DC1">
        <w:t xml:space="preserve"> </w:t>
      </w:r>
      <w:r w:rsidR="00827709">
        <w:t>someone</w:t>
      </w:r>
      <w:r w:rsidR="00534DC1">
        <w:t xml:space="preserve"> </w:t>
      </w:r>
      <w:r w:rsidR="00827709">
        <w:t>purporting</w:t>
      </w:r>
      <w:r w:rsidR="00534DC1">
        <w:t xml:space="preserve"> </w:t>
      </w:r>
      <w:r w:rsidR="00827709">
        <w:t>to</w:t>
      </w:r>
      <w:r w:rsidR="00534DC1">
        <w:t xml:space="preserve"> </w:t>
      </w:r>
      <w:r w:rsidR="00827709">
        <w:t>be</w:t>
      </w:r>
      <w:r w:rsidR="00534DC1">
        <w:t xml:space="preserve"> </w:t>
      </w:r>
      <w:r w:rsidR="00827709">
        <w:t>a</w:t>
      </w:r>
      <w:r w:rsidR="00534DC1">
        <w:t xml:space="preserve"> </w:t>
      </w:r>
      <w:r w:rsidR="00827709">
        <w:t>Telstra</w:t>
      </w:r>
      <w:r w:rsidR="00534DC1">
        <w:t xml:space="preserve"> </w:t>
      </w:r>
      <w:r w:rsidR="00827709">
        <w:t>employee,</w:t>
      </w:r>
      <w:r w:rsidR="00534DC1">
        <w:t xml:space="preserve"> </w:t>
      </w:r>
      <w:r w:rsidR="00827709">
        <w:t>who</w:t>
      </w:r>
      <w:r w:rsidR="00534DC1">
        <w:t xml:space="preserve"> </w:t>
      </w:r>
      <w:r w:rsidR="00827709">
        <w:t>led</w:t>
      </w:r>
      <w:r w:rsidR="00534DC1">
        <w:t xml:space="preserve"> </w:t>
      </w:r>
      <w:r w:rsidR="00827709">
        <w:t>her</w:t>
      </w:r>
      <w:r w:rsidR="00534DC1">
        <w:t xml:space="preserve"> </w:t>
      </w:r>
      <w:r w:rsidR="00827709">
        <w:t>to</w:t>
      </w:r>
      <w:r w:rsidR="00534DC1">
        <w:t xml:space="preserve"> </w:t>
      </w:r>
      <w:r w:rsidR="00827709">
        <w:t>share</w:t>
      </w:r>
      <w:r w:rsidR="00534DC1">
        <w:t xml:space="preserve"> </w:t>
      </w:r>
      <w:r w:rsidR="00827709">
        <w:t>bank</w:t>
      </w:r>
      <w:r w:rsidR="00534DC1">
        <w:t xml:space="preserve"> </w:t>
      </w:r>
      <w:r w:rsidR="00827709">
        <w:t>details</w:t>
      </w:r>
      <w:r w:rsidR="00534DC1">
        <w:t xml:space="preserve"> </w:t>
      </w:r>
      <w:r w:rsidR="00827709">
        <w:t>and</w:t>
      </w:r>
      <w:r w:rsidR="00534DC1">
        <w:t xml:space="preserve"> </w:t>
      </w:r>
      <w:r w:rsidR="00827709">
        <w:t>lose</w:t>
      </w:r>
      <w:r w:rsidR="00534DC1">
        <w:t xml:space="preserve"> </w:t>
      </w:r>
      <w:r w:rsidR="00827709">
        <w:t>quite</w:t>
      </w:r>
      <w:r w:rsidR="00534DC1">
        <w:t xml:space="preserve"> </w:t>
      </w:r>
      <w:r w:rsidR="00827709">
        <w:t>a</w:t>
      </w:r>
      <w:r w:rsidR="00534DC1">
        <w:t xml:space="preserve"> </w:t>
      </w:r>
      <w:r w:rsidR="00827709">
        <w:t>lot</w:t>
      </w:r>
      <w:r w:rsidR="00534DC1">
        <w:t xml:space="preserve"> </w:t>
      </w:r>
      <w:r w:rsidR="00827709">
        <w:t>of</w:t>
      </w:r>
      <w:r w:rsidR="00534DC1">
        <w:t xml:space="preserve"> </w:t>
      </w:r>
      <w:r w:rsidR="00827709">
        <w:t>money.</w:t>
      </w:r>
      <w:r w:rsidR="00534DC1">
        <w:t xml:space="preserve"> </w:t>
      </w:r>
      <w:r w:rsidR="00FF1113">
        <w:t>However,</w:t>
      </w:r>
      <w:r w:rsidR="00534DC1">
        <w:t xml:space="preserve"> </w:t>
      </w:r>
      <w:r w:rsidR="00827709">
        <w:t>Sally</w:t>
      </w:r>
      <w:r w:rsidR="00534DC1">
        <w:t xml:space="preserve"> </w:t>
      </w:r>
      <w:r w:rsidR="00827709">
        <w:t>also</w:t>
      </w:r>
      <w:r w:rsidR="00534DC1">
        <w:t xml:space="preserve"> </w:t>
      </w:r>
      <w:r w:rsidR="00827709">
        <w:t>mentions</w:t>
      </w:r>
      <w:r w:rsidR="00534DC1">
        <w:t xml:space="preserve"> </w:t>
      </w:r>
      <w:r w:rsidR="00827709">
        <w:t>another</w:t>
      </w:r>
      <w:r w:rsidR="00534DC1">
        <w:t xml:space="preserve"> </w:t>
      </w:r>
      <w:r w:rsidR="00827709">
        <w:t>friend</w:t>
      </w:r>
      <w:r w:rsidR="00534DC1">
        <w:t xml:space="preserve"> </w:t>
      </w:r>
      <w:r w:rsidR="00827709">
        <w:t>who</w:t>
      </w:r>
      <w:r w:rsidR="00534DC1">
        <w:t xml:space="preserve"> </w:t>
      </w:r>
      <w:r w:rsidR="0084544A">
        <w:t>“</w:t>
      </w:r>
      <w:r w:rsidR="00827709" w:rsidRPr="1B1F92A8">
        <w:rPr>
          <w:i/>
          <w:iCs/>
        </w:rPr>
        <w:t>owned</w:t>
      </w:r>
      <w:r w:rsidR="00534DC1">
        <w:rPr>
          <w:i/>
          <w:iCs/>
        </w:rPr>
        <w:t xml:space="preserve"> </w:t>
      </w:r>
      <w:r w:rsidR="00827709" w:rsidRPr="1B1F92A8">
        <w:rPr>
          <w:i/>
          <w:iCs/>
        </w:rPr>
        <w:t>an</w:t>
      </w:r>
      <w:r w:rsidR="00534DC1">
        <w:rPr>
          <w:i/>
          <w:iCs/>
        </w:rPr>
        <w:t xml:space="preserve"> </w:t>
      </w:r>
      <w:r w:rsidR="00827709" w:rsidRPr="1B1F92A8">
        <w:rPr>
          <w:i/>
          <w:iCs/>
        </w:rPr>
        <w:t>IT</w:t>
      </w:r>
      <w:r w:rsidR="00534DC1">
        <w:rPr>
          <w:i/>
          <w:iCs/>
        </w:rPr>
        <w:t xml:space="preserve"> </w:t>
      </w:r>
      <w:r w:rsidR="00827709" w:rsidRPr="1B1F92A8">
        <w:rPr>
          <w:i/>
          <w:iCs/>
        </w:rPr>
        <w:t>business,</w:t>
      </w:r>
      <w:r w:rsidR="00534DC1">
        <w:rPr>
          <w:i/>
          <w:iCs/>
        </w:rPr>
        <w:t xml:space="preserve"> </w:t>
      </w:r>
      <w:r w:rsidR="0084544A">
        <w:rPr>
          <w:i/>
          <w:iCs/>
        </w:rPr>
        <w:t>who’s</w:t>
      </w:r>
      <w:r w:rsidR="00534DC1">
        <w:rPr>
          <w:i/>
          <w:iCs/>
        </w:rPr>
        <w:t xml:space="preserve"> </w:t>
      </w:r>
      <w:r w:rsidR="00827709" w:rsidRPr="1B1F92A8">
        <w:rPr>
          <w:i/>
          <w:iCs/>
        </w:rPr>
        <w:t>extremely</w:t>
      </w:r>
      <w:r w:rsidR="00534DC1">
        <w:rPr>
          <w:i/>
          <w:iCs/>
        </w:rPr>
        <w:t xml:space="preserve"> </w:t>
      </w:r>
      <w:r w:rsidR="00827709" w:rsidRPr="1B1F92A8">
        <w:rPr>
          <w:i/>
          <w:iCs/>
        </w:rPr>
        <w:t>technologically</w:t>
      </w:r>
      <w:r w:rsidR="00534DC1">
        <w:rPr>
          <w:i/>
          <w:iCs/>
        </w:rPr>
        <w:t xml:space="preserve"> </w:t>
      </w:r>
      <w:r w:rsidR="00827709" w:rsidRPr="1B1F92A8">
        <w:rPr>
          <w:i/>
          <w:iCs/>
        </w:rPr>
        <w:t>savvy,</w:t>
      </w:r>
      <w:r w:rsidR="00534DC1">
        <w:rPr>
          <w:i/>
          <w:iCs/>
        </w:rPr>
        <w:t xml:space="preserve"> </w:t>
      </w:r>
      <w:r w:rsidR="00827709" w:rsidRPr="1B1F92A8">
        <w:rPr>
          <w:i/>
          <w:iCs/>
        </w:rPr>
        <w:t>managed</w:t>
      </w:r>
      <w:r w:rsidR="00534DC1">
        <w:rPr>
          <w:i/>
          <w:iCs/>
        </w:rPr>
        <w:t xml:space="preserve"> </w:t>
      </w:r>
      <w:r w:rsidR="00827709" w:rsidRPr="1B1F92A8">
        <w:rPr>
          <w:i/>
          <w:iCs/>
        </w:rPr>
        <w:t>to</w:t>
      </w:r>
      <w:r w:rsidR="00534DC1">
        <w:rPr>
          <w:i/>
          <w:iCs/>
        </w:rPr>
        <w:t xml:space="preserve"> </w:t>
      </w:r>
      <w:r w:rsidR="00827709" w:rsidRPr="1B1F92A8">
        <w:rPr>
          <w:i/>
          <w:iCs/>
        </w:rPr>
        <w:t>lose</w:t>
      </w:r>
      <w:r w:rsidR="00534DC1">
        <w:rPr>
          <w:i/>
          <w:iCs/>
        </w:rPr>
        <w:t xml:space="preserve"> </w:t>
      </w:r>
      <w:r w:rsidR="00827709" w:rsidRPr="1B1F92A8">
        <w:rPr>
          <w:i/>
          <w:iCs/>
        </w:rPr>
        <w:t>$50,000</w:t>
      </w:r>
      <w:r w:rsidR="00534DC1">
        <w:rPr>
          <w:i/>
          <w:iCs/>
        </w:rPr>
        <w:t xml:space="preserve"> </w:t>
      </w:r>
      <w:r w:rsidR="00827709" w:rsidRPr="1B1F92A8">
        <w:rPr>
          <w:i/>
          <w:iCs/>
        </w:rPr>
        <w:t>recently</w:t>
      </w:r>
      <w:r w:rsidR="0084544A">
        <w:t>”</w:t>
      </w:r>
      <w:r w:rsidR="00534DC1">
        <w:t xml:space="preserve"> </w:t>
      </w:r>
      <w:r w:rsidR="00827709">
        <w:t>under</w:t>
      </w:r>
      <w:r w:rsidR="00534DC1">
        <w:t xml:space="preserve"> </w:t>
      </w:r>
      <w:r w:rsidR="00827709">
        <w:t>similar</w:t>
      </w:r>
      <w:r w:rsidR="00534DC1">
        <w:t xml:space="preserve"> </w:t>
      </w:r>
      <w:r w:rsidR="00827709">
        <w:t>circumstances,</w:t>
      </w:r>
      <w:r w:rsidR="00534DC1">
        <w:t xml:space="preserve"> </w:t>
      </w:r>
      <w:r w:rsidR="00827709">
        <w:t>reflecting</w:t>
      </w:r>
      <w:r w:rsidR="00534DC1">
        <w:t xml:space="preserve"> </w:t>
      </w:r>
      <w:r w:rsidR="00827709">
        <w:t>on</w:t>
      </w:r>
      <w:r w:rsidR="00534DC1">
        <w:t xml:space="preserve"> </w:t>
      </w:r>
      <w:r w:rsidR="00827709">
        <w:t>how</w:t>
      </w:r>
      <w:r w:rsidR="00534DC1">
        <w:t xml:space="preserve"> </w:t>
      </w:r>
      <w:r w:rsidR="00827709">
        <w:t>it</w:t>
      </w:r>
      <w:r w:rsidR="00534DC1">
        <w:t xml:space="preserve"> </w:t>
      </w:r>
      <w:r w:rsidR="00827709">
        <w:t>is</w:t>
      </w:r>
      <w:r w:rsidR="00534DC1">
        <w:t xml:space="preserve"> </w:t>
      </w:r>
      <w:r w:rsidR="00827709">
        <w:t>not</w:t>
      </w:r>
      <w:r w:rsidR="00534DC1">
        <w:t xml:space="preserve"> </w:t>
      </w:r>
      <w:r w:rsidR="00827709">
        <w:t>only</w:t>
      </w:r>
      <w:r w:rsidR="00534DC1">
        <w:t xml:space="preserve"> </w:t>
      </w:r>
      <w:r w:rsidR="00827709">
        <w:t>technology</w:t>
      </w:r>
      <w:r w:rsidR="00534DC1">
        <w:t xml:space="preserve"> </w:t>
      </w:r>
      <w:r w:rsidR="00827709">
        <w:t>averse</w:t>
      </w:r>
      <w:r w:rsidR="00534DC1">
        <w:t xml:space="preserve"> </w:t>
      </w:r>
      <w:r w:rsidR="00827709">
        <w:t>older</w:t>
      </w:r>
      <w:r w:rsidR="00534DC1">
        <w:t xml:space="preserve"> </w:t>
      </w:r>
      <w:r w:rsidR="00827709">
        <w:t>Australians</w:t>
      </w:r>
      <w:r w:rsidR="00534DC1">
        <w:t xml:space="preserve"> </w:t>
      </w:r>
      <w:r w:rsidR="00827709">
        <w:t>who</w:t>
      </w:r>
      <w:r w:rsidR="00534DC1">
        <w:t xml:space="preserve"> </w:t>
      </w:r>
      <w:r w:rsidR="00827709">
        <w:t>are</w:t>
      </w:r>
      <w:r w:rsidR="00534DC1">
        <w:t xml:space="preserve"> </w:t>
      </w:r>
      <w:r w:rsidR="00827709">
        <w:t>being</w:t>
      </w:r>
      <w:r w:rsidR="00534DC1">
        <w:t xml:space="preserve"> </w:t>
      </w:r>
      <w:r w:rsidR="00827709">
        <w:t>scammed</w:t>
      </w:r>
      <w:r w:rsidR="00534DC1">
        <w:t xml:space="preserve"> </w:t>
      </w:r>
      <w:r w:rsidR="00232786">
        <w:t>(Vignette:</w:t>
      </w:r>
      <w:r w:rsidR="00534DC1">
        <w:t xml:space="preserve"> </w:t>
      </w:r>
      <w:hyperlink r:id="rId103">
        <w:r w:rsidR="00232786" w:rsidRPr="1B1F92A8">
          <w:rPr>
            <w:rStyle w:val="Hyperlink"/>
          </w:rPr>
          <w:t>Risk</w:t>
        </w:r>
        <w:r w:rsidR="00534DC1">
          <w:rPr>
            <w:rStyle w:val="Hyperlink"/>
          </w:rPr>
          <w:t xml:space="preserve"> </w:t>
        </w:r>
        <w:r w:rsidR="00232786" w:rsidRPr="1B1F92A8">
          <w:rPr>
            <w:rStyle w:val="Hyperlink"/>
          </w:rPr>
          <w:t>of</w:t>
        </w:r>
        <w:r w:rsidR="00534DC1">
          <w:rPr>
            <w:rStyle w:val="Hyperlink"/>
          </w:rPr>
          <w:t xml:space="preserve"> </w:t>
        </w:r>
        <w:r w:rsidR="00232786" w:rsidRPr="1B1F92A8">
          <w:rPr>
            <w:rStyle w:val="Hyperlink"/>
          </w:rPr>
          <w:t>Scams</w:t>
        </w:r>
      </w:hyperlink>
      <w:r w:rsidR="00232786">
        <w:t>).</w:t>
      </w:r>
    </w:p>
    <w:p w14:paraId="513552BE" w14:textId="730B2E39" w:rsidR="00827709" w:rsidRPr="00320B02" w:rsidRDefault="00827709" w:rsidP="000A379E">
      <w:pPr>
        <w:rPr>
          <w:color w:val="000000" w:themeColor="text1"/>
        </w:rPr>
      </w:pPr>
      <w:r w:rsidRPr="00320B02">
        <w:rPr>
          <w:color w:val="000000" w:themeColor="text1"/>
        </w:rPr>
        <w:lastRenderedPageBreak/>
        <w:t>Over</w:t>
      </w:r>
      <w:r w:rsidR="00534DC1">
        <w:rPr>
          <w:color w:val="000000" w:themeColor="text1"/>
        </w:rPr>
        <w:t xml:space="preserve"> </w:t>
      </w:r>
      <w:r w:rsidRPr="00320B02">
        <w:rPr>
          <w:color w:val="000000" w:themeColor="text1"/>
        </w:rPr>
        <w:t>a</w:t>
      </w:r>
      <w:r w:rsidR="00534DC1">
        <w:rPr>
          <w:color w:val="000000" w:themeColor="text1"/>
        </w:rPr>
        <w:t xml:space="preserve"> </w:t>
      </w:r>
      <w:r w:rsidRPr="00320B02">
        <w:rPr>
          <w:color w:val="000000" w:themeColor="text1"/>
        </w:rPr>
        <w:t>third</w:t>
      </w:r>
      <w:r w:rsidR="00534DC1">
        <w:rPr>
          <w:color w:val="000000" w:themeColor="text1"/>
        </w:rPr>
        <w:t xml:space="preserve"> </w:t>
      </w:r>
      <w:r w:rsidRPr="00320B02">
        <w:rPr>
          <w:color w:val="000000" w:themeColor="text1"/>
        </w:rPr>
        <w:t>of</w:t>
      </w:r>
      <w:r w:rsidR="00534DC1">
        <w:rPr>
          <w:color w:val="000000" w:themeColor="text1"/>
        </w:rPr>
        <w:t xml:space="preserve"> </w:t>
      </w:r>
      <w:r w:rsidRPr="00320B02">
        <w:rPr>
          <w:color w:val="000000" w:themeColor="text1"/>
        </w:rPr>
        <w:t>U</w:t>
      </w:r>
      <w:r w:rsidR="00DD3123">
        <w:rPr>
          <w:color w:val="000000" w:themeColor="text1"/>
        </w:rPr>
        <w:t>3</w:t>
      </w:r>
      <w:r w:rsidRPr="00320B02">
        <w:rPr>
          <w:color w:val="000000" w:themeColor="text1"/>
        </w:rPr>
        <w:t>A</w:t>
      </w:r>
      <w:r w:rsidR="00534DC1">
        <w:rPr>
          <w:color w:val="000000" w:themeColor="text1"/>
        </w:rPr>
        <w:t xml:space="preserve"> </w:t>
      </w:r>
      <w:r w:rsidRPr="00320B02">
        <w:rPr>
          <w:color w:val="000000" w:themeColor="text1"/>
        </w:rPr>
        <w:t>survey</w:t>
      </w:r>
      <w:r w:rsidR="00534DC1">
        <w:rPr>
          <w:color w:val="000000" w:themeColor="text1"/>
        </w:rPr>
        <w:t xml:space="preserve"> </w:t>
      </w:r>
      <w:r w:rsidRPr="00320B02">
        <w:rPr>
          <w:color w:val="000000" w:themeColor="text1"/>
        </w:rPr>
        <w:t>respondents</w:t>
      </w:r>
      <w:r w:rsidR="00534DC1">
        <w:rPr>
          <w:color w:val="000000" w:themeColor="text1"/>
        </w:rPr>
        <w:t xml:space="preserve"> </w:t>
      </w:r>
      <w:r w:rsidRPr="00320B02">
        <w:rPr>
          <w:color w:val="000000" w:themeColor="text1"/>
        </w:rPr>
        <w:t>reported</w:t>
      </w:r>
      <w:r w:rsidR="00534DC1">
        <w:rPr>
          <w:color w:val="000000" w:themeColor="text1"/>
        </w:rPr>
        <w:t xml:space="preserve"> </w:t>
      </w:r>
      <w:r w:rsidRPr="00320B02">
        <w:rPr>
          <w:color w:val="000000" w:themeColor="text1"/>
        </w:rPr>
        <w:t>receiving</w:t>
      </w:r>
      <w:r w:rsidR="00534DC1">
        <w:rPr>
          <w:color w:val="000000" w:themeColor="text1"/>
        </w:rPr>
        <w:t xml:space="preserve"> </w:t>
      </w:r>
      <w:r w:rsidRPr="00320B02">
        <w:rPr>
          <w:color w:val="000000" w:themeColor="text1"/>
        </w:rPr>
        <w:t>a</w:t>
      </w:r>
      <w:r w:rsidR="00534DC1">
        <w:rPr>
          <w:color w:val="000000" w:themeColor="text1"/>
        </w:rPr>
        <w:t xml:space="preserve"> </w:t>
      </w:r>
      <w:r w:rsidRPr="00320B02">
        <w:rPr>
          <w:color w:val="000000" w:themeColor="text1"/>
        </w:rPr>
        <w:t>notification</w:t>
      </w:r>
      <w:r w:rsidR="00534DC1">
        <w:rPr>
          <w:color w:val="000000" w:themeColor="text1"/>
        </w:rPr>
        <w:t xml:space="preserve"> </w:t>
      </w:r>
      <w:r w:rsidRPr="00320B02">
        <w:rPr>
          <w:color w:val="000000" w:themeColor="text1"/>
        </w:rPr>
        <w:t>that</w:t>
      </w:r>
      <w:r w:rsidR="00534DC1">
        <w:rPr>
          <w:color w:val="000000" w:themeColor="text1"/>
        </w:rPr>
        <w:t xml:space="preserve"> </w:t>
      </w:r>
      <w:r w:rsidRPr="00320B02">
        <w:rPr>
          <w:color w:val="000000" w:themeColor="text1"/>
        </w:rPr>
        <w:t>they</w:t>
      </w:r>
      <w:r w:rsidR="00534DC1">
        <w:rPr>
          <w:color w:val="000000" w:themeColor="text1"/>
        </w:rPr>
        <w:t xml:space="preserve"> </w:t>
      </w:r>
      <w:r w:rsidRPr="00320B02">
        <w:rPr>
          <w:color w:val="000000" w:themeColor="text1"/>
        </w:rPr>
        <w:t>had</w:t>
      </w:r>
      <w:r w:rsidR="00534DC1">
        <w:rPr>
          <w:color w:val="000000" w:themeColor="text1"/>
        </w:rPr>
        <w:t xml:space="preserve"> </w:t>
      </w:r>
      <w:r w:rsidRPr="00320B02">
        <w:rPr>
          <w:color w:val="000000" w:themeColor="text1"/>
        </w:rPr>
        <w:t>won</w:t>
      </w:r>
      <w:r w:rsidR="00534DC1">
        <w:rPr>
          <w:color w:val="000000" w:themeColor="text1"/>
        </w:rPr>
        <w:t xml:space="preserve"> </w:t>
      </w:r>
      <w:r w:rsidRPr="00320B02">
        <w:rPr>
          <w:color w:val="000000" w:themeColor="text1"/>
        </w:rPr>
        <w:t>a</w:t>
      </w:r>
      <w:r w:rsidR="00534DC1">
        <w:rPr>
          <w:color w:val="000000" w:themeColor="text1"/>
        </w:rPr>
        <w:t xml:space="preserve"> </w:t>
      </w:r>
      <w:r w:rsidRPr="00320B02">
        <w:rPr>
          <w:color w:val="000000" w:themeColor="text1"/>
        </w:rPr>
        <w:t>lottery</w:t>
      </w:r>
      <w:r w:rsidR="00534DC1">
        <w:rPr>
          <w:color w:val="000000" w:themeColor="text1"/>
        </w:rPr>
        <w:t xml:space="preserve"> </w:t>
      </w:r>
      <w:r w:rsidRPr="00320B02">
        <w:rPr>
          <w:color w:val="000000" w:themeColor="text1"/>
        </w:rPr>
        <w:t>or</w:t>
      </w:r>
      <w:r w:rsidR="00534DC1">
        <w:rPr>
          <w:color w:val="000000" w:themeColor="text1"/>
        </w:rPr>
        <w:t xml:space="preserve"> </w:t>
      </w:r>
      <w:r w:rsidRPr="00320B02">
        <w:rPr>
          <w:color w:val="000000" w:themeColor="text1"/>
        </w:rPr>
        <w:t>prize</w:t>
      </w:r>
      <w:r w:rsidR="00534DC1">
        <w:rPr>
          <w:color w:val="000000" w:themeColor="text1"/>
        </w:rPr>
        <w:t xml:space="preserve"> </w:t>
      </w:r>
      <w:r w:rsidRPr="00320B02">
        <w:rPr>
          <w:color w:val="000000" w:themeColor="text1"/>
        </w:rPr>
        <w:t>and</w:t>
      </w:r>
      <w:r w:rsidR="00534DC1">
        <w:rPr>
          <w:color w:val="000000" w:themeColor="text1"/>
        </w:rPr>
        <w:t xml:space="preserve"> </w:t>
      </w:r>
      <w:r w:rsidRPr="00320B02">
        <w:rPr>
          <w:color w:val="000000" w:themeColor="text1"/>
        </w:rPr>
        <w:t>needed</w:t>
      </w:r>
      <w:r w:rsidR="00534DC1">
        <w:rPr>
          <w:color w:val="000000" w:themeColor="text1"/>
        </w:rPr>
        <w:t xml:space="preserve"> </w:t>
      </w:r>
      <w:r w:rsidRPr="00320B02">
        <w:rPr>
          <w:color w:val="000000" w:themeColor="text1"/>
        </w:rPr>
        <w:t>to</w:t>
      </w:r>
      <w:r w:rsidR="00534DC1">
        <w:rPr>
          <w:color w:val="000000" w:themeColor="text1"/>
        </w:rPr>
        <w:t xml:space="preserve"> </w:t>
      </w:r>
      <w:r w:rsidRPr="00320B02">
        <w:rPr>
          <w:color w:val="000000" w:themeColor="text1"/>
        </w:rPr>
        <w:t>pay</w:t>
      </w:r>
      <w:r w:rsidR="00534DC1">
        <w:rPr>
          <w:color w:val="000000" w:themeColor="text1"/>
        </w:rPr>
        <w:t xml:space="preserve"> </w:t>
      </w:r>
      <w:r w:rsidRPr="00320B02">
        <w:rPr>
          <w:color w:val="000000" w:themeColor="text1"/>
        </w:rPr>
        <w:t>a</w:t>
      </w:r>
      <w:r w:rsidR="00534DC1">
        <w:rPr>
          <w:color w:val="000000" w:themeColor="text1"/>
        </w:rPr>
        <w:t xml:space="preserve"> </w:t>
      </w:r>
      <w:r w:rsidRPr="00320B02">
        <w:rPr>
          <w:color w:val="000000" w:themeColor="text1"/>
        </w:rPr>
        <w:t>fee</w:t>
      </w:r>
      <w:r w:rsidR="00534DC1">
        <w:rPr>
          <w:color w:val="000000" w:themeColor="text1"/>
        </w:rPr>
        <w:t xml:space="preserve"> </w:t>
      </w:r>
      <w:r w:rsidRPr="00320B02">
        <w:rPr>
          <w:color w:val="000000" w:themeColor="text1"/>
        </w:rPr>
        <w:t>to</w:t>
      </w:r>
      <w:r w:rsidR="00534DC1">
        <w:rPr>
          <w:color w:val="000000" w:themeColor="text1"/>
        </w:rPr>
        <w:t xml:space="preserve"> </w:t>
      </w:r>
      <w:r w:rsidRPr="00320B02">
        <w:rPr>
          <w:color w:val="000000" w:themeColor="text1"/>
        </w:rPr>
        <w:t>claim</w:t>
      </w:r>
      <w:r w:rsidR="00534DC1">
        <w:rPr>
          <w:color w:val="000000" w:themeColor="text1"/>
        </w:rPr>
        <w:t xml:space="preserve"> </w:t>
      </w:r>
      <w:r w:rsidRPr="00320B02">
        <w:rPr>
          <w:color w:val="000000" w:themeColor="text1"/>
        </w:rPr>
        <w:t>it</w:t>
      </w:r>
      <w:r w:rsidR="00534DC1">
        <w:rPr>
          <w:color w:val="000000" w:themeColor="text1"/>
        </w:rPr>
        <w:t xml:space="preserve"> </w:t>
      </w:r>
      <w:r w:rsidRPr="00320B02">
        <w:rPr>
          <w:color w:val="000000" w:themeColor="text1"/>
        </w:rPr>
        <w:t>(32.9%).</w:t>
      </w:r>
    </w:p>
    <w:p w14:paraId="15796925" w14:textId="10F433D2" w:rsidR="00145FFF" w:rsidRDefault="00827709" w:rsidP="00145FFF">
      <w:pPr>
        <w:rPr>
          <w:color w:val="000000" w:themeColor="text1"/>
        </w:rPr>
      </w:pPr>
      <w:r w:rsidRPr="00320B02">
        <w:rPr>
          <w:color w:val="000000" w:themeColor="text1"/>
        </w:rPr>
        <w:t>A</w:t>
      </w:r>
      <w:r w:rsidR="00534DC1">
        <w:rPr>
          <w:color w:val="000000" w:themeColor="text1"/>
        </w:rPr>
        <w:t xml:space="preserve"> </w:t>
      </w:r>
      <w:r w:rsidRPr="00320B02">
        <w:rPr>
          <w:color w:val="000000" w:themeColor="text1"/>
        </w:rPr>
        <w:t>smaller</w:t>
      </w:r>
      <w:r w:rsidR="00534DC1">
        <w:rPr>
          <w:color w:val="000000" w:themeColor="text1"/>
        </w:rPr>
        <w:t xml:space="preserve"> </w:t>
      </w:r>
      <w:r w:rsidRPr="00320B02">
        <w:rPr>
          <w:color w:val="000000" w:themeColor="text1"/>
        </w:rPr>
        <w:t>proportion</w:t>
      </w:r>
      <w:r w:rsidR="00534DC1">
        <w:rPr>
          <w:color w:val="000000" w:themeColor="text1"/>
        </w:rPr>
        <w:t xml:space="preserve"> </w:t>
      </w:r>
      <w:r w:rsidRPr="00320B02">
        <w:rPr>
          <w:color w:val="000000" w:themeColor="text1"/>
        </w:rPr>
        <w:t>of</w:t>
      </w:r>
      <w:r w:rsidR="00534DC1">
        <w:rPr>
          <w:color w:val="000000" w:themeColor="text1"/>
        </w:rPr>
        <w:t xml:space="preserve"> </w:t>
      </w:r>
      <w:r w:rsidRPr="00320B02">
        <w:rPr>
          <w:color w:val="000000" w:themeColor="text1"/>
        </w:rPr>
        <w:t>respondents</w:t>
      </w:r>
      <w:r w:rsidR="00534DC1">
        <w:rPr>
          <w:color w:val="000000" w:themeColor="text1"/>
        </w:rPr>
        <w:t xml:space="preserve"> </w:t>
      </w:r>
      <w:r w:rsidRPr="00320B02">
        <w:rPr>
          <w:color w:val="000000" w:themeColor="text1"/>
        </w:rPr>
        <w:t>had</w:t>
      </w:r>
      <w:r w:rsidR="00534DC1">
        <w:rPr>
          <w:color w:val="000000" w:themeColor="text1"/>
        </w:rPr>
        <w:t xml:space="preserve"> </w:t>
      </w:r>
      <w:r w:rsidRPr="00320B02">
        <w:rPr>
          <w:color w:val="000000" w:themeColor="text1"/>
        </w:rPr>
        <w:t>experienced</w:t>
      </w:r>
      <w:r w:rsidR="00534DC1">
        <w:rPr>
          <w:color w:val="000000" w:themeColor="text1"/>
        </w:rPr>
        <w:t xml:space="preserve"> </w:t>
      </w:r>
      <w:r w:rsidRPr="00320B02">
        <w:rPr>
          <w:color w:val="000000" w:themeColor="text1"/>
        </w:rPr>
        <w:t>investment</w:t>
      </w:r>
      <w:r w:rsidR="00534DC1">
        <w:rPr>
          <w:color w:val="000000" w:themeColor="text1"/>
        </w:rPr>
        <w:t xml:space="preserve"> </w:t>
      </w:r>
      <w:r w:rsidRPr="00320B02">
        <w:rPr>
          <w:color w:val="000000" w:themeColor="text1"/>
        </w:rPr>
        <w:t>type</w:t>
      </w:r>
      <w:r w:rsidR="00534DC1">
        <w:rPr>
          <w:color w:val="000000" w:themeColor="text1"/>
        </w:rPr>
        <w:t xml:space="preserve"> </w:t>
      </w:r>
      <w:r w:rsidRPr="00320B02">
        <w:rPr>
          <w:color w:val="000000" w:themeColor="text1"/>
        </w:rPr>
        <w:t>scams</w:t>
      </w:r>
      <w:r w:rsidR="00534DC1">
        <w:rPr>
          <w:color w:val="000000" w:themeColor="text1"/>
        </w:rPr>
        <w:t xml:space="preserve"> </w:t>
      </w:r>
      <w:r w:rsidRPr="00320B02">
        <w:rPr>
          <w:color w:val="000000" w:themeColor="text1"/>
        </w:rPr>
        <w:t>(19.0%)</w:t>
      </w:r>
      <w:r w:rsidR="00534DC1">
        <w:rPr>
          <w:color w:val="000000" w:themeColor="text1"/>
        </w:rPr>
        <w:t xml:space="preserve"> </w:t>
      </w:r>
      <w:r w:rsidRPr="00320B02">
        <w:rPr>
          <w:color w:val="000000" w:themeColor="text1"/>
        </w:rPr>
        <w:t>or</w:t>
      </w:r>
      <w:r w:rsidR="00534DC1">
        <w:rPr>
          <w:color w:val="000000" w:themeColor="text1"/>
        </w:rPr>
        <w:t xml:space="preserve"> </w:t>
      </w:r>
      <w:r w:rsidRPr="00320B02">
        <w:rPr>
          <w:color w:val="000000" w:themeColor="text1"/>
        </w:rPr>
        <w:t>internet</w:t>
      </w:r>
      <w:r w:rsidR="00534DC1">
        <w:rPr>
          <w:color w:val="000000" w:themeColor="text1"/>
        </w:rPr>
        <w:t xml:space="preserve"> </w:t>
      </w:r>
      <w:r w:rsidRPr="00320B02">
        <w:rPr>
          <w:color w:val="000000" w:themeColor="text1"/>
        </w:rPr>
        <w:t>problem</w:t>
      </w:r>
      <w:r w:rsidR="00534DC1">
        <w:rPr>
          <w:color w:val="000000" w:themeColor="text1"/>
        </w:rPr>
        <w:t xml:space="preserve"> </w:t>
      </w:r>
      <w:r w:rsidRPr="00320B02">
        <w:rPr>
          <w:color w:val="000000" w:themeColor="text1"/>
        </w:rPr>
        <w:t>scams</w:t>
      </w:r>
      <w:r w:rsidR="00534DC1">
        <w:rPr>
          <w:color w:val="000000" w:themeColor="text1"/>
        </w:rPr>
        <w:t xml:space="preserve"> </w:t>
      </w:r>
      <w:r w:rsidRPr="00320B02">
        <w:rPr>
          <w:color w:val="000000" w:themeColor="text1"/>
        </w:rPr>
        <w:t>after</w:t>
      </w:r>
      <w:r w:rsidR="00534DC1">
        <w:rPr>
          <w:color w:val="000000" w:themeColor="text1"/>
        </w:rPr>
        <w:t xml:space="preserve"> </w:t>
      </w:r>
      <w:r w:rsidRPr="00320B02">
        <w:rPr>
          <w:color w:val="000000" w:themeColor="text1"/>
        </w:rPr>
        <w:t>accessing</w:t>
      </w:r>
      <w:r w:rsidR="00534DC1">
        <w:rPr>
          <w:color w:val="000000" w:themeColor="text1"/>
        </w:rPr>
        <w:t xml:space="preserve"> </w:t>
      </w:r>
      <w:r w:rsidRPr="00320B02">
        <w:rPr>
          <w:color w:val="000000" w:themeColor="text1"/>
        </w:rPr>
        <w:t>a</w:t>
      </w:r>
      <w:r w:rsidR="00534DC1">
        <w:rPr>
          <w:color w:val="000000" w:themeColor="text1"/>
        </w:rPr>
        <w:t xml:space="preserve"> </w:t>
      </w:r>
      <w:r w:rsidRPr="00320B02">
        <w:rPr>
          <w:color w:val="000000" w:themeColor="text1"/>
        </w:rPr>
        <w:t>website</w:t>
      </w:r>
      <w:r w:rsidR="00534DC1">
        <w:rPr>
          <w:color w:val="000000" w:themeColor="text1"/>
        </w:rPr>
        <w:t xml:space="preserve"> </w:t>
      </w:r>
      <w:r w:rsidRPr="00320B02">
        <w:rPr>
          <w:color w:val="000000" w:themeColor="text1"/>
        </w:rPr>
        <w:t>(not</w:t>
      </w:r>
      <w:r w:rsidR="00534DC1">
        <w:rPr>
          <w:color w:val="000000" w:themeColor="text1"/>
        </w:rPr>
        <w:t xml:space="preserve"> </w:t>
      </w:r>
      <w:r w:rsidRPr="00320B02">
        <w:rPr>
          <w:color w:val="000000" w:themeColor="text1"/>
        </w:rPr>
        <w:t>by</w:t>
      </w:r>
      <w:r w:rsidR="00534DC1">
        <w:rPr>
          <w:color w:val="000000" w:themeColor="text1"/>
        </w:rPr>
        <w:t xml:space="preserve"> </w:t>
      </w:r>
      <w:r w:rsidRPr="00320B02">
        <w:rPr>
          <w:color w:val="000000" w:themeColor="text1"/>
        </w:rPr>
        <w:t>direct</w:t>
      </w:r>
      <w:r w:rsidR="00534DC1">
        <w:rPr>
          <w:color w:val="000000" w:themeColor="text1"/>
        </w:rPr>
        <w:t xml:space="preserve"> </w:t>
      </w:r>
      <w:r w:rsidRPr="00320B02">
        <w:rPr>
          <w:color w:val="000000" w:themeColor="text1"/>
        </w:rPr>
        <w:t>email</w:t>
      </w:r>
      <w:r w:rsidR="00534DC1">
        <w:rPr>
          <w:color w:val="000000" w:themeColor="text1"/>
        </w:rPr>
        <w:t xml:space="preserve"> </w:t>
      </w:r>
      <w:r w:rsidRPr="00320B02">
        <w:rPr>
          <w:color w:val="000000" w:themeColor="text1"/>
        </w:rPr>
        <w:t>or</w:t>
      </w:r>
      <w:r w:rsidR="00534DC1">
        <w:rPr>
          <w:color w:val="000000" w:themeColor="text1"/>
        </w:rPr>
        <w:t xml:space="preserve"> </w:t>
      </w:r>
      <w:r w:rsidRPr="00320B02">
        <w:rPr>
          <w:color w:val="000000" w:themeColor="text1"/>
        </w:rPr>
        <w:t>other</w:t>
      </w:r>
      <w:r w:rsidR="00534DC1">
        <w:rPr>
          <w:color w:val="000000" w:themeColor="text1"/>
        </w:rPr>
        <w:t xml:space="preserve"> </w:t>
      </w:r>
      <w:r w:rsidRPr="00320B02">
        <w:rPr>
          <w:color w:val="000000" w:themeColor="text1"/>
        </w:rPr>
        <w:t>online</w:t>
      </w:r>
      <w:r w:rsidR="00534DC1">
        <w:rPr>
          <w:color w:val="000000" w:themeColor="text1"/>
        </w:rPr>
        <w:t xml:space="preserve"> </w:t>
      </w:r>
      <w:r w:rsidRPr="00320B02">
        <w:rPr>
          <w:color w:val="000000" w:themeColor="text1"/>
        </w:rPr>
        <w:t>means;</w:t>
      </w:r>
      <w:r w:rsidR="00534DC1">
        <w:rPr>
          <w:color w:val="000000" w:themeColor="text1"/>
        </w:rPr>
        <w:t xml:space="preserve"> </w:t>
      </w:r>
      <w:r w:rsidRPr="00320B02">
        <w:rPr>
          <w:color w:val="000000" w:themeColor="text1"/>
        </w:rPr>
        <w:t>15.0%).</w:t>
      </w:r>
      <w:r w:rsidR="00534DC1">
        <w:rPr>
          <w:color w:val="000000" w:themeColor="text1"/>
        </w:rPr>
        <w:t xml:space="preserve"> </w:t>
      </w:r>
      <w:r w:rsidRPr="00320B02">
        <w:rPr>
          <w:color w:val="000000" w:themeColor="text1"/>
        </w:rPr>
        <w:t>Very</w:t>
      </w:r>
      <w:r w:rsidR="00534DC1">
        <w:rPr>
          <w:color w:val="000000" w:themeColor="text1"/>
        </w:rPr>
        <w:t xml:space="preserve"> </w:t>
      </w:r>
      <w:r w:rsidRPr="00320B02">
        <w:rPr>
          <w:color w:val="000000" w:themeColor="text1"/>
        </w:rPr>
        <w:t>few</w:t>
      </w:r>
      <w:r w:rsidR="00534DC1">
        <w:rPr>
          <w:color w:val="000000" w:themeColor="text1"/>
        </w:rPr>
        <w:t xml:space="preserve"> </w:t>
      </w:r>
      <w:r w:rsidRPr="00320B02">
        <w:rPr>
          <w:color w:val="000000" w:themeColor="text1"/>
        </w:rPr>
        <w:t>had</w:t>
      </w:r>
      <w:r w:rsidR="00534DC1">
        <w:rPr>
          <w:color w:val="000000" w:themeColor="text1"/>
        </w:rPr>
        <w:t xml:space="preserve"> </w:t>
      </w:r>
      <w:r w:rsidRPr="00320B02">
        <w:rPr>
          <w:color w:val="000000" w:themeColor="text1"/>
        </w:rPr>
        <w:t>experienced</w:t>
      </w:r>
      <w:r w:rsidR="00534DC1">
        <w:rPr>
          <w:color w:val="000000" w:themeColor="text1"/>
        </w:rPr>
        <w:t xml:space="preserve"> </w:t>
      </w:r>
      <w:r w:rsidRPr="00320B02">
        <w:rPr>
          <w:color w:val="000000" w:themeColor="text1"/>
        </w:rPr>
        <w:t>scams</w:t>
      </w:r>
      <w:r w:rsidR="00534DC1">
        <w:rPr>
          <w:color w:val="000000" w:themeColor="text1"/>
        </w:rPr>
        <w:t xml:space="preserve"> </w:t>
      </w:r>
      <w:r w:rsidRPr="00320B02">
        <w:rPr>
          <w:color w:val="000000" w:themeColor="text1"/>
        </w:rPr>
        <w:t>or</w:t>
      </w:r>
      <w:r w:rsidR="00534DC1">
        <w:rPr>
          <w:color w:val="000000" w:themeColor="text1"/>
        </w:rPr>
        <w:t xml:space="preserve"> </w:t>
      </w:r>
      <w:r w:rsidRPr="00320B02">
        <w:rPr>
          <w:color w:val="000000" w:themeColor="text1"/>
        </w:rPr>
        <w:t>consumer</w:t>
      </w:r>
      <w:r w:rsidR="00534DC1">
        <w:rPr>
          <w:color w:val="000000" w:themeColor="text1"/>
        </w:rPr>
        <w:t xml:space="preserve"> </w:t>
      </w:r>
      <w:r w:rsidRPr="00320B02">
        <w:rPr>
          <w:color w:val="000000" w:themeColor="text1"/>
        </w:rPr>
        <w:t>issues</w:t>
      </w:r>
      <w:r w:rsidR="00534DC1">
        <w:rPr>
          <w:color w:val="000000" w:themeColor="text1"/>
        </w:rPr>
        <w:t xml:space="preserve"> </w:t>
      </w:r>
      <w:r w:rsidRPr="00320B02">
        <w:rPr>
          <w:color w:val="000000" w:themeColor="text1"/>
        </w:rPr>
        <w:t>related</w:t>
      </w:r>
      <w:r w:rsidR="00534DC1">
        <w:rPr>
          <w:color w:val="000000" w:themeColor="text1"/>
        </w:rPr>
        <w:t xml:space="preserve"> </w:t>
      </w:r>
      <w:r w:rsidRPr="00320B02">
        <w:rPr>
          <w:color w:val="000000" w:themeColor="text1"/>
        </w:rPr>
        <w:t>to</w:t>
      </w:r>
      <w:r w:rsidR="00534DC1">
        <w:rPr>
          <w:color w:val="000000" w:themeColor="text1"/>
        </w:rPr>
        <w:t xml:space="preserve"> </w:t>
      </w:r>
      <w:r w:rsidRPr="00320B02">
        <w:rPr>
          <w:color w:val="000000" w:themeColor="text1"/>
        </w:rPr>
        <w:t>online</w:t>
      </w:r>
      <w:r w:rsidR="00534DC1">
        <w:rPr>
          <w:color w:val="000000" w:themeColor="text1"/>
        </w:rPr>
        <w:t xml:space="preserve"> </w:t>
      </w:r>
      <w:r w:rsidRPr="00320B02">
        <w:rPr>
          <w:color w:val="000000" w:themeColor="text1"/>
        </w:rPr>
        <w:t>shopping,</w:t>
      </w:r>
      <w:r w:rsidR="00534DC1">
        <w:rPr>
          <w:color w:val="000000" w:themeColor="text1"/>
        </w:rPr>
        <w:t xml:space="preserve"> </w:t>
      </w:r>
      <w:r w:rsidRPr="00320B02">
        <w:rPr>
          <w:color w:val="000000" w:themeColor="text1"/>
        </w:rPr>
        <w:t>monthly</w:t>
      </w:r>
      <w:r w:rsidR="00534DC1">
        <w:rPr>
          <w:color w:val="000000" w:themeColor="text1"/>
        </w:rPr>
        <w:t xml:space="preserve"> </w:t>
      </w:r>
      <w:r w:rsidRPr="00320B02">
        <w:rPr>
          <w:color w:val="000000" w:themeColor="text1"/>
        </w:rPr>
        <w:t>subscriptions,</w:t>
      </w:r>
      <w:r w:rsidR="00534DC1">
        <w:rPr>
          <w:color w:val="000000" w:themeColor="text1"/>
        </w:rPr>
        <w:t xml:space="preserve"> </w:t>
      </w:r>
      <w:r w:rsidRPr="00320B02">
        <w:rPr>
          <w:color w:val="000000" w:themeColor="text1"/>
        </w:rPr>
        <w:t>fake</w:t>
      </w:r>
      <w:r w:rsidR="00534DC1">
        <w:rPr>
          <w:color w:val="000000" w:themeColor="text1"/>
        </w:rPr>
        <w:t xml:space="preserve"> </w:t>
      </w:r>
      <w:r w:rsidRPr="00320B02">
        <w:rPr>
          <w:color w:val="000000" w:themeColor="text1"/>
        </w:rPr>
        <w:t>or</w:t>
      </w:r>
      <w:r w:rsidR="00534DC1">
        <w:rPr>
          <w:color w:val="000000" w:themeColor="text1"/>
        </w:rPr>
        <w:t xml:space="preserve"> </w:t>
      </w:r>
      <w:r w:rsidRPr="00320B02">
        <w:rPr>
          <w:color w:val="000000" w:themeColor="text1"/>
        </w:rPr>
        <w:t>misrepresented</w:t>
      </w:r>
      <w:r w:rsidR="00534DC1">
        <w:rPr>
          <w:color w:val="000000" w:themeColor="text1"/>
        </w:rPr>
        <w:t xml:space="preserve"> </w:t>
      </w:r>
      <w:r w:rsidRPr="00320B02">
        <w:rPr>
          <w:color w:val="000000" w:themeColor="text1"/>
        </w:rPr>
        <w:t>products</w:t>
      </w:r>
      <w:r w:rsidR="00534DC1">
        <w:rPr>
          <w:color w:val="000000" w:themeColor="text1"/>
        </w:rPr>
        <w:t xml:space="preserve"> </w:t>
      </w:r>
      <w:r w:rsidRPr="00320B02">
        <w:rPr>
          <w:color w:val="000000" w:themeColor="text1"/>
        </w:rPr>
        <w:t>and</w:t>
      </w:r>
      <w:r w:rsidR="00534DC1">
        <w:rPr>
          <w:color w:val="000000" w:themeColor="text1"/>
        </w:rPr>
        <w:t xml:space="preserve"> </w:t>
      </w:r>
      <w:r w:rsidRPr="00320B02">
        <w:rPr>
          <w:color w:val="000000" w:themeColor="text1"/>
        </w:rPr>
        <w:t>bogus</w:t>
      </w:r>
      <w:r w:rsidR="00534DC1">
        <w:rPr>
          <w:color w:val="000000" w:themeColor="text1"/>
        </w:rPr>
        <w:t xml:space="preserve"> </w:t>
      </w:r>
      <w:r w:rsidRPr="00320B02">
        <w:rPr>
          <w:color w:val="000000" w:themeColor="text1"/>
        </w:rPr>
        <w:t>tickets</w:t>
      </w:r>
      <w:r w:rsidR="009925AD" w:rsidRPr="00320B02">
        <w:rPr>
          <w:color w:val="000000" w:themeColor="text1"/>
        </w:rPr>
        <w:t>.</w:t>
      </w:r>
    </w:p>
    <w:p w14:paraId="6F610E6C" w14:textId="4A7EFD8F" w:rsidR="00273A28" w:rsidRDefault="00983182" w:rsidP="00157199">
      <w:pPr>
        <w:jc w:val="center"/>
        <w:rPr>
          <w:color w:val="000000" w:themeColor="text1"/>
        </w:rPr>
      </w:pPr>
      <w:r>
        <w:rPr>
          <w:noProof/>
        </w:rPr>
        <w:drawing>
          <wp:inline distT="0" distB="0" distL="0" distR="0" wp14:anchorId="74B0681A" wp14:editId="1D8DF891">
            <wp:extent cx="5162456" cy="3432295"/>
            <wp:effectExtent l="0" t="0" r="635" b="0"/>
            <wp:docPr id="49" name="Picture 49" descr="2 older men outdoors, one writing with pen and paper, the other look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2 older men outdoors, one writing with pen and paper, the other looking o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67500" cy="3435648"/>
                    </a:xfrm>
                    <a:prstGeom prst="rect">
                      <a:avLst/>
                    </a:prstGeom>
                    <a:noFill/>
                    <a:ln>
                      <a:noFill/>
                    </a:ln>
                  </pic:spPr>
                </pic:pic>
              </a:graphicData>
            </a:graphic>
          </wp:inline>
        </w:drawing>
      </w:r>
    </w:p>
    <w:p w14:paraId="7E303CE1" w14:textId="1183327F" w:rsidR="009925AD" w:rsidRPr="00320B02" w:rsidRDefault="00827709" w:rsidP="00827709">
      <w:pPr>
        <w:rPr>
          <w:color w:val="000000" w:themeColor="text1"/>
        </w:rPr>
      </w:pPr>
      <w:r w:rsidRPr="1B1F92A8">
        <w:rPr>
          <w:color w:val="000000" w:themeColor="text1"/>
        </w:rPr>
        <w:t>Many</w:t>
      </w:r>
      <w:r w:rsidR="00534DC1">
        <w:rPr>
          <w:color w:val="000000" w:themeColor="text1"/>
        </w:rPr>
        <w:t xml:space="preserve"> </w:t>
      </w:r>
      <w:r w:rsidRPr="1B1F92A8">
        <w:rPr>
          <w:color w:val="000000" w:themeColor="text1"/>
        </w:rPr>
        <w:t>interviewees</w:t>
      </w:r>
      <w:r w:rsidR="00534DC1">
        <w:rPr>
          <w:color w:val="000000" w:themeColor="text1"/>
        </w:rPr>
        <w:t xml:space="preserve"> </w:t>
      </w:r>
      <w:r w:rsidRPr="1B1F92A8">
        <w:rPr>
          <w:color w:val="000000" w:themeColor="text1"/>
        </w:rPr>
        <w:t>discussed</w:t>
      </w:r>
      <w:r w:rsidR="00534DC1">
        <w:rPr>
          <w:color w:val="000000" w:themeColor="text1"/>
        </w:rPr>
        <w:t xml:space="preserve"> </w:t>
      </w:r>
      <w:r w:rsidR="00757CB7" w:rsidRPr="1B1F92A8">
        <w:rPr>
          <w:color w:val="000000" w:themeColor="text1"/>
        </w:rPr>
        <w:t>general</w:t>
      </w:r>
      <w:r w:rsidR="00534DC1">
        <w:rPr>
          <w:color w:val="000000" w:themeColor="text1"/>
        </w:rPr>
        <w:t xml:space="preserve"> </w:t>
      </w:r>
      <w:r w:rsidRPr="1B1F92A8">
        <w:rPr>
          <w:color w:val="000000" w:themeColor="text1"/>
        </w:rPr>
        <w:t>apprehensions</w:t>
      </w:r>
      <w:r w:rsidR="00534DC1">
        <w:rPr>
          <w:color w:val="000000" w:themeColor="text1"/>
        </w:rPr>
        <w:t xml:space="preserve"> </w:t>
      </w:r>
      <w:r w:rsidRPr="1B1F92A8">
        <w:rPr>
          <w:color w:val="000000" w:themeColor="text1"/>
        </w:rPr>
        <w:t>around</w:t>
      </w:r>
      <w:r w:rsidR="00534DC1">
        <w:rPr>
          <w:color w:val="000000" w:themeColor="text1"/>
        </w:rPr>
        <w:t xml:space="preserve"> </w:t>
      </w:r>
      <w:r w:rsidRPr="1B1F92A8">
        <w:rPr>
          <w:color w:val="000000" w:themeColor="text1"/>
        </w:rPr>
        <w:t>online</w:t>
      </w:r>
      <w:r w:rsidR="00534DC1">
        <w:rPr>
          <w:color w:val="000000" w:themeColor="text1"/>
        </w:rPr>
        <w:t xml:space="preserve"> </w:t>
      </w:r>
      <w:r w:rsidRPr="1B1F92A8">
        <w:rPr>
          <w:color w:val="000000" w:themeColor="text1"/>
        </w:rPr>
        <w:t>services</w:t>
      </w:r>
      <w:r w:rsidR="00534DC1">
        <w:rPr>
          <w:color w:val="000000" w:themeColor="text1"/>
        </w:rPr>
        <w:t xml:space="preserve"> </w:t>
      </w:r>
      <w:r w:rsidRPr="1B1F92A8">
        <w:rPr>
          <w:color w:val="000000" w:themeColor="text1"/>
        </w:rPr>
        <w:t>and</w:t>
      </w:r>
      <w:r w:rsidR="00534DC1">
        <w:rPr>
          <w:color w:val="000000" w:themeColor="text1"/>
        </w:rPr>
        <w:t xml:space="preserve"> </w:t>
      </w:r>
      <w:r w:rsidRPr="1B1F92A8">
        <w:rPr>
          <w:color w:val="000000" w:themeColor="text1"/>
        </w:rPr>
        <w:t>transactions,</w:t>
      </w:r>
      <w:r w:rsidR="00534DC1">
        <w:rPr>
          <w:color w:val="000000" w:themeColor="text1"/>
        </w:rPr>
        <w:t xml:space="preserve"> </w:t>
      </w:r>
      <w:r w:rsidRPr="1B1F92A8">
        <w:rPr>
          <w:color w:val="000000" w:themeColor="text1"/>
        </w:rPr>
        <w:t>though</w:t>
      </w:r>
      <w:r w:rsidR="00534DC1">
        <w:rPr>
          <w:color w:val="000000" w:themeColor="text1"/>
        </w:rPr>
        <w:t xml:space="preserve"> </w:t>
      </w:r>
      <w:r w:rsidRPr="1B1F92A8">
        <w:rPr>
          <w:color w:val="000000" w:themeColor="text1"/>
        </w:rPr>
        <w:t>many</w:t>
      </w:r>
      <w:r w:rsidR="00534DC1">
        <w:rPr>
          <w:color w:val="000000" w:themeColor="text1"/>
        </w:rPr>
        <w:t xml:space="preserve"> </w:t>
      </w:r>
      <w:r w:rsidRPr="1B1F92A8">
        <w:rPr>
          <w:color w:val="000000" w:themeColor="text1"/>
        </w:rPr>
        <w:t>framed</w:t>
      </w:r>
      <w:r w:rsidR="00534DC1">
        <w:rPr>
          <w:color w:val="000000" w:themeColor="text1"/>
        </w:rPr>
        <w:t xml:space="preserve"> </w:t>
      </w:r>
      <w:r w:rsidRPr="1B1F92A8">
        <w:rPr>
          <w:color w:val="000000" w:themeColor="text1"/>
        </w:rPr>
        <w:t>it</w:t>
      </w:r>
      <w:r w:rsidR="00534DC1">
        <w:rPr>
          <w:color w:val="000000" w:themeColor="text1"/>
        </w:rPr>
        <w:t xml:space="preserve"> </w:t>
      </w:r>
      <w:r w:rsidRPr="1B1F92A8">
        <w:rPr>
          <w:color w:val="000000" w:themeColor="text1"/>
        </w:rPr>
        <w:t>as</w:t>
      </w:r>
      <w:r w:rsidR="00534DC1">
        <w:rPr>
          <w:color w:val="000000" w:themeColor="text1"/>
        </w:rPr>
        <w:t xml:space="preserve"> </w:t>
      </w:r>
      <w:r w:rsidRPr="1B1F92A8">
        <w:rPr>
          <w:color w:val="000000" w:themeColor="text1"/>
        </w:rPr>
        <w:t>a</w:t>
      </w:r>
      <w:r w:rsidR="00534DC1">
        <w:rPr>
          <w:color w:val="000000" w:themeColor="text1"/>
        </w:rPr>
        <w:t xml:space="preserve"> </w:t>
      </w:r>
      <w:r w:rsidRPr="1B1F92A8">
        <w:rPr>
          <w:color w:val="000000" w:themeColor="text1"/>
        </w:rPr>
        <w:t>positive</w:t>
      </w:r>
      <w:r w:rsidR="00534DC1">
        <w:rPr>
          <w:color w:val="000000" w:themeColor="text1"/>
        </w:rPr>
        <w:t xml:space="preserve"> </w:t>
      </w:r>
      <w:r w:rsidRPr="1B1F92A8">
        <w:rPr>
          <w:color w:val="000000" w:themeColor="text1"/>
        </w:rPr>
        <w:t>outcome</w:t>
      </w:r>
      <w:r w:rsidR="00534DC1">
        <w:rPr>
          <w:color w:val="000000" w:themeColor="text1"/>
        </w:rPr>
        <w:t xml:space="preserve"> </w:t>
      </w:r>
      <w:r w:rsidRPr="1B1F92A8">
        <w:rPr>
          <w:color w:val="000000" w:themeColor="text1"/>
        </w:rPr>
        <w:t>rather</w:t>
      </w:r>
      <w:r w:rsidR="00534DC1">
        <w:rPr>
          <w:color w:val="000000" w:themeColor="text1"/>
        </w:rPr>
        <w:t xml:space="preserve"> </w:t>
      </w:r>
      <w:r w:rsidRPr="1B1F92A8">
        <w:rPr>
          <w:color w:val="000000" w:themeColor="text1"/>
        </w:rPr>
        <w:t>than</w:t>
      </w:r>
      <w:r w:rsidR="00534DC1">
        <w:rPr>
          <w:color w:val="000000" w:themeColor="text1"/>
        </w:rPr>
        <w:t xml:space="preserve"> </w:t>
      </w:r>
      <w:r w:rsidRPr="1B1F92A8">
        <w:rPr>
          <w:color w:val="000000" w:themeColor="text1"/>
        </w:rPr>
        <w:t>a</w:t>
      </w:r>
      <w:r w:rsidR="00534DC1">
        <w:rPr>
          <w:color w:val="000000" w:themeColor="text1"/>
        </w:rPr>
        <w:t xml:space="preserve"> </w:t>
      </w:r>
      <w:r w:rsidRPr="1B1F92A8">
        <w:rPr>
          <w:color w:val="000000" w:themeColor="text1"/>
        </w:rPr>
        <w:t>scam.</w:t>
      </w:r>
      <w:r w:rsidR="00534DC1">
        <w:rPr>
          <w:color w:val="000000" w:themeColor="text1"/>
        </w:rPr>
        <w:t xml:space="preserve"> </w:t>
      </w:r>
      <w:r w:rsidRPr="1B1F92A8">
        <w:rPr>
          <w:color w:val="000000" w:themeColor="text1"/>
        </w:rPr>
        <w:t>One</w:t>
      </w:r>
      <w:r w:rsidR="00534DC1">
        <w:rPr>
          <w:color w:val="000000" w:themeColor="text1"/>
        </w:rPr>
        <w:t xml:space="preserve"> </w:t>
      </w:r>
      <w:r w:rsidRPr="1B1F92A8">
        <w:rPr>
          <w:color w:val="000000" w:themeColor="text1"/>
        </w:rPr>
        <w:t>such</w:t>
      </w:r>
      <w:r w:rsidR="00534DC1">
        <w:rPr>
          <w:color w:val="000000" w:themeColor="text1"/>
        </w:rPr>
        <w:t xml:space="preserve"> </w:t>
      </w:r>
      <w:r w:rsidRPr="1B1F92A8">
        <w:rPr>
          <w:color w:val="000000" w:themeColor="text1"/>
        </w:rPr>
        <w:t>example</w:t>
      </w:r>
      <w:r w:rsidR="00534DC1">
        <w:rPr>
          <w:color w:val="000000" w:themeColor="text1"/>
        </w:rPr>
        <w:t xml:space="preserve"> </w:t>
      </w:r>
      <w:r w:rsidRPr="1B1F92A8">
        <w:rPr>
          <w:color w:val="000000" w:themeColor="text1"/>
        </w:rPr>
        <w:t>is</w:t>
      </w:r>
      <w:r w:rsidR="00534DC1">
        <w:rPr>
          <w:color w:val="000000" w:themeColor="text1"/>
        </w:rPr>
        <w:t xml:space="preserve"> </w:t>
      </w:r>
      <w:r w:rsidRPr="1B1F92A8">
        <w:rPr>
          <w:color w:val="000000" w:themeColor="text1"/>
        </w:rPr>
        <w:t>explained</w:t>
      </w:r>
      <w:r w:rsidR="00534DC1">
        <w:rPr>
          <w:color w:val="000000" w:themeColor="text1"/>
        </w:rPr>
        <w:t xml:space="preserve"> </w:t>
      </w:r>
      <w:r w:rsidRPr="1B1F92A8">
        <w:rPr>
          <w:color w:val="000000" w:themeColor="text1"/>
        </w:rPr>
        <w:t>by</w:t>
      </w:r>
      <w:r w:rsidR="00534DC1">
        <w:rPr>
          <w:color w:val="000000" w:themeColor="text1"/>
        </w:rPr>
        <w:t xml:space="preserve"> </w:t>
      </w:r>
      <w:r w:rsidRPr="1B1F92A8">
        <w:rPr>
          <w:color w:val="000000" w:themeColor="text1"/>
        </w:rPr>
        <w:t>Sue,</w:t>
      </w:r>
      <w:r w:rsidR="00534DC1">
        <w:rPr>
          <w:color w:val="000000" w:themeColor="text1"/>
        </w:rPr>
        <w:t xml:space="preserve"> </w:t>
      </w:r>
      <w:r w:rsidRPr="1B1F92A8">
        <w:rPr>
          <w:color w:val="000000" w:themeColor="text1"/>
        </w:rPr>
        <w:t>who</w:t>
      </w:r>
      <w:r w:rsidR="00534DC1">
        <w:rPr>
          <w:color w:val="000000" w:themeColor="text1"/>
        </w:rPr>
        <w:t xml:space="preserve"> </w:t>
      </w:r>
      <w:r w:rsidRPr="1B1F92A8">
        <w:rPr>
          <w:color w:val="000000" w:themeColor="text1"/>
        </w:rPr>
        <w:t>uses</w:t>
      </w:r>
      <w:r w:rsidR="00534DC1">
        <w:rPr>
          <w:color w:val="000000" w:themeColor="text1"/>
        </w:rPr>
        <w:t xml:space="preserve"> </w:t>
      </w:r>
      <w:r w:rsidRPr="1B1F92A8">
        <w:rPr>
          <w:color w:val="000000" w:themeColor="text1"/>
        </w:rPr>
        <w:t>PayPal</w:t>
      </w:r>
      <w:r w:rsidR="00534DC1">
        <w:rPr>
          <w:color w:val="000000" w:themeColor="text1"/>
        </w:rPr>
        <w:t xml:space="preserve"> </w:t>
      </w:r>
      <w:r w:rsidRPr="1B1F92A8">
        <w:rPr>
          <w:color w:val="000000" w:themeColor="text1"/>
        </w:rPr>
        <w:t>to</w:t>
      </w:r>
      <w:r w:rsidR="00534DC1">
        <w:rPr>
          <w:color w:val="000000" w:themeColor="text1"/>
        </w:rPr>
        <w:t xml:space="preserve"> </w:t>
      </w:r>
      <w:r w:rsidRPr="1B1F92A8">
        <w:rPr>
          <w:color w:val="000000" w:themeColor="text1"/>
        </w:rPr>
        <w:t>reduce</w:t>
      </w:r>
      <w:r w:rsidR="00534DC1">
        <w:rPr>
          <w:color w:val="000000" w:themeColor="text1"/>
        </w:rPr>
        <w:t xml:space="preserve"> </w:t>
      </w:r>
      <w:r w:rsidRPr="1B1F92A8">
        <w:rPr>
          <w:color w:val="000000" w:themeColor="text1"/>
        </w:rPr>
        <w:t>her</w:t>
      </w:r>
      <w:r w:rsidR="00534DC1">
        <w:rPr>
          <w:color w:val="000000" w:themeColor="text1"/>
        </w:rPr>
        <w:t xml:space="preserve"> </w:t>
      </w:r>
      <w:r w:rsidRPr="1B1F92A8">
        <w:rPr>
          <w:color w:val="000000" w:themeColor="text1"/>
        </w:rPr>
        <w:t>risk</w:t>
      </w:r>
      <w:r w:rsidR="00534DC1">
        <w:rPr>
          <w:color w:val="000000" w:themeColor="text1"/>
        </w:rPr>
        <w:t xml:space="preserve"> </w:t>
      </w:r>
      <w:r w:rsidRPr="1B1F92A8">
        <w:rPr>
          <w:color w:val="000000" w:themeColor="text1"/>
        </w:rPr>
        <w:t>for</w:t>
      </w:r>
      <w:r w:rsidR="00534DC1">
        <w:rPr>
          <w:color w:val="000000" w:themeColor="text1"/>
        </w:rPr>
        <w:t xml:space="preserve"> </w:t>
      </w:r>
      <w:r w:rsidRPr="1B1F92A8">
        <w:rPr>
          <w:color w:val="000000" w:themeColor="text1"/>
        </w:rPr>
        <w:t>online</w:t>
      </w:r>
      <w:r w:rsidR="00534DC1">
        <w:rPr>
          <w:color w:val="000000" w:themeColor="text1"/>
        </w:rPr>
        <w:t xml:space="preserve"> </w:t>
      </w:r>
      <w:r w:rsidRPr="1B1F92A8">
        <w:rPr>
          <w:color w:val="000000" w:themeColor="text1"/>
        </w:rPr>
        <w:t>purchases</w:t>
      </w:r>
      <w:r w:rsidR="00534DC1">
        <w:rPr>
          <w:color w:val="000000" w:themeColor="text1"/>
        </w:rPr>
        <w:t xml:space="preserve"> </w:t>
      </w:r>
      <w:r w:rsidRPr="1B1F92A8">
        <w:rPr>
          <w:color w:val="000000" w:themeColor="text1"/>
        </w:rPr>
        <w:t>but</w:t>
      </w:r>
      <w:r w:rsidR="00534DC1">
        <w:rPr>
          <w:color w:val="000000" w:themeColor="text1"/>
        </w:rPr>
        <w:t xml:space="preserve"> </w:t>
      </w:r>
      <w:r w:rsidRPr="1B1F92A8">
        <w:rPr>
          <w:color w:val="000000" w:themeColor="text1"/>
        </w:rPr>
        <w:t>was</w:t>
      </w:r>
      <w:r w:rsidR="00534DC1">
        <w:rPr>
          <w:color w:val="000000" w:themeColor="text1"/>
        </w:rPr>
        <w:t xml:space="preserve"> </w:t>
      </w:r>
      <w:r w:rsidRPr="1B1F92A8">
        <w:rPr>
          <w:color w:val="000000" w:themeColor="text1"/>
        </w:rPr>
        <w:t>concerned</w:t>
      </w:r>
      <w:r w:rsidR="00534DC1">
        <w:rPr>
          <w:color w:val="000000" w:themeColor="text1"/>
        </w:rPr>
        <w:t xml:space="preserve"> </w:t>
      </w:r>
      <w:r w:rsidRPr="1B1F92A8">
        <w:rPr>
          <w:color w:val="000000" w:themeColor="text1"/>
        </w:rPr>
        <w:t>during</w:t>
      </w:r>
      <w:r w:rsidR="00534DC1">
        <w:rPr>
          <w:color w:val="000000" w:themeColor="text1"/>
        </w:rPr>
        <w:t xml:space="preserve"> </w:t>
      </w:r>
      <w:r w:rsidRPr="1B1F92A8">
        <w:rPr>
          <w:color w:val="000000" w:themeColor="text1"/>
        </w:rPr>
        <w:t>a</w:t>
      </w:r>
      <w:r w:rsidR="00534DC1">
        <w:rPr>
          <w:color w:val="000000" w:themeColor="text1"/>
        </w:rPr>
        <w:t xml:space="preserve"> </w:t>
      </w:r>
      <w:r w:rsidRPr="1B1F92A8">
        <w:rPr>
          <w:color w:val="000000" w:themeColor="text1"/>
        </w:rPr>
        <w:t>recent</w:t>
      </w:r>
      <w:r w:rsidR="00534DC1">
        <w:rPr>
          <w:color w:val="000000" w:themeColor="text1"/>
        </w:rPr>
        <w:t xml:space="preserve"> </w:t>
      </w:r>
      <w:r w:rsidRPr="1B1F92A8">
        <w:rPr>
          <w:color w:val="000000" w:themeColor="text1"/>
        </w:rPr>
        <w:t>transaction</w:t>
      </w:r>
      <w:r w:rsidR="00534DC1">
        <w:rPr>
          <w:color w:val="000000" w:themeColor="text1"/>
        </w:rPr>
        <w:t xml:space="preserve"> </w:t>
      </w:r>
      <w:r w:rsidRPr="1B1F92A8">
        <w:rPr>
          <w:color w:val="000000" w:themeColor="text1"/>
        </w:rPr>
        <w:t>in</w:t>
      </w:r>
      <w:r w:rsidR="00534DC1">
        <w:rPr>
          <w:color w:val="000000" w:themeColor="text1"/>
        </w:rPr>
        <w:t xml:space="preserve"> </w:t>
      </w:r>
      <w:r w:rsidRPr="1B1F92A8">
        <w:rPr>
          <w:color w:val="000000" w:themeColor="text1"/>
        </w:rPr>
        <w:t>which</w:t>
      </w:r>
      <w:r w:rsidR="00534DC1">
        <w:rPr>
          <w:color w:val="000000" w:themeColor="text1"/>
        </w:rPr>
        <w:t xml:space="preserve"> </w:t>
      </w:r>
      <w:r w:rsidRPr="1B1F92A8">
        <w:rPr>
          <w:color w:val="000000" w:themeColor="text1"/>
        </w:rPr>
        <w:t>she</w:t>
      </w:r>
      <w:r w:rsidR="00534DC1">
        <w:rPr>
          <w:color w:val="000000" w:themeColor="text1"/>
        </w:rPr>
        <w:t xml:space="preserve"> </w:t>
      </w:r>
      <w:r w:rsidR="0084544A">
        <w:rPr>
          <w:color w:val="000000" w:themeColor="text1"/>
        </w:rPr>
        <w:t>“</w:t>
      </w:r>
      <w:r w:rsidRPr="1B1F92A8">
        <w:rPr>
          <w:i/>
          <w:iCs/>
          <w:color w:val="000000" w:themeColor="text1"/>
        </w:rPr>
        <w:t>noticed</w:t>
      </w:r>
      <w:r w:rsidR="00534DC1">
        <w:rPr>
          <w:i/>
          <w:iCs/>
          <w:color w:val="000000" w:themeColor="text1"/>
        </w:rPr>
        <w:t xml:space="preserve"> </w:t>
      </w:r>
      <w:r w:rsidRPr="1B1F92A8">
        <w:rPr>
          <w:i/>
          <w:iCs/>
          <w:color w:val="000000" w:themeColor="text1"/>
        </w:rPr>
        <w:t>the</w:t>
      </w:r>
      <w:r w:rsidR="00534DC1">
        <w:rPr>
          <w:i/>
          <w:iCs/>
          <w:color w:val="000000" w:themeColor="text1"/>
        </w:rPr>
        <w:t xml:space="preserve"> </w:t>
      </w:r>
      <w:r w:rsidRPr="1B1F92A8">
        <w:rPr>
          <w:i/>
          <w:iCs/>
          <w:color w:val="000000" w:themeColor="text1"/>
        </w:rPr>
        <w:t>name</w:t>
      </w:r>
      <w:r w:rsidR="00534DC1">
        <w:rPr>
          <w:i/>
          <w:iCs/>
          <w:color w:val="000000" w:themeColor="text1"/>
        </w:rPr>
        <w:t xml:space="preserve"> </w:t>
      </w:r>
      <w:r w:rsidRPr="1B1F92A8">
        <w:rPr>
          <w:i/>
          <w:iCs/>
          <w:color w:val="000000" w:themeColor="text1"/>
        </w:rPr>
        <w:t>of</w:t>
      </w:r>
      <w:r w:rsidR="00534DC1">
        <w:rPr>
          <w:i/>
          <w:iCs/>
          <w:color w:val="000000" w:themeColor="text1"/>
        </w:rPr>
        <w:t xml:space="preserve"> </w:t>
      </w:r>
      <w:r w:rsidRPr="1B1F92A8">
        <w:rPr>
          <w:i/>
          <w:iCs/>
          <w:color w:val="000000" w:themeColor="text1"/>
        </w:rPr>
        <w:t>the</w:t>
      </w:r>
      <w:r w:rsidR="00534DC1">
        <w:rPr>
          <w:i/>
          <w:iCs/>
          <w:color w:val="000000" w:themeColor="text1"/>
        </w:rPr>
        <w:t xml:space="preserve"> </w:t>
      </w:r>
      <w:r w:rsidRPr="1B1F92A8">
        <w:rPr>
          <w:i/>
          <w:iCs/>
          <w:color w:val="000000" w:themeColor="text1"/>
        </w:rPr>
        <w:t>bank</w:t>
      </w:r>
      <w:r w:rsidR="00534DC1">
        <w:rPr>
          <w:i/>
          <w:iCs/>
          <w:color w:val="000000" w:themeColor="text1"/>
        </w:rPr>
        <w:t xml:space="preserve"> </w:t>
      </w:r>
      <w:r w:rsidRPr="1B1F92A8">
        <w:rPr>
          <w:i/>
          <w:iCs/>
          <w:color w:val="000000" w:themeColor="text1"/>
        </w:rPr>
        <w:t>account</w:t>
      </w:r>
      <w:r w:rsidR="00534DC1">
        <w:rPr>
          <w:i/>
          <w:iCs/>
          <w:color w:val="000000" w:themeColor="text1"/>
        </w:rPr>
        <w:t xml:space="preserve"> </w:t>
      </w:r>
      <w:r w:rsidRPr="1B1F92A8">
        <w:rPr>
          <w:i/>
          <w:iCs/>
          <w:color w:val="000000" w:themeColor="text1"/>
        </w:rPr>
        <w:t>was</w:t>
      </w:r>
      <w:r w:rsidR="00534DC1">
        <w:rPr>
          <w:i/>
          <w:iCs/>
          <w:color w:val="000000" w:themeColor="text1"/>
        </w:rPr>
        <w:t xml:space="preserve"> </w:t>
      </w:r>
      <w:r w:rsidRPr="1B1F92A8">
        <w:rPr>
          <w:i/>
          <w:iCs/>
          <w:color w:val="000000" w:themeColor="text1"/>
        </w:rPr>
        <w:t>my</w:t>
      </w:r>
      <w:r w:rsidR="00534DC1">
        <w:rPr>
          <w:i/>
          <w:iCs/>
          <w:color w:val="000000" w:themeColor="text1"/>
        </w:rPr>
        <w:t xml:space="preserve"> </w:t>
      </w:r>
      <w:r w:rsidRPr="1B1F92A8">
        <w:rPr>
          <w:i/>
          <w:iCs/>
          <w:color w:val="000000" w:themeColor="text1"/>
        </w:rPr>
        <w:t>new</w:t>
      </w:r>
      <w:r w:rsidR="00534DC1">
        <w:rPr>
          <w:i/>
          <w:iCs/>
          <w:color w:val="000000" w:themeColor="text1"/>
        </w:rPr>
        <w:t xml:space="preserve"> </w:t>
      </w:r>
      <w:r w:rsidRPr="1B1F92A8">
        <w:rPr>
          <w:i/>
          <w:iCs/>
          <w:color w:val="000000" w:themeColor="text1"/>
        </w:rPr>
        <w:t>branch</w:t>
      </w:r>
      <w:r w:rsidR="0084544A">
        <w:rPr>
          <w:color w:val="000000" w:themeColor="text1"/>
        </w:rPr>
        <w:t>”</w:t>
      </w:r>
      <w:r w:rsidRPr="1B1F92A8">
        <w:rPr>
          <w:color w:val="000000" w:themeColor="text1"/>
        </w:rPr>
        <w:t>.</w:t>
      </w:r>
      <w:r w:rsidR="00534DC1">
        <w:rPr>
          <w:color w:val="000000" w:themeColor="text1"/>
        </w:rPr>
        <w:t xml:space="preserve"> </w:t>
      </w:r>
      <w:r w:rsidRPr="1B1F92A8">
        <w:rPr>
          <w:color w:val="000000" w:themeColor="text1"/>
        </w:rPr>
        <w:t>Combined</w:t>
      </w:r>
      <w:r w:rsidR="00534DC1">
        <w:rPr>
          <w:color w:val="000000" w:themeColor="text1"/>
        </w:rPr>
        <w:t xml:space="preserve"> </w:t>
      </w:r>
      <w:r w:rsidRPr="1B1F92A8">
        <w:rPr>
          <w:color w:val="000000" w:themeColor="text1"/>
        </w:rPr>
        <w:t>with</w:t>
      </w:r>
      <w:r w:rsidR="00534DC1">
        <w:rPr>
          <w:color w:val="000000" w:themeColor="text1"/>
        </w:rPr>
        <w:t xml:space="preserve"> </w:t>
      </w:r>
      <w:r w:rsidRPr="1B1F92A8">
        <w:rPr>
          <w:color w:val="000000" w:themeColor="text1"/>
        </w:rPr>
        <w:t>the</w:t>
      </w:r>
      <w:r w:rsidR="00534DC1">
        <w:rPr>
          <w:color w:val="000000" w:themeColor="text1"/>
        </w:rPr>
        <w:t xml:space="preserve"> </w:t>
      </w:r>
      <w:r w:rsidR="00C13475" w:rsidRPr="1B1F92A8">
        <w:rPr>
          <w:color w:val="000000" w:themeColor="text1"/>
        </w:rPr>
        <w:t>fact</w:t>
      </w:r>
      <w:r w:rsidR="00C13475">
        <w:rPr>
          <w:color w:val="000000" w:themeColor="text1"/>
        </w:rPr>
        <w:t xml:space="preserve"> that</w:t>
      </w:r>
      <w:r w:rsidR="00EA4B1E">
        <w:rPr>
          <w:color w:val="000000" w:themeColor="text1"/>
        </w:rPr>
        <w:t xml:space="preserve"> </w:t>
      </w:r>
      <w:r w:rsidR="0084544A">
        <w:rPr>
          <w:color w:val="000000" w:themeColor="text1"/>
        </w:rPr>
        <w:t>“</w:t>
      </w:r>
      <w:r w:rsidRPr="1B1F92A8">
        <w:rPr>
          <w:i/>
          <w:iCs/>
          <w:color w:val="000000" w:themeColor="text1"/>
        </w:rPr>
        <w:t>the</w:t>
      </w:r>
      <w:r w:rsidR="00534DC1">
        <w:rPr>
          <w:i/>
          <w:iCs/>
          <w:color w:val="000000" w:themeColor="text1"/>
        </w:rPr>
        <w:t xml:space="preserve"> </w:t>
      </w:r>
      <w:r w:rsidRPr="1B1F92A8">
        <w:rPr>
          <w:i/>
          <w:iCs/>
          <w:color w:val="000000" w:themeColor="text1"/>
        </w:rPr>
        <w:t>name</w:t>
      </w:r>
      <w:r w:rsidR="00534DC1">
        <w:rPr>
          <w:i/>
          <w:iCs/>
          <w:color w:val="000000" w:themeColor="text1"/>
        </w:rPr>
        <w:t xml:space="preserve"> </w:t>
      </w:r>
      <w:r w:rsidRPr="1B1F92A8">
        <w:rPr>
          <w:i/>
          <w:iCs/>
          <w:color w:val="000000" w:themeColor="text1"/>
        </w:rPr>
        <w:t>of</w:t>
      </w:r>
      <w:r w:rsidR="00534DC1">
        <w:rPr>
          <w:i/>
          <w:iCs/>
          <w:color w:val="000000" w:themeColor="text1"/>
        </w:rPr>
        <w:t xml:space="preserve"> </w:t>
      </w:r>
      <w:r w:rsidRPr="1B1F92A8">
        <w:rPr>
          <w:i/>
          <w:iCs/>
          <w:color w:val="000000" w:themeColor="text1"/>
        </w:rPr>
        <w:t>the</w:t>
      </w:r>
      <w:r w:rsidR="00534DC1">
        <w:rPr>
          <w:i/>
          <w:iCs/>
          <w:color w:val="000000" w:themeColor="text1"/>
        </w:rPr>
        <w:t xml:space="preserve"> </w:t>
      </w:r>
      <w:r w:rsidRPr="1B1F92A8">
        <w:rPr>
          <w:i/>
          <w:iCs/>
          <w:color w:val="000000" w:themeColor="text1"/>
        </w:rPr>
        <w:t>store</w:t>
      </w:r>
      <w:r w:rsidR="00534DC1">
        <w:rPr>
          <w:i/>
          <w:iCs/>
          <w:color w:val="000000" w:themeColor="text1"/>
        </w:rPr>
        <w:t xml:space="preserve"> </w:t>
      </w:r>
      <w:r w:rsidRPr="1B1F92A8">
        <w:rPr>
          <w:i/>
          <w:iCs/>
          <w:color w:val="000000" w:themeColor="text1"/>
        </w:rPr>
        <w:t>was</w:t>
      </w:r>
      <w:r w:rsidR="00534DC1">
        <w:rPr>
          <w:i/>
          <w:iCs/>
          <w:color w:val="000000" w:themeColor="text1"/>
        </w:rPr>
        <w:t xml:space="preserve"> </w:t>
      </w:r>
      <w:r w:rsidRPr="1B1F92A8">
        <w:rPr>
          <w:i/>
          <w:iCs/>
          <w:color w:val="000000" w:themeColor="text1"/>
        </w:rPr>
        <w:t>N-O-T-I-N-G,</w:t>
      </w:r>
      <w:r w:rsidR="00534DC1">
        <w:rPr>
          <w:i/>
          <w:iCs/>
          <w:color w:val="000000" w:themeColor="text1"/>
        </w:rPr>
        <w:t xml:space="preserve"> </w:t>
      </w:r>
      <w:r w:rsidRPr="1B1F92A8">
        <w:rPr>
          <w:i/>
          <w:iCs/>
          <w:color w:val="000000" w:themeColor="text1"/>
        </w:rPr>
        <w:t>nothing</w:t>
      </w:r>
      <w:r w:rsidR="00534DC1">
        <w:rPr>
          <w:i/>
          <w:iCs/>
          <w:color w:val="000000" w:themeColor="text1"/>
        </w:rPr>
        <w:t xml:space="preserve"> </w:t>
      </w:r>
      <w:r w:rsidRPr="1B1F92A8">
        <w:rPr>
          <w:i/>
          <w:iCs/>
          <w:color w:val="000000" w:themeColor="text1"/>
        </w:rPr>
        <w:t>without</w:t>
      </w:r>
      <w:r w:rsidR="00534DC1">
        <w:rPr>
          <w:i/>
          <w:iCs/>
          <w:color w:val="000000" w:themeColor="text1"/>
        </w:rPr>
        <w:t xml:space="preserve"> </w:t>
      </w:r>
      <w:r w:rsidRPr="1B1F92A8">
        <w:rPr>
          <w:i/>
          <w:iCs/>
          <w:color w:val="000000" w:themeColor="text1"/>
        </w:rPr>
        <w:t>the</w:t>
      </w:r>
      <w:r w:rsidR="00534DC1">
        <w:rPr>
          <w:i/>
          <w:iCs/>
          <w:color w:val="000000" w:themeColor="text1"/>
        </w:rPr>
        <w:t xml:space="preserve"> </w:t>
      </w:r>
      <w:r w:rsidRPr="1B1F92A8">
        <w:rPr>
          <w:i/>
          <w:iCs/>
          <w:color w:val="000000" w:themeColor="text1"/>
        </w:rPr>
        <w:t>H</w:t>
      </w:r>
      <w:r w:rsidR="0084544A">
        <w:rPr>
          <w:color w:val="000000" w:themeColor="text1"/>
        </w:rPr>
        <w:t>”</w:t>
      </w:r>
      <w:r w:rsidRPr="1B1F92A8">
        <w:rPr>
          <w:color w:val="000000" w:themeColor="text1"/>
        </w:rPr>
        <w:t>,</w:t>
      </w:r>
      <w:r w:rsidR="00534DC1">
        <w:rPr>
          <w:color w:val="000000" w:themeColor="text1"/>
        </w:rPr>
        <w:t xml:space="preserve"> </w:t>
      </w:r>
      <w:r w:rsidRPr="1B1F92A8">
        <w:rPr>
          <w:color w:val="000000" w:themeColor="text1"/>
        </w:rPr>
        <w:t>she</w:t>
      </w:r>
      <w:r w:rsidR="00534DC1">
        <w:rPr>
          <w:color w:val="000000" w:themeColor="text1"/>
        </w:rPr>
        <w:t xml:space="preserve"> </w:t>
      </w:r>
      <w:r w:rsidRPr="1B1F92A8">
        <w:rPr>
          <w:color w:val="000000" w:themeColor="text1"/>
        </w:rPr>
        <w:t>was</w:t>
      </w:r>
      <w:r w:rsidR="00534DC1">
        <w:rPr>
          <w:color w:val="000000" w:themeColor="text1"/>
        </w:rPr>
        <w:t xml:space="preserve"> </w:t>
      </w:r>
      <w:r w:rsidRPr="1B1F92A8">
        <w:rPr>
          <w:color w:val="000000" w:themeColor="text1"/>
        </w:rPr>
        <w:t>concerned</w:t>
      </w:r>
      <w:r w:rsidR="00534DC1">
        <w:rPr>
          <w:color w:val="000000" w:themeColor="text1"/>
        </w:rPr>
        <w:t xml:space="preserve"> </w:t>
      </w:r>
      <w:r w:rsidRPr="1B1F92A8">
        <w:rPr>
          <w:color w:val="000000" w:themeColor="text1"/>
        </w:rPr>
        <w:t>about</w:t>
      </w:r>
      <w:r w:rsidR="00534DC1">
        <w:rPr>
          <w:color w:val="000000" w:themeColor="text1"/>
        </w:rPr>
        <w:t xml:space="preserve"> </w:t>
      </w:r>
      <w:r w:rsidRPr="1B1F92A8">
        <w:rPr>
          <w:color w:val="000000" w:themeColor="text1"/>
        </w:rPr>
        <w:t>the</w:t>
      </w:r>
      <w:r w:rsidR="00534DC1">
        <w:rPr>
          <w:color w:val="000000" w:themeColor="text1"/>
        </w:rPr>
        <w:t xml:space="preserve"> </w:t>
      </w:r>
      <w:r w:rsidRPr="1B1F92A8">
        <w:rPr>
          <w:color w:val="000000" w:themeColor="text1"/>
        </w:rPr>
        <w:t>potential</w:t>
      </w:r>
      <w:r w:rsidR="00534DC1">
        <w:rPr>
          <w:color w:val="000000" w:themeColor="text1"/>
        </w:rPr>
        <w:t xml:space="preserve"> </w:t>
      </w:r>
      <w:r w:rsidRPr="1B1F92A8">
        <w:rPr>
          <w:color w:val="000000" w:themeColor="text1"/>
        </w:rPr>
        <w:t>to</w:t>
      </w:r>
      <w:r w:rsidR="00534DC1">
        <w:rPr>
          <w:color w:val="000000" w:themeColor="text1"/>
        </w:rPr>
        <w:t xml:space="preserve"> </w:t>
      </w:r>
      <w:r w:rsidRPr="1B1F92A8">
        <w:rPr>
          <w:color w:val="000000" w:themeColor="text1"/>
        </w:rPr>
        <w:t>lose</w:t>
      </w:r>
      <w:r w:rsidR="00534DC1">
        <w:rPr>
          <w:color w:val="000000" w:themeColor="text1"/>
        </w:rPr>
        <w:t xml:space="preserve"> </w:t>
      </w:r>
      <w:r w:rsidRPr="1B1F92A8">
        <w:rPr>
          <w:color w:val="000000" w:themeColor="text1"/>
        </w:rPr>
        <w:t>money;</w:t>
      </w:r>
      <w:r w:rsidR="00534DC1">
        <w:rPr>
          <w:color w:val="000000" w:themeColor="text1"/>
        </w:rPr>
        <w:t xml:space="preserve"> </w:t>
      </w:r>
      <w:r w:rsidRPr="1B1F92A8">
        <w:rPr>
          <w:color w:val="000000" w:themeColor="text1"/>
        </w:rPr>
        <w:t>however,</w:t>
      </w:r>
      <w:r w:rsidR="00534DC1">
        <w:rPr>
          <w:color w:val="000000" w:themeColor="text1"/>
        </w:rPr>
        <w:t xml:space="preserve"> </w:t>
      </w:r>
      <w:r w:rsidRPr="1B1F92A8">
        <w:rPr>
          <w:color w:val="000000" w:themeColor="text1"/>
        </w:rPr>
        <w:t>because</w:t>
      </w:r>
      <w:r w:rsidR="00534DC1">
        <w:rPr>
          <w:color w:val="000000" w:themeColor="text1"/>
        </w:rPr>
        <w:t xml:space="preserve"> </w:t>
      </w:r>
      <w:r w:rsidRPr="1B1F92A8">
        <w:rPr>
          <w:color w:val="000000" w:themeColor="text1"/>
        </w:rPr>
        <w:t>it</w:t>
      </w:r>
      <w:r w:rsidR="00534DC1">
        <w:rPr>
          <w:color w:val="000000" w:themeColor="text1"/>
        </w:rPr>
        <w:t xml:space="preserve"> </w:t>
      </w:r>
      <w:r w:rsidR="007E71BF">
        <w:rPr>
          <w:color w:val="000000" w:themeColor="text1"/>
        </w:rPr>
        <w:t xml:space="preserve">was </w:t>
      </w:r>
      <w:r w:rsidRPr="1B1F92A8">
        <w:rPr>
          <w:color w:val="000000" w:themeColor="text1"/>
        </w:rPr>
        <w:t>a</w:t>
      </w:r>
      <w:r w:rsidR="00534DC1">
        <w:rPr>
          <w:color w:val="000000" w:themeColor="text1"/>
        </w:rPr>
        <w:t xml:space="preserve"> </w:t>
      </w:r>
      <w:r w:rsidRPr="1B1F92A8">
        <w:rPr>
          <w:color w:val="000000" w:themeColor="text1"/>
        </w:rPr>
        <w:t>small</w:t>
      </w:r>
      <w:r w:rsidR="00534DC1">
        <w:rPr>
          <w:color w:val="000000" w:themeColor="text1"/>
        </w:rPr>
        <w:t xml:space="preserve"> </w:t>
      </w:r>
      <w:r w:rsidRPr="1B1F92A8">
        <w:rPr>
          <w:color w:val="000000" w:themeColor="text1"/>
        </w:rPr>
        <w:t>amount,</w:t>
      </w:r>
      <w:r w:rsidR="00534DC1">
        <w:rPr>
          <w:color w:val="000000" w:themeColor="text1"/>
        </w:rPr>
        <w:t xml:space="preserve"> </w:t>
      </w:r>
      <w:r w:rsidRPr="1B1F92A8">
        <w:rPr>
          <w:color w:val="000000" w:themeColor="text1"/>
        </w:rPr>
        <w:t>she</w:t>
      </w:r>
      <w:r w:rsidR="00534DC1">
        <w:rPr>
          <w:color w:val="000000" w:themeColor="text1"/>
        </w:rPr>
        <w:t xml:space="preserve"> </w:t>
      </w:r>
      <w:r w:rsidRPr="1B1F92A8">
        <w:rPr>
          <w:color w:val="000000" w:themeColor="text1"/>
        </w:rPr>
        <w:t>proceeded.</w:t>
      </w:r>
      <w:r w:rsidR="00534DC1">
        <w:rPr>
          <w:color w:val="000000" w:themeColor="text1"/>
        </w:rPr>
        <w:t xml:space="preserve"> </w:t>
      </w:r>
      <w:r w:rsidRPr="1B1F92A8">
        <w:rPr>
          <w:color w:val="000000" w:themeColor="text1"/>
        </w:rPr>
        <w:t>Ultimately</w:t>
      </w:r>
      <w:r w:rsidR="00534DC1">
        <w:rPr>
          <w:color w:val="000000" w:themeColor="text1"/>
        </w:rPr>
        <w:t xml:space="preserve"> </w:t>
      </w:r>
      <w:r w:rsidRPr="1B1F92A8">
        <w:rPr>
          <w:color w:val="000000" w:themeColor="text1"/>
        </w:rPr>
        <w:t>it</w:t>
      </w:r>
      <w:r w:rsidR="00534DC1">
        <w:rPr>
          <w:color w:val="000000" w:themeColor="text1"/>
        </w:rPr>
        <w:t xml:space="preserve"> </w:t>
      </w:r>
      <w:r w:rsidRPr="1B1F92A8">
        <w:rPr>
          <w:color w:val="000000" w:themeColor="text1"/>
        </w:rPr>
        <w:t>did</w:t>
      </w:r>
      <w:r w:rsidR="00534DC1">
        <w:rPr>
          <w:color w:val="000000" w:themeColor="text1"/>
        </w:rPr>
        <w:t xml:space="preserve"> </w:t>
      </w:r>
      <w:r w:rsidRPr="1B1F92A8">
        <w:rPr>
          <w:color w:val="000000" w:themeColor="text1"/>
        </w:rPr>
        <w:t>arrive</w:t>
      </w:r>
      <w:r w:rsidR="00534DC1">
        <w:rPr>
          <w:color w:val="000000" w:themeColor="text1"/>
        </w:rPr>
        <w:t xml:space="preserve"> </w:t>
      </w:r>
      <w:r w:rsidRPr="1B1F92A8">
        <w:rPr>
          <w:color w:val="000000" w:themeColor="text1"/>
        </w:rPr>
        <w:t>in</w:t>
      </w:r>
      <w:r w:rsidR="00534DC1">
        <w:rPr>
          <w:color w:val="000000" w:themeColor="text1"/>
        </w:rPr>
        <w:t xml:space="preserve"> </w:t>
      </w:r>
      <w:r w:rsidRPr="1B1F92A8">
        <w:rPr>
          <w:color w:val="000000" w:themeColor="text1"/>
        </w:rPr>
        <w:t>the</w:t>
      </w:r>
      <w:r w:rsidR="00534DC1">
        <w:rPr>
          <w:color w:val="000000" w:themeColor="text1"/>
        </w:rPr>
        <w:t xml:space="preserve"> </w:t>
      </w:r>
      <w:r w:rsidRPr="1B1F92A8">
        <w:rPr>
          <w:color w:val="000000" w:themeColor="text1"/>
        </w:rPr>
        <w:t>mail,</w:t>
      </w:r>
      <w:r w:rsidR="00534DC1">
        <w:rPr>
          <w:color w:val="000000" w:themeColor="text1"/>
        </w:rPr>
        <w:t xml:space="preserve"> </w:t>
      </w:r>
      <w:r w:rsidRPr="1B1F92A8">
        <w:rPr>
          <w:color w:val="000000" w:themeColor="text1"/>
        </w:rPr>
        <w:t>and</w:t>
      </w:r>
      <w:r w:rsidR="00534DC1">
        <w:rPr>
          <w:color w:val="000000" w:themeColor="text1"/>
        </w:rPr>
        <w:t xml:space="preserve"> </w:t>
      </w:r>
      <w:r w:rsidRPr="1B1F92A8">
        <w:rPr>
          <w:color w:val="000000" w:themeColor="text1"/>
        </w:rPr>
        <w:t>she</w:t>
      </w:r>
      <w:r w:rsidR="00534DC1">
        <w:rPr>
          <w:color w:val="000000" w:themeColor="text1"/>
        </w:rPr>
        <w:t xml:space="preserve"> </w:t>
      </w:r>
      <w:r w:rsidRPr="1B1F92A8">
        <w:rPr>
          <w:color w:val="000000" w:themeColor="text1"/>
        </w:rPr>
        <w:t>mentions</w:t>
      </w:r>
      <w:r w:rsidR="00534DC1">
        <w:rPr>
          <w:color w:val="000000" w:themeColor="text1"/>
        </w:rPr>
        <w:t xml:space="preserve"> </w:t>
      </w:r>
      <w:r w:rsidRPr="1B1F92A8">
        <w:rPr>
          <w:color w:val="000000" w:themeColor="text1"/>
        </w:rPr>
        <w:t>saying,</w:t>
      </w:r>
      <w:r w:rsidR="00534DC1">
        <w:rPr>
          <w:color w:val="000000" w:themeColor="text1"/>
        </w:rPr>
        <w:t xml:space="preserve"> </w:t>
      </w:r>
      <w:r w:rsidR="0084544A">
        <w:rPr>
          <w:color w:val="000000" w:themeColor="text1"/>
        </w:rPr>
        <w:t>“</w:t>
      </w:r>
      <w:r w:rsidRPr="1B1F92A8">
        <w:rPr>
          <w:i/>
          <w:iCs/>
          <w:color w:val="000000" w:themeColor="text1"/>
        </w:rPr>
        <w:t>my</w:t>
      </w:r>
      <w:r w:rsidR="00534DC1">
        <w:rPr>
          <w:i/>
          <w:iCs/>
          <w:color w:val="000000" w:themeColor="text1"/>
        </w:rPr>
        <w:t xml:space="preserve"> </w:t>
      </w:r>
      <w:r w:rsidRPr="1B1F92A8">
        <w:rPr>
          <w:i/>
          <w:iCs/>
          <w:color w:val="000000" w:themeColor="text1"/>
        </w:rPr>
        <w:t>faith</w:t>
      </w:r>
      <w:r w:rsidR="00534DC1">
        <w:rPr>
          <w:i/>
          <w:iCs/>
          <w:color w:val="000000" w:themeColor="text1"/>
        </w:rPr>
        <w:t xml:space="preserve"> </w:t>
      </w:r>
      <w:r w:rsidRPr="1B1F92A8">
        <w:rPr>
          <w:i/>
          <w:iCs/>
          <w:color w:val="000000" w:themeColor="text1"/>
        </w:rPr>
        <w:t>in</w:t>
      </w:r>
      <w:r w:rsidR="00534DC1">
        <w:rPr>
          <w:i/>
          <w:iCs/>
          <w:color w:val="000000" w:themeColor="text1"/>
        </w:rPr>
        <w:t xml:space="preserve"> </w:t>
      </w:r>
      <w:r w:rsidRPr="1B1F92A8">
        <w:rPr>
          <w:i/>
          <w:iCs/>
          <w:color w:val="000000" w:themeColor="text1"/>
        </w:rPr>
        <w:t>humanity</w:t>
      </w:r>
      <w:r w:rsidR="00534DC1">
        <w:rPr>
          <w:i/>
          <w:iCs/>
          <w:color w:val="000000" w:themeColor="text1"/>
        </w:rPr>
        <w:t xml:space="preserve"> </w:t>
      </w:r>
      <w:r w:rsidRPr="1B1F92A8">
        <w:rPr>
          <w:i/>
          <w:iCs/>
          <w:color w:val="000000" w:themeColor="text1"/>
        </w:rPr>
        <w:t>has</w:t>
      </w:r>
      <w:r w:rsidR="00534DC1">
        <w:rPr>
          <w:i/>
          <w:iCs/>
          <w:color w:val="000000" w:themeColor="text1"/>
        </w:rPr>
        <w:t xml:space="preserve"> </w:t>
      </w:r>
      <w:r w:rsidRPr="1B1F92A8">
        <w:rPr>
          <w:i/>
          <w:iCs/>
          <w:color w:val="000000" w:themeColor="text1"/>
        </w:rPr>
        <w:t>been</w:t>
      </w:r>
      <w:r w:rsidR="00534DC1">
        <w:rPr>
          <w:i/>
          <w:iCs/>
          <w:color w:val="000000" w:themeColor="text1"/>
        </w:rPr>
        <w:t xml:space="preserve"> </w:t>
      </w:r>
      <w:r w:rsidRPr="1B1F92A8">
        <w:rPr>
          <w:i/>
          <w:iCs/>
          <w:color w:val="000000" w:themeColor="text1"/>
        </w:rPr>
        <w:t>restored</w:t>
      </w:r>
      <w:r w:rsidR="0084544A">
        <w:rPr>
          <w:color w:val="000000" w:themeColor="text1"/>
        </w:rPr>
        <w:t>”</w:t>
      </w:r>
      <w:r w:rsidRPr="1B1F92A8">
        <w:rPr>
          <w:color w:val="000000" w:themeColor="text1"/>
        </w:rPr>
        <w:t>.</w:t>
      </w:r>
      <w:r w:rsidR="00534DC1">
        <w:rPr>
          <w:color w:val="000000" w:themeColor="text1"/>
        </w:rPr>
        <w:t xml:space="preserve"> </w:t>
      </w:r>
      <w:r w:rsidR="008B0B16" w:rsidRPr="1B1F92A8">
        <w:rPr>
          <w:color w:val="000000" w:themeColor="text1"/>
        </w:rPr>
        <w:t>(Vignette:</w:t>
      </w:r>
      <w:r w:rsidR="00534DC1">
        <w:rPr>
          <w:color w:val="000000" w:themeColor="text1"/>
        </w:rPr>
        <w:t xml:space="preserve"> </w:t>
      </w:r>
      <w:hyperlink r:id="rId105">
        <w:r w:rsidR="008B0B16" w:rsidRPr="1B1F92A8">
          <w:rPr>
            <w:rStyle w:val="Hyperlink"/>
          </w:rPr>
          <w:t>Risk</w:t>
        </w:r>
        <w:r w:rsidR="00534DC1">
          <w:rPr>
            <w:rStyle w:val="Hyperlink"/>
          </w:rPr>
          <w:t xml:space="preserve"> </w:t>
        </w:r>
        <w:r w:rsidR="008B0B16" w:rsidRPr="1B1F92A8">
          <w:rPr>
            <w:rStyle w:val="Hyperlink"/>
          </w:rPr>
          <w:t>of</w:t>
        </w:r>
        <w:r w:rsidR="00534DC1">
          <w:rPr>
            <w:rStyle w:val="Hyperlink"/>
          </w:rPr>
          <w:t xml:space="preserve"> </w:t>
        </w:r>
        <w:r w:rsidR="008B0B16" w:rsidRPr="1B1F92A8">
          <w:rPr>
            <w:rStyle w:val="Hyperlink"/>
          </w:rPr>
          <w:t>Making</w:t>
        </w:r>
        <w:r w:rsidR="00534DC1">
          <w:rPr>
            <w:rStyle w:val="Hyperlink"/>
          </w:rPr>
          <w:t xml:space="preserve"> </w:t>
        </w:r>
        <w:r w:rsidR="008B0B16" w:rsidRPr="1B1F92A8">
          <w:rPr>
            <w:rStyle w:val="Hyperlink"/>
          </w:rPr>
          <w:t>Online</w:t>
        </w:r>
        <w:r w:rsidR="00534DC1">
          <w:rPr>
            <w:rStyle w:val="Hyperlink"/>
          </w:rPr>
          <w:t xml:space="preserve"> </w:t>
        </w:r>
        <w:r w:rsidR="008B0B16" w:rsidRPr="1B1F92A8">
          <w:rPr>
            <w:rStyle w:val="Hyperlink"/>
          </w:rPr>
          <w:t>Banking</w:t>
        </w:r>
        <w:r w:rsidR="00534DC1">
          <w:rPr>
            <w:rStyle w:val="Hyperlink"/>
          </w:rPr>
          <w:t xml:space="preserve"> </w:t>
        </w:r>
        <w:r w:rsidR="008B0B16" w:rsidRPr="1B1F92A8">
          <w:rPr>
            <w:rStyle w:val="Hyperlink"/>
          </w:rPr>
          <w:t>Mistakes</w:t>
        </w:r>
      </w:hyperlink>
      <w:r w:rsidR="00DC01E1" w:rsidRPr="1B1F92A8">
        <w:rPr>
          <w:color w:val="000000" w:themeColor="text1"/>
        </w:rPr>
        <w:t>)</w:t>
      </w:r>
      <w:r w:rsidR="5C2A58FA" w:rsidRPr="1B1F92A8">
        <w:rPr>
          <w:color w:val="000000" w:themeColor="text1"/>
        </w:rPr>
        <w:t>.</w:t>
      </w:r>
    </w:p>
    <w:p w14:paraId="13415608" w14:textId="5FF93310" w:rsidR="00827709" w:rsidRPr="00320B02" w:rsidRDefault="00827709" w:rsidP="00827709">
      <w:r>
        <w:t>It</w:t>
      </w:r>
      <w:r w:rsidR="00534DC1">
        <w:t xml:space="preserve"> </w:t>
      </w:r>
      <w:r>
        <w:t>appears</w:t>
      </w:r>
      <w:r w:rsidR="00534DC1">
        <w:t xml:space="preserve"> </w:t>
      </w:r>
      <w:r>
        <w:t>that</w:t>
      </w:r>
      <w:r w:rsidR="00534DC1">
        <w:t xml:space="preserve"> </w:t>
      </w:r>
      <w:r>
        <w:t>older</w:t>
      </w:r>
      <w:r w:rsidR="00534DC1">
        <w:t xml:space="preserve"> </w:t>
      </w:r>
      <w:r>
        <w:t>adults</w:t>
      </w:r>
      <w:r w:rsidR="00534DC1">
        <w:t xml:space="preserve"> </w:t>
      </w:r>
      <w:r>
        <w:t>are</w:t>
      </w:r>
      <w:r w:rsidR="00534DC1">
        <w:t xml:space="preserve"> </w:t>
      </w:r>
      <w:r>
        <w:t>more</w:t>
      </w:r>
      <w:r w:rsidR="00534DC1">
        <w:t xml:space="preserve"> </w:t>
      </w:r>
      <w:r>
        <w:t>likely</w:t>
      </w:r>
      <w:r w:rsidR="00534DC1">
        <w:t xml:space="preserve"> </w:t>
      </w:r>
      <w:r>
        <w:t>to</w:t>
      </w:r>
      <w:r w:rsidR="00534DC1">
        <w:t xml:space="preserve"> </w:t>
      </w:r>
      <w:r>
        <w:t>be</w:t>
      </w:r>
      <w:r w:rsidR="00534DC1">
        <w:t xml:space="preserve"> </w:t>
      </w:r>
      <w:r>
        <w:t>exposed</w:t>
      </w:r>
      <w:r w:rsidR="00534DC1">
        <w:t xml:space="preserve"> </w:t>
      </w:r>
      <w:r>
        <w:t>to</w:t>
      </w:r>
      <w:r w:rsidR="00534DC1">
        <w:t xml:space="preserve"> </w:t>
      </w:r>
      <w:r>
        <w:t>scams</w:t>
      </w:r>
      <w:r w:rsidR="00534DC1">
        <w:t xml:space="preserve"> </w:t>
      </w:r>
      <w:r>
        <w:t>based</w:t>
      </w:r>
      <w:r w:rsidR="00534DC1">
        <w:t xml:space="preserve"> </w:t>
      </w:r>
      <w:r>
        <w:t>on</w:t>
      </w:r>
      <w:r w:rsidR="00534DC1">
        <w:t xml:space="preserve"> </w:t>
      </w:r>
      <w:r>
        <w:t>legitimate</w:t>
      </w:r>
      <w:r w:rsidR="00534DC1">
        <w:t xml:space="preserve"> </w:t>
      </w:r>
      <w:r>
        <w:t>organisations</w:t>
      </w:r>
      <w:r w:rsidR="009F45B4">
        <w:t>—</w:t>
      </w:r>
      <w:r>
        <w:t>as</w:t>
      </w:r>
      <w:r w:rsidR="00534DC1">
        <w:t xml:space="preserve"> </w:t>
      </w:r>
      <w:r>
        <w:t>opposed</w:t>
      </w:r>
      <w:r w:rsidR="00534DC1">
        <w:t xml:space="preserve"> </w:t>
      </w:r>
      <w:r>
        <w:t>to</w:t>
      </w:r>
      <w:r w:rsidR="00534DC1">
        <w:t xml:space="preserve"> </w:t>
      </w:r>
      <w:r>
        <w:t>being</w:t>
      </w:r>
      <w:r w:rsidR="00534DC1">
        <w:t xml:space="preserve"> </w:t>
      </w:r>
      <w:r>
        <w:t>tricked</w:t>
      </w:r>
      <w:r w:rsidR="00534DC1">
        <w:t xml:space="preserve"> </w:t>
      </w:r>
      <w:r>
        <w:t>or</w:t>
      </w:r>
      <w:r w:rsidR="00534DC1">
        <w:t xml:space="preserve"> </w:t>
      </w:r>
      <w:r>
        <w:t>defrauded</w:t>
      </w:r>
      <w:r w:rsidR="00534DC1">
        <w:t xml:space="preserve"> </w:t>
      </w:r>
      <w:r>
        <w:t>in</w:t>
      </w:r>
      <w:r w:rsidR="00534DC1">
        <w:t xml:space="preserve"> </w:t>
      </w:r>
      <w:r>
        <w:t>the</w:t>
      </w:r>
      <w:r w:rsidR="00534DC1">
        <w:t xml:space="preserve"> </w:t>
      </w:r>
      <w:r>
        <w:t>process</w:t>
      </w:r>
      <w:r w:rsidR="00534DC1">
        <w:t xml:space="preserve"> </w:t>
      </w:r>
      <w:r>
        <w:t>of</w:t>
      </w:r>
      <w:r w:rsidR="00534DC1">
        <w:t xml:space="preserve"> </w:t>
      </w:r>
      <w:r>
        <w:t>shopping</w:t>
      </w:r>
      <w:r w:rsidR="00534DC1">
        <w:t xml:space="preserve"> </w:t>
      </w:r>
      <w:r>
        <w:t>online.</w:t>
      </w:r>
      <w:r w:rsidR="00534DC1">
        <w:t xml:space="preserve"> </w:t>
      </w:r>
      <w:r>
        <w:t>Responses</w:t>
      </w:r>
      <w:r w:rsidR="00534DC1">
        <w:t xml:space="preserve"> </w:t>
      </w:r>
      <w:r>
        <w:t>to</w:t>
      </w:r>
      <w:r w:rsidR="00534DC1">
        <w:t xml:space="preserve"> </w:t>
      </w:r>
      <w:r>
        <w:t>internet</w:t>
      </w:r>
      <w:r w:rsidR="00534DC1">
        <w:t xml:space="preserve"> </w:t>
      </w:r>
      <w:r>
        <w:t>usage</w:t>
      </w:r>
      <w:r w:rsidR="00534DC1">
        <w:t xml:space="preserve"> </w:t>
      </w:r>
      <w:r>
        <w:t>in</w:t>
      </w:r>
      <w:r w:rsidR="00534DC1">
        <w:t xml:space="preserve"> </w:t>
      </w:r>
      <w:r>
        <w:t>this</w:t>
      </w:r>
      <w:r w:rsidR="00534DC1">
        <w:t xml:space="preserve"> </w:t>
      </w:r>
      <w:r>
        <w:t>survey</w:t>
      </w:r>
      <w:r w:rsidR="00534DC1">
        <w:t xml:space="preserve"> </w:t>
      </w:r>
      <w:r w:rsidR="00363172">
        <w:t>highlighted</w:t>
      </w:r>
      <w:r w:rsidR="00534DC1">
        <w:t xml:space="preserve"> </w:t>
      </w:r>
      <w:r>
        <w:t>the</w:t>
      </w:r>
      <w:r w:rsidR="00534DC1">
        <w:t xml:space="preserve"> </w:t>
      </w:r>
      <w:r>
        <w:t>low</w:t>
      </w:r>
      <w:r w:rsidR="00534DC1">
        <w:t xml:space="preserve"> </w:t>
      </w:r>
      <w:r>
        <w:t>rate</w:t>
      </w:r>
      <w:r w:rsidR="00534DC1">
        <w:t xml:space="preserve"> </w:t>
      </w:r>
      <w:r>
        <w:t>of</w:t>
      </w:r>
      <w:r w:rsidR="00534DC1">
        <w:t xml:space="preserve"> </w:t>
      </w:r>
      <w:r>
        <w:t>internet</w:t>
      </w:r>
      <w:r w:rsidR="00534DC1">
        <w:t xml:space="preserve"> </w:t>
      </w:r>
      <w:r>
        <w:t>shopping</w:t>
      </w:r>
      <w:r w:rsidR="00534DC1">
        <w:t xml:space="preserve"> </w:t>
      </w:r>
      <w:r>
        <w:t>among</w:t>
      </w:r>
      <w:r w:rsidR="00534DC1">
        <w:t xml:space="preserve"> </w:t>
      </w:r>
      <w:r>
        <w:t>respondents</w:t>
      </w:r>
      <w:r w:rsidR="116DC31B">
        <w:t>,</w:t>
      </w:r>
      <w:r w:rsidR="00534DC1">
        <w:t xml:space="preserve"> </w:t>
      </w:r>
      <w:r w:rsidR="116DC31B">
        <w:t>an</w:t>
      </w:r>
      <w:r w:rsidR="00534DC1">
        <w:t xml:space="preserve"> </w:t>
      </w:r>
      <w:r w:rsidR="116DC31B">
        <w:t>effective</w:t>
      </w:r>
      <w:r w:rsidR="00534DC1">
        <w:t xml:space="preserve"> </w:t>
      </w:r>
      <w:r>
        <w:t>protective</w:t>
      </w:r>
      <w:r w:rsidR="00534DC1">
        <w:t xml:space="preserve"> </w:t>
      </w:r>
      <w:r>
        <w:t>factor.</w:t>
      </w:r>
      <w:r w:rsidR="00534DC1">
        <w:t xml:space="preserve"> </w:t>
      </w:r>
      <w:r>
        <w:t>We</w:t>
      </w:r>
      <w:r w:rsidR="00534DC1">
        <w:t xml:space="preserve"> </w:t>
      </w:r>
      <w:r>
        <w:t>know</w:t>
      </w:r>
      <w:r w:rsidR="00534DC1">
        <w:t xml:space="preserve"> </w:t>
      </w:r>
      <w:r>
        <w:t>that</w:t>
      </w:r>
      <w:r w:rsidR="00534DC1">
        <w:t xml:space="preserve"> </w:t>
      </w:r>
      <w:r>
        <w:t>older</w:t>
      </w:r>
      <w:r w:rsidR="00534DC1">
        <w:t xml:space="preserve"> </w:t>
      </w:r>
      <w:r>
        <w:t>adults</w:t>
      </w:r>
      <w:r w:rsidR="00534DC1">
        <w:t xml:space="preserve"> </w:t>
      </w:r>
      <w:r>
        <w:t>are</w:t>
      </w:r>
      <w:r w:rsidR="00534DC1">
        <w:t xml:space="preserve"> </w:t>
      </w:r>
      <w:r>
        <w:t>more</w:t>
      </w:r>
      <w:r w:rsidR="00534DC1">
        <w:t xml:space="preserve"> </w:t>
      </w:r>
      <w:r>
        <w:t>trusting</w:t>
      </w:r>
      <w:r w:rsidR="00534DC1">
        <w:t xml:space="preserve"> </w:t>
      </w:r>
      <w:r>
        <w:t>of</w:t>
      </w:r>
      <w:r w:rsidR="00534DC1">
        <w:t xml:space="preserve"> </w:t>
      </w:r>
      <w:r>
        <w:t>legitimate</w:t>
      </w:r>
      <w:r w:rsidR="00534DC1">
        <w:t xml:space="preserve"> </w:t>
      </w:r>
      <w:r>
        <w:t>organisations</w:t>
      </w:r>
      <w:r w:rsidR="00534DC1">
        <w:t xml:space="preserve"> </w:t>
      </w:r>
      <w:r>
        <w:t>than</w:t>
      </w:r>
      <w:r w:rsidR="00534DC1">
        <w:t xml:space="preserve"> </w:t>
      </w:r>
      <w:r>
        <w:t>their</w:t>
      </w:r>
      <w:r w:rsidR="00534DC1">
        <w:t xml:space="preserve"> </w:t>
      </w:r>
      <w:r>
        <w:t>younger</w:t>
      </w:r>
      <w:r w:rsidR="00534DC1">
        <w:t xml:space="preserve"> </w:t>
      </w:r>
      <w:r>
        <w:t>counterparts</w:t>
      </w:r>
      <w:r w:rsidR="00534DC1">
        <w:t xml:space="preserve"> </w:t>
      </w:r>
      <w:r>
        <w:t>and</w:t>
      </w:r>
      <w:r w:rsidR="00534DC1">
        <w:t xml:space="preserve"> </w:t>
      </w:r>
      <w:r>
        <w:t>are</w:t>
      </w:r>
      <w:r w:rsidR="00534DC1">
        <w:t xml:space="preserve"> </w:t>
      </w:r>
      <w:r>
        <w:t>more</w:t>
      </w:r>
      <w:r w:rsidR="00534DC1">
        <w:t xml:space="preserve"> </w:t>
      </w:r>
      <w:r>
        <w:t>vulnerable</w:t>
      </w:r>
      <w:r w:rsidR="00534DC1">
        <w:t xml:space="preserve"> </w:t>
      </w:r>
      <w:r>
        <w:t>to</w:t>
      </w:r>
      <w:r w:rsidR="00534DC1">
        <w:t xml:space="preserve"> </w:t>
      </w:r>
      <w:r>
        <w:t>this</w:t>
      </w:r>
      <w:r w:rsidR="00534DC1">
        <w:t xml:space="preserve"> </w:t>
      </w:r>
      <w:r>
        <w:t>type</w:t>
      </w:r>
      <w:r w:rsidR="00534DC1">
        <w:t xml:space="preserve"> </w:t>
      </w:r>
      <w:r>
        <w:t>of</w:t>
      </w:r>
      <w:r w:rsidR="00534DC1">
        <w:t xml:space="preserve"> </w:t>
      </w:r>
      <w:r>
        <w:t>scam.</w:t>
      </w:r>
    </w:p>
    <w:p w14:paraId="4C8E2308" w14:textId="709E016E" w:rsidR="00827709" w:rsidRPr="00320B02" w:rsidRDefault="00827709" w:rsidP="00827709">
      <w:r>
        <w:t>Further</w:t>
      </w:r>
      <w:r w:rsidR="00534DC1">
        <w:t xml:space="preserve"> </w:t>
      </w:r>
      <w:r>
        <w:t>information</w:t>
      </w:r>
      <w:r w:rsidR="00534DC1">
        <w:t xml:space="preserve"> </w:t>
      </w:r>
      <w:r>
        <w:t>is</w:t>
      </w:r>
      <w:r w:rsidR="00534DC1">
        <w:t xml:space="preserve"> </w:t>
      </w:r>
      <w:r>
        <w:t>warranted</w:t>
      </w:r>
      <w:r w:rsidR="00534DC1">
        <w:t xml:space="preserve"> </w:t>
      </w:r>
      <w:r>
        <w:t>on</w:t>
      </w:r>
      <w:r w:rsidR="00534DC1">
        <w:t xml:space="preserve"> </w:t>
      </w:r>
      <w:r>
        <w:t>the</w:t>
      </w:r>
      <w:r w:rsidR="00534DC1">
        <w:t xml:space="preserve"> </w:t>
      </w:r>
      <w:r>
        <w:t>social</w:t>
      </w:r>
      <w:r w:rsidR="00534DC1">
        <w:t xml:space="preserve"> </w:t>
      </w:r>
      <w:r>
        <w:t>and</w:t>
      </w:r>
      <w:r w:rsidR="00534DC1">
        <w:t xml:space="preserve"> </w:t>
      </w:r>
      <w:r>
        <w:t>financial</w:t>
      </w:r>
      <w:r w:rsidR="00534DC1">
        <w:t xml:space="preserve"> </w:t>
      </w:r>
      <w:r w:rsidR="000A7C5B">
        <w:t>costs</w:t>
      </w:r>
      <w:r w:rsidR="00534DC1">
        <w:t xml:space="preserve"> </w:t>
      </w:r>
      <w:r>
        <w:t>of</w:t>
      </w:r>
      <w:r w:rsidR="00534DC1">
        <w:t xml:space="preserve"> </w:t>
      </w:r>
      <w:r>
        <w:t>these</w:t>
      </w:r>
      <w:r w:rsidR="00534DC1">
        <w:t xml:space="preserve"> </w:t>
      </w:r>
      <w:r>
        <w:t>scams.</w:t>
      </w:r>
      <w:r w:rsidR="00534DC1">
        <w:t xml:space="preserve"> </w:t>
      </w:r>
      <w:r>
        <w:t>We</w:t>
      </w:r>
      <w:r w:rsidR="00534DC1">
        <w:t xml:space="preserve"> </w:t>
      </w:r>
      <w:r>
        <w:t>will</w:t>
      </w:r>
      <w:r w:rsidR="00534DC1">
        <w:t xml:space="preserve"> </w:t>
      </w:r>
      <w:r>
        <w:t>also</w:t>
      </w:r>
      <w:r w:rsidR="00534DC1">
        <w:t xml:space="preserve"> </w:t>
      </w:r>
      <w:r>
        <w:t>investigate</w:t>
      </w:r>
      <w:r w:rsidR="00534DC1">
        <w:t xml:space="preserve"> </w:t>
      </w:r>
      <w:r>
        <w:t>the</w:t>
      </w:r>
      <w:r w:rsidR="00534DC1">
        <w:t xml:space="preserve"> </w:t>
      </w:r>
      <w:r>
        <w:t>impact</w:t>
      </w:r>
      <w:r w:rsidR="00534DC1">
        <w:t xml:space="preserve"> </w:t>
      </w:r>
      <w:r>
        <w:t>on</w:t>
      </w:r>
      <w:r w:rsidR="00534DC1">
        <w:t xml:space="preserve"> </w:t>
      </w:r>
      <w:r w:rsidR="009F45B4">
        <w:t>older</w:t>
      </w:r>
      <w:r w:rsidR="00534DC1">
        <w:t xml:space="preserve"> </w:t>
      </w:r>
      <w:r w:rsidR="0084544A">
        <w:t>adults’</w:t>
      </w:r>
      <w:r w:rsidR="00534DC1">
        <w:t xml:space="preserve"> </w:t>
      </w:r>
      <w:r>
        <w:t>fear</w:t>
      </w:r>
      <w:r w:rsidR="00534DC1">
        <w:t xml:space="preserve"> </w:t>
      </w:r>
      <w:r>
        <w:t>and</w:t>
      </w:r>
      <w:r w:rsidR="00534DC1">
        <w:t xml:space="preserve"> </w:t>
      </w:r>
      <w:r>
        <w:t>avoidance</w:t>
      </w:r>
      <w:r w:rsidR="00534DC1">
        <w:t xml:space="preserve"> </w:t>
      </w:r>
      <w:r>
        <w:t>in</w:t>
      </w:r>
      <w:r w:rsidR="00534DC1">
        <w:t xml:space="preserve"> </w:t>
      </w:r>
      <w:r w:rsidR="00145989">
        <w:t>using</w:t>
      </w:r>
      <w:r w:rsidR="00534DC1">
        <w:t xml:space="preserve"> </w:t>
      </w:r>
      <w:r>
        <w:t>ICT</w:t>
      </w:r>
      <w:r w:rsidR="00534DC1">
        <w:t xml:space="preserve"> </w:t>
      </w:r>
      <w:r w:rsidR="00C7305D">
        <w:t>due to</w:t>
      </w:r>
      <w:r w:rsidR="00534DC1">
        <w:t xml:space="preserve"> </w:t>
      </w:r>
      <w:r>
        <w:t>their</w:t>
      </w:r>
      <w:r w:rsidR="00534DC1">
        <w:t xml:space="preserve"> </w:t>
      </w:r>
      <w:r>
        <w:t>experience</w:t>
      </w:r>
      <w:r w:rsidR="00534DC1">
        <w:t xml:space="preserve"> </w:t>
      </w:r>
      <w:r>
        <w:t>of</w:t>
      </w:r>
      <w:r w:rsidR="00534DC1">
        <w:t xml:space="preserve"> </w:t>
      </w:r>
      <w:r>
        <w:t>scams.</w:t>
      </w:r>
      <w:r w:rsidR="00534DC1">
        <w:t xml:space="preserve"> </w:t>
      </w:r>
      <w:r>
        <w:t>In</w:t>
      </w:r>
      <w:r w:rsidR="00534DC1">
        <w:t xml:space="preserve"> </w:t>
      </w:r>
      <w:r>
        <w:t>addition,</w:t>
      </w:r>
      <w:r w:rsidR="00534DC1">
        <w:t xml:space="preserve"> </w:t>
      </w:r>
      <w:r>
        <w:t>the</w:t>
      </w:r>
      <w:r w:rsidR="00534DC1">
        <w:t xml:space="preserve"> </w:t>
      </w:r>
      <w:r>
        <w:t>association</w:t>
      </w:r>
      <w:r w:rsidR="00534DC1">
        <w:t xml:space="preserve"> </w:t>
      </w:r>
      <w:r>
        <w:t>between</w:t>
      </w:r>
      <w:r w:rsidR="00534DC1">
        <w:t xml:space="preserve"> </w:t>
      </w:r>
      <w:r>
        <w:t>perceived</w:t>
      </w:r>
      <w:r w:rsidR="00534DC1">
        <w:t xml:space="preserve"> </w:t>
      </w:r>
      <w:r>
        <w:t>digital</w:t>
      </w:r>
      <w:r w:rsidR="00534DC1">
        <w:t xml:space="preserve"> </w:t>
      </w:r>
      <w:r>
        <w:t>literacy</w:t>
      </w:r>
      <w:r w:rsidR="00534DC1">
        <w:t xml:space="preserve"> </w:t>
      </w:r>
      <w:r>
        <w:t>and</w:t>
      </w:r>
      <w:r w:rsidR="00534DC1">
        <w:t xml:space="preserve"> </w:t>
      </w:r>
      <w:r>
        <w:t>experience</w:t>
      </w:r>
      <w:r w:rsidR="00534DC1">
        <w:t xml:space="preserve"> </w:t>
      </w:r>
      <w:r>
        <w:t>of</w:t>
      </w:r>
      <w:r w:rsidR="00534DC1">
        <w:t xml:space="preserve"> </w:t>
      </w:r>
      <w:r>
        <w:t>scams</w:t>
      </w:r>
      <w:r w:rsidR="00534DC1">
        <w:t xml:space="preserve"> </w:t>
      </w:r>
      <w:r>
        <w:t>would</w:t>
      </w:r>
      <w:r w:rsidR="00534DC1">
        <w:t xml:space="preserve"> </w:t>
      </w:r>
      <w:r>
        <w:lastRenderedPageBreak/>
        <w:t>be</w:t>
      </w:r>
      <w:r w:rsidR="00534DC1">
        <w:t xml:space="preserve"> </w:t>
      </w:r>
      <w:r w:rsidR="001432B1">
        <w:t>essential</w:t>
      </w:r>
      <w:r w:rsidR="00534DC1">
        <w:t xml:space="preserve"> </w:t>
      </w:r>
      <w:r>
        <w:t>to</w:t>
      </w:r>
      <w:r w:rsidR="00534DC1">
        <w:t xml:space="preserve"> </w:t>
      </w:r>
      <w:r>
        <w:t>explore</w:t>
      </w:r>
      <w:r w:rsidR="009F45B4">
        <w:t>—</w:t>
      </w:r>
      <w:r>
        <w:t>are</w:t>
      </w:r>
      <w:r w:rsidR="00534DC1">
        <w:t xml:space="preserve"> </w:t>
      </w:r>
      <w:r>
        <w:t>people</w:t>
      </w:r>
      <w:r w:rsidR="00534DC1">
        <w:t xml:space="preserve"> </w:t>
      </w:r>
      <w:r>
        <w:t>with</w:t>
      </w:r>
      <w:r w:rsidR="00534DC1">
        <w:t xml:space="preserve"> </w:t>
      </w:r>
      <w:r>
        <w:t>higher</w:t>
      </w:r>
      <w:r w:rsidR="00031F94">
        <w:t xml:space="preserve"> digital</w:t>
      </w:r>
      <w:r w:rsidR="00534DC1">
        <w:t xml:space="preserve"> </w:t>
      </w:r>
      <w:r>
        <w:t>literacy</w:t>
      </w:r>
      <w:r w:rsidR="00534DC1">
        <w:t xml:space="preserve"> </w:t>
      </w:r>
      <w:r>
        <w:t>better</w:t>
      </w:r>
      <w:r w:rsidR="00534DC1">
        <w:t xml:space="preserve"> </w:t>
      </w:r>
      <w:r>
        <w:t>able</w:t>
      </w:r>
      <w:r w:rsidR="00534DC1">
        <w:t xml:space="preserve"> </w:t>
      </w:r>
      <w:r>
        <w:t>to</w:t>
      </w:r>
      <w:r w:rsidR="00534DC1">
        <w:t xml:space="preserve"> </w:t>
      </w:r>
      <w:r>
        <w:t>detect</w:t>
      </w:r>
      <w:r w:rsidR="00534DC1">
        <w:t xml:space="preserve"> </w:t>
      </w:r>
      <w:r>
        <w:t>fraud</w:t>
      </w:r>
      <w:r w:rsidR="00534DC1">
        <w:t xml:space="preserve"> </w:t>
      </w:r>
      <w:r>
        <w:t>and</w:t>
      </w:r>
      <w:r w:rsidR="00534DC1">
        <w:t xml:space="preserve"> </w:t>
      </w:r>
      <w:r>
        <w:t>scams</w:t>
      </w:r>
      <w:r w:rsidR="00534DC1">
        <w:t xml:space="preserve"> </w:t>
      </w:r>
      <w:r w:rsidR="4DCEBFB7">
        <w:t>and</w:t>
      </w:r>
      <w:r w:rsidR="00534DC1">
        <w:t xml:space="preserve"> </w:t>
      </w:r>
      <w:r w:rsidR="4DCEBFB7">
        <w:t>thus</w:t>
      </w:r>
      <w:r w:rsidR="00534DC1">
        <w:t xml:space="preserve"> </w:t>
      </w:r>
      <w:r>
        <w:t>have</w:t>
      </w:r>
      <w:r w:rsidR="00534DC1">
        <w:t xml:space="preserve"> </w:t>
      </w:r>
      <w:r>
        <w:t>higher</w:t>
      </w:r>
      <w:r w:rsidR="00534DC1">
        <w:t xml:space="preserve"> </w:t>
      </w:r>
      <w:r>
        <w:t>experience</w:t>
      </w:r>
      <w:r w:rsidR="00534DC1">
        <w:t xml:space="preserve"> </w:t>
      </w:r>
      <w:r>
        <w:t>rates</w:t>
      </w:r>
      <w:r w:rsidR="00370919">
        <w:t>?</w:t>
      </w:r>
      <w:r w:rsidR="00534DC1">
        <w:t xml:space="preserve"> </w:t>
      </w:r>
      <w:r w:rsidR="00370919">
        <w:t>O</w:t>
      </w:r>
      <w:r>
        <w:t>r</w:t>
      </w:r>
      <w:r w:rsidR="00534DC1">
        <w:t xml:space="preserve"> </w:t>
      </w:r>
      <w:r>
        <w:t>is</w:t>
      </w:r>
      <w:r w:rsidR="00534DC1">
        <w:t xml:space="preserve"> </w:t>
      </w:r>
      <w:r>
        <w:t>the</w:t>
      </w:r>
      <w:r w:rsidR="00534DC1">
        <w:t xml:space="preserve"> </w:t>
      </w:r>
      <w:r>
        <w:t>opposite</w:t>
      </w:r>
      <w:r w:rsidR="00534DC1">
        <w:t xml:space="preserve"> </w:t>
      </w:r>
      <w:r>
        <w:t>true?</w:t>
      </w:r>
      <w:r w:rsidR="00534DC1">
        <w:t xml:space="preserve"> </w:t>
      </w:r>
      <w:r>
        <w:t>Future</w:t>
      </w:r>
      <w:r w:rsidR="00534DC1">
        <w:t xml:space="preserve"> </w:t>
      </w:r>
      <w:r>
        <w:t>analysis</w:t>
      </w:r>
      <w:r w:rsidR="00534DC1">
        <w:t xml:space="preserve"> </w:t>
      </w:r>
      <w:r>
        <w:t>will</w:t>
      </w:r>
      <w:r w:rsidR="00534DC1">
        <w:t xml:space="preserve"> </w:t>
      </w:r>
      <w:r>
        <w:t>explore</w:t>
      </w:r>
      <w:r w:rsidR="00534DC1">
        <w:t xml:space="preserve"> </w:t>
      </w:r>
      <w:r>
        <w:t>these</w:t>
      </w:r>
      <w:r w:rsidR="00534DC1">
        <w:t xml:space="preserve"> </w:t>
      </w:r>
      <w:r>
        <w:t>questions.</w:t>
      </w:r>
    </w:p>
    <w:p w14:paraId="7AFB9D64" w14:textId="77777777" w:rsidR="00827709" w:rsidRPr="00320B02" w:rsidRDefault="5391D276" w:rsidP="7EFCB631">
      <w:pPr>
        <w:pStyle w:val="Heading4"/>
      </w:pPr>
      <w:r w:rsidRPr="00320B02">
        <w:t>Limitations</w:t>
      </w:r>
    </w:p>
    <w:p w14:paraId="21D1FAD1" w14:textId="65755423" w:rsidR="00827709" w:rsidRDefault="1CA9931A" w:rsidP="00827709">
      <w:r>
        <w:t>The</w:t>
      </w:r>
      <w:r w:rsidR="4C0F974D">
        <w:t xml:space="preserve"> </w:t>
      </w:r>
      <w:r>
        <w:t>scam</w:t>
      </w:r>
      <w:r w:rsidR="4C0F974D">
        <w:t xml:space="preserve"> </w:t>
      </w:r>
      <w:r>
        <w:t>question</w:t>
      </w:r>
      <w:r w:rsidR="0DD600D9">
        <w:t>s</w:t>
      </w:r>
      <w:r w:rsidR="4C0F974D">
        <w:t xml:space="preserve"> </w:t>
      </w:r>
      <w:r>
        <w:t>only</w:t>
      </w:r>
      <w:r w:rsidR="4C0F974D">
        <w:t xml:space="preserve"> </w:t>
      </w:r>
      <w:r>
        <w:t>asked</w:t>
      </w:r>
      <w:r w:rsidR="4C0F974D">
        <w:t xml:space="preserve"> </w:t>
      </w:r>
      <w:r>
        <w:t>for</w:t>
      </w:r>
      <w:r w:rsidR="4C0F974D">
        <w:t xml:space="preserve"> </w:t>
      </w:r>
      <w:r w:rsidR="40394A87">
        <w:t>the</w:t>
      </w:r>
      <w:r w:rsidR="4C0F974D">
        <w:t xml:space="preserve"> </w:t>
      </w:r>
      <w:r>
        <w:t>lifetime</w:t>
      </w:r>
      <w:r w:rsidR="4C0F974D">
        <w:t xml:space="preserve"> </w:t>
      </w:r>
      <w:r>
        <w:t>experience</w:t>
      </w:r>
      <w:r w:rsidR="4C0F974D">
        <w:t xml:space="preserve"> </w:t>
      </w:r>
      <w:r>
        <w:t>of</w:t>
      </w:r>
      <w:r w:rsidR="4C0F974D">
        <w:t xml:space="preserve"> </w:t>
      </w:r>
      <w:r>
        <w:t>each</w:t>
      </w:r>
      <w:r w:rsidR="4C0F974D">
        <w:t xml:space="preserve"> </w:t>
      </w:r>
      <w:r>
        <w:t>of</w:t>
      </w:r>
      <w:r w:rsidR="4C0F974D">
        <w:t xml:space="preserve"> </w:t>
      </w:r>
      <w:r>
        <w:t>the</w:t>
      </w:r>
      <w:r w:rsidR="4C0F974D">
        <w:t xml:space="preserve"> </w:t>
      </w:r>
      <w:r>
        <w:t>scam</w:t>
      </w:r>
      <w:r w:rsidR="4C0F974D">
        <w:t xml:space="preserve"> </w:t>
      </w:r>
      <w:r>
        <w:t>types</w:t>
      </w:r>
      <w:r w:rsidR="6A7140C2">
        <w:t>.</w:t>
      </w:r>
      <w:r w:rsidR="4C0F974D">
        <w:t xml:space="preserve"> </w:t>
      </w:r>
      <w:r w:rsidR="7205BFF0">
        <w:t>T</w:t>
      </w:r>
      <w:r>
        <w:t>he</w:t>
      </w:r>
      <w:r w:rsidR="4C0F974D">
        <w:t xml:space="preserve"> </w:t>
      </w:r>
      <w:r>
        <w:t>time</w:t>
      </w:r>
      <w:r w:rsidR="4C0F974D">
        <w:t xml:space="preserve"> </w:t>
      </w:r>
      <w:r>
        <w:t>frame</w:t>
      </w:r>
      <w:r w:rsidR="4C0F974D">
        <w:t xml:space="preserve"> </w:t>
      </w:r>
      <w:r>
        <w:t>of</w:t>
      </w:r>
      <w:r w:rsidR="4C0F974D">
        <w:t xml:space="preserve"> </w:t>
      </w:r>
      <w:r>
        <w:t>the</w:t>
      </w:r>
      <w:r w:rsidR="4C0F974D">
        <w:t xml:space="preserve"> </w:t>
      </w:r>
      <w:r>
        <w:t>responses</w:t>
      </w:r>
      <w:r w:rsidR="4C0F974D">
        <w:t xml:space="preserve"> </w:t>
      </w:r>
      <w:r>
        <w:t>is</w:t>
      </w:r>
      <w:r w:rsidR="4C0F974D">
        <w:t xml:space="preserve"> </w:t>
      </w:r>
      <w:r>
        <w:t>not</w:t>
      </w:r>
      <w:r w:rsidR="4C0F974D">
        <w:t xml:space="preserve"> </w:t>
      </w:r>
      <w:r>
        <w:t>known</w:t>
      </w:r>
      <w:r w:rsidR="0150529E">
        <w:t>—</w:t>
      </w:r>
      <w:r w:rsidR="00883A6E" w:rsidRPr="00883A6E">
        <w:t xml:space="preserve"> </w:t>
      </w:r>
      <w:r w:rsidR="00883A6E">
        <w:t>thus, some of the scam experiences may not be recently experienced</w:t>
      </w:r>
      <w:r w:rsidR="4CEB6583">
        <w:t>.</w:t>
      </w:r>
      <w:r w:rsidR="4C0F974D">
        <w:t xml:space="preserve"> </w:t>
      </w:r>
      <w:r w:rsidR="22FDEB69">
        <w:t>N</w:t>
      </w:r>
      <w:r>
        <w:t>or</w:t>
      </w:r>
      <w:r w:rsidR="4C0F974D">
        <w:t xml:space="preserve"> </w:t>
      </w:r>
      <w:r>
        <w:t>d</w:t>
      </w:r>
      <w:r w:rsidR="65898F12">
        <w:t>id</w:t>
      </w:r>
      <w:r w:rsidR="4C0F974D">
        <w:t xml:space="preserve"> </w:t>
      </w:r>
      <w:r w:rsidR="65898F12">
        <w:t>the</w:t>
      </w:r>
      <w:r w:rsidR="4C0F974D">
        <w:t xml:space="preserve"> </w:t>
      </w:r>
      <w:r w:rsidR="64BBEAA9">
        <w:t>questions</w:t>
      </w:r>
      <w:r w:rsidR="4C0F974D">
        <w:t xml:space="preserve"> </w:t>
      </w:r>
      <w:r w:rsidR="64BBEAA9">
        <w:t>ask</w:t>
      </w:r>
      <w:r w:rsidR="4C0F974D">
        <w:t xml:space="preserve"> </w:t>
      </w:r>
      <w:r>
        <w:t>how</w:t>
      </w:r>
      <w:r w:rsidR="4C0F974D">
        <w:t xml:space="preserve"> </w:t>
      </w:r>
      <w:r>
        <w:t>often</w:t>
      </w:r>
      <w:r w:rsidR="4C0F974D">
        <w:t xml:space="preserve"> </w:t>
      </w:r>
      <w:r>
        <w:t>they</w:t>
      </w:r>
      <w:r w:rsidR="4C0F974D">
        <w:t xml:space="preserve"> </w:t>
      </w:r>
      <w:r>
        <w:t>experienced</w:t>
      </w:r>
      <w:r w:rsidR="4C0F974D">
        <w:t xml:space="preserve"> </w:t>
      </w:r>
      <w:r>
        <w:t>each</w:t>
      </w:r>
      <w:r w:rsidR="4C0F974D">
        <w:t xml:space="preserve"> </w:t>
      </w:r>
      <w:r>
        <w:t>type</w:t>
      </w:r>
      <w:r w:rsidR="4C0F974D">
        <w:t xml:space="preserve"> </w:t>
      </w:r>
      <w:r>
        <w:t>of</w:t>
      </w:r>
      <w:r w:rsidR="4C0F974D">
        <w:t xml:space="preserve"> </w:t>
      </w:r>
      <w:r>
        <w:t>scam.</w:t>
      </w:r>
      <w:r w:rsidR="4C0F974D">
        <w:t xml:space="preserve"> </w:t>
      </w:r>
      <w:r w:rsidR="00915612">
        <w:t xml:space="preserve">The scam questions did not </w:t>
      </w:r>
      <w:r w:rsidR="004A02B2">
        <w:t>distinguish</w:t>
      </w:r>
      <w:r w:rsidR="00915612">
        <w:t xml:space="preserve"> between exposure to, and falling vic</w:t>
      </w:r>
      <w:r w:rsidR="00BF6BCA">
        <w:t>t</w:t>
      </w:r>
      <w:r w:rsidR="00915612">
        <w:t xml:space="preserve">im to the scams. </w:t>
      </w:r>
      <w:r>
        <w:t>The</w:t>
      </w:r>
      <w:r w:rsidR="4C0F974D">
        <w:t xml:space="preserve"> </w:t>
      </w:r>
      <w:r>
        <w:t>financial</w:t>
      </w:r>
      <w:r w:rsidR="4C0F974D">
        <w:t xml:space="preserve"> </w:t>
      </w:r>
      <w:r>
        <w:t>or</w:t>
      </w:r>
      <w:r w:rsidR="4C0F974D">
        <w:t xml:space="preserve"> </w:t>
      </w:r>
      <w:r>
        <w:t>social</w:t>
      </w:r>
      <w:r w:rsidR="4C0F974D">
        <w:t xml:space="preserve"> </w:t>
      </w:r>
      <w:r>
        <w:t>cost</w:t>
      </w:r>
      <w:r w:rsidR="4C0F974D">
        <w:t xml:space="preserve"> </w:t>
      </w:r>
      <w:r>
        <w:t>of</w:t>
      </w:r>
      <w:r w:rsidR="4C0F974D">
        <w:t xml:space="preserve"> </w:t>
      </w:r>
      <w:r>
        <w:t>scam</w:t>
      </w:r>
      <w:r w:rsidR="4C0F974D">
        <w:t xml:space="preserve"> </w:t>
      </w:r>
      <w:r>
        <w:t>exposure</w:t>
      </w:r>
      <w:r w:rsidR="4C0F974D">
        <w:t xml:space="preserve"> </w:t>
      </w:r>
      <w:r>
        <w:t>was</w:t>
      </w:r>
      <w:r w:rsidR="4C0F974D">
        <w:t xml:space="preserve"> </w:t>
      </w:r>
      <w:r>
        <w:t>also</w:t>
      </w:r>
      <w:r w:rsidR="4C0F974D">
        <w:t xml:space="preserve"> </w:t>
      </w:r>
      <w:r>
        <w:t>not</w:t>
      </w:r>
      <w:r w:rsidR="4C0F974D">
        <w:t xml:space="preserve"> </w:t>
      </w:r>
      <w:r>
        <w:t>measured</w:t>
      </w:r>
      <w:r w:rsidR="0150529E">
        <w:t>—</w:t>
      </w:r>
      <w:r>
        <w:t>these</w:t>
      </w:r>
      <w:r w:rsidR="4C0F974D">
        <w:t xml:space="preserve"> </w:t>
      </w:r>
      <w:r>
        <w:t>issues</w:t>
      </w:r>
      <w:r w:rsidR="4C0F974D">
        <w:t xml:space="preserve"> </w:t>
      </w:r>
      <w:r>
        <w:t>were</w:t>
      </w:r>
      <w:r w:rsidR="4C0F974D">
        <w:t xml:space="preserve"> </w:t>
      </w:r>
      <w:r>
        <w:t>beyond</w:t>
      </w:r>
      <w:r w:rsidR="4C0F974D">
        <w:t xml:space="preserve"> </w:t>
      </w:r>
      <w:r>
        <w:t>the</w:t>
      </w:r>
      <w:r w:rsidR="4C0F974D">
        <w:t xml:space="preserve"> </w:t>
      </w:r>
      <w:r>
        <w:t>scope</w:t>
      </w:r>
      <w:r w:rsidR="4C0F974D">
        <w:t xml:space="preserve"> </w:t>
      </w:r>
      <w:r>
        <w:t>of</w:t>
      </w:r>
      <w:r w:rsidR="4C0F974D">
        <w:t xml:space="preserve"> </w:t>
      </w:r>
      <w:r>
        <w:t>this</w:t>
      </w:r>
      <w:r w:rsidR="4C0F974D">
        <w:t xml:space="preserve"> </w:t>
      </w:r>
      <w:r>
        <w:t>survey.</w:t>
      </w:r>
      <w:r w:rsidR="4C0F974D">
        <w:t xml:space="preserve"> </w:t>
      </w:r>
      <w:r w:rsidR="27660747">
        <w:t>Finally, the</w:t>
      </w:r>
      <w:r w:rsidR="4C0F974D">
        <w:t xml:space="preserve"> </w:t>
      </w:r>
      <w:r>
        <w:t>survey</w:t>
      </w:r>
      <w:r w:rsidR="4C0F974D">
        <w:t xml:space="preserve"> </w:t>
      </w:r>
      <w:r>
        <w:t>list</w:t>
      </w:r>
      <w:r w:rsidR="4C0F974D">
        <w:t xml:space="preserve"> </w:t>
      </w:r>
      <w:r>
        <w:t>of</w:t>
      </w:r>
      <w:r w:rsidR="4C0F974D">
        <w:t xml:space="preserve"> </w:t>
      </w:r>
      <w:r>
        <w:t>scams</w:t>
      </w:r>
      <w:r w:rsidR="4C0F974D">
        <w:t xml:space="preserve"> </w:t>
      </w:r>
      <w:r>
        <w:t>did</w:t>
      </w:r>
      <w:r w:rsidR="4C0F974D">
        <w:t xml:space="preserve"> </w:t>
      </w:r>
      <w:r>
        <w:t>not</w:t>
      </w:r>
      <w:r w:rsidR="4C0F974D">
        <w:t xml:space="preserve"> </w:t>
      </w:r>
      <w:r>
        <w:t>include</w:t>
      </w:r>
      <w:r w:rsidR="4C0F974D">
        <w:t xml:space="preserve"> </w:t>
      </w:r>
      <w:r w:rsidR="2C2B17E2">
        <w:t>questions</w:t>
      </w:r>
      <w:r w:rsidR="4C0F974D">
        <w:t xml:space="preserve"> </w:t>
      </w:r>
      <w:r w:rsidR="2C2B17E2">
        <w:t>about</w:t>
      </w:r>
      <w:r w:rsidR="4C0F974D">
        <w:t xml:space="preserve"> </w:t>
      </w:r>
      <w:r w:rsidR="2C2B17E2">
        <w:t>online</w:t>
      </w:r>
      <w:r w:rsidR="4C0F974D">
        <w:t xml:space="preserve"> </w:t>
      </w:r>
      <w:r>
        <w:t>dating</w:t>
      </w:r>
      <w:r w:rsidR="4C0F974D">
        <w:t xml:space="preserve"> </w:t>
      </w:r>
      <w:r>
        <w:t>scams.</w:t>
      </w:r>
      <w:r w:rsidR="00915612">
        <w:t xml:space="preserve"> Romance ba</w:t>
      </w:r>
      <w:r w:rsidR="00590803">
        <w:t>i</w:t>
      </w:r>
      <w:r w:rsidR="00915612">
        <w:t xml:space="preserve">ting scams are, however, on the rise </w:t>
      </w:r>
      <w:r w:rsidR="00C317AF">
        <w:fldChar w:fldCharType="begin" w:fldLock="1"/>
      </w:r>
      <w:r w:rsidR="00E654AE">
        <w:instrText>ADDIN CSL_CITATION {"citationItems":[{"id":"ITEM-1","itemData":{"URL":"https://www.accc.gov.au/media-release/romance-baiting-scams-on-the-rise","author":[{"dropping-particle":"","family":"ACCC","given":"","non-dropping-particle":"","parse-names":false,"suffix":""}],"id":"ITEM-1","issued":{"date-parts":[["2021"]]},"title":"Romance baiting scams on the rise","type":"webpage"},"uris":["http://www.mendeley.com/documents/?uuid=96cff0d2-8b9f-339d-93b2-0e6fa64e7fb8"]}],"mendeley":{"formattedCitation":"(ACCC, 2021a)","plainTextFormattedCitation":"(ACCC, 2021a)","previouslyFormattedCitation":"(ACCC, 2021a)"},"properties":{"noteIndex":0},"schema":"https://github.com/citation-style-language/schema/raw/master/csl-citation.json"}</w:instrText>
      </w:r>
      <w:r w:rsidR="00C317AF">
        <w:fldChar w:fldCharType="separate"/>
      </w:r>
      <w:r w:rsidR="00C317AF" w:rsidRPr="000F2E28">
        <w:rPr>
          <w:noProof/>
        </w:rPr>
        <w:t>(ACCC, 2021a)</w:t>
      </w:r>
      <w:r w:rsidR="00C317AF">
        <w:fldChar w:fldCharType="end"/>
      </w:r>
      <w:r w:rsidR="00C317AF">
        <w:t xml:space="preserve"> </w:t>
      </w:r>
      <w:r w:rsidR="00915612">
        <w:t>and worthy of further investigation on its own</w:t>
      </w:r>
      <w:r w:rsidR="000F2E28">
        <w:t>.</w:t>
      </w:r>
    </w:p>
    <w:p w14:paraId="6415A89F" w14:textId="24DBBA4F" w:rsidR="004358E3" w:rsidRDefault="004358E3" w:rsidP="00827709"/>
    <w:p w14:paraId="0FBB1436" w14:textId="7D9BBEDA" w:rsidR="00A75E73" w:rsidRDefault="001D69F4" w:rsidP="001D69F4">
      <w:pPr>
        <w:jc w:val="center"/>
      </w:pPr>
      <w:r>
        <w:rPr>
          <w:noProof/>
        </w:rPr>
        <w:drawing>
          <wp:inline distT="0" distB="0" distL="0" distR="0" wp14:anchorId="3B704F09" wp14:editId="226E2899">
            <wp:extent cx="5230368" cy="3486719"/>
            <wp:effectExtent l="0" t="0" r="8890" b="0"/>
            <wp:docPr id="50" name="Picture 50" descr="cafe scene. Older adults engaged in conversation, one looking at a smart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fe scene. Older adults engaged in conversation, one looking at a smartphon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35331" cy="3490028"/>
                    </a:xfrm>
                    <a:prstGeom prst="rect">
                      <a:avLst/>
                    </a:prstGeom>
                    <a:noFill/>
                    <a:ln>
                      <a:noFill/>
                    </a:ln>
                  </pic:spPr>
                </pic:pic>
              </a:graphicData>
            </a:graphic>
          </wp:inline>
        </w:drawing>
      </w:r>
    </w:p>
    <w:p w14:paraId="14089AD7" w14:textId="2B9E0C68" w:rsidR="006532DE" w:rsidRPr="00320B02" w:rsidRDefault="00165C60" w:rsidP="00DD6F0E">
      <w:pPr>
        <w:pStyle w:val="Heading1"/>
        <w:rPr>
          <w:lang w:eastAsia="ja-JP"/>
        </w:rPr>
      </w:pPr>
      <w:bookmarkStart w:id="173" w:name="_Toc445818353"/>
      <w:bookmarkStart w:id="174" w:name="_Toc80795677"/>
      <w:bookmarkStart w:id="175" w:name="_Toc80795841"/>
      <w:bookmarkStart w:id="176" w:name="_Toc81216027"/>
      <w:r w:rsidRPr="00320B02">
        <w:rPr>
          <w:lang w:eastAsia="ja-JP"/>
        </w:rPr>
        <w:lastRenderedPageBreak/>
        <w:t>4</w:t>
      </w:r>
      <w:r w:rsidR="00534DC1">
        <w:rPr>
          <w:lang w:eastAsia="ja-JP"/>
        </w:rPr>
        <w:t xml:space="preserve"> </w:t>
      </w:r>
      <w:r w:rsidR="006532DE" w:rsidRPr="00320B02">
        <w:rPr>
          <w:lang w:eastAsia="ja-JP"/>
        </w:rPr>
        <w:t>Conclusions</w:t>
      </w:r>
      <w:bookmarkEnd w:id="173"/>
      <w:bookmarkEnd w:id="174"/>
      <w:bookmarkEnd w:id="175"/>
      <w:bookmarkEnd w:id="176"/>
    </w:p>
    <w:p w14:paraId="3A71B42D" w14:textId="4398403E" w:rsidR="00273B92" w:rsidRPr="00320B02" w:rsidRDefault="00024C7B" w:rsidP="00273B92">
      <w:pPr>
        <w:rPr>
          <w:lang w:eastAsia="ja-JP"/>
        </w:rPr>
      </w:pPr>
      <w:r w:rsidRPr="1B1F92A8">
        <w:rPr>
          <w:lang w:eastAsia="ja-JP"/>
        </w:rPr>
        <w:t>This</w:t>
      </w:r>
      <w:r w:rsidR="00534DC1">
        <w:rPr>
          <w:lang w:eastAsia="ja-JP"/>
        </w:rPr>
        <w:t xml:space="preserve"> </w:t>
      </w:r>
      <w:r w:rsidR="006053C9">
        <w:rPr>
          <w:lang w:eastAsia="ja-JP"/>
        </w:rPr>
        <w:t>i</w:t>
      </w:r>
      <w:r w:rsidRPr="1B1F92A8">
        <w:rPr>
          <w:lang w:eastAsia="ja-JP"/>
        </w:rPr>
        <w:t>nterim</w:t>
      </w:r>
      <w:r w:rsidR="00534DC1">
        <w:rPr>
          <w:lang w:eastAsia="ja-JP"/>
        </w:rPr>
        <w:t xml:space="preserve"> </w:t>
      </w:r>
      <w:r w:rsidRPr="1B1F92A8">
        <w:rPr>
          <w:lang w:eastAsia="ja-JP"/>
        </w:rPr>
        <w:t>report</w:t>
      </w:r>
      <w:r w:rsidR="00534DC1">
        <w:rPr>
          <w:lang w:eastAsia="ja-JP"/>
        </w:rPr>
        <w:t xml:space="preserve"> </w:t>
      </w:r>
      <w:r w:rsidRPr="1B1F92A8">
        <w:rPr>
          <w:lang w:eastAsia="ja-JP"/>
        </w:rPr>
        <w:t>present</w:t>
      </w:r>
      <w:r w:rsidR="6C87616A" w:rsidRPr="1B1F92A8">
        <w:rPr>
          <w:lang w:eastAsia="ja-JP"/>
        </w:rPr>
        <w:t>s</w:t>
      </w:r>
      <w:r w:rsidR="00534DC1">
        <w:rPr>
          <w:lang w:eastAsia="ja-JP"/>
        </w:rPr>
        <w:t xml:space="preserve"> </w:t>
      </w:r>
      <w:r w:rsidR="6C87616A" w:rsidRPr="1B1F92A8">
        <w:rPr>
          <w:lang w:eastAsia="ja-JP"/>
        </w:rPr>
        <w:t>the</w:t>
      </w:r>
      <w:r w:rsidR="00534DC1">
        <w:rPr>
          <w:lang w:eastAsia="ja-JP"/>
        </w:rPr>
        <w:t xml:space="preserve"> </w:t>
      </w:r>
      <w:r w:rsidRPr="1B1F92A8">
        <w:rPr>
          <w:lang w:eastAsia="ja-JP"/>
        </w:rPr>
        <w:t>initial</w:t>
      </w:r>
      <w:r w:rsidR="00534DC1">
        <w:rPr>
          <w:lang w:eastAsia="ja-JP"/>
        </w:rPr>
        <w:t xml:space="preserve"> </w:t>
      </w:r>
      <w:r w:rsidRPr="1B1F92A8">
        <w:rPr>
          <w:lang w:eastAsia="ja-JP"/>
        </w:rPr>
        <w:t>findings</w:t>
      </w:r>
      <w:r w:rsidR="00534DC1">
        <w:rPr>
          <w:lang w:eastAsia="ja-JP"/>
        </w:rPr>
        <w:t xml:space="preserve"> </w:t>
      </w:r>
      <w:r w:rsidRPr="1B1F92A8">
        <w:rPr>
          <w:lang w:eastAsia="ja-JP"/>
        </w:rPr>
        <w:t>from</w:t>
      </w:r>
      <w:r w:rsidR="00534DC1">
        <w:rPr>
          <w:lang w:eastAsia="ja-JP"/>
        </w:rPr>
        <w:t xml:space="preserve"> </w:t>
      </w:r>
      <w:r w:rsidRPr="1B1F92A8">
        <w:rPr>
          <w:lang w:eastAsia="ja-JP"/>
        </w:rPr>
        <w:t>the</w:t>
      </w:r>
      <w:r w:rsidR="00534DC1">
        <w:rPr>
          <w:lang w:eastAsia="ja-JP"/>
        </w:rPr>
        <w:t xml:space="preserve"> </w:t>
      </w:r>
      <w:r w:rsidRPr="1B1F92A8">
        <w:rPr>
          <w:lang w:eastAsia="ja-JP"/>
        </w:rPr>
        <w:t>first</w:t>
      </w:r>
      <w:r w:rsidR="00534DC1">
        <w:rPr>
          <w:lang w:eastAsia="ja-JP"/>
        </w:rPr>
        <w:t xml:space="preserve"> </w:t>
      </w:r>
      <w:r w:rsidRPr="1B1F92A8">
        <w:rPr>
          <w:lang w:eastAsia="ja-JP"/>
        </w:rPr>
        <w:t>stage</w:t>
      </w:r>
      <w:r w:rsidR="00534DC1">
        <w:rPr>
          <w:lang w:eastAsia="ja-JP"/>
        </w:rPr>
        <w:t xml:space="preserve"> </w:t>
      </w:r>
      <w:r w:rsidRPr="1B1F92A8">
        <w:rPr>
          <w:lang w:eastAsia="ja-JP"/>
        </w:rPr>
        <w:t>of</w:t>
      </w:r>
      <w:r w:rsidR="00534DC1">
        <w:rPr>
          <w:lang w:eastAsia="ja-JP"/>
        </w:rPr>
        <w:t xml:space="preserve"> </w:t>
      </w:r>
      <w:r w:rsidRPr="1B1F92A8">
        <w:rPr>
          <w:lang w:eastAsia="ja-JP"/>
        </w:rPr>
        <w:t>this</w:t>
      </w:r>
      <w:r w:rsidR="00534DC1">
        <w:rPr>
          <w:lang w:eastAsia="ja-JP"/>
        </w:rPr>
        <w:t xml:space="preserve"> </w:t>
      </w:r>
      <w:r w:rsidRPr="1B1F92A8">
        <w:rPr>
          <w:lang w:eastAsia="ja-JP"/>
        </w:rPr>
        <w:t>project</w:t>
      </w:r>
      <w:r w:rsidR="009F45B4" w:rsidRPr="1B1F92A8">
        <w:rPr>
          <w:lang w:eastAsia="ja-JP"/>
        </w:rPr>
        <w:t>—</w:t>
      </w:r>
      <w:r w:rsidRPr="1B1F92A8">
        <w:rPr>
          <w:i/>
          <w:iCs/>
          <w:lang w:eastAsia="ja-JP"/>
        </w:rPr>
        <w:t>Explore</w:t>
      </w:r>
      <w:r w:rsidR="00534DC1">
        <w:rPr>
          <w:i/>
          <w:iCs/>
          <w:lang w:eastAsia="ja-JP"/>
        </w:rPr>
        <w:t xml:space="preserve"> </w:t>
      </w:r>
      <w:r w:rsidRPr="1B1F92A8">
        <w:rPr>
          <w:i/>
          <w:iCs/>
          <w:lang w:eastAsia="ja-JP"/>
        </w:rPr>
        <w:t>and</w:t>
      </w:r>
      <w:r w:rsidR="00534DC1">
        <w:rPr>
          <w:i/>
          <w:iCs/>
          <w:lang w:eastAsia="ja-JP"/>
        </w:rPr>
        <w:t xml:space="preserve"> </w:t>
      </w:r>
      <w:r w:rsidRPr="1B1F92A8">
        <w:rPr>
          <w:i/>
          <w:iCs/>
          <w:lang w:eastAsia="ja-JP"/>
        </w:rPr>
        <w:t>Quantify</w:t>
      </w:r>
      <w:r w:rsidR="009F45B4" w:rsidRPr="1B1F92A8">
        <w:rPr>
          <w:lang w:eastAsia="ja-JP"/>
        </w:rPr>
        <w:t>—</w:t>
      </w:r>
      <w:r w:rsidR="41285A48" w:rsidRPr="1B1F92A8">
        <w:rPr>
          <w:lang w:eastAsia="ja-JP"/>
        </w:rPr>
        <w:t>gathered</w:t>
      </w:r>
      <w:r w:rsidR="00534DC1">
        <w:rPr>
          <w:lang w:eastAsia="ja-JP"/>
        </w:rPr>
        <w:t xml:space="preserve"> </w:t>
      </w:r>
      <w:r w:rsidR="41285A48" w:rsidRPr="1B1F92A8">
        <w:rPr>
          <w:lang w:eastAsia="ja-JP"/>
        </w:rPr>
        <w:t>from</w:t>
      </w:r>
      <w:r w:rsidR="00534DC1">
        <w:rPr>
          <w:lang w:eastAsia="ja-JP"/>
        </w:rPr>
        <w:t xml:space="preserve"> </w:t>
      </w:r>
      <w:r w:rsidRPr="1B1F92A8">
        <w:rPr>
          <w:lang w:eastAsia="ja-JP"/>
        </w:rPr>
        <w:t>interview</w:t>
      </w:r>
      <w:r w:rsidR="00534DC1">
        <w:rPr>
          <w:lang w:eastAsia="ja-JP"/>
        </w:rPr>
        <w:t xml:space="preserve"> </w:t>
      </w:r>
      <w:r w:rsidRPr="1B1F92A8">
        <w:rPr>
          <w:lang w:eastAsia="ja-JP"/>
        </w:rPr>
        <w:t>and</w:t>
      </w:r>
      <w:r w:rsidR="00534DC1">
        <w:rPr>
          <w:lang w:eastAsia="ja-JP"/>
        </w:rPr>
        <w:t xml:space="preserve"> </w:t>
      </w:r>
      <w:r w:rsidRPr="1B1F92A8">
        <w:rPr>
          <w:lang w:eastAsia="ja-JP"/>
        </w:rPr>
        <w:t>survey</w:t>
      </w:r>
      <w:r w:rsidR="00534DC1">
        <w:rPr>
          <w:lang w:eastAsia="ja-JP"/>
        </w:rPr>
        <w:t xml:space="preserve"> </w:t>
      </w:r>
      <w:r w:rsidRPr="1B1F92A8">
        <w:rPr>
          <w:lang w:eastAsia="ja-JP"/>
        </w:rPr>
        <w:t>data.</w:t>
      </w:r>
      <w:r w:rsidR="00534DC1">
        <w:rPr>
          <w:lang w:eastAsia="ja-JP"/>
        </w:rPr>
        <w:t xml:space="preserve"> </w:t>
      </w:r>
      <w:r w:rsidRPr="1B1F92A8">
        <w:rPr>
          <w:lang w:eastAsia="ja-JP"/>
        </w:rPr>
        <w:t>The</w:t>
      </w:r>
      <w:r w:rsidR="00534DC1">
        <w:rPr>
          <w:lang w:eastAsia="ja-JP"/>
        </w:rPr>
        <w:t xml:space="preserve"> </w:t>
      </w:r>
      <w:r w:rsidRPr="1B1F92A8">
        <w:rPr>
          <w:lang w:eastAsia="ja-JP"/>
        </w:rPr>
        <w:t>ongoing</w:t>
      </w:r>
      <w:r w:rsidR="00534DC1">
        <w:rPr>
          <w:lang w:eastAsia="ja-JP"/>
        </w:rPr>
        <w:t xml:space="preserve"> </w:t>
      </w:r>
      <w:r w:rsidRPr="1B1F92A8">
        <w:rPr>
          <w:lang w:eastAsia="ja-JP"/>
        </w:rPr>
        <w:t>issues</w:t>
      </w:r>
      <w:r w:rsidR="00534DC1">
        <w:rPr>
          <w:lang w:eastAsia="ja-JP"/>
        </w:rPr>
        <w:t xml:space="preserve"> </w:t>
      </w:r>
      <w:r w:rsidRPr="1B1F92A8">
        <w:rPr>
          <w:lang w:eastAsia="ja-JP"/>
        </w:rPr>
        <w:t>brought</w:t>
      </w:r>
      <w:r w:rsidR="00534DC1">
        <w:rPr>
          <w:lang w:eastAsia="ja-JP"/>
        </w:rPr>
        <w:t xml:space="preserve"> </w:t>
      </w:r>
      <w:r w:rsidRPr="1B1F92A8">
        <w:rPr>
          <w:lang w:eastAsia="ja-JP"/>
        </w:rPr>
        <w:t>on</w:t>
      </w:r>
      <w:r w:rsidR="00534DC1">
        <w:rPr>
          <w:lang w:eastAsia="ja-JP"/>
        </w:rPr>
        <w:t xml:space="preserve"> </w:t>
      </w:r>
      <w:r w:rsidRPr="1B1F92A8">
        <w:rPr>
          <w:lang w:eastAsia="ja-JP"/>
        </w:rPr>
        <w:t>by</w:t>
      </w:r>
      <w:r w:rsidR="00534DC1">
        <w:rPr>
          <w:lang w:eastAsia="ja-JP"/>
        </w:rPr>
        <w:t xml:space="preserve"> </w:t>
      </w:r>
      <w:r w:rsidRPr="1B1F92A8">
        <w:rPr>
          <w:lang w:eastAsia="ja-JP"/>
        </w:rPr>
        <w:t>the</w:t>
      </w:r>
      <w:r w:rsidR="00534DC1">
        <w:rPr>
          <w:lang w:eastAsia="ja-JP"/>
        </w:rPr>
        <w:t xml:space="preserve"> </w:t>
      </w:r>
      <w:r w:rsidRPr="1B1F92A8">
        <w:rPr>
          <w:lang w:eastAsia="ja-JP"/>
        </w:rPr>
        <w:t>COVID</w:t>
      </w:r>
      <w:r w:rsidR="007D4EE1">
        <w:rPr>
          <w:lang w:eastAsia="ja-JP"/>
        </w:rPr>
        <w:t>-</w:t>
      </w:r>
      <w:r w:rsidRPr="1B1F92A8">
        <w:rPr>
          <w:lang w:eastAsia="ja-JP"/>
        </w:rPr>
        <w:t>19</w:t>
      </w:r>
      <w:r w:rsidR="00534DC1">
        <w:rPr>
          <w:lang w:eastAsia="ja-JP"/>
        </w:rPr>
        <w:t xml:space="preserve"> </w:t>
      </w:r>
      <w:r w:rsidRPr="1B1F92A8">
        <w:rPr>
          <w:lang w:eastAsia="ja-JP"/>
        </w:rPr>
        <w:t>pandemic</w:t>
      </w:r>
      <w:r w:rsidR="00534DC1">
        <w:rPr>
          <w:lang w:eastAsia="ja-JP"/>
        </w:rPr>
        <w:t xml:space="preserve"> </w:t>
      </w:r>
      <w:r w:rsidRPr="1B1F92A8">
        <w:rPr>
          <w:lang w:eastAsia="ja-JP"/>
        </w:rPr>
        <w:t>have</w:t>
      </w:r>
      <w:r w:rsidR="00534DC1">
        <w:rPr>
          <w:lang w:eastAsia="ja-JP"/>
        </w:rPr>
        <w:t xml:space="preserve"> </w:t>
      </w:r>
      <w:r w:rsidRPr="1B1F92A8">
        <w:rPr>
          <w:lang w:eastAsia="ja-JP"/>
        </w:rPr>
        <w:t>seen</w:t>
      </w:r>
      <w:r w:rsidR="00534DC1">
        <w:rPr>
          <w:lang w:eastAsia="ja-JP"/>
        </w:rPr>
        <w:t xml:space="preserve"> </w:t>
      </w:r>
      <w:r w:rsidRPr="1B1F92A8">
        <w:rPr>
          <w:lang w:eastAsia="ja-JP"/>
        </w:rPr>
        <w:t>older</w:t>
      </w:r>
      <w:r w:rsidR="00534DC1">
        <w:rPr>
          <w:lang w:eastAsia="ja-JP"/>
        </w:rPr>
        <w:t xml:space="preserve"> </w:t>
      </w:r>
      <w:r w:rsidRPr="1B1F92A8">
        <w:rPr>
          <w:lang w:eastAsia="ja-JP"/>
        </w:rPr>
        <w:t>Australians</w:t>
      </w:r>
      <w:r w:rsidR="00534DC1">
        <w:rPr>
          <w:lang w:eastAsia="ja-JP"/>
        </w:rPr>
        <w:t xml:space="preserve"> </w:t>
      </w:r>
      <w:r w:rsidRPr="1B1F92A8">
        <w:rPr>
          <w:lang w:eastAsia="ja-JP"/>
        </w:rPr>
        <w:t>realise</w:t>
      </w:r>
      <w:r w:rsidR="00534DC1">
        <w:rPr>
          <w:lang w:eastAsia="ja-JP"/>
        </w:rPr>
        <w:t xml:space="preserve"> </w:t>
      </w:r>
      <w:r w:rsidRPr="1B1F92A8">
        <w:rPr>
          <w:lang w:eastAsia="ja-JP"/>
        </w:rPr>
        <w:t>how</w:t>
      </w:r>
      <w:r w:rsidR="00534DC1">
        <w:rPr>
          <w:lang w:eastAsia="ja-JP"/>
        </w:rPr>
        <w:t xml:space="preserve"> </w:t>
      </w:r>
      <w:r w:rsidRPr="1B1F92A8">
        <w:rPr>
          <w:lang w:eastAsia="ja-JP"/>
        </w:rPr>
        <w:t>crucial</w:t>
      </w:r>
      <w:r w:rsidR="00534DC1">
        <w:rPr>
          <w:lang w:eastAsia="ja-JP"/>
        </w:rPr>
        <w:t xml:space="preserve"> </w:t>
      </w:r>
      <w:r w:rsidRPr="1B1F92A8">
        <w:rPr>
          <w:lang w:eastAsia="ja-JP"/>
        </w:rPr>
        <w:t>digital</w:t>
      </w:r>
      <w:r w:rsidR="00534DC1">
        <w:rPr>
          <w:lang w:eastAsia="ja-JP"/>
        </w:rPr>
        <w:t xml:space="preserve"> </w:t>
      </w:r>
      <w:r w:rsidRPr="1B1F92A8">
        <w:rPr>
          <w:lang w:eastAsia="ja-JP"/>
        </w:rPr>
        <w:t>engagement</w:t>
      </w:r>
      <w:r w:rsidR="00534DC1">
        <w:rPr>
          <w:lang w:eastAsia="ja-JP"/>
        </w:rPr>
        <w:t xml:space="preserve"> </w:t>
      </w:r>
      <w:r w:rsidRPr="1B1F92A8">
        <w:rPr>
          <w:lang w:eastAsia="ja-JP"/>
        </w:rPr>
        <w:t>is</w:t>
      </w:r>
      <w:r w:rsidR="00534DC1">
        <w:rPr>
          <w:lang w:eastAsia="ja-JP"/>
        </w:rPr>
        <w:t xml:space="preserve"> </w:t>
      </w:r>
      <w:r w:rsidRPr="1B1F92A8">
        <w:rPr>
          <w:lang w:eastAsia="ja-JP"/>
        </w:rPr>
        <w:t>in</w:t>
      </w:r>
      <w:r w:rsidR="00534DC1">
        <w:rPr>
          <w:lang w:eastAsia="ja-JP"/>
        </w:rPr>
        <w:t xml:space="preserve"> </w:t>
      </w:r>
      <w:r w:rsidRPr="1B1F92A8">
        <w:rPr>
          <w:lang w:eastAsia="ja-JP"/>
        </w:rPr>
        <w:t>fostering</w:t>
      </w:r>
      <w:r w:rsidR="00534DC1">
        <w:rPr>
          <w:lang w:eastAsia="ja-JP"/>
        </w:rPr>
        <w:t xml:space="preserve"> </w:t>
      </w:r>
      <w:r w:rsidRPr="1B1F92A8">
        <w:rPr>
          <w:lang w:eastAsia="ja-JP"/>
        </w:rPr>
        <w:t>social</w:t>
      </w:r>
      <w:r w:rsidR="00534DC1">
        <w:rPr>
          <w:lang w:eastAsia="ja-JP"/>
        </w:rPr>
        <w:t xml:space="preserve"> </w:t>
      </w:r>
      <w:r w:rsidRPr="1B1F92A8">
        <w:rPr>
          <w:lang w:eastAsia="ja-JP"/>
        </w:rPr>
        <w:t>inclusion.</w:t>
      </w:r>
      <w:r w:rsidR="00534DC1">
        <w:rPr>
          <w:lang w:eastAsia="ja-JP"/>
        </w:rPr>
        <w:t xml:space="preserve"> </w:t>
      </w:r>
      <w:r w:rsidR="64C637EE" w:rsidRPr="1B1F92A8">
        <w:rPr>
          <w:lang w:eastAsia="ja-JP"/>
        </w:rPr>
        <w:t>T</w:t>
      </w:r>
      <w:r w:rsidRPr="1B1F92A8">
        <w:rPr>
          <w:lang w:eastAsia="ja-JP"/>
        </w:rPr>
        <w:t>he</w:t>
      </w:r>
      <w:r w:rsidR="00534DC1">
        <w:rPr>
          <w:lang w:eastAsia="ja-JP"/>
        </w:rPr>
        <w:t xml:space="preserve"> </w:t>
      </w:r>
      <w:r w:rsidRPr="1B1F92A8">
        <w:rPr>
          <w:lang w:eastAsia="ja-JP"/>
        </w:rPr>
        <w:t>initial</w:t>
      </w:r>
      <w:r w:rsidR="00534DC1">
        <w:rPr>
          <w:lang w:eastAsia="ja-JP"/>
        </w:rPr>
        <w:t xml:space="preserve"> </w:t>
      </w:r>
      <w:r w:rsidRPr="1B1F92A8">
        <w:rPr>
          <w:lang w:eastAsia="ja-JP"/>
        </w:rPr>
        <w:t>exploratory</w:t>
      </w:r>
      <w:r w:rsidR="00534DC1">
        <w:rPr>
          <w:lang w:eastAsia="ja-JP"/>
        </w:rPr>
        <w:t xml:space="preserve"> </w:t>
      </w:r>
      <w:r w:rsidRPr="1B1F92A8">
        <w:rPr>
          <w:lang w:eastAsia="ja-JP"/>
        </w:rPr>
        <w:t>interviews</w:t>
      </w:r>
      <w:r w:rsidR="00534DC1">
        <w:rPr>
          <w:lang w:eastAsia="ja-JP"/>
        </w:rPr>
        <w:t xml:space="preserve"> </w:t>
      </w:r>
      <w:r w:rsidR="00841844" w:rsidRPr="1B1F92A8">
        <w:rPr>
          <w:lang w:eastAsia="ja-JP"/>
        </w:rPr>
        <w:t>conducted</w:t>
      </w:r>
      <w:r w:rsidR="00534DC1">
        <w:rPr>
          <w:lang w:eastAsia="ja-JP"/>
        </w:rPr>
        <w:t xml:space="preserve"> </w:t>
      </w:r>
      <w:r w:rsidR="00841844" w:rsidRPr="1B1F92A8">
        <w:rPr>
          <w:lang w:eastAsia="ja-JP"/>
        </w:rPr>
        <w:t>with</w:t>
      </w:r>
      <w:r w:rsidR="00534DC1">
        <w:rPr>
          <w:lang w:eastAsia="ja-JP"/>
        </w:rPr>
        <w:t xml:space="preserve"> </w:t>
      </w:r>
      <w:r w:rsidR="00841844" w:rsidRPr="1B1F92A8">
        <w:rPr>
          <w:lang w:eastAsia="ja-JP"/>
        </w:rPr>
        <w:t>2</w:t>
      </w:r>
      <w:r w:rsidR="00A13F49">
        <w:rPr>
          <w:lang w:eastAsia="ja-JP"/>
        </w:rPr>
        <w:t>2</w:t>
      </w:r>
      <w:r w:rsidR="00534DC1">
        <w:rPr>
          <w:lang w:eastAsia="ja-JP"/>
        </w:rPr>
        <w:t xml:space="preserve"> </w:t>
      </w:r>
      <w:r w:rsidR="00841844" w:rsidRPr="1B1F92A8">
        <w:rPr>
          <w:lang w:eastAsia="ja-JP"/>
        </w:rPr>
        <w:t>respondents</w:t>
      </w:r>
      <w:r w:rsidR="00534DC1">
        <w:rPr>
          <w:lang w:eastAsia="ja-JP"/>
        </w:rPr>
        <w:t xml:space="preserve"> </w:t>
      </w:r>
      <w:r w:rsidR="00841844" w:rsidRPr="1B1F92A8">
        <w:rPr>
          <w:lang w:eastAsia="ja-JP"/>
        </w:rPr>
        <w:t>on</w:t>
      </w:r>
      <w:r w:rsidR="00534DC1">
        <w:rPr>
          <w:lang w:eastAsia="ja-JP"/>
        </w:rPr>
        <w:t xml:space="preserve"> </w:t>
      </w:r>
      <w:r w:rsidR="00841844" w:rsidRPr="1B1F92A8">
        <w:rPr>
          <w:lang w:eastAsia="ja-JP"/>
        </w:rPr>
        <w:t>different</w:t>
      </w:r>
      <w:r w:rsidR="00534DC1">
        <w:rPr>
          <w:lang w:eastAsia="ja-JP"/>
        </w:rPr>
        <w:t xml:space="preserve"> </w:t>
      </w:r>
      <w:r w:rsidR="00841844" w:rsidRPr="1B1F92A8">
        <w:rPr>
          <w:lang w:eastAsia="ja-JP"/>
        </w:rPr>
        <w:t>types</w:t>
      </w:r>
      <w:r w:rsidR="00534DC1">
        <w:rPr>
          <w:lang w:eastAsia="ja-JP"/>
        </w:rPr>
        <w:t xml:space="preserve"> </w:t>
      </w:r>
      <w:r w:rsidR="00841844" w:rsidRPr="1B1F92A8">
        <w:rPr>
          <w:lang w:eastAsia="ja-JP"/>
        </w:rPr>
        <w:t>of</w:t>
      </w:r>
      <w:r w:rsidR="00534DC1">
        <w:rPr>
          <w:lang w:eastAsia="ja-JP"/>
        </w:rPr>
        <w:t xml:space="preserve"> </w:t>
      </w:r>
      <w:r w:rsidR="00841844" w:rsidRPr="1B1F92A8">
        <w:rPr>
          <w:lang w:eastAsia="ja-JP"/>
        </w:rPr>
        <w:t>perceived</w:t>
      </w:r>
      <w:r w:rsidR="00534DC1">
        <w:rPr>
          <w:lang w:eastAsia="ja-JP"/>
        </w:rPr>
        <w:t xml:space="preserve"> </w:t>
      </w:r>
      <w:r w:rsidR="00841844" w:rsidRPr="1B1F92A8">
        <w:rPr>
          <w:lang w:eastAsia="ja-JP"/>
        </w:rPr>
        <w:t>risks</w:t>
      </w:r>
      <w:r w:rsidR="007D4EE1">
        <w:rPr>
          <w:lang w:eastAsia="ja-JP"/>
        </w:rPr>
        <w:t>,</w:t>
      </w:r>
      <w:r w:rsidR="00534DC1">
        <w:rPr>
          <w:lang w:eastAsia="ja-JP"/>
        </w:rPr>
        <w:t xml:space="preserve"> </w:t>
      </w:r>
      <w:r w:rsidR="00841844" w:rsidRPr="1B1F92A8">
        <w:rPr>
          <w:lang w:eastAsia="ja-JP"/>
        </w:rPr>
        <w:t>alongside</w:t>
      </w:r>
      <w:r w:rsidR="00534DC1">
        <w:rPr>
          <w:lang w:eastAsia="ja-JP"/>
        </w:rPr>
        <w:t xml:space="preserve"> </w:t>
      </w:r>
      <w:r w:rsidR="00841844" w:rsidRPr="1B1F92A8">
        <w:rPr>
          <w:lang w:eastAsia="ja-JP"/>
        </w:rPr>
        <w:t>topics</w:t>
      </w:r>
      <w:r w:rsidR="00534DC1">
        <w:rPr>
          <w:lang w:eastAsia="ja-JP"/>
        </w:rPr>
        <w:t xml:space="preserve"> </w:t>
      </w:r>
      <w:r w:rsidR="00841844" w:rsidRPr="1B1F92A8">
        <w:rPr>
          <w:lang w:eastAsia="ja-JP"/>
        </w:rPr>
        <w:t>of</w:t>
      </w:r>
      <w:r w:rsidR="00534DC1">
        <w:rPr>
          <w:lang w:eastAsia="ja-JP"/>
        </w:rPr>
        <w:t xml:space="preserve"> </w:t>
      </w:r>
      <w:r w:rsidR="00841844" w:rsidRPr="1B1F92A8">
        <w:rPr>
          <w:lang w:eastAsia="ja-JP"/>
        </w:rPr>
        <w:t>safety</w:t>
      </w:r>
      <w:r w:rsidR="00534DC1">
        <w:rPr>
          <w:lang w:eastAsia="ja-JP"/>
        </w:rPr>
        <w:t xml:space="preserve"> </w:t>
      </w:r>
      <w:r w:rsidR="00841844" w:rsidRPr="1B1F92A8">
        <w:rPr>
          <w:lang w:eastAsia="ja-JP"/>
        </w:rPr>
        <w:t>and</w:t>
      </w:r>
      <w:r w:rsidR="00534DC1">
        <w:rPr>
          <w:lang w:eastAsia="ja-JP"/>
        </w:rPr>
        <w:t xml:space="preserve"> </w:t>
      </w:r>
      <w:r w:rsidR="00841844" w:rsidRPr="1B1F92A8">
        <w:rPr>
          <w:lang w:eastAsia="ja-JP"/>
        </w:rPr>
        <w:t>care</w:t>
      </w:r>
      <w:r w:rsidR="007D4EE1">
        <w:rPr>
          <w:lang w:eastAsia="ja-JP"/>
        </w:rPr>
        <w:t xml:space="preserve">, </w:t>
      </w:r>
      <w:r w:rsidR="6EDA6725" w:rsidRPr="1B1F92A8">
        <w:rPr>
          <w:lang w:eastAsia="ja-JP"/>
        </w:rPr>
        <w:t>formed</w:t>
      </w:r>
      <w:r w:rsidR="00534DC1">
        <w:rPr>
          <w:lang w:eastAsia="ja-JP"/>
        </w:rPr>
        <w:t xml:space="preserve"> </w:t>
      </w:r>
      <w:r w:rsidR="006C598D">
        <w:rPr>
          <w:lang w:eastAsia="ja-JP"/>
        </w:rPr>
        <w:t>an</w:t>
      </w:r>
      <w:r w:rsidR="00534DC1">
        <w:rPr>
          <w:lang w:eastAsia="ja-JP"/>
        </w:rPr>
        <w:t xml:space="preserve"> </w:t>
      </w:r>
      <w:r w:rsidR="6EDA6725" w:rsidRPr="1B1F92A8">
        <w:rPr>
          <w:lang w:eastAsia="ja-JP"/>
        </w:rPr>
        <w:t>analysis</w:t>
      </w:r>
      <w:r w:rsidR="00534DC1">
        <w:rPr>
          <w:lang w:eastAsia="ja-JP"/>
        </w:rPr>
        <w:t xml:space="preserve"> </w:t>
      </w:r>
      <w:r w:rsidR="6EDA6725" w:rsidRPr="1B1F92A8">
        <w:rPr>
          <w:lang w:eastAsia="ja-JP"/>
        </w:rPr>
        <w:t>covering</w:t>
      </w:r>
      <w:r w:rsidR="00534DC1">
        <w:rPr>
          <w:lang w:eastAsia="ja-JP"/>
        </w:rPr>
        <w:t xml:space="preserve"> </w:t>
      </w:r>
      <w:r w:rsidR="00841844" w:rsidRPr="1B1F92A8">
        <w:rPr>
          <w:lang w:eastAsia="ja-JP"/>
        </w:rPr>
        <w:t>several</w:t>
      </w:r>
      <w:r w:rsidR="00534DC1">
        <w:rPr>
          <w:lang w:eastAsia="ja-JP"/>
        </w:rPr>
        <w:t xml:space="preserve"> </w:t>
      </w:r>
      <w:r w:rsidR="00841844" w:rsidRPr="1B1F92A8">
        <w:rPr>
          <w:lang w:eastAsia="ja-JP"/>
        </w:rPr>
        <w:t>subcategories</w:t>
      </w:r>
      <w:r w:rsidR="00534DC1">
        <w:rPr>
          <w:lang w:eastAsia="ja-JP"/>
        </w:rPr>
        <w:t xml:space="preserve"> </w:t>
      </w:r>
      <w:r w:rsidR="00841844" w:rsidRPr="1B1F92A8">
        <w:rPr>
          <w:lang w:eastAsia="ja-JP"/>
        </w:rPr>
        <w:t>of</w:t>
      </w:r>
      <w:r w:rsidR="00534DC1">
        <w:rPr>
          <w:lang w:eastAsia="ja-JP"/>
        </w:rPr>
        <w:t xml:space="preserve"> </w:t>
      </w:r>
      <w:r w:rsidR="00841844" w:rsidRPr="1B1F92A8">
        <w:rPr>
          <w:lang w:eastAsia="ja-JP"/>
        </w:rPr>
        <w:t>perceived</w:t>
      </w:r>
      <w:r w:rsidR="00534DC1">
        <w:rPr>
          <w:lang w:eastAsia="ja-JP"/>
        </w:rPr>
        <w:t xml:space="preserve"> </w:t>
      </w:r>
      <w:r w:rsidR="00841844" w:rsidRPr="1B1F92A8">
        <w:rPr>
          <w:lang w:eastAsia="ja-JP"/>
        </w:rPr>
        <w:t>risk.</w:t>
      </w:r>
      <w:r w:rsidR="00534DC1">
        <w:rPr>
          <w:lang w:eastAsia="ja-JP"/>
        </w:rPr>
        <w:t xml:space="preserve"> </w:t>
      </w:r>
      <w:r w:rsidR="00841844" w:rsidRPr="1B1F92A8">
        <w:rPr>
          <w:lang w:eastAsia="ja-JP"/>
        </w:rPr>
        <w:t>These</w:t>
      </w:r>
      <w:r w:rsidR="00534DC1">
        <w:rPr>
          <w:lang w:eastAsia="ja-JP"/>
        </w:rPr>
        <w:t xml:space="preserve"> </w:t>
      </w:r>
      <w:r w:rsidR="00841844" w:rsidRPr="1B1F92A8">
        <w:rPr>
          <w:lang w:eastAsia="ja-JP"/>
        </w:rPr>
        <w:t>were</w:t>
      </w:r>
      <w:r w:rsidR="00534DC1">
        <w:rPr>
          <w:lang w:eastAsia="ja-JP"/>
        </w:rPr>
        <w:t xml:space="preserve"> </w:t>
      </w:r>
      <w:r w:rsidR="00457FC3">
        <w:rPr>
          <w:lang w:eastAsia="ja-JP"/>
        </w:rPr>
        <w:t>created</w:t>
      </w:r>
      <w:r w:rsidR="00534DC1">
        <w:rPr>
          <w:lang w:eastAsia="ja-JP"/>
        </w:rPr>
        <w:t xml:space="preserve"> </w:t>
      </w:r>
      <w:r w:rsidR="00841844" w:rsidRPr="1B1F92A8">
        <w:rPr>
          <w:lang w:eastAsia="ja-JP"/>
        </w:rPr>
        <w:t>into</w:t>
      </w:r>
      <w:r w:rsidR="00534DC1">
        <w:rPr>
          <w:lang w:eastAsia="ja-JP"/>
        </w:rPr>
        <w:t xml:space="preserve"> </w:t>
      </w:r>
      <w:r w:rsidR="00841844" w:rsidRPr="1B1F92A8">
        <w:rPr>
          <w:lang w:eastAsia="ja-JP"/>
        </w:rPr>
        <w:t>vignettes</w:t>
      </w:r>
      <w:r w:rsidR="00534DC1">
        <w:rPr>
          <w:lang w:eastAsia="ja-JP"/>
        </w:rPr>
        <w:t xml:space="preserve"> </w:t>
      </w:r>
      <w:r w:rsidR="00841844" w:rsidRPr="1B1F92A8">
        <w:rPr>
          <w:lang w:eastAsia="ja-JP"/>
        </w:rPr>
        <w:t>edited</w:t>
      </w:r>
      <w:r w:rsidR="00534DC1">
        <w:rPr>
          <w:lang w:eastAsia="ja-JP"/>
        </w:rPr>
        <w:t xml:space="preserve"> </w:t>
      </w:r>
      <w:r w:rsidR="00841844" w:rsidRPr="1B1F92A8">
        <w:rPr>
          <w:lang w:eastAsia="ja-JP"/>
        </w:rPr>
        <w:t>from</w:t>
      </w:r>
      <w:r w:rsidR="00534DC1">
        <w:rPr>
          <w:lang w:eastAsia="ja-JP"/>
        </w:rPr>
        <w:t xml:space="preserve"> </w:t>
      </w:r>
      <w:r w:rsidR="00841844" w:rsidRPr="1B1F92A8">
        <w:rPr>
          <w:lang w:eastAsia="ja-JP"/>
        </w:rPr>
        <w:t>the</w:t>
      </w:r>
      <w:r w:rsidR="00534DC1">
        <w:rPr>
          <w:lang w:eastAsia="ja-JP"/>
        </w:rPr>
        <w:t xml:space="preserve"> </w:t>
      </w:r>
      <w:r w:rsidR="00841844" w:rsidRPr="1B1F92A8">
        <w:rPr>
          <w:lang w:eastAsia="ja-JP"/>
        </w:rPr>
        <w:t>interview</w:t>
      </w:r>
      <w:r w:rsidR="00534DC1">
        <w:rPr>
          <w:lang w:eastAsia="ja-JP"/>
        </w:rPr>
        <w:t xml:space="preserve"> </w:t>
      </w:r>
      <w:r w:rsidR="00841844" w:rsidRPr="1B1F92A8">
        <w:rPr>
          <w:lang w:eastAsia="ja-JP"/>
        </w:rPr>
        <w:t>materials,</w:t>
      </w:r>
      <w:r w:rsidR="00534DC1">
        <w:rPr>
          <w:lang w:eastAsia="ja-JP"/>
        </w:rPr>
        <w:t xml:space="preserve"> </w:t>
      </w:r>
      <w:r w:rsidR="00841844" w:rsidRPr="1B1F92A8">
        <w:rPr>
          <w:lang w:eastAsia="ja-JP"/>
        </w:rPr>
        <w:t>which</w:t>
      </w:r>
      <w:r w:rsidR="00534DC1">
        <w:rPr>
          <w:lang w:eastAsia="ja-JP"/>
        </w:rPr>
        <w:t xml:space="preserve"> </w:t>
      </w:r>
      <w:r w:rsidR="006C598D">
        <w:rPr>
          <w:lang w:eastAsia="ja-JP"/>
        </w:rPr>
        <w:t>were</w:t>
      </w:r>
      <w:r w:rsidR="00534DC1">
        <w:rPr>
          <w:lang w:eastAsia="ja-JP"/>
        </w:rPr>
        <w:t xml:space="preserve"> </w:t>
      </w:r>
      <w:r w:rsidR="006C598D">
        <w:rPr>
          <w:lang w:eastAsia="ja-JP"/>
        </w:rPr>
        <w:t>shared</w:t>
      </w:r>
      <w:r w:rsidR="00534DC1">
        <w:rPr>
          <w:lang w:eastAsia="ja-JP"/>
        </w:rPr>
        <w:t xml:space="preserve"> </w:t>
      </w:r>
      <w:r w:rsidR="006C598D">
        <w:rPr>
          <w:lang w:eastAsia="ja-JP"/>
        </w:rPr>
        <w:t>publicly</w:t>
      </w:r>
      <w:r w:rsidR="00534DC1">
        <w:rPr>
          <w:lang w:eastAsia="ja-JP"/>
        </w:rPr>
        <w:t xml:space="preserve"> </w:t>
      </w:r>
      <w:r w:rsidR="006C598D">
        <w:rPr>
          <w:lang w:eastAsia="ja-JP"/>
        </w:rPr>
        <w:t>to</w:t>
      </w:r>
      <w:r w:rsidR="00534DC1">
        <w:rPr>
          <w:lang w:eastAsia="ja-JP"/>
        </w:rPr>
        <w:t xml:space="preserve"> </w:t>
      </w:r>
      <w:r w:rsidR="006C598D">
        <w:rPr>
          <w:lang w:eastAsia="ja-JP"/>
        </w:rPr>
        <w:t>offer</w:t>
      </w:r>
      <w:r w:rsidR="00534DC1">
        <w:rPr>
          <w:lang w:eastAsia="ja-JP"/>
        </w:rPr>
        <w:t xml:space="preserve"> </w:t>
      </w:r>
      <w:r w:rsidR="006C598D">
        <w:rPr>
          <w:lang w:eastAsia="ja-JP"/>
        </w:rPr>
        <w:t>insights</w:t>
      </w:r>
      <w:r w:rsidR="00534DC1">
        <w:rPr>
          <w:lang w:eastAsia="ja-JP"/>
        </w:rPr>
        <w:t xml:space="preserve"> </w:t>
      </w:r>
      <w:r w:rsidR="007F20E6">
        <w:rPr>
          <w:lang w:eastAsia="ja-JP"/>
        </w:rPr>
        <w:t>into the subcategories formed from</w:t>
      </w:r>
      <w:r w:rsidR="00534DC1">
        <w:rPr>
          <w:lang w:eastAsia="ja-JP"/>
        </w:rPr>
        <w:t xml:space="preserve"> </w:t>
      </w:r>
      <w:r w:rsidR="00841844" w:rsidRPr="1B1F92A8">
        <w:rPr>
          <w:lang w:eastAsia="ja-JP"/>
        </w:rPr>
        <w:t>the</w:t>
      </w:r>
      <w:r w:rsidR="00534DC1">
        <w:rPr>
          <w:lang w:eastAsia="ja-JP"/>
        </w:rPr>
        <w:t xml:space="preserve"> </w:t>
      </w:r>
      <w:r w:rsidR="00841844" w:rsidRPr="1B1F92A8">
        <w:rPr>
          <w:lang w:eastAsia="ja-JP"/>
        </w:rPr>
        <w:t>interviews</w:t>
      </w:r>
      <w:r w:rsidR="00534DC1">
        <w:rPr>
          <w:lang w:eastAsia="ja-JP"/>
        </w:rPr>
        <w:t xml:space="preserve"> </w:t>
      </w:r>
      <w:r w:rsidR="00841844" w:rsidRPr="1B1F92A8">
        <w:rPr>
          <w:lang w:eastAsia="ja-JP"/>
        </w:rPr>
        <w:t>and</w:t>
      </w:r>
      <w:r w:rsidR="00534DC1">
        <w:rPr>
          <w:lang w:eastAsia="ja-JP"/>
        </w:rPr>
        <w:t xml:space="preserve"> </w:t>
      </w:r>
      <w:r w:rsidR="00841844" w:rsidRPr="1B1F92A8">
        <w:rPr>
          <w:lang w:eastAsia="ja-JP"/>
        </w:rPr>
        <w:t>overarching</w:t>
      </w:r>
      <w:r w:rsidR="00534DC1">
        <w:rPr>
          <w:lang w:eastAsia="ja-JP"/>
        </w:rPr>
        <w:t xml:space="preserve"> </w:t>
      </w:r>
      <w:r w:rsidR="00841844" w:rsidRPr="1B1F92A8">
        <w:rPr>
          <w:lang w:eastAsia="ja-JP"/>
        </w:rPr>
        <w:t>perceived</w:t>
      </w:r>
      <w:r w:rsidR="00534DC1">
        <w:rPr>
          <w:lang w:eastAsia="ja-JP"/>
        </w:rPr>
        <w:t xml:space="preserve"> </w:t>
      </w:r>
      <w:r w:rsidR="00841844" w:rsidRPr="1B1F92A8">
        <w:rPr>
          <w:lang w:eastAsia="ja-JP"/>
        </w:rPr>
        <w:t>risk</w:t>
      </w:r>
      <w:r w:rsidR="00534DC1">
        <w:rPr>
          <w:lang w:eastAsia="ja-JP"/>
        </w:rPr>
        <w:t xml:space="preserve"> </w:t>
      </w:r>
      <w:r w:rsidR="005D1301" w:rsidRPr="1B1F92A8">
        <w:rPr>
          <w:lang w:eastAsia="ja-JP"/>
        </w:rPr>
        <w:t>categories</w:t>
      </w:r>
      <w:r w:rsidR="00841844" w:rsidRPr="1B1F92A8">
        <w:rPr>
          <w:lang w:eastAsia="ja-JP"/>
        </w:rPr>
        <w:t>.</w:t>
      </w:r>
    </w:p>
    <w:p w14:paraId="1B2DFEA3" w14:textId="40127BBB" w:rsidR="00841844" w:rsidRDefault="1CC6F802" w:rsidP="71C427C2">
      <w:pPr>
        <w:rPr>
          <w:lang w:eastAsia="ja-JP"/>
        </w:rPr>
      </w:pPr>
      <w:r w:rsidRPr="6241B61C">
        <w:rPr>
          <w:lang w:eastAsia="ja-JP"/>
        </w:rPr>
        <w:t>T</w:t>
      </w:r>
      <w:r w:rsidR="4A11FE9A" w:rsidRPr="6241B61C">
        <w:rPr>
          <w:lang w:eastAsia="ja-JP"/>
        </w:rPr>
        <w:t>he</w:t>
      </w:r>
      <w:r w:rsidR="4C0F974D" w:rsidRPr="6241B61C">
        <w:rPr>
          <w:lang w:eastAsia="ja-JP"/>
        </w:rPr>
        <w:t xml:space="preserve"> </w:t>
      </w:r>
      <w:r w:rsidR="4A11FE9A" w:rsidRPr="6241B61C">
        <w:rPr>
          <w:lang w:eastAsia="ja-JP"/>
        </w:rPr>
        <w:t>current</w:t>
      </w:r>
      <w:r w:rsidR="4C0F974D" w:rsidRPr="6241B61C">
        <w:rPr>
          <w:lang w:eastAsia="ja-JP"/>
        </w:rPr>
        <w:t xml:space="preserve"> </w:t>
      </w:r>
      <w:r w:rsidR="4A11FE9A" w:rsidRPr="6241B61C">
        <w:rPr>
          <w:lang w:eastAsia="ja-JP"/>
        </w:rPr>
        <w:t>survey</w:t>
      </w:r>
      <w:r w:rsidR="4C0F974D" w:rsidRPr="6241B61C">
        <w:rPr>
          <w:lang w:eastAsia="ja-JP"/>
        </w:rPr>
        <w:t xml:space="preserve"> </w:t>
      </w:r>
      <w:r w:rsidR="4A11FE9A" w:rsidRPr="6241B61C">
        <w:rPr>
          <w:lang w:eastAsia="ja-JP"/>
        </w:rPr>
        <w:t>collection,</w:t>
      </w:r>
      <w:r w:rsidR="4C0F974D" w:rsidRPr="6241B61C">
        <w:rPr>
          <w:lang w:eastAsia="ja-JP"/>
        </w:rPr>
        <w:t xml:space="preserve"> </w:t>
      </w:r>
      <w:r w:rsidR="4A11FE9A" w:rsidRPr="6241B61C">
        <w:rPr>
          <w:lang w:eastAsia="ja-JP"/>
        </w:rPr>
        <w:t>which</w:t>
      </w:r>
      <w:r w:rsidR="4C0F974D" w:rsidRPr="6241B61C">
        <w:rPr>
          <w:lang w:eastAsia="ja-JP"/>
        </w:rPr>
        <w:t xml:space="preserve"> </w:t>
      </w:r>
      <w:r w:rsidR="4A11FE9A" w:rsidRPr="6241B61C">
        <w:rPr>
          <w:lang w:eastAsia="ja-JP"/>
        </w:rPr>
        <w:t>has</w:t>
      </w:r>
      <w:r w:rsidR="4C0F974D" w:rsidRPr="6241B61C">
        <w:rPr>
          <w:lang w:eastAsia="ja-JP"/>
        </w:rPr>
        <w:t xml:space="preserve"> </w:t>
      </w:r>
      <w:r w:rsidR="4A11FE9A" w:rsidRPr="6241B61C">
        <w:rPr>
          <w:lang w:eastAsia="ja-JP"/>
        </w:rPr>
        <w:t>so</w:t>
      </w:r>
      <w:r w:rsidR="4C0F974D" w:rsidRPr="6241B61C">
        <w:rPr>
          <w:lang w:eastAsia="ja-JP"/>
        </w:rPr>
        <w:t xml:space="preserve"> </w:t>
      </w:r>
      <w:r w:rsidR="4A11FE9A" w:rsidRPr="6241B61C">
        <w:rPr>
          <w:lang w:eastAsia="ja-JP"/>
        </w:rPr>
        <w:t>far</w:t>
      </w:r>
      <w:r w:rsidR="4C0F974D" w:rsidRPr="6241B61C">
        <w:rPr>
          <w:lang w:eastAsia="ja-JP"/>
        </w:rPr>
        <w:t xml:space="preserve"> </w:t>
      </w:r>
      <w:r w:rsidR="4A11FE9A" w:rsidRPr="6241B61C">
        <w:rPr>
          <w:lang w:eastAsia="ja-JP"/>
        </w:rPr>
        <w:t>yielded</w:t>
      </w:r>
      <w:r w:rsidR="4C0F974D" w:rsidRPr="6241B61C">
        <w:rPr>
          <w:lang w:eastAsia="ja-JP"/>
        </w:rPr>
        <w:t xml:space="preserve"> </w:t>
      </w:r>
      <w:r w:rsidR="4A11FE9A" w:rsidRPr="6241B61C">
        <w:rPr>
          <w:lang w:eastAsia="ja-JP"/>
        </w:rPr>
        <w:t>426</w:t>
      </w:r>
      <w:r w:rsidR="4C0F974D" w:rsidRPr="6241B61C">
        <w:rPr>
          <w:lang w:eastAsia="ja-JP"/>
        </w:rPr>
        <w:t xml:space="preserve"> </w:t>
      </w:r>
      <w:r w:rsidR="4A11FE9A" w:rsidRPr="6241B61C">
        <w:rPr>
          <w:lang w:eastAsia="ja-JP"/>
        </w:rPr>
        <w:t>valid</w:t>
      </w:r>
      <w:r w:rsidR="4C0F974D" w:rsidRPr="6241B61C">
        <w:rPr>
          <w:lang w:eastAsia="ja-JP"/>
        </w:rPr>
        <w:t xml:space="preserve"> </w:t>
      </w:r>
      <w:r w:rsidR="4A11FE9A" w:rsidRPr="6241B61C">
        <w:rPr>
          <w:lang w:eastAsia="ja-JP"/>
        </w:rPr>
        <w:t>surveys</w:t>
      </w:r>
      <w:r w:rsidR="52770A71" w:rsidRPr="6241B61C">
        <w:rPr>
          <w:lang w:eastAsia="ja-JP"/>
        </w:rPr>
        <w:t>,</w:t>
      </w:r>
      <w:r w:rsidR="4C0F974D" w:rsidRPr="6241B61C">
        <w:rPr>
          <w:lang w:eastAsia="ja-JP"/>
        </w:rPr>
        <w:t xml:space="preserve"> </w:t>
      </w:r>
      <w:r w:rsidR="4A11FE9A" w:rsidRPr="6241B61C">
        <w:rPr>
          <w:lang w:eastAsia="ja-JP"/>
        </w:rPr>
        <w:t>is</w:t>
      </w:r>
      <w:r w:rsidR="4C0F974D" w:rsidRPr="6241B61C">
        <w:rPr>
          <w:lang w:eastAsia="ja-JP"/>
        </w:rPr>
        <w:t xml:space="preserve"> </w:t>
      </w:r>
      <w:r w:rsidR="4A11FE9A" w:rsidRPr="6241B61C">
        <w:rPr>
          <w:lang w:eastAsia="ja-JP"/>
        </w:rPr>
        <w:t>expected</w:t>
      </w:r>
      <w:r w:rsidR="4C0F974D" w:rsidRPr="6241B61C">
        <w:rPr>
          <w:lang w:eastAsia="ja-JP"/>
        </w:rPr>
        <w:t xml:space="preserve"> </w:t>
      </w:r>
      <w:r w:rsidR="4A11FE9A" w:rsidRPr="6241B61C">
        <w:rPr>
          <w:lang w:eastAsia="ja-JP"/>
        </w:rPr>
        <w:t>to</w:t>
      </w:r>
      <w:r w:rsidR="4C0F974D" w:rsidRPr="6241B61C">
        <w:rPr>
          <w:lang w:eastAsia="ja-JP"/>
        </w:rPr>
        <w:t xml:space="preserve"> </w:t>
      </w:r>
      <w:r w:rsidR="4A11FE9A" w:rsidRPr="6241B61C">
        <w:rPr>
          <w:lang w:eastAsia="ja-JP"/>
        </w:rPr>
        <w:t>be</w:t>
      </w:r>
      <w:r w:rsidR="4C0F974D" w:rsidRPr="6241B61C">
        <w:rPr>
          <w:lang w:eastAsia="ja-JP"/>
        </w:rPr>
        <w:t xml:space="preserve"> </w:t>
      </w:r>
      <w:r w:rsidR="4A11FE9A" w:rsidRPr="6241B61C">
        <w:rPr>
          <w:lang w:eastAsia="ja-JP"/>
        </w:rPr>
        <w:t>completed</w:t>
      </w:r>
      <w:r w:rsidR="4C0F974D" w:rsidRPr="6241B61C">
        <w:rPr>
          <w:lang w:eastAsia="ja-JP"/>
        </w:rPr>
        <w:t xml:space="preserve"> </w:t>
      </w:r>
      <w:r w:rsidR="4A11FE9A" w:rsidRPr="6241B61C">
        <w:rPr>
          <w:lang w:eastAsia="ja-JP"/>
        </w:rPr>
        <w:t>by</w:t>
      </w:r>
      <w:r w:rsidR="4C0F974D" w:rsidRPr="6241B61C">
        <w:rPr>
          <w:lang w:eastAsia="ja-JP"/>
        </w:rPr>
        <w:t xml:space="preserve"> </w:t>
      </w:r>
      <w:r w:rsidR="7D6CB882" w:rsidRPr="6241B61C">
        <w:rPr>
          <w:lang w:eastAsia="ja-JP"/>
        </w:rPr>
        <w:t xml:space="preserve">October </w:t>
      </w:r>
      <w:r w:rsidR="4A11FE9A" w:rsidRPr="6241B61C">
        <w:rPr>
          <w:lang w:eastAsia="ja-JP"/>
        </w:rPr>
        <w:t>2021.</w:t>
      </w:r>
      <w:r w:rsidR="4C0F974D" w:rsidRPr="6241B61C">
        <w:rPr>
          <w:lang w:eastAsia="ja-JP"/>
        </w:rPr>
        <w:t xml:space="preserve"> </w:t>
      </w:r>
      <w:r w:rsidR="4A11FE9A" w:rsidRPr="6241B61C">
        <w:rPr>
          <w:lang w:eastAsia="ja-JP"/>
        </w:rPr>
        <w:t>Primarily</w:t>
      </w:r>
      <w:r w:rsidR="4C0F974D" w:rsidRPr="6241B61C">
        <w:rPr>
          <w:lang w:eastAsia="ja-JP"/>
        </w:rPr>
        <w:t xml:space="preserve"> </w:t>
      </w:r>
      <w:r w:rsidR="4A11FE9A" w:rsidRPr="6241B61C">
        <w:rPr>
          <w:lang w:eastAsia="ja-JP"/>
        </w:rPr>
        <w:t>conducted</w:t>
      </w:r>
      <w:r w:rsidR="4C0F974D" w:rsidRPr="6241B61C">
        <w:rPr>
          <w:lang w:eastAsia="ja-JP"/>
        </w:rPr>
        <w:t xml:space="preserve"> </w:t>
      </w:r>
      <w:r w:rsidR="4A11FE9A" w:rsidRPr="6241B61C">
        <w:rPr>
          <w:lang w:eastAsia="ja-JP"/>
        </w:rPr>
        <w:t>online,</w:t>
      </w:r>
      <w:r w:rsidR="4C0F974D" w:rsidRPr="6241B61C">
        <w:rPr>
          <w:lang w:eastAsia="ja-JP"/>
        </w:rPr>
        <w:t xml:space="preserve"> </w:t>
      </w:r>
      <w:r w:rsidR="4A11FE9A" w:rsidRPr="6241B61C">
        <w:rPr>
          <w:lang w:eastAsia="ja-JP"/>
        </w:rPr>
        <w:t>the</w:t>
      </w:r>
      <w:r w:rsidR="4C0F974D" w:rsidRPr="6241B61C">
        <w:rPr>
          <w:lang w:eastAsia="ja-JP"/>
        </w:rPr>
        <w:t xml:space="preserve"> </w:t>
      </w:r>
      <w:r w:rsidR="4A11FE9A" w:rsidRPr="6241B61C">
        <w:rPr>
          <w:lang w:eastAsia="ja-JP"/>
        </w:rPr>
        <w:t>survey</w:t>
      </w:r>
      <w:r w:rsidR="4C0F974D" w:rsidRPr="6241B61C">
        <w:rPr>
          <w:lang w:eastAsia="ja-JP"/>
        </w:rPr>
        <w:t xml:space="preserve"> </w:t>
      </w:r>
      <w:r w:rsidR="4A11FE9A" w:rsidRPr="6241B61C">
        <w:rPr>
          <w:lang w:eastAsia="ja-JP"/>
        </w:rPr>
        <w:t>offered</w:t>
      </w:r>
      <w:r w:rsidR="4C0F974D" w:rsidRPr="6241B61C">
        <w:rPr>
          <w:lang w:eastAsia="ja-JP"/>
        </w:rPr>
        <w:t xml:space="preserve"> </w:t>
      </w:r>
      <w:r w:rsidR="4A11FE9A" w:rsidRPr="6241B61C">
        <w:rPr>
          <w:lang w:eastAsia="ja-JP"/>
        </w:rPr>
        <w:t>insights</w:t>
      </w:r>
      <w:r w:rsidR="4C0F974D" w:rsidRPr="6241B61C">
        <w:rPr>
          <w:lang w:eastAsia="ja-JP"/>
        </w:rPr>
        <w:t xml:space="preserve"> </w:t>
      </w:r>
      <w:r w:rsidR="4A11FE9A" w:rsidRPr="6241B61C">
        <w:rPr>
          <w:lang w:eastAsia="ja-JP"/>
        </w:rPr>
        <w:t>into</w:t>
      </w:r>
      <w:r w:rsidR="4C0F974D" w:rsidRPr="6241B61C">
        <w:rPr>
          <w:lang w:eastAsia="ja-JP"/>
        </w:rPr>
        <w:t xml:space="preserve"> </w:t>
      </w:r>
      <w:r w:rsidR="4A11FE9A" w:rsidRPr="6241B61C">
        <w:rPr>
          <w:lang w:eastAsia="ja-JP"/>
        </w:rPr>
        <w:t>demographic</w:t>
      </w:r>
      <w:r w:rsidR="4C0F974D" w:rsidRPr="6241B61C">
        <w:rPr>
          <w:lang w:eastAsia="ja-JP"/>
        </w:rPr>
        <w:t xml:space="preserve"> </w:t>
      </w:r>
      <w:r w:rsidR="4A11FE9A" w:rsidRPr="6241B61C">
        <w:rPr>
          <w:lang w:eastAsia="ja-JP"/>
        </w:rPr>
        <w:t>profiles,</w:t>
      </w:r>
      <w:r w:rsidR="4C0F974D" w:rsidRPr="6241B61C">
        <w:rPr>
          <w:lang w:eastAsia="ja-JP"/>
        </w:rPr>
        <w:t xml:space="preserve"> </w:t>
      </w:r>
      <w:r w:rsidR="4A11FE9A" w:rsidRPr="6241B61C">
        <w:rPr>
          <w:lang w:eastAsia="ja-JP"/>
        </w:rPr>
        <w:t>perceptions,</w:t>
      </w:r>
      <w:r w:rsidR="4C0F974D" w:rsidRPr="6241B61C">
        <w:rPr>
          <w:lang w:eastAsia="ja-JP"/>
        </w:rPr>
        <w:t xml:space="preserve"> </w:t>
      </w:r>
      <w:r w:rsidR="4A11FE9A" w:rsidRPr="6241B61C">
        <w:rPr>
          <w:lang w:eastAsia="ja-JP"/>
        </w:rPr>
        <w:t>and</w:t>
      </w:r>
      <w:r w:rsidR="4C0F974D" w:rsidRPr="6241B61C">
        <w:rPr>
          <w:lang w:eastAsia="ja-JP"/>
        </w:rPr>
        <w:t xml:space="preserve"> </w:t>
      </w:r>
      <w:r w:rsidR="4A11FE9A" w:rsidRPr="6241B61C">
        <w:rPr>
          <w:lang w:eastAsia="ja-JP"/>
        </w:rPr>
        <w:t>experiences</w:t>
      </w:r>
      <w:r w:rsidR="4C0F974D" w:rsidRPr="6241B61C">
        <w:rPr>
          <w:lang w:eastAsia="ja-JP"/>
        </w:rPr>
        <w:t xml:space="preserve"> </w:t>
      </w:r>
      <w:r w:rsidR="4A11FE9A" w:rsidRPr="6241B61C">
        <w:rPr>
          <w:lang w:eastAsia="ja-JP"/>
        </w:rPr>
        <w:t>of</w:t>
      </w:r>
      <w:r w:rsidR="4C0F974D" w:rsidRPr="6241B61C">
        <w:rPr>
          <w:lang w:eastAsia="ja-JP"/>
        </w:rPr>
        <w:t xml:space="preserve"> </w:t>
      </w:r>
      <w:r w:rsidR="4A11FE9A" w:rsidRPr="6241B61C">
        <w:rPr>
          <w:lang w:eastAsia="ja-JP"/>
        </w:rPr>
        <w:t>ICT</w:t>
      </w:r>
      <w:r w:rsidR="4C0F974D" w:rsidRPr="6241B61C">
        <w:rPr>
          <w:lang w:eastAsia="ja-JP"/>
        </w:rPr>
        <w:t xml:space="preserve"> </w:t>
      </w:r>
      <w:r w:rsidR="5DCC1EF7" w:rsidRPr="6241B61C">
        <w:rPr>
          <w:lang w:eastAsia="ja-JP"/>
        </w:rPr>
        <w:t>and</w:t>
      </w:r>
      <w:r w:rsidR="4C0F974D" w:rsidRPr="6241B61C">
        <w:rPr>
          <w:lang w:eastAsia="ja-JP"/>
        </w:rPr>
        <w:t xml:space="preserve"> </w:t>
      </w:r>
      <w:r w:rsidR="4A11FE9A" w:rsidRPr="6241B61C">
        <w:rPr>
          <w:lang w:eastAsia="ja-JP"/>
        </w:rPr>
        <w:t>ownership</w:t>
      </w:r>
      <w:r w:rsidR="4C0F974D" w:rsidRPr="6241B61C">
        <w:rPr>
          <w:lang w:eastAsia="ja-JP"/>
        </w:rPr>
        <w:t xml:space="preserve"> </w:t>
      </w:r>
      <w:r w:rsidR="4A11FE9A" w:rsidRPr="6241B61C">
        <w:rPr>
          <w:lang w:eastAsia="ja-JP"/>
        </w:rPr>
        <w:t>and</w:t>
      </w:r>
      <w:r w:rsidR="4C0F974D" w:rsidRPr="6241B61C">
        <w:rPr>
          <w:lang w:eastAsia="ja-JP"/>
        </w:rPr>
        <w:t xml:space="preserve"> </w:t>
      </w:r>
      <w:r w:rsidR="4A11FE9A" w:rsidRPr="6241B61C">
        <w:rPr>
          <w:lang w:eastAsia="ja-JP"/>
        </w:rPr>
        <w:t>usage.</w:t>
      </w:r>
      <w:r w:rsidR="4C0F974D" w:rsidRPr="6241B61C">
        <w:rPr>
          <w:lang w:eastAsia="ja-JP"/>
        </w:rPr>
        <w:t xml:space="preserve"> </w:t>
      </w:r>
      <w:r w:rsidR="4A11FE9A" w:rsidRPr="6241B61C">
        <w:rPr>
          <w:lang w:eastAsia="ja-JP"/>
        </w:rPr>
        <w:t>These</w:t>
      </w:r>
      <w:r w:rsidR="4C0F974D" w:rsidRPr="6241B61C">
        <w:rPr>
          <w:lang w:eastAsia="ja-JP"/>
        </w:rPr>
        <w:t xml:space="preserve"> </w:t>
      </w:r>
      <w:r w:rsidR="4A11FE9A" w:rsidRPr="6241B61C">
        <w:rPr>
          <w:lang w:eastAsia="ja-JP"/>
        </w:rPr>
        <w:t>were</w:t>
      </w:r>
      <w:r w:rsidR="4C0F974D" w:rsidRPr="6241B61C">
        <w:rPr>
          <w:lang w:eastAsia="ja-JP"/>
        </w:rPr>
        <w:t xml:space="preserve"> </w:t>
      </w:r>
      <w:r w:rsidR="4A11FE9A" w:rsidRPr="6241B61C">
        <w:rPr>
          <w:lang w:eastAsia="ja-JP"/>
        </w:rPr>
        <w:t>framed</w:t>
      </w:r>
      <w:r w:rsidR="4C0F974D" w:rsidRPr="6241B61C">
        <w:rPr>
          <w:lang w:eastAsia="ja-JP"/>
        </w:rPr>
        <w:t xml:space="preserve"> </w:t>
      </w:r>
      <w:r w:rsidR="4A11FE9A" w:rsidRPr="6241B61C">
        <w:rPr>
          <w:lang w:eastAsia="ja-JP"/>
        </w:rPr>
        <w:t>by</w:t>
      </w:r>
      <w:r w:rsidR="4C0F974D" w:rsidRPr="6241B61C">
        <w:rPr>
          <w:lang w:eastAsia="ja-JP"/>
        </w:rPr>
        <w:t xml:space="preserve"> </w:t>
      </w:r>
      <w:r w:rsidR="4A11FE9A" w:rsidRPr="6241B61C">
        <w:rPr>
          <w:lang w:eastAsia="ja-JP"/>
        </w:rPr>
        <w:t>measures</w:t>
      </w:r>
      <w:r w:rsidR="4C0F974D" w:rsidRPr="6241B61C">
        <w:rPr>
          <w:lang w:eastAsia="ja-JP"/>
        </w:rPr>
        <w:t xml:space="preserve"> </w:t>
      </w:r>
      <w:r w:rsidR="4A11FE9A" w:rsidRPr="6241B61C">
        <w:rPr>
          <w:lang w:eastAsia="ja-JP"/>
        </w:rPr>
        <w:t>of</w:t>
      </w:r>
      <w:r w:rsidR="4C0F974D" w:rsidRPr="6241B61C">
        <w:rPr>
          <w:lang w:eastAsia="ja-JP"/>
        </w:rPr>
        <w:t xml:space="preserve"> </w:t>
      </w:r>
      <w:r w:rsidR="4A11FE9A" w:rsidRPr="6241B61C">
        <w:rPr>
          <w:lang w:eastAsia="ja-JP"/>
        </w:rPr>
        <w:t>the</w:t>
      </w:r>
      <w:r w:rsidR="4C0F974D" w:rsidRPr="6241B61C">
        <w:rPr>
          <w:lang w:eastAsia="ja-JP"/>
        </w:rPr>
        <w:t xml:space="preserve"> </w:t>
      </w:r>
      <w:r w:rsidR="4A11FE9A" w:rsidRPr="6241B61C">
        <w:rPr>
          <w:lang w:eastAsia="ja-JP"/>
        </w:rPr>
        <w:t>digital</w:t>
      </w:r>
      <w:r w:rsidR="4C0F974D" w:rsidRPr="6241B61C">
        <w:rPr>
          <w:lang w:eastAsia="ja-JP"/>
        </w:rPr>
        <w:t xml:space="preserve"> </w:t>
      </w:r>
      <w:r w:rsidR="4A11FE9A" w:rsidRPr="6241B61C">
        <w:rPr>
          <w:lang w:eastAsia="ja-JP"/>
        </w:rPr>
        <w:t>literacies</w:t>
      </w:r>
      <w:r w:rsidR="4C0F974D" w:rsidRPr="6241B61C">
        <w:rPr>
          <w:lang w:eastAsia="ja-JP"/>
        </w:rPr>
        <w:t xml:space="preserve"> </w:t>
      </w:r>
      <w:r w:rsidR="4A11FE9A" w:rsidRPr="6241B61C">
        <w:rPr>
          <w:lang w:eastAsia="ja-JP"/>
        </w:rPr>
        <w:t>of</w:t>
      </w:r>
      <w:r w:rsidR="4C0F974D" w:rsidRPr="6241B61C">
        <w:rPr>
          <w:lang w:eastAsia="ja-JP"/>
        </w:rPr>
        <w:t xml:space="preserve"> </w:t>
      </w:r>
      <w:r w:rsidR="4A11FE9A" w:rsidRPr="6241B61C">
        <w:rPr>
          <w:lang w:eastAsia="ja-JP"/>
        </w:rPr>
        <w:t>respondents,</w:t>
      </w:r>
      <w:r w:rsidR="4C0F974D" w:rsidRPr="6241B61C">
        <w:rPr>
          <w:lang w:eastAsia="ja-JP"/>
        </w:rPr>
        <w:t xml:space="preserve"> </w:t>
      </w:r>
      <w:r w:rsidR="4A11FE9A" w:rsidRPr="6241B61C">
        <w:rPr>
          <w:lang w:eastAsia="ja-JP"/>
        </w:rPr>
        <w:t>the</w:t>
      </w:r>
      <w:r w:rsidR="4C0F974D" w:rsidRPr="6241B61C">
        <w:rPr>
          <w:lang w:eastAsia="ja-JP"/>
        </w:rPr>
        <w:t xml:space="preserve"> </w:t>
      </w:r>
      <w:r w:rsidR="4A11FE9A" w:rsidRPr="6241B61C">
        <w:rPr>
          <w:lang w:eastAsia="ja-JP"/>
        </w:rPr>
        <w:t>influences</w:t>
      </w:r>
      <w:r w:rsidR="4C0F974D" w:rsidRPr="6241B61C">
        <w:rPr>
          <w:lang w:eastAsia="ja-JP"/>
        </w:rPr>
        <w:t xml:space="preserve"> </w:t>
      </w:r>
      <w:r w:rsidR="4A11FE9A" w:rsidRPr="6241B61C">
        <w:rPr>
          <w:lang w:eastAsia="ja-JP"/>
        </w:rPr>
        <w:t>on</w:t>
      </w:r>
      <w:r w:rsidR="4C0F974D" w:rsidRPr="6241B61C">
        <w:rPr>
          <w:lang w:eastAsia="ja-JP"/>
        </w:rPr>
        <w:t xml:space="preserve"> </w:t>
      </w:r>
      <w:r w:rsidR="4A11FE9A" w:rsidRPr="6241B61C">
        <w:rPr>
          <w:lang w:eastAsia="ja-JP"/>
        </w:rPr>
        <w:t>the</w:t>
      </w:r>
      <w:r w:rsidR="4C0F974D" w:rsidRPr="6241B61C">
        <w:rPr>
          <w:lang w:eastAsia="ja-JP"/>
        </w:rPr>
        <w:t xml:space="preserve"> </w:t>
      </w:r>
      <w:r w:rsidR="4A11FE9A" w:rsidRPr="6241B61C">
        <w:rPr>
          <w:lang w:eastAsia="ja-JP"/>
        </w:rPr>
        <w:t>ICT</w:t>
      </w:r>
      <w:r w:rsidR="4C0F974D" w:rsidRPr="6241B61C">
        <w:rPr>
          <w:lang w:eastAsia="ja-JP"/>
        </w:rPr>
        <w:t xml:space="preserve"> </w:t>
      </w:r>
      <w:r w:rsidR="4A11FE9A" w:rsidRPr="6241B61C">
        <w:rPr>
          <w:lang w:eastAsia="ja-JP"/>
        </w:rPr>
        <w:t>use</w:t>
      </w:r>
      <w:r w:rsidR="4C0F974D" w:rsidRPr="6241B61C">
        <w:rPr>
          <w:lang w:eastAsia="ja-JP"/>
        </w:rPr>
        <w:t xml:space="preserve"> </w:t>
      </w:r>
      <w:r w:rsidR="4A11FE9A" w:rsidRPr="6241B61C">
        <w:rPr>
          <w:lang w:eastAsia="ja-JP"/>
        </w:rPr>
        <w:t>and</w:t>
      </w:r>
      <w:r w:rsidR="4C0F974D" w:rsidRPr="6241B61C">
        <w:rPr>
          <w:lang w:eastAsia="ja-JP"/>
        </w:rPr>
        <w:t xml:space="preserve"> </w:t>
      </w:r>
      <w:r w:rsidR="4A11FE9A" w:rsidRPr="6241B61C">
        <w:rPr>
          <w:lang w:eastAsia="ja-JP"/>
        </w:rPr>
        <w:t>their</w:t>
      </w:r>
      <w:r w:rsidR="4C0F974D" w:rsidRPr="6241B61C">
        <w:rPr>
          <w:lang w:eastAsia="ja-JP"/>
        </w:rPr>
        <w:t xml:space="preserve"> </w:t>
      </w:r>
      <w:r w:rsidR="4A11FE9A" w:rsidRPr="6241B61C">
        <w:rPr>
          <w:lang w:eastAsia="ja-JP"/>
        </w:rPr>
        <w:t>perceptions</w:t>
      </w:r>
      <w:r w:rsidR="4C0F974D" w:rsidRPr="6241B61C">
        <w:rPr>
          <w:lang w:eastAsia="ja-JP"/>
        </w:rPr>
        <w:t xml:space="preserve"> </w:t>
      </w:r>
      <w:r w:rsidR="4A11FE9A" w:rsidRPr="6241B61C">
        <w:rPr>
          <w:lang w:eastAsia="ja-JP"/>
        </w:rPr>
        <w:t>of</w:t>
      </w:r>
      <w:r w:rsidR="4C0F974D" w:rsidRPr="6241B61C">
        <w:rPr>
          <w:lang w:eastAsia="ja-JP"/>
        </w:rPr>
        <w:t xml:space="preserve"> </w:t>
      </w:r>
      <w:r w:rsidR="4A11FE9A" w:rsidRPr="6241B61C">
        <w:rPr>
          <w:lang w:eastAsia="ja-JP"/>
        </w:rPr>
        <w:t>risk</w:t>
      </w:r>
      <w:r w:rsidR="4C0F974D" w:rsidRPr="6241B61C">
        <w:rPr>
          <w:lang w:eastAsia="ja-JP"/>
        </w:rPr>
        <w:t xml:space="preserve"> </w:t>
      </w:r>
      <w:r w:rsidR="4A11FE9A" w:rsidRPr="6241B61C">
        <w:rPr>
          <w:lang w:eastAsia="ja-JP"/>
        </w:rPr>
        <w:t>and</w:t>
      </w:r>
      <w:r w:rsidR="4C0F974D" w:rsidRPr="6241B61C">
        <w:rPr>
          <w:lang w:eastAsia="ja-JP"/>
        </w:rPr>
        <w:t xml:space="preserve"> </w:t>
      </w:r>
      <w:r w:rsidR="4A11FE9A" w:rsidRPr="6241B61C">
        <w:rPr>
          <w:lang w:eastAsia="ja-JP"/>
        </w:rPr>
        <w:t>experiences</w:t>
      </w:r>
      <w:r w:rsidR="4C0F974D" w:rsidRPr="6241B61C">
        <w:rPr>
          <w:lang w:eastAsia="ja-JP"/>
        </w:rPr>
        <w:t xml:space="preserve"> </w:t>
      </w:r>
      <w:r w:rsidR="4A11FE9A" w:rsidRPr="6241B61C">
        <w:rPr>
          <w:lang w:eastAsia="ja-JP"/>
        </w:rPr>
        <w:t>of</w:t>
      </w:r>
      <w:r w:rsidR="4C0F974D" w:rsidRPr="6241B61C">
        <w:rPr>
          <w:lang w:eastAsia="ja-JP"/>
        </w:rPr>
        <w:t xml:space="preserve"> </w:t>
      </w:r>
      <w:r w:rsidR="4A11FE9A" w:rsidRPr="6241B61C">
        <w:rPr>
          <w:lang w:eastAsia="ja-JP"/>
        </w:rPr>
        <w:t>fraud.</w:t>
      </w:r>
      <w:r w:rsidR="4C0F974D" w:rsidRPr="6241B61C">
        <w:rPr>
          <w:lang w:eastAsia="ja-JP"/>
        </w:rPr>
        <w:t xml:space="preserve"> </w:t>
      </w:r>
      <w:r w:rsidR="5BCF90DD" w:rsidRPr="6241B61C">
        <w:rPr>
          <w:lang w:eastAsia="ja-JP"/>
        </w:rPr>
        <w:t>Insights</w:t>
      </w:r>
      <w:r w:rsidR="4C0F974D" w:rsidRPr="6241B61C">
        <w:rPr>
          <w:lang w:eastAsia="ja-JP"/>
        </w:rPr>
        <w:t xml:space="preserve"> </w:t>
      </w:r>
      <w:r w:rsidR="5BCF90DD" w:rsidRPr="6241B61C">
        <w:rPr>
          <w:lang w:eastAsia="ja-JP"/>
        </w:rPr>
        <w:t>gained</w:t>
      </w:r>
      <w:r w:rsidR="4C0F974D" w:rsidRPr="6241B61C">
        <w:rPr>
          <w:lang w:eastAsia="ja-JP"/>
        </w:rPr>
        <w:t xml:space="preserve"> </w:t>
      </w:r>
      <w:r w:rsidR="5BCF90DD" w:rsidRPr="6241B61C">
        <w:rPr>
          <w:lang w:eastAsia="ja-JP"/>
        </w:rPr>
        <w:t>from</w:t>
      </w:r>
      <w:r w:rsidR="4C0F974D" w:rsidRPr="6241B61C">
        <w:rPr>
          <w:lang w:eastAsia="ja-JP"/>
        </w:rPr>
        <w:t xml:space="preserve"> </w:t>
      </w:r>
      <w:r w:rsidR="5BCF90DD" w:rsidRPr="6241B61C">
        <w:rPr>
          <w:lang w:eastAsia="ja-JP"/>
        </w:rPr>
        <w:t>this</w:t>
      </w:r>
      <w:r w:rsidR="4C0F974D" w:rsidRPr="6241B61C">
        <w:rPr>
          <w:lang w:eastAsia="ja-JP"/>
        </w:rPr>
        <w:t xml:space="preserve"> </w:t>
      </w:r>
      <w:r w:rsidR="5BCF90DD" w:rsidRPr="6241B61C">
        <w:rPr>
          <w:lang w:eastAsia="ja-JP"/>
        </w:rPr>
        <w:t>inquiry</w:t>
      </w:r>
      <w:r w:rsidR="4C0F974D" w:rsidRPr="6241B61C">
        <w:rPr>
          <w:lang w:eastAsia="ja-JP"/>
        </w:rPr>
        <w:t xml:space="preserve"> </w:t>
      </w:r>
      <w:r w:rsidR="5BCF90DD" w:rsidRPr="6241B61C">
        <w:rPr>
          <w:lang w:eastAsia="ja-JP"/>
        </w:rPr>
        <w:t>with</w:t>
      </w:r>
      <w:r w:rsidR="4C0F974D" w:rsidRPr="6241B61C">
        <w:rPr>
          <w:lang w:eastAsia="ja-JP"/>
        </w:rPr>
        <w:t xml:space="preserve"> </w:t>
      </w:r>
      <w:r w:rsidR="5BCF90DD" w:rsidRPr="6241B61C">
        <w:rPr>
          <w:lang w:eastAsia="ja-JP"/>
        </w:rPr>
        <w:t>members</w:t>
      </w:r>
      <w:r w:rsidR="4C0F974D" w:rsidRPr="6241B61C">
        <w:rPr>
          <w:lang w:eastAsia="ja-JP"/>
        </w:rPr>
        <w:t xml:space="preserve"> </w:t>
      </w:r>
      <w:r w:rsidR="5BCF90DD" w:rsidRPr="6241B61C">
        <w:rPr>
          <w:lang w:eastAsia="ja-JP"/>
        </w:rPr>
        <w:t>of</w:t>
      </w:r>
      <w:r w:rsidR="4C0F974D" w:rsidRPr="6241B61C">
        <w:rPr>
          <w:lang w:eastAsia="ja-JP"/>
        </w:rPr>
        <w:t xml:space="preserve"> </w:t>
      </w:r>
      <w:r w:rsidR="5BCF90DD" w:rsidRPr="6241B61C">
        <w:rPr>
          <w:lang w:eastAsia="ja-JP"/>
        </w:rPr>
        <w:t>the</w:t>
      </w:r>
      <w:r w:rsidR="4C0F974D" w:rsidRPr="6241B61C">
        <w:rPr>
          <w:lang w:eastAsia="ja-JP"/>
        </w:rPr>
        <w:t xml:space="preserve"> </w:t>
      </w:r>
      <w:r w:rsidR="5BCF90DD" w:rsidRPr="6241B61C">
        <w:rPr>
          <w:lang w:eastAsia="ja-JP"/>
        </w:rPr>
        <w:t>U3A</w:t>
      </w:r>
      <w:r w:rsidR="4C0F974D" w:rsidRPr="6241B61C">
        <w:rPr>
          <w:lang w:eastAsia="ja-JP"/>
        </w:rPr>
        <w:t xml:space="preserve"> </w:t>
      </w:r>
      <w:r w:rsidR="5BCF90DD" w:rsidRPr="6241B61C">
        <w:rPr>
          <w:lang w:eastAsia="ja-JP"/>
        </w:rPr>
        <w:t>community</w:t>
      </w:r>
      <w:r w:rsidR="4C0F974D" w:rsidRPr="6241B61C">
        <w:rPr>
          <w:lang w:eastAsia="ja-JP"/>
        </w:rPr>
        <w:t xml:space="preserve"> </w:t>
      </w:r>
      <w:r w:rsidR="5BCF90DD" w:rsidRPr="6241B61C">
        <w:rPr>
          <w:lang w:eastAsia="ja-JP"/>
        </w:rPr>
        <w:t>offer</w:t>
      </w:r>
      <w:r w:rsidR="4C0F974D" w:rsidRPr="6241B61C">
        <w:rPr>
          <w:lang w:eastAsia="ja-JP"/>
        </w:rPr>
        <w:t xml:space="preserve"> </w:t>
      </w:r>
      <w:r w:rsidR="7414714B" w:rsidRPr="6241B61C">
        <w:rPr>
          <w:lang w:eastAsia="ja-JP"/>
        </w:rPr>
        <w:t>valuable</w:t>
      </w:r>
      <w:r w:rsidR="4C0F974D" w:rsidRPr="6241B61C">
        <w:rPr>
          <w:lang w:eastAsia="ja-JP"/>
        </w:rPr>
        <w:t xml:space="preserve"> </w:t>
      </w:r>
      <w:r w:rsidR="7414714B" w:rsidRPr="6241B61C">
        <w:rPr>
          <w:lang w:eastAsia="ja-JP"/>
        </w:rPr>
        <w:t>early</w:t>
      </w:r>
      <w:r w:rsidR="4C0F974D" w:rsidRPr="6241B61C">
        <w:rPr>
          <w:lang w:eastAsia="ja-JP"/>
        </w:rPr>
        <w:t xml:space="preserve"> </w:t>
      </w:r>
      <w:r w:rsidR="7414714B" w:rsidRPr="6241B61C">
        <w:rPr>
          <w:lang w:eastAsia="ja-JP"/>
        </w:rPr>
        <w:t>insights</w:t>
      </w:r>
      <w:r w:rsidR="4C0F974D" w:rsidRPr="6241B61C">
        <w:rPr>
          <w:lang w:eastAsia="ja-JP"/>
        </w:rPr>
        <w:t xml:space="preserve"> </w:t>
      </w:r>
      <w:r w:rsidR="7414714B" w:rsidRPr="6241B61C">
        <w:rPr>
          <w:lang w:eastAsia="ja-JP"/>
        </w:rPr>
        <w:t>that</w:t>
      </w:r>
      <w:r w:rsidR="4C0F974D" w:rsidRPr="6241B61C">
        <w:rPr>
          <w:lang w:eastAsia="ja-JP"/>
        </w:rPr>
        <w:t xml:space="preserve"> </w:t>
      </w:r>
      <w:r w:rsidR="7414714B" w:rsidRPr="6241B61C">
        <w:rPr>
          <w:lang w:eastAsia="ja-JP"/>
        </w:rPr>
        <w:t>have</w:t>
      </w:r>
      <w:r w:rsidR="4C0F974D" w:rsidRPr="6241B61C">
        <w:rPr>
          <w:lang w:eastAsia="ja-JP"/>
        </w:rPr>
        <w:t xml:space="preserve"> </w:t>
      </w:r>
      <w:r w:rsidR="7414714B" w:rsidRPr="6241B61C">
        <w:rPr>
          <w:lang w:eastAsia="ja-JP"/>
        </w:rPr>
        <w:t>given</w:t>
      </w:r>
      <w:r w:rsidR="4C0F974D" w:rsidRPr="6241B61C">
        <w:rPr>
          <w:lang w:eastAsia="ja-JP"/>
        </w:rPr>
        <w:t xml:space="preserve"> </w:t>
      </w:r>
      <w:r w:rsidR="7414714B" w:rsidRPr="6241B61C">
        <w:rPr>
          <w:lang w:eastAsia="ja-JP"/>
        </w:rPr>
        <w:t>rise</w:t>
      </w:r>
      <w:r w:rsidR="4C0F974D" w:rsidRPr="6241B61C">
        <w:rPr>
          <w:lang w:eastAsia="ja-JP"/>
        </w:rPr>
        <w:t xml:space="preserve"> </w:t>
      </w:r>
      <w:r w:rsidR="7414714B" w:rsidRPr="6241B61C">
        <w:rPr>
          <w:lang w:eastAsia="ja-JP"/>
        </w:rPr>
        <w:t>to</w:t>
      </w:r>
      <w:r w:rsidR="4C0F974D" w:rsidRPr="6241B61C">
        <w:rPr>
          <w:lang w:eastAsia="ja-JP"/>
        </w:rPr>
        <w:t xml:space="preserve"> </w:t>
      </w:r>
      <w:r w:rsidR="7314450A" w:rsidRPr="6241B61C">
        <w:rPr>
          <w:lang w:eastAsia="ja-JP"/>
        </w:rPr>
        <w:t>critical</w:t>
      </w:r>
      <w:r w:rsidR="4C0F974D" w:rsidRPr="6241B61C">
        <w:rPr>
          <w:lang w:eastAsia="ja-JP"/>
        </w:rPr>
        <w:t xml:space="preserve"> </w:t>
      </w:r>
      <w:r w:rsidR="7414714B" w:rsidRPr="6241B61C">
        <w:rPr>
          <w:lang w:eastAsia="ja-JP"/>
        </w:rPr>
        <w:t>recommendations</w:t>
      </w:r>
      <w:r w:rsidR="4C0F974D" w:rsidRPr="6241B61C">
        <w:rPr>
          <w:lang w:eastAsia="ja-JP"/>
        </w:rPr>
        <w:t xml:space="preserve"> </w:t>
      </w:r>
      <w:r w:rsidR="7414714B" w:rsidRPr="6241B61C">
        <w:rPr>
          <w:lang w:eastAsia="ja-JP"/>
        </w:rPr>
        <w:t>for</w:t>
      </w:r>
      <w:r w:rsidR="4C0F974D" w:rsidRPr="6241B61C">
        <w:rPr>
          <w:lang w:eastAsia="ja-JP"/>
        </w:rPr>
        <w:t xml:space="preserve"> </w:t>
      </w:r>
      <w:r w:rsidR="7414714B" w:rsidRPr="6241B61C">
        <w:rPr>
          <w:lang w:eastAsia="ja-JP"/>
        </w:rPr>
        <w:t>the</w:t>
      </w:r>
      <w:r w:rsidR="4C0F974D" w:rsidRPr="6241B61C">
        <w:rPr>
          <w:lang w:eastAsia="ja-JP"/>
        </w:rPr>
        <w:t xml:space="preserve"> </w:t>
      </w:r>
      <w:r w:rsidR="7414714B" w:rsidRPr="6241B61C">
        <w:rPr>
          <w:lang w:eastAsia="ja-JP"/>
        </w:rPr>
        <w:t>research</w:t>
      </w:r>
      <w:r w:rsidR="4C0F974D" w:rsidRPr="6241B61C">
        <w:rPr>
          <w:lang w:eastAsia="ja-JP"/>
        </w:rPr>
        <w:t xml:space="preserve"> </w:t>
      </w:r>
      <w:r w:rsidR="7414714B" w:rsidRPr="6241B61C">
        <w:rPr>
          <w:lang w:eastAsia="ja-JP"/>
        </w:rPr>
        <w:t>going</w:t>
      </w:r>
      <w:r w:rsidR="4C0F974D" w:rsidRPr="6241B61C">
        <w:rPr>
          <w:lang w:eastAsia="ja-JP"/>
        </w:rPr>
        <w:t xml:space="preserve"> </w:t>
      </w:r>
      <w:r w:rsidR="7414714B" w:rsidRPr="6241B61C">
        <w:rPr>
          <w:lang w:eastAsia="ja-JP"/>
        </w:rPr>
        <w:t>forwards</w:t>
      </w:r>
      <w:r w:rsidR="4C0F974D" w:rsidRPr="6241B61C">
        <w:rPr>
          <w:lang w:eastAsia="ja-JP"/>
        </w:rPr>
        <w:t xml:space="preserve"> </w:t>
      </w:r>
      <w:r w:rsidR="7414714B" w:rsidRPr="6241B61C">
        <w:rPr>
          <w:lang w:eastAsia="ja-JP"/>
        </w:rPr>
        <w:t>(see</w:t>
      </w:r>
      <w:r w:rsidR="00AE02F1">
        <w:rPr>
          <w:lang w:eastAsia="ja-JP"/>
        </w:rPr>
        <w:t xml:space="preserve"> section</w:t>
      </w:r>
      <w:r w:rsidR="4C0F974D" w:rsidRPr="6241B61C">
        <w:rPr>
          <w:lang w:eastAsia="ja-JP"/>
        </w:rPr>
        <w:t xml:space="preserve"> </w:t>
      </w:r>
      <w:r w:rsidR="00AE02F1">
        <w:rPr>
          <w:lang w:eastAsia="ja-JP"/>
        </w:rPr>
        <w:fldChar w:fldCharType="begin"/>
      </w:r>
      <w:r w:rsidR="00AE02F1">
        <w:rPr>
          <w:lang w:eastAsia="ja-JP"/>
        </w:rPr>
        <w:instrText xml:space="preserve"> REF _Ref80881751 \h </w:instrText>
      </w:r>
      <w:r w:rsidR="00AE02F1">
        <w:rPr>
          <w:lang w:eastAsia="ja-JP"/>
        </w:rPr>
      </w:r>
      <w:r w:rsidR="00AE02F1">
        <w:rPr>
          <w:lang w:eastAsia="ja-JP"/>
        </w:rPr>
        <w:fldChar w:fldCharType="separate"/>
      </w:r>
      <w:r w:rsidR="004872B7">
        <w:rPr>
          <w:lang w:eastAsia="ja-JP"/>
        </w:rPr>
        <w:t xml:space="preserve">5 </w:t>
      </w:r>
      <w:r w:rsidR="004872B7" w:rsidRPr="186C9C28">
        <w:rPr>
          <w:lang w:eastAsia="ja-JP"/>
        </w:rPr>
        <w:t>Recommendations</w:t>
      </w:r>
      <w:r w:rsidR="00AE02F1">
        <w:rPr>
          <w:lang w:eastAsia="ja-JP"/>
        </w:rPr>
        <w:fldChar w:fldCharType="end"/>
      </w:r>
      <w:r w:rsidR="7414714B" w:rsidRPr="6241B61C">
        <w:rPr>
          <w:lang w:eastAsia="ja-JP"/>
        </w:rPr>
        <w:t>).</w:t>
      </w:r>
      <w:r w:rsidR="4C0F974D" w:rsidRPr="6241B61C">
        <w:rPr>
          <w:lang w:eastAsia="ja-JP"/>
        </w:rPr>
        <w:t xml:space="preserve"> </w:t>
      </w:r>
      <w:r w:rsidR="7414714B" w:rsidRPr="6241B61C">
        <w:rPr>
          <w:lang w:eastAsia="ja-JP"/>
        </w:rPr>
        <w:t>As</w:t>
      </w:r>
      <w:r w:rsidR="4C0F974D" w:rsidRPr="6241B61C">
        <w:rPr>
          <w:lang w:eastAsia="ja-JP"/>
        </w:rPr>
        <w:t xml:space="preserve"> </w:t>
      </w:r>
      <w:r w:rsidR="7414714B" w:rsidRPr="6241B61C">
        <w:rPr>
          <w:lang w:eastAsia="ja-JP"/>
        </w:rPr>
        <w:t>this</w:t>
      </w:r>
      <w:r w:rsidR="4C0F974D" w:rsidRPr="6241B61C">
        <w:rPr>
          <w:lang w:eastAsia="ja-JP"/>
        </w:rPr>
        <w:t xml:space="preserve"> </w:t>
      </w:r>
      <w:r w:rsidR="7414714B" w:rsidRPr="6241B61C">
        <w:rPr>
          <w:lang w:eastAsia="ja-JP"/>
        </w:rPr>
        <w:t>phase</w:t>
      </w:r>
      <w:r w:rsidR="4C0F974D" w:rsidRPr="6241B61C">
        <w:rPr>
          <w:lang w:eastAsia="ja-JP"/>
        </w:rPr>
        <w:t xml:space="preserve"> </w:t>
      </w:r>
      <w:r w:rsidR="2C3D005F" w:rsidRPr="6241B61C">
        <w:rPr>
          <w:lang w:eastAsia="ja-JP"/>
        </w:rPr>
        <w:t>is</w:t>
      </w:r>
      <w:r w:rsidR="4C0F974D" w:rsidRPr="6241B61C">
        <w:rPr>
          <w:lang w:eastAsia="ja-JP"/>
        </w:rPr>
        <w:t xml:space="preserve"> </w:t>
      </w:r>
      <w:r w:rsidR="7414714B" w:rsidRPr="6241B61C">
        <w:rPr>
          <w:lang w:eastAsia="ja-JP"/>
        </w:rPr>
        <w:t>finalis</w:t>
      </w:r>
      <w:r w:rsidR="38FBE4EC" w:rsidRPr="6241B61C">
        <w:rPr>
          <w:lang w:eastAsia="ja-JP"/>
        </w:rPr>
        <w:t>e</w:t>
      </w:r>
      <w:r w:rsidR="033FDFD7" w:rsidRPr="6241B61C">
        <w:rPr>
          <w:lang w:eastAsia="ja-JP"/>
        </w:rPr>
        <w:t>d</w:t>
      </w:r>
      <w:r w:rsidR="38FBE4EC" w:rsidRPr="6241B61C">
        <w:rPr>
          <w:lang w:eastAsia="ja-JP"/>
        </w:rPr>
        <w:t>,</w:t>
      </w:r>
      <w:r w:rsidR="4C0F974D" w:rsidRPr="6241B61C">
        <w:rPr>
          <w:lang w:eastAsia="ja-JP"/>
        </w:rPr>
        <w:t xml:space="preserve"> </w:t>
      </w:r>
      <w:r w:rsidR="38FBE4EC" w:rsidRPr="6241B61C">
        <w:rPr>
          <w:lang w:eastAsia="ja-JP"/>
        </w:rPr>
        <w:t>the</w:t>
      </w:r>
      <w:r w:rsidR="4C0F974D" w:rsidRPr="6241B61C">
        <w:rPr>
          <w:lang w:eastAsia="ja-JP"/>
        </w:rPr>
        <w:t xml:space="preserve"> </w:t>
      </w:r>
      <w:r w:rsidR="1B615B8F" w:rsidRPr="6241B61C">
        <w:rPr>
          <w:lang w:eastAsia="ja-JP"/>
        </w:rPr>
        <w:t>findings</w:t>
      </w:r>
      <w:r w:rsidR="4C0F974D" w:rsidRPr="6241B61C">
        <w:rPr>
          <w:lang w:eastAsia="ja-JP"/>
        </w:rPr>
        <w:t xml:space="preserve"> </w:t>
      </w:r>
      <w:r w:rsidR="1B615B8F" w:rsidRPr="6241B61C">
        <w:rPr>
          <w:lang w:eastAsia="ja-JP"/>
        </w:rPr>
        <w:t>will</w:t>
      </w:r>
      <w:r w:rsidR="4C0F974D" w:rsidRPr="6241B61C">
        <w:rPr>
          <w:lang w:eastAsia="ja-JP"/>
        </w:rPr>
        <w:t xml:space="preserve"> </w:t>
      </w:r>
      <w:r w:rsidR="38FBE4EC" w:rsidRPr="6241B61C">
        <w:rPr>
          <w:lang w:eastAsia="ja-JP"/>
        </w:rPr>
        <w:t>be</w:t>
      </w:r>
      <w:r w:rsidR="4C0F974D" w:rsidRPr="6241B61C">
        <w:rPr>
          <w:lang w:eastAsia="ja-JP"/>
        </w:rPr>
        <w:t xml:space="preserve"> </w:t>
      </w:r>
      <w:r w:rsidR="79979896" w:rsidRPr="6241B61C">
        <w:rPr>
          <w:lang w:eastAsia="ja-JP"/>
        </w:rPr>
        <w:t>beneficial</w:t>
      </w:r>
      <w:r w:rsidR="4C0F974D" w:rsidRPr="6241B61C">
        <w:rPr>
          <w:lang w:eastAsia="ja-JP"/>
        </w:rPr>
        <w:t xml:space="preserve"> </w:t>
      </w:r>
      <w:r w:rsidR="38FBE4EC" w:rsidRPr="6241B61C">
        <w:rPr>
          <w:lang w:eastAsia="ja-JP"/>
        </w:rPr>
        <w:t>toward</w:t>
      </w:r>
      <w:r w:rsidR="4C0F974D" w:rsidRPr="6241B61C">
        <w:rPr>
          <w:lang w:eastAsia="ja-JP"/>
        </w:rPr>
        <w:t xml:space="preserve"> </w:t>
      </w:r>
      <w:r w:rsidR="38FBE4EC" w:rsidRPr="6241B61C">
        <w:rPr>
          <w:lang w:eastAsia="ja-JP"/>
        </w:rPr>
        <w:t>conducting</w:t>
      </w:r>
      <w:r w:rsidR="4C0F974D" w:rsidRPr="6241B61C">
        <w:rPr>
          <w:lang w:eastAsia="ja-JP"/>
        </w:rPr>
        <w:t xml:space="preserve"> </w:t>
      </w:r>
      <w:r w:rsidR="38FBE4EC" w:rsidRPr="6241B61C">
        <w:rPr>
          <w:lang w:eastAsia="ja-JP"/>
        </w:rPr>
        <w:t>the</w:t>
      </w:r>
      <w:r w:rsidR="4C0F974D" w:rsidRPr="6241B61C">
        <w:rPr>
          <w:lang w:eastAsia="ja-JP"/>
        </w:rPr>
        <w:t xml:space="preserve"> </w:t>
      </w:r>
      <w:r w:rsidR="6865CCD8" w:rsidRPr="6241B61C">
        <w:rPr>
          <w:lang w:eastAsia="ja-JP"/>
        </w:rPr>
        <w:t>Understanding</w:t>
      </w:r>
      <w:r w:rsidR="4C0F974D" w:rsidRPr="6241B61C">
        <w:rPr>
          <w:lang w:eastAsia="ja-JP"/>
        </w:rPr>
        <w:t xml:space="preserve"> </w:t>
      </w:r>
      <w:r w:rsidR="6865CCD8" w:rsidRPr="6241B61C">
        <w:rPr>
          <w:lang w:eastAsia="ja-JP"/>
        </w:rPr>
        <w:t>phase</w:t>
      </w:r>
      <w:r w:rsidR="4C0F974D" w:rsidRPr="6241B61C">
        <w:rPr>
          <w:lang w:eastAsia="ja-JP"/>
        </w:rPr>
        <w:t xml:space="preserve"> </w:t>
      </w:r>
      <w:r w:rsidR="6865CCD8" w:rsidRPr="6241B61C">
        <w:rPr>
          <w:lang w:eastAsia="ja-JP"/>
        </w:rPr>
        <w:t>of</w:t>
      </w:r>
      <w:r w:rsidR="4C0F974D" w:rsidRPr="6241B61C">
        <w:rPr>
          <w:lang w:eastAsia="ja-JP"/>
        </w:rPr>
        <w:t xml:space="preserve"> </w:t>
      </w:r>
      <w:r w:rsidR="319A5A12" w:rsidRPr="6241B61C">
        <w:rPr>
          <w:lang w:eastAsia="ja-JP"/>
        </w:rPr>
        <w:t>ethnographic</w:t>
      </w:r>
      <w:r w:rsidR="4C0F974D" w:rsidRPr="6241B61C">
        <w:rPr>
          <w:lang w:eastAsia="ja-JP"/>
        </w:rPr>
        <w:t xml:space="preserve"> </w:t>
      </w:r>
      <w:r w:rsidR="319A5A12" w:rsidRPr="6241B61C">
        <w:rPr>
          <w:lang w:eastAsia="ja-JP"/>
        </w:rPr>
        <w:t>activities.</w:t>
      </w:r>
      <w:r w:rsidR="4C0F974D" w:rsidRPr="6241B61C">
        <w:rPr>
          <w:lang w:eastAsia="ja-JP"/>
        </w:rPr>
        <w:t xml:space="preserve"> </w:t>
      </w:r>
      <w:r w:rsidR="319A5A12" w:rsidRPr="6241B61C">
        <w:rPr>
          <w:lang w:eastAsia="ja-JP"/>
        </w:rPr>
        <w:t>The</w:t>
      </w:r>
      <w:r w:rsidR="4C0F974D" w:rsidRPr="6241B61C">
        <w:rPr>
          <w:lang w:eastAsia="ja-JP"/>
        </w:rPr>
        <w:t xml:space="preserve"> </w:t>
      </w:r>
      <w:r w:rsidR="351DDC8A" w:rsidRPr="6241B61C">
        <w:rPr>
          <w:lang w:eastAsia="ja-JP"/>
        </w:rPr>
        <w:t>research</w:t>
      </w:r>
      <w:r w:rsidR="4C0F974D" w:rsidRPr="6241B61C">
        <w:rPr>
          <w:lang w:eastAsia="ja-JP"/>
        </w:rPr>
        <w:t xml:space="preserve"> </w:t>
      </w:r>
      <w:r w:rsidR="351DDC8A" w:rsidRPr="6241B61C">
        <w:rPr>
          <w:lang w:eastAsia="ja-JP"/>
        </w:rPr>
        <w:t>analysis</w:t>
      </w:r>
      <w:r w:rsidR="4C0F974D" w:rsidRPr="6241B61C">
        <w:rPr>
          <w:lang w:eastAsia="ja-JP"/>
        </w:rPr>
        <w:t xml:space="preserve"> </w:t>
      </w:r>
      <w:r w:rsidR="319A5A12" w:rsidRPr="6241B61C">
        <w:rPr>
          <w:lang w:eastAsia="ja-JP"/>
        </w:rPr>
        <w:t>forms</w:t>
      </w:r>
      <w:r w:rsidR="4C0F974D" w:rsidRPr="6241B61C">
        <w:rPr>
          <w:lang w:eastAsia="ja-JP"/>
        </w:rPr>
        <w:t xml:space="preserve"> </w:t>
      </w:r>
      <w:r w:rsidR="319A5A12" w:rsidRPr="6241B61C">
        <w:rPr>
          <w:lang w:eastAsia="ja-JP"/>
        </w:rPr>
        <w:t>into</w:t>
      </w:r>
      <w:r w:rsidR="4C0F974D" w:rsidRPr="6241B61C">
        <w:rPr>
          <w:lang w:eastAsia="ja-JP"/>
        </w:rPr>
        <w:t xml:space="preserve"> </w:t>
      </w:r>
      <w:r w:rsidR="319A5A12" w:rsidRPr="6241B61C">
        <w:rPr>
          <w:lang w:eastAsia="ja-JP"/>
        </w:rPr>
        <w:t>t</w:t>
      </w:r>
      <w:r w:rsidR="0FF008D6" w:rsidRPr="6241B61C">
        <w:rPr>
          <w:lang w:eastAsia="ja-JP"/>
        </w:rPr>
        <w:t>hree</w:t>
      </w:r>
      <w:r w:rsidR="4C0F974D" w:rsidRPr="6241B61C">
        <w:rPr>
          <w:lang w:eastAsia="ja-JP"/>
        </w:rPr>
        <w:t xml:space="preserve"> </w:t>
      </w:r>
      <w:r w:rsidR="582E21F4" w:rsidRPr="6241B61C">
        <w:rPr>
          <w:lang w:eastAsia="ja-JP"/>
        </w:rPr>
        <w:t>subjects</w:t>
      </w:r>
      <w:r w:rsidR="4C0F974D" w:rsidRPr="6241B61C">
        <w:rPr>
          <w:lang w:eastAsia="ja-JP"/>
        </w:rPr>
        <w:t xml:space="preserve"> </w:t>
      </w:r>
      <w:r w:rsidR="319A5A12" w:rsidRPr="6241B61C">
        <w:rPr>
          <w:lang w:eastAsia="ja-JP"/>
        </w:rPr>
        <w:t>of</w:t>
      </w:r>
      <w:r w:rsidR="4C0F974D" w:rsidRPr="6241B61C">
        <w:rPr>
          <w:lang w:eastAsia="ja-JP"/>
        </w:rPr>
        <w:t xml:space="preserve"> </w:t>
      </w:r>
      <w:r w:rsidR="319A5A12" w:rsidRPr="6241B61C">
        <w:rPr>
          <w:lang w:eastAsia="ja-JP"/>
        </w:rPr>
        <w:t>impact</w:t>
      </w:r>
      <w:r w:rsidR="4C0F974D" w:rsidRPr="6241B61C">
        <w:rPr>
          <w:lang w:eastAsia="ja-JP"/>
        </w:rPr>
        <w:t xml:space="preserve"> </w:t>
      </w:r>
      <w:r w:rsidR="080FC8DF" w:rsidRPr="6241B61C">
        <w:rPr>
          <w:lang w:eastAsia="ja-JP"/>
        </w:rPr>
        <w:t>and</w:t>
      </w:r>
      <w:r w:rsidR="4C0F974D" w:rsidRPr="6241B61C">
        <w:rPr>
          <w:lang w:eastAsia="ja-JP"/>
        </w:rPr>
        <w:t xml:space="preserve"> </w:t>
      </w:r>
      <w:r w:rsidR="080FC8DF" w:rsidRPr="6241B61C">
        <w:rPr>
          <w:lang w:eastAsia="ja-JP"/>
        </w:rPr>
        <w:t>insight</w:t>
      </w:r>
      <w:r w:rsidR="319A5A12" w:rsidRPr="6241B61C">
        <w:rPr>
          <w:lang w:eastAsia="ja-JP"/>
        </w:rPr>
        <w:t>:</w:t>
      </w:r>
      <w:r w:rsidR="4C0F974D" w:rsidRPr="6241B61C">
        <w:rPr>
          <w:lang w:eastAsia="ja-JP"/>
        </w:rPr>
        <w:t xml:space="preserve"> </w:t>
      </w:r>
      <w:r w:rsidR="319A5A12" w:rsidRPr="6241B61C">
        <w:rPr>
          <w:lang w:eastAsia="ja-JP"/>
        </w:rPr>
        <w:t>I</w:t>
      </w:r>
      <w:r w:rsidR="55D5D535" w:rsidRPr="6241B61C">
        <w:rPr>
          <w:lang w:eastAsia="ja-JP"/>
        </w:rPr>
        <w:t>CT</w:t>
      </w:r>
      <w:r w:rsidR="4C0F974D" w:rsidRPr="6241B61C">
        <w:rPr>
          <w:lang w:eastAsia="ja-JP"/>
        </w:rPr>
        <w:t xml:space="preserve"> </w:t>
      </w:r>
      <w:r w:rsidR="23CE52AC" w:rsidRPr="6241B61C">
        <w:rPr>
          <w:lang w:eastAsia="ja-JP"/>
        </w:rPr>
        <w:t>Use</w:t>
      </w:r>
      <w:r w:rsidR="4C0F974D" w:rsidRPr="6241B61C">
        <w:rPr>
          <w:lang w:eastAsia="ja-JP"/>
        </w:rPr>
        <w:t xml:space="preserve"> </w:t>
      </w:r>
      <w:r w:rsidR="23CE52AC" w:rsidRPr="6241B61C">
        <w:rPr>
          <w:lang w:eastAsia="ja-JP"/>
        </w:rPr>
        <w:t>of</w:t>
      </w:r>
      <w:r w:rsidR="4C0F974D" w:rsidRPr="6241B61C">
        <w:rPr>
          <w:lang w:eastAsia="ja-JP"/>
        </w:rPr>
        <w:t xml:space="preserve"> </w:t>
      </w:r>
      <w:r w:rsidR="23CE52AC" w:rsidRPr="6241B61C">
        <w:rPr>
          <w:lang w:eastAsia="ja-JP"/>
        </w:rPr>
        <w:t>Older</w:t>
      </w:r>
      <w:r w:rsidR="4C0F974D" w:rsidRPr="6241B61C">
        <w:rPr>
          <w:lang w:eastAsia="ja-JP"/>
        </w:rPr>
        <w:t xml:space="preserve"> </w:t>
      </w:r>
      <w:r w:rsidR="23CE52AC" w:rsidRPr="6241B61C">
        <w:rPr>
          <w:lang w:eastAsia="ja-JP"/>
        </w:rPr>
        <w:t>Adults</w:t>
      </w:r>
      <w:r w:rsidR="0BE9B0C7" w:rsidRPr="6241B61C">
        <w:rPr>
          <w:lang w:eastAsia="ja-JP"/>
        </w:rPr>
        <w:t>,</w:t>
      </w:r>
      <w:r w:rsidR="4C0F974D" w:rsidRPr="6241B61C">
        <w:rPr>
          <w:lang w:eastAsia="ja-JP"/>
        </w:rPr>
        <w:t xml:space="preserve"> </w:t>
      </w:r>
      <w:r w:rsidR="1EBD7B90" w:rsidRPr="6241B61C">
        <w:rPr>
          <w:lang w:eastAsia="ja-JP"/>
        </w:rPr>
        <w:t>Perceived</w:t>
      </w:r>
      <w:r w:rsidR="4C0F974D" w:rsidRPr="6241B61C">
        <w:rPr>
          <w:lang w:eastAsia="ja-JP"/>
        </w:rPr>
        <w:t xml:space="preserve"> </w:t>
      </w:r>
      <w:r w:rsidR="1EBD7B90" w:rsidRPr="6241B61C">
        <w:rPr>
          <w:lang w:eastAsia="ja-JP"/>
        </w:rPr>
        <w:t>Risks</w:t>
      </w:r>
      <w:r w:rsidR="4C0F974D" w:rsidRPr="6241B61C">
        <w:rPr>
          <w:lang w:eastAsia="ja-JP"/>
        </w:rPr>
        <w:t xml:space="preserve"> </w:t>
      </w:r>
      <w:r w:rsidR="1EBD7B90" w:rsidRPr="6241B61C">
        <w:rPr>
          <w:lang w:eastAsia="ja-JP"/>
        </w:rPr>
        <w:t>of</w:t>
      </w:r>
      <w:r w:rsidR="4C0F974D" w:rsidRPr="6241B61C">
        <w:rPr>
          <w:lang w:eastAsia="ja-JP"/>
        </w:rPr>
        <w:t xml:space="preserve"> </w:t>
      </w:r>
      <w:r w:rsidR="1EBD7B90" w:rsidRPr="6241B61C">
        <w:rPr>
          <w:lang w:eastAsia="ja-JP"/>
        </w:rPr>
        <w:t>Technology</w:t>
      </w:r>
      <w:r w:rsidR="4C0F974D" w:rsidRPr="6241B61C">
        <w:rPr>
          <w:lang w:eastAsia="ja-JP"/>
        </w:rPr>
        <w:t xml:space="preserve"> </w:t>
      </w:r>
      <w:r w:rsidR="1EBD7B90" w:rsidRPr="6241B61C">
        <w:rPr>
          <w:lang w:eastAsia="ja-JP"/>
        </w:rPr>
        <w:t>in</w:t>
      </w:r>
      <w:r w:rsidR="4C0F974D" w:rsidRPr="6241B61C">
        <w:rPr>
          <w:lang w:eastAsia="ja-JP"/>
        </w:rPr>
        <w:t xml:space="preserve"> </w:t>
      </w:r>
      <w:r w:rsidR="1EBD7B90" w:rsidRPr="6241B61C">
        <w:rPr>
          <w:lang w:eastAsia="ja-JP"/>
        </w:rPr>
        <w:t>Older</w:t>
      </w:r>
      <w:r w:rsidR="4C0F974D" w:rsidRPr="6241B61C">
        <w:rPr>
          <w:lang w:eastAsia="ja-JP"/>
        </w:rPr>
        <w:t xml:space="preserve"> </w:t>
      </w:r>
      <w:r w:rsidR="1EBD7B90" w:rsidRPr="6241B61C">
        <w:rPr>
          <w:lang w:eastAsia="ja-JP"/>
        </w:rPr>
        <w:t>Adults</w:t>
      </w:r>
      <w:r w:rsidR="0E37C3FF" w:rsidRPr="6241B61C">
        <w:rPr>
          <w:lang w:eastAsia="ja-JP"/>
        </w:rPr>
        <w:t>,</w:t>
      </w:r>
      <w:r w:rsidR="4C0F974D" w:rsidRPr="6241B61C">
        <w:rPr>
          <w:lang w:eastAsia="ja-JP"/>
        </w:rPr>
        <w:t xml:space="preserve"> </w:t>
      </w:r>
      <w:r w:rsidR="0E37C3FF" w:rsidRPr="6241B61C">
        <w:rPr>
          <w:lang w:eastAsia="ja-JP"/>
        </w:rPr>
        <w:t>and</w:t>
      </w:r>
      <w:r w:rsidR="4C0F974D" w:rsidRPr="6241B61C">
        <w:rPr>
          <w:lang w:eastAsia="ja-JP"/>
        </w:rPr>
        <w:t xml:space="preserve"> </w:t>
      </w:r>
      <w:r w:rsidR="54745410" w:rsidRPr="6241B61C">
        <w:rPr>
          <w:lang w:eastAsia="ja-JP"/>
        </w:rPr>
        <w:t>Digital</w:t>
      </w:r>
      <w:r w:rsidR="4C0F974D" w:rsidRPr="6241B61C">
        <w:rPr>
          <w:lang w:eastAsia="ja-JP"/>
        </w:rPr>
        <w:t xml:space="preserve"> </w:t>
      </w:r>
      <w:r w:rsidR="54745410" w:rsidRPr="6241B61C">
        <w:rPr>
          <w:lang w:eastAsia="ja-JP"/>
        </w:rPr>
        <w:t>Literacy.</w:t>
      </w:r>
      <w:r w:rsidR="4C0F974D" w:rsidRPr="6241B61C">
        <w:rPr>
          <w:lang w:eastAsia="ja-JP"/>
        </w:rPr>
        <w:t xml:space="preserve"> </w:t>
      </w:r>
    </w:p>
    <w:p w14:paraId="62F44D18" w14:textId="77777777" w:rsidR="00E35BCB" w:rsidRDefault="00E35BCB" w:rsidP="00E35BCB">
      <w:pPr>
        <w:rPr>
          <w:lang w:eastAsia="ja-JP"/>
        </w:rPr>
      </w:pPr>
    </w:p>
    <w:p w14:paraId="730F1107" w14:textId="362B966F" w:rsidR="00587C37" w:rsidRDefault="00587C37" w:rsidP="00823924">
      <w:pPr>
        <w:jc w:val="center"/>
        <w:rPr>
          <w:lang w:eastAsia="ja-JP"/>
        </w:rPr>
      </w:pPr>
      <w:r>
        <w:rPr>
          <w:noProof/>
        </w:rPr>
        <w:drawing>
          <wp:inline distT="0" distB="0" distL="0" distR="0" wp14:anchorId="7E40A719" wp14:editId="6489E0F1">
            <wp:extent cx="5193792" cy="3462337"/>
            <wp:effectExtent l="0" t="0" r="6985" b="5080"/>
            <wp:docPr id="51" name="Picture 51" descr="Two older people taking a picture of themselves in 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wo older people taking a picture of themselves in a park"/>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197439" cy="3464768"/>
                    </a:xfrm>
                    <a:prstGeom prst="rect">
                      <a:avLst/>
                    </a:prstGeom>
                    <a:noFill/>
                    <a:ln>
                      <a:noFill/>
                    </a:ln>
                  </pic:spPr>
                </pic:pic>
              </a:graphicData>
            </a:graphic>
          </wp:inline>
        </w:drawing>
      </w:r>
    </w:p>
    <w:p w14:paraId="680B15CC" w14:textId="43B8CBB4" w:rsidR="004729B3" w:rsidRPr="00320B02" w:rsidRDefault="2843CABC" w:rsidP="7EFCB631">
      <w:pPr>
        <w:pStyle w:val="Heading2"/>
        <w:rPr>
          <w:lang w:val="en-AU" w:eastAsia="ja-JP"/>
        </w:rPr>
      </w:pPr>
      <w:bookmarkStart w:id="177" w:name="_Toc80795678"/>
      <w:bookmarkStart w:id="178" w:name="_Toc80795842"/>
      <w:bookmarkStart w:id="179" w:name="_Toc81216028"/>
      <w:r w:rsidRPr="00320B02">
        <w:rPr>
          <w:lang w:val="en-AU"/>
        </w:rPr>
        <w:lastRenderedPageBreak/>
        <w:t>4.</w:t>
      </w:r>
      <w:r w:rsidR="39C43BCA" w:rsidRPr="00320B02">
        <w:rPr>
          <w:lang w:val="en-AU"/>
        </w:rPr>
        <w:t>1</w:t>
      </w:r>
      <w:r w:rsidR="00534DC1">
        <w:rPr>
          <w:lang w:val="en-AU"/>
        </w:rPr>
        <w:t xml:space="preserve"> </w:t>
      </w:r>
      <w:r w:rsidRPr="00320B02">
        <w:rPr>
          <w:lang w:val="en-AU"/>
        </w:rPr>
        <w:t>ICT</w:t>
      </w:r>
      <w:r w:rsidR="00534DC1">
        <w:rPr>
          <w:lang w:val="en-AU"/>
        </w:rPr>
        <w:t xml:space="preserve"> </w:t>
      </w:r>
      <w:r w:rsidRPr="00320B02">
        <w:rPr>
          <w:lang w:val="en-AU"/>
        </w:rPr>
        <w:t>Use</w:t>
      </w:r>
      <w:r w:rsidR="00534DC1">
        <w:rPr>
          <w:lang w:val="en-AU"/>
        </w:rPr>
        <w:t xml:space="preserve"> </w:t>
      </w:r>
      <w:r w:rsidRPr="00320B02">
        <w:rPr>
          <w:lang w:val="en-AU"/>
        </w:rPr>
        <w:t>of</w:t>
      </w:r>
      <w:r w:rsidR="00534DC1">
        <w:rPr>
          <w:lang w:val="en-AU"/>
        </w:rPr>
        <w:t xml:space="preserve"> </w:t>
      </w:r>
      <w:r w:rsidRPr="00320B02">
        <w:rPr>
          <w:lang w:val="en-AU"/>
        </w:rPr>
        <w:t>Older</w:t>
      </w:r>
      <w:r w:rsidR="00534DC1">
        <w:rPr>
          <w:lang w:val="en-AU"/>
        </w:rPr>
        <w:t xml:space="preserve"> </w:t>
      </w:r>
      <w:r w:rsidRPr="00320B02">
        <w:rPr>
          <w:lang w:val="en-AU"/>
        </w:rPr>
        <w:t>Adults</w:t>
      </w:r>
      <w:bookmarkEnd w:id="177"/>
      <w:bookmarkEnd w:id="178"/>
      <w:bookmarkEnd w:id="179"/>
    </w:p>
    <w:p w14:paraId="27CF5D91" w14:textId="525F7EEF" w:rsidR="00CB0292" w:rsidRDefault="351DDC8A" w:rsidP="00CB0292">
      <w:pPr>
        <w:rPr>
          <w:lang w:eastAsia="ja-JP"/>
        </w:rPr>
      </w:pPr>
      <w:r w:rsidRPr="6241B61C">
        <w:rPr>
          <w:lang w:eastAsia="ja-JP"/>
        </w:rPr>
        <w:t>Using</w:t>
      </w:r>
      <w:r w:rsidR="4C0F974D" w:rsidRPr="6241B61C">
        <w:rPr>
          <w:lang w:eastAsia="ja-JP"/>
        </w:rPr>
        <w:t xml:space="preserve"> </w:t>
      </w:r>
      <w:r w:rsidRPr="6241B61C">
        <w:rPr>
          <w:lang w:eastAsia="ja-JP"/>
        </w:rPr>
        <w:t>existing</w:t>
      </w:r>
      <w:r w:rsidR="4C0F974D" w:rsidRPr="6241B61C">
        <w:rPr>
          <w:lang w:eastAsia="ja-JP"/>
        </w:rPr>
        <w:t xml:space="preserve"> </w:t>
      </w:r>
      <w:r w:rsidRPr="6241B61C">
        <w:rPr>
          <w:lang w:eastAsia="ja-JP"/>
        </w:rPr>
        <w:t>and</w:t>
      </w:r>
      <w:r w:rsidR="4C0F974D" w:rsidRPr="6241B61C">
        <w:rPr>
          <w:lang w:eastAsia="ja-JP"/>
        </w:rPr>
        <w:t xml:space="preserve"> </w:t>
      </w:r>
      <w:r w:rsidRPr="6241B61C">
        <w:rPr>
          <w:lang w:eastAsia="ja-JP"/>
        </w:rPr>
        <w:t>well-known</w:t>
      </w:r>
      <w:r w:rsidR="4C0F974D" w:rsidRPr="6241B61C">
        <w:rPr>
          <w:lang w:eastAsia="ja-JP"/>
        </w:rPr>
        <w:t xml:space="preserve"> </w:t>
      </w:r>
      <w:r w:rsidRPr="6241B61C">
        <w:rPr>
          <w:lang w:eastAsia="ja-JP"/>
        </w:rPr>
        <w:t>measures</w:t>
      </w:r>
      <w:r w:rsidR="4C0F974D" w:rsidRPr="6241B61C">
        <w:rPr>
          <w:lang w:eastAsia="ja-JP"/>
        </w:rPr>
        <w:t xml:space="preserve"> </w:t>
      </w:r>
      <w:r w:rsidRPr="6241B61C">
        <w:rPr>
          <w:lang w:eastAsia="ja-JP"/>
        </w:rPr>
        <w:t>from</w:t>
      </w:r>
      <w:r w:rsidR="4C0F974D" w:rsidRPr="6241B61C">
        <w:rPr>
          <w:lang w:eastAsia="ja-JP"/>
        </w:rPr>
        <w:t xml:space="preserve"> </w:t>
      </w:r>
      <w:r w:rsidRPr="6241B61C">
        <w:rPr>
          <w:lang w:eastAsia="ja-JP"/>
        </w:rPr>
        <w:t>literature,</w:t>
      </w:r>
      <w:r w:rsidR="4C0F974D" w:rsidRPr="6241B61C">
        <w:rPr>
          <w:lang w:eastAsia="ja-JP"/>
        </w:rPr>
        <w:t xml:space="preserve"> </w:t>
      </w:r>
      <w:r w:rsidRPr="6241B61C">
        <w:rPr>
          <w:lang w:eastAsia="ja-JP"/>
        </w:rPr>
        <w:t>we</w:t>
      </w:r>
      <w:r w:rsidR="4C0F974D" w:rsidRPr="6241B61C">
        <w:rPr>
          <w:lang w:eastAsia="ja-JP"/>
        </w:rPr>
        <w:t xml:space="preserve"> </w:t>
      </w:r>
      <w:r w:rsidR="58C3E0B0" w:rsidRPr="6241B61C">
        <w:rPr>
          <w:lang w:eastAsia="ja-JP"/>
        </w:rPr>
        <w:t>articulated</w:t>
      </w:r>
      <w:r w:rsidR="4C0F974D" w:rsidRPr="6241B61C">
        <w:rPr>
          <w:lang w:eastAsia="ja-JP"/>
        </w:rPr>
        <w:t xml:space="preserve"> </w:t>
      </w:r>
      <w:r w:rsidRPr="6241B61C">
        <w:rPr>
          <w:lang w:eastAsia="ja-JP"/>
        </w:rPr>
        <w:t>how</w:t>
      </w:r>
      <w:r w:rsidR="4C0F974D" w:rsidRPr="6241B61C">
        <w:rPr>
          <w:lang w:eastAsia="ja-JP"/>
        </w:rPr>
        <w:t xml:space="preserve"> </w:t>
      </w:r>
      <w:r w:rsidRPr="6241B61C">
        <w:rPr>
          <w:lang w:eastAsia="ja-JP"/>
        </w:rPr>
        <w:t>seniors</w:t>
      </w:r>
      <w:r w:rsidR="4C0F974D" w:rsidRPr="6241B61C">
        <w:rPr>
          <w:lang w:eastAsia="ja-JP"/>
        </w:rPr>
        <w:t xml:space="preserve"> </w:t>
      </w:r>
      <w:r w:rsidRPr="6241B61C">
        <w:rPr>
          <w:lang w:eastAsia="ja-JP"/>
        </w:rPr>
        <w:t>feel</w:t>
      </w:r>
      <w:r w:rsidR="4C0F974D" w:rsidRPr="6241B61C">
        <w:rPr>
          <w:lang w:eastAsia="ja-JP"/>
        </w:rPr>
        <w:t xml:space="preserve"> </w:t>
      </w:r>
      <w:r w:rsidRPr="6241B61C">
        <w:rPr>
          <w:lang w:eastAsia="ja-JP"/>
        </w:rPr>
        <w:t>about</w:t>
      </w:r>
      <w:r w:rsidR="4C0F974D" w:rsidRPr="6241B61C">
        <w:rPr>
          <w:lang w:eastAsia="ja-JP"/>
        </w:rPr>
        <w:t xml:space="preserve"> </w:t>
      </w:r>
      <w:r w:rsidRPr="6241B61C">
        <w:rPr>
          <w:lang w:eastAsia="ja-JP"/>
        </w:rPr>
        <w:t>ICT,</w:t>
      </w:r>
      <w:r w:rsidR="4C0F974D" w:rsidRPr="6241B61C">
        <w:rPr>
          <w:lang w:eastAsia="ja-JP"/>
        </w:rPr>
        <w:t xml:space="preserve"> </w:t>
      </w:r>
      <w:r w:rsidRPr="6241B61C">
        <w:rPr>
          <w:lang w:eastAsia="ja-JP"/>
        </w:rPr>
        <w:t>what</w:t>
      </w:r>
      <w:r w:rsidR="4C0F974D" w:rsidRPr="6241B61C">
        <w:rPr>
          <w:lang w:eastAsia="ja-JP"/>
        </w:rPr>
        <w:t xml:space="preserve"> </w:t>
      </w:r>
      <w:r w:rsidRPr="6241B61C">
        <w:rPr>
          <w:lang w:eastAsia="ja-JP"/>
        </w:rPr>
        <w:t>they</w:t>
      </w:r>
      <w:r w:rsidR="4C0F974D" w:rsidRPr="6241B61C">
        <w:rPr>
          <w:lang w:eastAsia="ja-JP"/>
        </w:rPr>
        <w:t xml:space="preserve"> </w:t>
      </w:r>
      <w:r w:rsidRPr="6241B61C">
        <w:rPr>
          <w:lang w:eastAsia="ja-JP"/>
        </w:rPr>
        <w:t>think</w:t>
      </w:r>
      <w:r w:rsidR="4C0F974D" w:rsidRPr="6241B61C">
        <w:rPr>
          <w:lang w:eastAsia="ja-JP"/>
        </w:rPr>
        <w:t xml:space="preserve"> </w:t>
      </w:r>
      <w:r w:rsidRPr="6241B61C">
        <w:rPr>
          <w:lang w:eastAsia="ja-JP"/>
        </w:rPr>
        <w:t>about</w:t>
      </w:r>
      <w:r w:rsidR="4C0F974D" w:rsidRPr="6241B61C">
        <w:rPr>
          <w:lang w:eastAsia="ja-JP"/>
        </w:rPr>
        <w:t xml:space="preserve"> </w:t>
      </w:r>
      <w:r w:rsidRPr="6241B61C">
        <w:rPr>
          <w:lang w:eastAsia="ja-JP"/>
        </w:rPr>
        <w:t>it,</w:t>
      </w:r>
      <w:r w:rsidR="4C0F974D" w:rsidRPr="6241B61C">
        <w:rPr>
          <w:lang w:eastAsia="ja-JP"/>
        </w:rPr>
        <w:t xml:space="preserve"> </w:t>
      </w:r>
      <w:r w:rsidRPr="6241B61C">
        <w:rPr>
          <w:lang w:eastAsia="ja-JP"/>
        </w:rPr>
        <w:t>how</w:t>
      </w:r>
      <w:r w:rsidR="4C0F974D" w:rsidRPr="6241B61C">
        <w:rPr>
          <w:lang w:eastAsia="ja-JP"/>
        </w:rPr>
        <w:t xml:space="preserve"> </w:t>
      </w:r>
      <w:r w:rsidRPr="6241B61C">
        <w:rPr>
          <w:lang w:eastAsia="ja-JP"/>
        </w:rPr>
        <w:t>they</w:t>
      </w:r>
      <w:r w:rsidR="4C0F974D" w:rsidRPr="6241B61C">
        <w:rPr>
          <w:lang w:eastAsia="ja-JP"/>
        </w:rPr>
        <w:t xml:space="preserve"> </w:t>
      </w:r>
      <w:r w:rsidRPr="6241B61C">
        <w:rPr>
          <w:lang w:eastAsia="ja-JP"/>
        </w:rPr>
        <w:t>view</w:t>
      </w:r>
      <w:r w:rsidR="4C0F974D" w:rsidRPr="6241B61C">
        <w:rPr>
          <w:lang w:eastAsia="ja-JP"/>
        </w:rPr>
        <w:t xml:space="preserve"> </w:t>
      </w:r>
      <w:r w:rsidRPr="6241B61C">
        <w:rPr>
          <w:lang w:eastAsia="ja-JP"/>
        </w:rPr>
        <w:t>themselves</w:t>
      </w:r>
      <w:r w:rsidR="4C0F974D" w:rsidRPr="6241B61C">
        <w:rPr>
          <w:lang w:eastAsia="ja-JP"/>
        </w:rPr>
        <w:t xml:space="preserve"> </w:t>
      </w:r>
      <w:r w:rsidRPr="6241B61C">
        <w:rPr>
          <w:lang w:eastAsia="ja-JP"/>
        </w:rPr>
        <w:t>as</w:t>
      </w:r>
      <w:r w:rsidR="4C0F974D" w:rsidRPr="6241B61C">
        <w:rPr>
          <w:lang w:eastAsia="ja-JP"/>
        </w:rPr>
        <w:t xml:space="preserve"> </w:t>
      </w:r>
      <w:r w:rsidRPr="6241B61C">
        <w:rPr>
          <w:lang w:eastAsia="ja-JP"/>
        </w:rPr>
        <w:t>users</w:t>
      </w:r>
      <w:r w:rsidR="4C0F974D" w:rsidRPr="6241B61C">
        <w:rPr>
          <w:lang w:eastAsia="ja-JP"/>
        </w:rPr>
        <w:t xml:space="preserve"> </w:t>
      </w:r>
      <w:r w:rsidRPr="6241B61C">
        <w:rPr>
          <w:lang w:eastAsia="ja-JP"/>
        </w:rPr>
        <w:t>and</w:t>
      </w:r>
      <w:r w:rsidR="4C0F974D" w:rsidRPr="6241B61C">
        <w:rPr>
          <w:lang w:eastAsia="ja-JP"/>
        </w:rPr>
        <w:t xml:space="preserve"> </w:t>
      </w:r>
      <w:r w:rsidRPr="6241B61C">
        <w:rPr>
          <w:lang w:eastAsia="ja-JP"/>
        </w:rPr>
        <w:t>their</w:t>
      </w:r>
      <w:r w:rsidR="4C0F974D" w:rsidRPr="6241B61C">
        <w:rPr>
          <w:lang w:eastAsia="ja-JP"/>
        </w:rPr>
        <w:t xml:space="preserve"> </w:t>
      </w:r>
      <w:r w:rsidRPr="6241B61C">
        <w:rPr>
          <w:lang w:eastAsia="ja-JP"/>
        </w:rPr>
        <w:t>concerns</w:t>
      </w:r>
      <w:r w:rsidR="4C0F974D" w:rsidRPr="6241B61C">
        <w:rPr>
          <w:lang w:eastAsia="ja-JP"/>
        </w:rPr>
        <w:t xml:space="preserve"> </w:t>
      </w:r>
      <w:r w:rsidR="1AD4A433" w:rsidRPr="6241B61C">
        <w:rPr>
          <w:lang w:eastAsia="ja-JP"/>
        </w:rPr>
        <w:t>regarding</w:t>
      </w:r>
      <w:r w:rsidR="4C0F974D" w:rsidRPr="6241B61C">
        <w:rPr>
          <w:lang w:eastAsia="ja-JP"/>
        </w:rPr>
        <w:t xml:space="preserve"> </w:t>
      </w:r>
      <w:r w:rsidR="1AD4A433" w:rsidRPr="6241B61C">
        <w:rPr>
          <w:lang w:eastAsia="ja-JP"/>
        </w:rPr>
        <w:t>usage.</w:t>
      </w:r>
      <w:r w:rsidR="4C0F974D" w:rsidRPr="6241B61C">
        <w:rPr>
          <w:lang w:eastAsia="ja-JP"/>
        </w:rPr>
        <w:t xml:space="preserve"> </w:t>
      </w:r>
      <w:r w:rsidRPr="6241B61C">
        <w:rPr>
          <w:lang w:eastAsia="ja-JP"/>
        </w:rPr>
        <w:t>At</w:t>
      </w:r>
      <w:r w:rsidR="4C0F974D" w:rsidRPr="6241B61C">
        <w:rPr>
          <w:lang w:eastAsia="ja-JP"/>
        </w:rPr>
        <w:t xml:space="preserve"> </w:t>
      </w:r>
      <w:r w:rsidR="70FE3E49" w:rsidRPr="6241B61C">
        <w:rPr>
          <w:lang w:eastAsia="ja-JP"/>
        </w:rPr>
        <w:t>this</w:t>
      </w:r>
      <w:r w:rsidR="4C0F974D" w:rsidRPr="6241B61C">
        <w:rPr>
          <w:lang w:eastAsia="ja-JP"/>
        </w:rPr>
        <w:t xml:space="preserve"> </w:t>
      </w:r>
      <w:r w:rsidRPr="6241B61C">
        <w:rPr>
          <w:lang w:eastAsia="ja-JP"/>
        </w:rPr>
        <w:t>research</w:t>
      </w:r>
      <w:r w:rsidR="4C0F974D" w:rsidRPr="6241B61C">
        <w:rPr>
          <w:lang w:eastAsia="ja-JP"/>
        </w:rPr>
        <w:t xml:space="preserve"> </w:t>
      </w:r>
      <w:r w:rsidRPr="6241B61C">
        <w:rPr>
          <w:lang w:eastAsia="ja-JP"/>
        </w:rPr>
        <w:t>stage,</w:t>
      </w:r>
      <w:r w:rsidR="4C0F974D" w:rsidRPr="6241B61C">
        <w:rPr>
          <w:lang w:eastAsia="ja-JP"/>
        </w:rPr>
        <w:t xml:space="preserve"> </w:t>
      </w:r>
      <w:r w:rsidR="70FE3E49" w:rsidRPr="6241B61C">
        <w:rPr>
          <w:lang w:eastAsia="ja-JP"/>
        </w:rPr>
        <w:t>these</w:t>
      </w:r>
      <w:r w:rsidR="4C0F974D" w:rsidRPr="6241B61C">
        <w:rPr>
          <w:lang w:eastAsia="ja-JP"/>
        </w:rPr>
        <w:t xml:space="preserve"> </w:t>
      </w:r>
      <w:r w:rsidR="70FE3E49" w:rsidRPr="6241B61C">
        <w:rPr>
          <w:lang w:eastAsia="ja-JP"/>
        </w:rPr>
        <w:t>notions</w:t>
      </w:r>
      <w:r w:rsidR="4C0F974D" w:rsidRPr="6241B61C">
        <w:rPr>
          <w:lang w:eastAsia="ja-JP"/>
        </w:rPr>
        <w:t xml:space="preserve"> </w:t>
      </w:r>
      <w:r w:rsidR="70FE3E49" w:rsidRPr="6241B61C">
        <w:rPr>
          <w:lang w:eastAsia="ja-JP"/>
        </w:rPr>
        <w:t>were</w:t>
      </w:r>
      <w:r w:rsidR="4C0F974D" w:rsidRPr="6241B61C">
        <w:rPr>
          <w:lang w:eastAsia="ja-JP"/>
        </w:rPr>
        <w:t xml:space="preserve"> </w:t>
      </w:r>
      <w:r w:rsidR="70FE3E49" w:rsidRPr="6241B61C">
        <w:rPr>
          <w:lang w:eastAsia="ja-JP"/>
        </w:rPr>
        <w:t>explored</w:t>
      </w:r>
      <w:r w:rsidR="4C0F974D" w:rsidRPr="6241B61C">
        <w:rPr>
          <w:lang w:eastAsia="ja-JP"/>
        </w:rPr>
        <w:t xml:space="preserve"> </w:t>
      </w:r>
      <w:r w:rsidR="70FE3E49" w:rsidRPr="6241B61C">
        <w:rPr>
          <w:lang w:eastAsia="ja-JP"/>
        </w:rPr>
        <w:t>through</w:t>
      </w:r>
      <w:r w:rsidR="4C0F974D" w:rsidRPr="6241B61C">
        <w:rPr>
          <w:lang w:eastAsia="ja-JP"/>
        </w:rPr>
        <w:t xml:space="preserve"> </w:t>
      </w:r>
      <w:r w:rsidR="70FE3E49" w:rsidRPr="6241B61C">
        <w:rPr>
          <w:lang w:eastAsia="ja-JP"/>
        </w:rPr>
        <w:t>the</w:t>
      </w:r>
      <w:r w:rsidR="4C0F974D" w:rsidRPr="6241B61C">
        <w:rPr>
          <w:lang w:eastAsia="ja-JP"/>
        </w:rPr>
        <w:t xml:space="preserve"> </w:t>
      </w:r>
      <w:r w:rsidR="70FE3E49" w:rsidRPr="6241B61C">
        <w:rPr>
          <w:lang w:eastAsia="ja-JP"/>
        </w:rPr>
        <w:t>lens</w:t>
      </w:r>
      <w:r w:rsidR="4C0F974D" w:rsidRPr="6241B61C">
        <w:rPr>
          <w:lang w:eastAsia="ja-JP"/>
        </w:rPr>
        <w:t xml:space="preserve"> </w:t>
      </w:r>
      <w:r w:rsidR="70FE3E49" w:rsidRPr="6241B61C">
        <w:rPr>
          <w:lang w:eastAsia="ja-JP"/>
        </w:rPr>
        <w:t>of</w:t>
      </w:r>
      <w:r w:rsidR="4C0F974D" w:rsidRPr="6241B61C">
        <w:rPr>
          <w:lang w:eastAsia="ja-JP"/>
        </w:rPr>
        <w:t xml:space="preserve"> </w:t>
      </w:r>
      <w:r w:rsidR="70FE3E49" w:rsidRPr="6241B61C">
        <w:rPr>
          <w:lang w:eastAsia="ja-JP"/>
        </w:rPr>
        <w:t>ICT</w:t>
      </w:r>
      <w:r w:rsidR="4C0F974D" w:rsidRPr="6241B61C">
        <w:rPr>
          <w:lang w:eastAsia="ja-JP"/>
        </w:rPr>
        <w:t xml:space="preserve"> </w:t>
      </w:r>
      <w:r w:rsidR="70FE3E49" w:rsidRPr="6241B61C">
        <w:rPr>
          <w:lang w:eastAsia="ja-JP"/>
        </w:rPr>
        <w:t>use</w:t>
      </w:r>
      <w:r w:rsidR="4C0F974D" w:rsidRPr="6241B61C">
        <w:rPr>
          <w:lang w:eastAsia="ja-JP"/>
        </w:rPr>
        <w:t xml:space="preserve"> </w:t>
      </w:r>
      <w:r w:rsidR="70FE3E49" w:rsidRPr="6241B61C">
        <w:rPr>
          <w:lang w:eastAsia="ja-JP"/>
        </w:rPr>
        <w:t>to</w:t>
      </w:r>
      <w:r w:rsidR="4C0F974D" w:rsidRPr="6241B61C">
        <w:rPr>
          <w:lang w:eastAsia="ja-JP"/>
        </w:rPr>
        <w:t xml:space="preserve"> </w:t>
      </w:r>
      <w:r w:rsidR="70FE3E49" w:rsidRPr="6241B61C">
        <w:rPr>
          <w:lang w:eastAsia="ja-JP"/>
        </w:rPr>
        <w:t>understand</w:t>
      </w:r>
      <w:r w:rsidR="4C0F974D" w:rsidRPr="6241B61C">
        <w:rPr>
          <w:lang w:eastAsia="ja-JP"/>
        </w:rPr>
        <w:t xml:space="preserve"> </w:t>
      </w:r>
      <w:r w:rsidR="70FE3E49" w:rsidRPr="6241B61C">
        <w:rPr>
          <w:lang w:eastAsia="ja-JP"/>
        </w:rPr>
        <w:t>the</w:t>
      </w:r>
      <w:r w:rsidR="4C0F974D" w:rsidRPr="6241B61C">
        <w:rPr>
          <w:lang w:eastAsia="ja-JP"/>
        </w:rPr>
        <w:t xml:space="preserve"> </w:t>
      </w:r>
      <w:r w:rsidR="70FE3E49" w:rsidRPr="6241B61C">
        <w:rPr>
          <w:lang w:eastAsia="ja-JP"/>
        </w:rPr>
        <w:t>practices</w:t>
      </w:r>
      <w:r w:rsidR="4C0F974D" w:rsidRPr="6241B61C">
        <w:rPr>
          <w:lang w:eastAsia="ja-JP"/>
        </w:rPr>
        <w:t xml:space="preserve"> </w:t>
      </w:r>
      <w:r w:rsidR="70FE3E49" w:rsidRPr="6241B61C">
        <w:rPr>
          <w:lang w:eastAsia="ja-JP"/>
        </w:rPr>
        <w:t>and</w:t>
      </w:r>
      <w:r w:rsidR="4C0F974D" w:rsidRPr="6241B61C">
        <w:rPr>
          <w:lang w:eastAsia="ja-JP"/>
        </w:rPr>
        <w:t xml:space="preserve"> </w:t>
      </w:r>
      <w:r w:rsidR="70FE3E49" w:rsidRPr="6241B61C">
        <w:rPr>
          <w:lang w:eastAsia="ja-JP"/>
        </w:rPr>
        <w:t>behaviours</w:t>
      </w:r>
      <w:r w:rsidR="4C0F974D" w:rsidRPr="6241B61C">
        <w:rPr>
          <w:lang w:eastAsia="ja-JP"/>
        </w:rPr>
        <w:t xml:space="preserve"> </w:t>
      </w:r>
      <w:r w:rsidR="70FE3E49" w:rsidRPr="6241B61C">
        <w:rPr>
          <w:lang w:eastAsia="ja-JP"/>
        </w:rPr>
        <w:t>of</w:t>
      </w:r>
      <w:r w:rsidR="4C0F974D" w:rsidRPr="6241B61C">
        <w:rPr>
          <w:lang w:eastAsia="ja-JP"/>
        </w:rPr>
        <w:t xml:space="preserve"> </w:t>
      </w:r>
      <w:r w:rsidR="70FE3E49" w:rsidRPr="6241B61C">
        <w:rPr>
          <w:lang w:eastAsia="ja-JP"/>
        </w:rPr>
        <w:t>older</w:t>
      </w:r>
      <w:r w:rsidR="4C0F974D" w:rsidRPr="6241B61C">
        <w:rPr>
          <w:lang w:eastAsia="ja-JP"/>
        </w:rPr>
        <w:t xml:space="preserve"> </w:t>
      </w:r>
      <w:r w:rsidR="70FE3E49" w:rsidRPr="6241B61C">
        <w:rPr>
          <w:lang w:eastAsia="ja-JP"/>
        </w:rPr>
        <w:t>adults.</w:t>
      </w:r>
      <w:r w:rsidR="4C0F974D" w:rsidRPr="6241B61C">
        <w:rPr>
          <w:lang w:eastAsia="ja-JP"/>
        </w:rPr>
        <w:t xml:space="preserve"> </w:t>
      </w:r>
      <w:r w:rsidR="5F7E3A12" w:rsidRPr="6241B61C">
        <w:rPr>
          <w:lang w:eastAsia="ja-JP"/>
        </w:rPr>
        <w:t>This</w:t>
      </w:r>
      <w:r w:rsidR="4C0F974D" w:rsidRPr="6241B61C">
        <w:rPr>
          <w:lang w:eastAsia="ja-JP"/>
        </w:rPr>
        <w:t xml:space="preserve"> </w:t>
      </w:r>
      <w:r w:rsidR="5F7E3A12" w:rsidRPr="6241B61C">
        <w:rPr>
          <w:lang w:eastAsia="ja-JP"/>
        </w:rPr>
        <w:t>has</w:t>
      </w:r>
      <w:r w:rsidR="4C0F974D" w:rsidRPr="6241B61C">
        <w:rPr>
          <w:lang w:eastAsia="ja-JP"/>
        </w:rPr>
        <w:t xml:space="preserve"> </w:t>
      </w:r>
      <w:r w:rsidR="5F7E3A12" w:rsidRPr="6241B61C">
        <w:rPr>
          <w:lang w:eastAsia="ja-JP"/>
        </w:rPr>
        <w:t>formed</w:t>
      </w:r>
      <w:r w:rsidR="4C0F974D" w:rsidRPr="6241B61C">
        <w:rPr>
          <w:lang w:eastAsia="ja-JP"/>
        </w:rPr>
        <w:t xml:space="preserve"> </w:t>
      </w:r>
      <w:r w:rsidR="5F7E3A12" w:rsidRPr="6241B61C">
        <w:rPr>
          <w:lang w:eastAsia="ja-JP"/>
        </w:rPr>
        <w:t>the</w:t>
      </w:r>
      <w:r w:rsidR="4C0F974D" w:rsidRPr="6241B61C">
        <w:rPr>
          <w:lang w:eastAsia="ja-JP"/>
        </w:rPr>
        <w:t xml:space="preserve"> </w:t>
      </w:r>
      <w:r w:rsidR="5F7E3A12" w:rsidRPr="6241B61C">
        <w:rPr>
          <w:lang w:eastAsia="ja-JP"/>
        </w:rPr>
        <w:t>indications</w:t>
      </w:r>
      <w:r w:rsidR="4C0F974D" w:rsidRPr="6241B61C">
        <w:rPr>
          <w:lang w:eastAsia="ja-JP"/>
        </w:rPr>
        <w:t xml:space="preserve"> </w:t>
      </w:r>
      <w:r w:rsidR="5F7E3A12" w:rsidRPr="6241B61C">
        <w:rPr>
          <w:lang w:eastAsia="ja-JP"/>
        </w:rPr>
        <w:t>regarding</w:t>
      </w:r>
      <w:r w:rsidR="4C0F974D" w:rsidRPr="6241B61C">
        <w:rPr>
          <w:lang w:eastAsia="ja-JP"/>
        </w:rPr>
        <w:t xml:space="preserve"> </w:t>
      </w:r>
      <w:r w:rsidR="42162135" w:rsidRPr="6241B61C">
        <w:rPr>
          <w:lang w:eastAsia="ja-JP"/>
        </w:rPr>
        <w:t>p</w:t>
      </w:r>
      <w:r w:rsidR="5976D2DC" w:rsidRPr="6241B61C">
        <w:rPr>
          <w:lang w:eastAsia="ja-JP"/>
        </w:rPr>
        <w:t>erceptions</w:t>
      </w:r>
      <w:r w:rsidR="4C0F974D" w:rsidRPr="6241B61C">
        <w:rPr>
          <w:lang w:eastAsia="ja-JP"/>
        </w:rPr>
        <w:t xml:space="preserve"> </w:t>
      </w:r>
      <w:r w:rsidR="3A4F8722" w:rsidRPr="6241B61C">
        <w:rPr>
          <w:lang w:eastAsia="ja-JP"/>
        </w:rPr>
        <w:t>and</w:t>
      </w:r>
      <w:r w:rsidR="4C0F974D" w:rsidRPr="6241B61C">
        <w:rPr>
          <w:lang w:eastAsia="ja-JP"/>
        </w:rPr>
        <w:t xml:space="preserve"> </w:t>
      </w:r>
      <w:r w:rsidR="5976D2DC" w:rsidRPr="6241B61C">
        <w:rPr>
          <w:lang w:eastAsia="ja-JP"/>
        </w:rPr>
        <w:t>experiences</w:t>
      </w:r>
      <w:r w:rsidR="4C0F974D" w:rsidRPr="6241B61C">
        <w:rPr>
          <w:lang w:eastAsia="ja-JP"/>
        </w:rPr>
        <w:t xml:space="preserve"> </w:t>
      </w:r>
      <w:r w:rsidR="5976D2DC" w:rsidRPr="6241B61C">
        <w:rPr>
          <w:lang w:eastAsia="ja-JP"/>
        </w:rPr>
        <w:t>of</w:t>
      </w:r>
      <w:r w:rsidR="4C0F974D" w:rsidRPr="6241B61C">
        <w:rPr>
          <w:lang w:eastAsia="ja-JP"/>
        </w:rPr>
        <w:t xml:space="preserve"> </w:t>
      </w:r>
      <w:r w:rsidR="5976D2DC" w:rsidRPr="6241B61C">
        <w:rPr>
          <w:lang w:eastAsia="ja-JP"/>
        </w:rPr>
        <w:t>ICT</w:t>
      </w:r>
      <w:r w:rsidR="4C0F974D" w:rsidRPr="6241B61C">
        <w:rPr>
          <w:lang w:eastAsia="ja-JP"/>
        </w:rPr>
        <w:t xml:space="preserve"> </w:t>
      </w:r>
      <w:r w:rsidR="0C8180FE" w:rsidRPr="6241B61C">
        <w:rPr>
          <w:lang w:eastAsia="ja-JP"/>
        </w:rPr>
        <w:t>u</w:t>
      </w:r>
      <w:r w:rsidR="5976D2DC" w:rsidRPr="6241B61C">
        <w:rPr>
          <w:lang w:eastAsia="ja-JP"/>
        </w:rPr>
        <w:t>se</w:t>
      </w:r>
      <w:r w:rsidR="7AA776CF" w:rsidRPr="6241B61C">
        <w:rPr>
          <w:lang w:eastAsia="ja-JP"/>
        </w:rPr>
        <w:t>.</w:t>
      </w:r>
      <w:r w:rsidR="4C0F974D" w:rsidRPr="6241B61C">
        <w:rPr>
          <w:lang w:eastAsia="ja-JP"/>
        </w:rPr>
        <w:t xml:space="preserve"> </w:t>
      </w:r>
      <w:r w:rsidR="69D7BF24" w:rsidRPr="6241B61C">
        <w:rPr>
          <w:lang w:eastAsia="ja-JP"/>
        </w:rPr>
        <w:t>The</w:t>
      </w:r>
      <w:r w:rsidR="4C0F974D" w:rsidRPr="6241B61C">
        <w:rPr>
          <w:lang w:eastAsia="ja-JP"/>
        </w:rPr>
        <w:t xml:space="preserve"> </w:t>
      </w:r>
      <w:r w:rsidR="69D7BF24" w:rsidRPr="6241B61C">
        <w:rPr>
          <w:lang w:eastAsia="ja-JP"/>
        </w:rPr>
        <w:t>survey</w:t>
      </w:r>
      <w:r w:rsidR="4C0F974D" w:rsidRPr="6241B61C">
        <w:rPr>
          <w:lang w:eastAsia="ja-JP"/>
        </w:rPr>
        <w:t xml:space="preserve"> </w:t>
      </w:r>
      <w:r w:rsidR="69D7BF24" w:rsidRPr="6241B61C">
        <w:rPr>
          <w:lang w:eastAsia="ja-JP"/>
        </w:rPr>
        <w:t>indicated</w:t>
      </w:r>
      <w:r w:rsidR="4C0F974D" w:rsidRPr="6241B61C">
        <w:rPr>
          <w:lang w:eastAsia="ja-JP"/>
        </w:rPr>
        <w:t xml:space="preserve"> </w:t>
      </w:r>
      <w:r w:rsidR="69D7BF24" w:rsidRPr="6241B61C">
        <w:rPr>
          <w:lang w:eastAsia="ja-JP"/>
        </w:rPr>
        <w:t>that</w:t>
      </w:r>
      <w:r w:rsidR="4C0F974D" w:rsidRPr="6241B61C">
        <w:rPr>
          <w:lang w:eastAsia="ja-JP"/>
        </w:rPr>
        <w:t xml:space="preserve"> </w:t>
      </w:r>
      <w:r w:rsidR="69D7BF24" w:rsidRPr="6241B61C">
        <w:rPr>
          <w:lang w:eastAsia="ja-JP"/>
        </w:rPr>
        <w:t>ICT</w:t>
      </w:r>
      <w:r w:rsidR="501F063A" w:rsidRPr="6241B61C">
        <w:rPr>
          <w:lang w:eastAsia="ja-JP"/>
        </w:rPr>
        <w:t>s</w:t>
      </w:r>
      <w:r w:rsidR="4C0F974D" w:rsidRPr="6241B61C">
        <w:rPr>
          <w:lang w:eastAsia="ja-JP"/>
        </w:rPr>
        <w:t xml:space="preserve"> </w:t>
      </w:r>
      <w:r w:rsidR="69D7BF24" w:rsidRPr="6241B61C">
        <w:rPr>
          <w:lang w:eastAsia="ja-JP"/>
        </w:rPr>
        <w:t>were</w:t>
      </w:r>
      <w:r w:rsidR="4C0F974D" w:rsidRPr="6241B61C">
        <w:rPr>
          <w:lang w:eastAsia="ja-JP"/>
        </w:rPr>
        <w:t xml:space="preserve"> </w:t>
      </w:r>
      <w:r w:rsidR="69D7BF24" w:rsidRPr="6241B61C">
        <w:rPr>
          <w:lang w:eastAsia="ja-JP"/>
        </w:rPr>
        <w:t>most</w:t>
      </w:r>
      <w:r w:rsidR="4C0F974D" w:rsidRPr="6241B61C">
        <w:rPr>
          <w:lang w:eastAsia="ja-JP"/>
        </w:rPr>
        <w:t xml:space="preserve"> </w:t>
      </w:r>
      <w:r w:rsidR="69D7BF24" w:rsidRPr="6241B61C">
        <w:rPr>
          <w:lang w:eastAsia="ja-JP"/>
        </w:rPr>
        <w:t>frequently</w:t>
      </w:r>
      <w:r w:rsidR="4C0F974D" w:rsidRPr="6241B61C">
        <w:rPr>
          <w:lang w:eastAsia="ja-JP"/>
        </w:rPr>
        <w:t xml:space="preserve"> </w:t>
      </w:r>
      <w:r w:rsidR="69D7BF24" w:rsidRPr="6241B61C">
        <w:rPr>
          <w:lang w:eastAsia="ja-JP"/>
        </w:rPr>
        <w:t>used</w:t>
      </w:r>
      <w:r w:rsidR="4C0F974D" w:rsidRPr="6241B61C">
        <w:rPr>
          <w:lang w:eastAsia="ja-JP"/>
        </w:rPr>
        <w:t xml:space="preserve"> </w:t>
      </w:r>
      <w:r w:rsidR="69D7BF24" w:rsidRPr="6241B61C">
        <w:rPr>
          <w:lang w:eastAsia="ja-JP"/>
        </w:rPr>
        <w:t>for</w:t>
      </w:r>
      <w:r w:rsidR="4C0F974D" w:rsidRPr="6241B61C">
        <w:rPr>
          <w:lang w:eastAsia="ja-JP"/>
        </w:rPr>
        <w:t xml:space="preserve"> </w:t>
      </w:r>
      <w:r w:rsidR="69D7BF24" w:rsidRPr="6241B61C">
        <w:rPr>
          <w:lang w:eastAsia="ja-JP"/>
        </w:rPr>
        <w:t>Everyday</w:t>
      </w:r>
      <w:r w:rsidR="4C0F974D" w:rsidRPr="6241B61C">
        <w:rPr>
          <w:lang w:eastAsia="ja-JP"/>
        </w:rPr>
        <w:t xml:space="preserve"> </w:t>
      </w:r>
      <w:r w:rsidR="69D7BF24" w:rsidRPr="6241B61C">
        <w:rPr>
          <w:lang w:eastAsia="ja-JP"/>
        </w:rPr>
        <w:t>Living</w:t>
      </w:r>
      <w:r w:rsidR="4C0F974D" w:rsidRPr="6241B61C">
        <w:rPr>
          <w:lang w:eastAsia="ja-JP"/>
        </w:rPr>
        <w:t xml:space="preserve"> </w:t>
      </w:r>
      <w:r w:rsidR="69D7BF24" w:rsidRPr="6241B61C">
        <w:rPr>
          <w:lang w:eastAsia="ja-JP"/>
        </w:rPr>
        <w:t>activities,</w:t>
      </w:r>
      <w:r w:rsidR="4C0F974D" w:rsidRPr="6241B61C">
        <w:rPr>
          <w:lang w:eastAsia="ja-JP"/>
        </w:rPr>
        <w:t xml:space="preserve"> </w:t>
      </w:r>
      <w:r w:rsidR="69D7BF24" w:rsidRPr="6241B61C">
        <w:rPr>
          <w:lang w:eastAsia="ja-JP"/>
        </w:rPr>
        <w:t>with</w:t>
      </w:r>
      <w:r w:rsidR="4C0F974D" w:rsidRPr="6241B61C">
        <w:rPr>
          <w:lang w:eastAsia="ja-JP"/>
        </w:rPr>
        <w:t xml:space="preserve"> </w:t>
      </w:r>
      <w:r w:rsidR="69D7BF24" w:rsidRPr="6241B61C">
        <w:rPr>
          <w:lang w:eastAsia="ja-JP"/>
        </w:rPr>
        <w:t>social</w:t>
      </w:r>
      <w:r w:rsidR="4C0F974D" w:rsidRPr="6241B61C">
        <w:rPr>
          <w:lang w:eastAsia="ja-JP"/>
        </w:rPr>
        <w:t xml:space="preserve"> </w:t>
      </w:r>
      <w:r w:rsidR="69D7BF24" w:rsidRPr="6241B61C">
        <w:rPr>
          <w:lang w:eastAsia="ja-JP"/>
        </w:rPr>
        <w:t>networking</w:t>
      </w:r>
      <w:r w:rsidR="4C0F974D" w:rsidRPr="6241B61C">
        <w:rPr>
          <w:lang w:eastAsia="ja-JP"/>
        </w:rPr>
        <w:t xml:space="preserve"> </w:t>
      </w:r>
      <w:r w:rsidR="69D7BF24" w:rsidRPr="6241B61C">
        <w:rPr>
          <w:lang w:eastAsia="ja-JP"/>
        </w:rPr>
        <w:t>and</w:t>
      </w:r>
      <w:r w:rsidR="4C0F974D" w:rsidRPr="6241B61C">
        <w:rPr>
          <w:lang w:eastAsia="ja-JP"/>
        </w:rPr>
        <w:t xml:space="preserve"> </w:t>
      </w:r>
      <w:r w:rsidR="69D7BF24" w:rsidRPr="6241B61C">
        <w:rPr>
          <w:lang w:eastAsia="ja-JP"/>
        </w:rPr>
        <w:t>online</w:t>
      </w:r>
      <w:r w:rsidR="4C0F974D" w:rsidRPr="6241B61C">
        <w:rPr>
          <w:lang w:eastAsia="ja-JP"/>
        </w:rPr>
        <w:t xml:space="preserve"> </w:t>
      </w:r>
      <w:r w:rsidR="69D7BF24" w:rsidRPr="6241B61C">
        <w:rPr>
          <w:lang w:eastAsia="ja-JP"/>
        </w:rPr>
        <w:t>games</w:t>
      </w:r>
      <w:r w:rsidR="4C0F974D" w:rsidRPr="6241B61C">
        <w:rPr>
          <w:lang w:eastAsia="ja-JP"/>
        </w:rPr>
        <w:t xml:space="preserve"> </w:t>
      </w:r>
      <w:r w:rsidR="69D7BF24" w:rsidRPr="6241B61C">
        <w:rPr>
          <w:lang w:eastAsia="ja-JP"/>
        </w:rPr>
        <w:t>used</w:t>
      </w:r>
      <w:r w:rsidR="4C0F974D" w:rsidRPr="6241B61C">
        <w:rPr>
          <w:lang w:eastAsia="ja-JP"/>
        </w:rPr>
        <w:t xml:space="preserve"> </w:t>
      </w:r>
      <w:r w:rsidR="69D7BF24" w:rsidRPr="6241B61C">
        <w:rPr>
          <w:lang w:eastAsia="ja-JP"/>
        </w:rPr>
        <w:t>once</w:t>
      </w:r>
      <w:r w:rsidR="4C0F974D" w:rsidRPr="6241B61C">
        <w:rPr>
          <w:lang w:eastAsia="ja-JP"/>
        </w:rPr>
        <w:t xml:space="preserve"> </w:t>
      </w:r>
      <w:r w:rsidR="006A2290" w:rsidRPr="6241B61C">
        <w:rPr>
          <w:lang w:eastAsia="ja-JP"/>
        </w:rPr>
        <w:t xml:space="preserve">a month </w:t>
      </w:r>
      <w:r w:rsidR="69D7BF24" w:rsidRPr="6241B61C">
        <w:rPr>
          <w:lang w:eastAsia="ja-JP"/>
        </w:rPr>
        <w:t>or</w:t>
      </w:r>
      <w:r w:rsidR="4C0F974D" w:rsidRPr="6241B61C">
        <w:rPr>
          <w:lang w:eastAsia="ja-JP"/>
        </w:rPr>
        <w:t xml:space="preserve"> </w:t>
      </w:r>
      <w:r w:rsidR="69D7BF24" w:rsidRPr="6241B61C">
        <w:rPr>
          <w:lang w:eastAsia="ja-JP"/>
        </w:rPr>
        <w:t>more</w:t>
      </w:r>
      <w:r w:rsidR="5CBFDB5D" w:rsidRPr="6241B61C">
        <w:rPr>
          <w:lang w:eastAsia="ja-JP"/>
        </w:rPr>
        <w:t>,</w:t>
      </w:r>
      <w:r w:rsidR="4C0F974D" w:rsidRPr="6241B61C">
        <w:rPr>
          <w:lang w:eastAsia="ja-JP"/>
        </w:rPr>
        <w:t xml:space="preserve"> </w:t>
      </w:r>
      <w:r w:rsidR="5CBFDB5D" w:rsidRPr="6241B61C">
        <w:rPr>
          <w:lang w:eastAsia="ja-JP"/>
        </w:rPr>
        <w:t>and</w:t>
      </w:r>
      <w:r w:rsidR="4C0F974D" w:rsidRPr="6241B61C">
        <w:rPr>
          <w:lang w:eastAsia="ja-JP"/>
        </w:rPr>
        <w:t xml:space="preserve"> </w:t>
      </w:r>
      <w:r w:rsidR="00DB5D2B">
        <w:rPr>
          <w:lang w:eastAsia="ja-JP"/>
        </w:rPr>
        <w:t xml:space="preserve">less so </w:t>
      </w:r>
      <w:r w:rsidR="5CBFDB5D" w:rsidRPr="6241B61C">
        <w:rPr>
          <w:lang w:eastAsia="ja-JP"/>
        </w:rPr>
        <w:t>for</w:t>
      </w:r>
      <w:r w:rsidR="4C0F974D" w:rsidRPr="6241B61C">
        <w:rPr>
          <w:lang w:eastAsia="ja-JP"/>
        </w:rPr>
        <w:t xml:space="preserve"> </w:t>
      </w:r>
      <w:r w:rsidR="5CBFDB5D" w:rsidRPr="6241B61C">
        <w:rPr>
          <w:lang w:eastAsia="ja-JP"/>
        </w:rPr>
        <w:t>shopping</w:t>
      </w:r>
      <w:r w:rsidR="4C0F974D" w:rsidRPr="6241B61C">
        <w:rPr>
          <w:lang w:eastAsia="ja-JP"/>
        </w:rPr>
        <w:t xml:space="preserve"> </w:t>
      </w:r>
      <w:r w:rsidR="5CBFDB5D" w:rsidRPr="6241B61C">
        <w:rPr>
          <w:lang w:eastAsia="ja-JP"/>
        </w:rPr>
        <w:t>and</w:t>
      </w:r>
      <w:r w:rsidR="4C0F974D" w:rsidRPr="6241B61C">
        <w:rPr>
          <w:lang w:eastAsia="ja-JP"/>
        </w:rPr>
        <w:t xml:space="preserve"> </w:t>
      </w:r>
      <w:r w:rsidR="5CBFDB5D" w:rsidRPr="6241B61C">
        <w:rPr>
          <w:lang w:eastAsia="ja-JP"/>
        </w:rPr>
        <w:t>entertainment</w:t>
      </w:r>
      <w:r w:rsidR="4C0F974D" w:rsidRPr="6241B61C">
        <w:rPr>
          <w:lang w:eastAsia="ja-JP"/>
        </w:rPr>
        <w:t xml:space="preserve"> </w:t>
      </w:r>
      <w:r w:rsidR="5CBFDB5D" w:rsidRPr="6241B61C">
        <w:rPr>
          <w:lang w:eastAsia="ja-JP"/>
        </w:rPr>
        <w:t>purposes</w:t>
      </w:r>
      <w:r w:rsidR="4C0F974D" w:rsidRPr="6241B61C">
        <w:rPr>
          <w:lang w:eastAsia="ja-JP"/>
        </w:rPr>
        <w:t xml:space="preserve"> </w:t>
      </w:r>
      <w:r w:rsidR="005C70E1">
        <w:rPr>
          <w:lang w:eastAsia="ja-JP"/>
        </w:rPr>
        <w:t>(</w:t>
      </w:r>
      <w:r w:rsidR="5CBFDB5D" w:rsidRPr="6241B61C">
        <w:rPr>
          <w:lang w:eastAsia="ja-JP"/>
        </w:rPr>
        <w:t>once</w:t>
      </w:r>
      <w:r w:rsidR="4C0F974D" w:rsidRPr="6241B61C">
        <w:rPr>
          <w:lang w:eastAsia="ja-JP"/>
        </w:rPr>
        <w:t xml:space="preserve"> </w:t>
      </w:r>
      <w:r w:rsidR="5CBFDB5D" w:rsidRPr="6241B61C">
        <w:rPr>
          <w:lang w:eastAsia="ja-JP"/>
        </w:rPr>
        <w:t>a</w:t>
      </w:r>
      <w:r w:rsidR="4C0F974D" w:rsidRPr="6241B61C">
        <w:rPr>
          <w:lang w:eastAsia="ja-JP"/>
        </w:rPr>
        <w:t xml:space="preserve"> </w:t>
      </w:r>
      <w:r w:rsidR="5CBFDB5D" w:rsidRPr="6241B61C">
        <w:rPr>
          <w:lang w:eastAsia="ja-JP"/>
        </w:rPr>
        <w:t>month</w:t>
      </w:r>
      <w:r w:rsidR="006A2290" w:rsidRPr="006A2290">
        <w:rPr>
          <w:lang w:eastAsia="ja-JP"/>
        </w:rPr>
        <w:t xml:space="preserve"> </w:t>
      </w:r>
      <w:r w:rsidR="006A2290" w:rsidRPr="6241B61C">
        <w:rPr>
          <w:lang w:eastAsia="ja-JP"/>
        </w:rPr>
        <w:t>to</w:t>
      </w:r>
      <w:r w:rsidR="006A2290">
        <w:rPr>
          <w:lang w:eastAsia="ja-JP"/>
        </w:rPr>
        <w:t xml:space="preserve"> once</w:t>
      </w:r>
      <w:r w:rsidR="006A2290" w:rsidRPr="6241B61C">
        <w:rPr>
          <w:lang w:eastAsia="ja-JP"/>
        </w:rPr>
        <w:t xml:space="preserve"> every few months</w:t>
      </w:r>
      <w:r w:rsidR="005C70E1">
        <w:rPr>
          <w:lang w:eastAsia="ja-JP"/>
        </w:rPr>
        <w:t>)</w:t>
      </w:r>
      <w:r w:rsidR="5CBFDB5D" w:rsidRPr="6241B61C">
        <w:rPr>
          <w:lang w:eastAsia="ja-JP"/>
        </w:rPr>
        <w:t>.</w:t>
      </w:r>
      <w:r w:rsidR="4C0F974D" w:rsidRPr="6241B61C">
        <w:rPr>
          <w:lang w:eastAsia="ja-JP"/>
        </w:rPr>
        <w:t xml:space="preserve"> </w:t>
      </w:r>
      <w:r w:rsidR="517DA003" w:rsidRPr="6241B61C">
        <w:rPr>
          <w:lang w:eastAsia="ja-JP"/>
        </w:rPr>
        <w:t>In addition, when</w:t>
      </w:r>
      <w:r w:rsidR="4C0F974D" w:rsidRPr="6241B61C">
        <w:rPr>
          <w:lang w:eastAsia="ja-JP"/>
        </w:rPr>
        <w:t xml:space="preserve"> </w:t>
      </w:r>
      <w:r w:rsidR="7760681D" w:rsidRPr="6241B61C">
        <w:rPr>
          <w:lang w:eastAsia="ja-JP"/>
        </w:rPr>
        <w:t>assessed</w:t>
      </w:r>
      <w:r w:rsidR="4C0F974D" w:rsidRPr="6241B61C">
        <w:rPr>
          <w:lang w:eastAsia="ja-JP"/>
        </w:rPr>
        <w:t xml:space="preserve"> </w:t>
      </w:r>
      <w:r w:rsidR="58BF0CC8" w:rsidRPr="6241B61C">
        <w:rPr>
          <w:lang w:eastAsia="ja-JP"/>
        </w:rPr>
        <w:t>through</w:t>
      </w:r>
      <w:r w:rsidR="4C0F974D" w:rsidRPr="6241B61C">
        <w:rPr>
          <w:lang w:eastAsia="ja-JP"/>
        </w:rPr>
        <w:t xml:space="preserve"> </w:t>
      </w:r>
      <w:r w:rsidR="58BF0CC8" w:rsidRPr="6241B61C">
        <w:rPr>
          <w:lang w:eastAsia="ja-JP"/>
        </w:rPr>
        <w:t>characteristics,</w:t>
      </w:r>
      <w:r w:rsidR="4C0F974D" w:rsidRPr="6241B61C">
        <w:rPr>
          <w:lang w:eastAsia="ja-JP"/>
        </w:rPr>
        <w:t xml:space="preserve"> </w:t>
      </w:r>
      <w:r w:rsidR="58BF0CC8" w:rsidRPr="6241B61C">
        <w:rPr>
          <w:lang w:eastAsia="ja-JP"/>
        </w:rPr>
        <w:t>women</w:t>
      </w:r>
      <w:r w:rsidR="4C0F974D" w:rsidRPr="6241B61C">
        <w:rPr>
          <w:lang w:eastAsia="ja-JP"/>
        </w:rPr>
        <w:t xml:space="preserve"> </w:t>
      </w:r>
      <w:r w:rsidR="58BF0CC8" w:rsidRPr="6241B61C">
        <w:rPr>
          <w:lang w:eastAsia="ja-JP"/>
        </w:rPr>
        <w:t>engaged</w:t>
      </w:r>
      <w:r w:rsidR="4C0F974D" w:rsidRPr="6241B61C">
        <w:rPr>
          <w:lang w:eastAsia="ja-JP"/>
        </w:rPr>
        <w:t xml:space="preserve"> </w:t>
      </w:r>
      <w:r w:rsidR="58BF0CC8" w:rsidRPr="6241B61C">
        <w:rPr>
          <w:lang w:eastAsia="ja-JP"/>
        </w:rPr>
        <w:t>in</w:t>
      </w:r>
      <w:r w:rsidR="4C0F974D" w:rsidRPr="6241B61C">
        <w:rPr>
          <w:lang w:eastAsia="ja-JP"/>
        </w:rPr>
        <w:t xml:space="preserve"> </w:t>
      </w:r>
      <w:r w:rsidR="58BF0CC8" w:rsidRPr="6241B61C">
        <w:rPr>
          <w:lang w:eastAsia="ja-JP"/>
        </w:rPr>
        <w:t>social</w:t>
      </w:r>
      <w:r w:rsidR="4C0F974D" w:rsidRPr="6241B61C">
        <w:rPr>
          <w:lang w:eastAsia="ja-JP"/>
        </w:rPr>
        <w:t xml:space="preserve"> </w:t>
      </w:r>
      <w:r w:rsidR="58BF0CC8" w:rsidRPr="6241B61C">
        <w:rPr>
          <w:lang w:eastAsia="ja-JP"/>
        </w:rPr>
        <w:t>networking</w:t>
      </w:r>
      <w:r w:rsidR="4C0F974D" w:rsidRPr="6241B61C">
        <w:rPr>
          <w:lang w:eastAsia="ja-JP"/>
        </w:rPr>
        <w:t xml:space="preserve"> </w:t>
      </w:r>
      <w:r w:rsidR="58BF0CC8" w:rsidRPr="6241B61C">
        <w:rPr>
          <w:lang w:eastAsia="ja-JP"/>
        </w:rPr>
        <w:t>and</w:t>
      </w:r>
      <w:r w:rsidR="4C0F974D" w:rsidRPr="6241B61C">
        <w:rPr>
          <w:lang w:eastAsia="ja-JP"/>
        </w:rPr>
        <w:t xml:space="preserve"> </w:t>
      </w:r>
      <w:r w:rsidR="58BF0CC8" w:rsidRPr="6241B61C">
        <w:rPr>
          <w:lang w:eastAsia="ja-JP"/>
        </w:rPr>
        <w:t>gaming</w:t>
      </w:r>
      <w:r w:rsidR="4C0F974D" w:rsidRPr="6241B61C">
        <w:rPr>
          <w:lang w:eastAsia="ja-JP"/>
        </w:rPr>
        <w:t xml:space="preserve"> </w:t>
      </w:r>
      <w:r w:rsidR="58BF0CC8" w:rsidRPr="6241B61C">
        <w:rPr>
          <w:lang w:eastAsia="ja-JP"/>
        </w:rPr>
        <w:t>more</w:t>
      </w:r>
      <w:r w:rsidR="4C0F974D" w:rsidRPr="6241B61C">
        <w:rPr>
          <w:lang w:eastAsia="ja-JP"/>
        </w:rPr>
        <w:t xml:space="preserve"> </w:t>
      </w:r>
      <w:r w:rsidR="58BF0CC8" w:rsidRPr="6241B61C">
        <w:rPr>
          <w:lang w:eastAsia="ja-JP"/>
        </w:rPr>
        <w:t>frequently</w:t>
      </w:r>
      <w:r w:rsidR="4C0F974D" w:rsidRPr="6241B61C">
        <w:rPr>
          <w:lang w:eastAsia="ja-JP"/>
        </w:rPr>
        <w:t xml:space="preserve"> </w:t>
      </w:r>
      <w:r w:rsidR="58BF0CC8" w:rsidRPr="6241B61C">
        <w:rPr>
          <w:lang w:eastAsia="ja-JP"/>
        </w:rPr>
        <w:t>than</w:t>
      </w:r>
      <w:r w:rsidR="4C0F974D" w:rsidRPr="6241B61C">
        <w:rPr>
          <w:lang w:eastAsia="ja-JP"/>
        </w:rPr>
        <w:t xml:space="preserve"> </w:t>
      </w:r>
      <w:r w:rsidR="58BF0CC8" w:rsidRPr="6241B61C">
        <w:rPr>
          <w:lang w:eastAsia="ja-JP"/>
        </w:rPr>
        <w:t>men</w:t>
      </w:r>
      <w:r w:rsidR="4356761A" w:rsidRPr="6241B61C">
        <w:rPr>
          <w:lang w:eastAsia="ja-JP"/>
        </w:rPr>
        <w:t>,</w:t>
      </w:r>
      <w:r w:rsidR="4C0F974D" w:rsidRPr="6241B61C">
        <w:rPr>
          <w:lang w:eastAsia="ja-JP"/>
        </w:rPr>
        <w:t xml:space="preserve"> </w:t>
      </w:r>
      <w:r w:rsidR="4356761A" w:rsidRPr="6241B61C">
        <w:rPr>
          <w:lang w:eastAsia="ja-JP"/>
        </w:rPr>
        <w:t>while</w:t>
      </w:r>
      <w:r w:rsidR="4C0F974D" w:rsidRPr="6241B61C">
        <w:rPr>
          <w:lang w:eastAsia="ja-JP"/>
        </w:rPr>
        <w:t xml:space="preserve"> </w:t>
      </w:r>
      <w:r w:rsidR="4356761A" w:rsidRPr="6241B61C">
        <w:rPr>
          <w:lang w:eastAsia="ja-JP"/>
        </w:rPr>
        <w:t>y</w:t>
      </w:r>
      <w:r w:rsidR="58BF0CC8" w:rsidRPr="6241B61C">
        <w:rPr>
          <w:lang w:eastAsia="ja-JP"/>
        </w:rPr>
        <w:t>ounger</w:t>
      </w:r>
      <w:r w:rsidR="4C0F974D" w:rsidRPr="6241B61C">
        <w:rPr>
          <w:lang w:eastAsia="ja-JP"/>
        </w:rPr>
        <w:t xml:space="preserve"> </w:t>
      </w:r>
      <w:r w:rsidR="58BF0CC8" w:rsidRPr="6241B61C">
        <w:rPr>
          <w:lang w:eastAsia="ja-JP"/>
        </w:rPr>
        <w:t>respondents</w:t>
      </w:r>
      <w:r w:rsidR="4C0F974D" w:rsidRPr="6241B61C">
        <w:rPr>
          <w:lang w:eastAsia="ja-JP"/>
        </w:rPr>
        <w:t xml:space="preserve"> </w:t>
      </w:r>
      <w:r w:rsidR="006F189A">
        <w:rPr>
          <w:lang w:eastAsia="ja-JP"/>
        </w:rPr>
        <w:t xml:space="preserve">(those aged 69 years and younger) </w:t>
      </w:r>
      <w:r w:rsidR="58BF0CC8" w:rsidRPr="6241B61C">
        <w:rPr>
          <w:lang w:eastAsia="ja-JP"/>
        </w:rPr>
        <w:t>more</w:t>
      </w:r>
      <w:r w:rsidR="4C0F974D" w:rsidRPr="6241B61C">
        <w:rPr>
          <w:lang w:eastAsia="ja-JP"/>
        </w:rPr>
        <w:t xml:space="preserve"> </w:t>
      </w:r>
      <w:r w:rsidR="58BF0CC8" w:rsidRPr="6241B61C">
        <w:rPr>
          <w:lang w:eastAsia="ja-JP"/>
        </w:rPr>
        <w:t>frequently</w:t>
      </w:r>
      <w:r w:rsidR="4C0F974D" w:rsidRPr="6241B61C">
        <w:rPr>
          <w:lang w:eastAsia="ja-JP"/>
        </w:rPr>
        <w:t xml:space="preserve"> </w:t>
      </w:r>
      <w:r w:rsidR="58BF0CC8" w:rsidRPr="6241B61C">
        <w:rPr>
          <w:lang w:eastAsia="ja-JP"/>
        </w:rPr>
        <w:t>used</w:t>
      </w:r>
      <w:r w:rsidR="4C0F974D" w:rsidRPr="6241B61C">
        <w:rPr>
          <w:lang w:eastAsia="ja-JP"/>
        </w:rPr>
        <w:t xml:space="preserve"> </w:t>
      </w:r>
      <w:r w:rsidR="58BF0CC8" w:rsidRPr="6241B61C">
        <w:rPr>
          <w:lang w:eastAsia="ja-JP"/>
        </w:rPr>
        <w:t>ICT</w:t>
      </w:r>
      <w:r w:rsidR="4C0F974D" w:rsidRPr="6241B61C">
        <w:rPr>
          <w:lang w:eastAsia="ja-JP"/>
        </w:rPr>
        <w:t xml:space="preserve"> </w:t>
      </w:r>
      <w:r w:rsidR="58BF0CC8" w:rsidRPr="6241B61C">
        <w:rPr>
          <w:lang w:eastAsia="ja-JP"/>
        </w:rPr>
        <w:t>for</w:t>
      </w:r>
      <w:r w:rsidR="4C0F974D" w:rsidRPr="6241B61C">
        <w:rPr>
          <w:lang w:eastAsia="ja-JP"/>
        </w:rPr>
        <w:t xml:space="preserve"> </w:t>
      </w:r>
      <w:r w:rsidR="58BF0CC8" w:rsidRPr="6241B61C">
        <w:rPr>
          <w:lang w:eastAsia="ja-JP"/>
        </w:rPr>
        <w:t>shopping</w:t>
      </w:r>
      <w:r w:rsidR="44E66B04" w:rsidRPr="6241B61C">
        <w:rPr>
          <w:lang w:eastAsia="ja-JP"/>
        </w:rPr>
        <w:t>,</w:t>
      </w:r>
      <w:r w:rsidR="4C0F974D" w:rsidRPr="6241B61C">
        <w:rPr>
          <w:lang w:eastAsia="ja-JP"/>
        </w:rPr>
        <w:t xml:space="preserve"> </w:t>
      </w:r>
      <w:r w:rsidR="58BF0CC8" w:rsidRPr="6241B61C">
        <w:rPr>
          <w:lang w:eastAsia="ja-JP"/>
        </w:rPr>
        <w:t>entertainment,</w:t>
      </w:r>
      <w:r w:rsidR="4C0F974D" w:rsidRPr="6241B61C">
        <w:rPr>
          <w:lang w:eastAsia="ja-JP"/>
        </w:rPr>
        <w:t xml:space="preserve"> </w:t>
      </w:r>
      <w:r w:rsidR="58BF0CC8" w:rsidRPr="6241B61C">
        <w:rPr>
          <w:lang w:eastAsia="ja-JP"/>
        </w:rPr>
        <w:t>and</w:t>
      </w:r>
      <w:r w:rsidR="4C0F974D" w:rsidRPr="6241B61C">
        <w:rPr>
          <w:lang w:eastAsia="ja-JP"/>
        </w:rPr>
        <w:t xml:space="preserve"> </w:t>
      </w:r>
      <w:r w:rsidR="58BF0CC8" w:rsidRPr="6241B61C">
        <w:rPr>
          <w:lang w:eastAsia="ja-JP"/>
        </w:rPr>
        <w:t>social</w:t>
      </w:r>
      <w:r w:rsidR="4C0F974D" w:rsidRPr="6241B61C">
        <w:rPr>
          <w:lang w:eastAsia="ja-JP"/>
        </w:rPr>
        <w:t xml:space="preserve"> </w:t>
      </w:r>
      <w:r w:rsidR="58BF0CC8" w:rsidRPr="6241B61C">
        <w:rPr>
          <w:lang w:eastAsia="ja-JP"/>
        </w:rPr>
        <w:t>networking</w:t>
      </w:r>
      <w:r w:rsidR="4C0F974D" w:rsidRPr="6241B61C">
        <w:rPr>
          <w:lang w:eastAsia="ja-JP"/>
        </w:rPr>
        <w:t xml:space="preserve"> </w:t>
      </w:r>
      <w:r w:rsidR="58BF0CC8" w:rsidRPr="6241B61C">
        <w:rPr>
          <w:lang w:eastAsia="ja-JP"/>
        </w:rPr>
        <w:t>more</w:t>
      </w:r>
      <w:r w:rsidR="4C0F974D" w:rsidRPr="6241B61C">
        <w:rPr>
          <w:lang w:eastAsia="ja-JP"/>
        </w:rPr>
        <w:t xml:space="preserve"> </w:t>
      </w:r>
      <w:r w:rsidR="58BF0CC8" w:rsidRPr="6241B61C">
        <w:rPr>
          <w:lang w:eastAsia="ja-JP"/>
        </w:rPr>
        <w:t>than</w:t>
      </w:r>
      <w:r w:rsidR="4C0F974D" w:rsidRPr="6241B61C">
        <w:rPr>
          <w:lang w:eastAsia="ja-JP"/>
        </w:rPr>
        <w:t xml:space="preserve"> </w:t>
      </w:r>
      <w:r w:rsidR="58BF0CC8" w:rsidRPr="6241B61C">
        <w:rPr>
          <w:lang w:eastAsia="ja-JP"/>
        </w:rPr>
        <w:t>older</w:t>
      </w:r>
      <w:r w:rsidR="4C0F974D" w:rsidRPr="6241B61C">
        <w:rPr>
          <w:lang w:eastAsia="ja-JP"/>
        </w:rPr>
        <w:t xml:space="preserve"> </w:t>
      </w:r>
      <w:r w:rsidR="58BF0CC8" w:rsidRPr="6241B61C">
        <w:rPr>
          <w:lang w:eastAsia="ja-JP"/>
        </w:rPr>
        <w:t>respondents.</w:t>
      </w:r>
      <w:r w:rsidR="4C0F974D" w:rsidRPr="6241B61C">
        <w:rPr>
          <w:lang w:eastAsia="ja-JP"/>
        </w:rPr>
        <w:t xml:space="preserve"> </w:t>
      </w:r>
      <w:r w:rsidR="72E6D111" w:rsidRPr="6241B61C">
        <w:rPr>
          <w:lang w:eastAsia="ja-JP"/>
        </w:rPr>
        <w:t>Underlying</w:t>
      </w:r>
      <w:r w:rsidR="4C0F974D" w:rsidRPr="6241B61C">
        <w:rPr>
          <w:lang w:eastAsia="ja-JP"/>
        </w:rPr>
        <w:t xml:space="preserve"> </w:t>
      </w:r>
      <w:r w:rsidR="72E6D111" w:rsidRPr="6241B61C">
        <w:rPr>
          <w:lang w:eastAsia="ja-JP"/>
        </w:rPr>
        <w:t>these</w:t>
      </w:r>
      <w:r w:rsidR="4C0F974D" w:rsidRPr="6241B61C">
        <w:rPr>
          <w:lang w:eastAsia="ja-JP"/>
        </w:rPr>
        <w:t xml:space="preserve"> </w:t>
      </w:r>
      <w:r w:rsidR="72E6D111" w:rsidRPr="6241B61C">
        <w:rPr>
          <w:lang w:eastAsia="ja-JP"/>
        </w:rPr>
        <w:t>engagement</w:t>
      </w:r>
      <w:r w:rsidR="4C0F974D" w:rsidRPr="6241B61C">
        <w:rPr>
          <w:lang w:eastAsia="ja-JP"/>
        </w:rPr>
        <w:t xml:space="preserve"> </w:t>
      </w:r>
      <w:r w:rsidR="72E6D111" w:rsidRPr="6241B61C">
        <w:rPr>
          <w:lang w:eastAsia="ja-JP"/>
        </w:rPr>
        <w:t>factors,</w:t>
      </w:r>
      <w:r w:rsidR="4C0F974D" w:rsidRPr="6241B61C">
        <w:rPr>
          <w:lang w:eastAsia="ja-JP"/>
        </w:rPr>
        <w:t xml:space="preserve"> </w:t>
      </w:r>
      <w:r w:rsidR="72E6D111" w:rsidRPr="6241B61C">
        <w:rPr>
          <w:lang w:eastAsia="ja-JP"/>
        </w:rPr>
        <w:t>perceived</w:t>
      </w:r>
      <w:r w:rsidR="4C0F974D" w:rsidRPr="6241B61C">
        <w:rPr>
          <w:lang w:eastAsia="ja-JP"/>
        </w:rPr>
        <w:t xml:space="preserve"> </w:t>
      </w:r>
      <w:r w:rsidR="72E6D111" w:rsidRPr="6241B61C">
        <w:rPr>
          <w:lang w:eastAsia="ja-JP"/>
        </w:rPr>
        <w:t>digital</w:t>
      </w:r>
      <w:r w:rsidR="4C0F974D" w:rsidRPr="6241B61C">
        <w:rPr>
          <w:lang w:eastAsia="ja-JP"/>
        </w:rPr>
        <w:t xml:space="preserve"> </w:t>
      </w:r>
      <w:r w:rsidR="72E6D111" w:rsidRPr="6241B61C">
        <w:rPr>
          <w:lang w:eastAsia="ja-JP"/>
        </w:rPr>
        <w:t>literacy</w:t>
      </w:r>
      <w:r w:rsidR="4C0F974D" w:rsidRPr="6241B61C">
        <w:rPr>
          <w:lang w:eastAsia="ja-JP"/>
        </w:rPr>
        <w:t xml:space="preserve"> </w:t>
      </w:r>
      <w:r w:rsidR="436842A4" w:rsidRPr="6241B61C">
        <w:rPr>
          <w:lang w:eastAsia="ja-JP"/>
        </w:rPr>
        <w:t>was</w:t>
      </w:r>
      <w:r w:rsidR="4C0F974D" w:rsidRPr="6241B61C">
        <w:rPr>
          <w:lang w:eastAsia="ja-JP"/>
        </w:rPr>
        <w:t xml:space="preserve"> </w:t>
      </w:r>
      <w:r w:rsidR="5536FE76" w:rsidRPr="6241B61C">
        <w:rPr>
          <w:lang w:eastAsia="ja-JP"/>
        </w:rPr>
        <w:t>directly</w:t>
      </w:r>
      <w:r w:rsidR="4C0F974D" w:rsidRPr="6241B61C">
        <w:rPr>
          <w:lang w:eastAsia="ja-JP"/>
        </w:rPr>
        <w:t xml:space="preserve"> </w:t>
      </w:r>
      <w:r w:rsidR="5536FE76" w:rsidRPr="6241B61C">
        <w:rPr>
          <w:lang w:eastAsia="ja-JP"/>
        </w:rPr>
        <w:t>linked</w:t>
      </w:r>
      <w:r w:rsidR="4C0F974D" w:rsidRPr="6241B61C">
        <w:rPr>
          <w:lang w:eastAsia="ja-JP"/>
        </w:rPr>
        <w:t xml:space="preserve"> </w:t>
      </w:r>
      <w:r w:rsidR="5536FE76" w:rsidRPr="6241B61C">
        <w:rPr>
          <w:lang w:eastAsia="ja-JP"/>
        </w:rPr>
        <w:t>to</w:t>
      </w:r>
      <w:r w:rsidR="4C0F974D" w:rsidRPr="6241B61C">
        <w:rPr>
          <w:lang w:eastAsia="ja-JP"/>
        </w:rPr>
        <w:t xml:space="preserve"> </w:t>
      </w:r>
      <w:r w:rsidR="72E6D111" w:rsidRPr="6241B61C">
        <w:rPr>
          <w:lang w:eastAsia="ja-JP"/>
        </w:rPr>
        <w:t>engagement</w:t>
      </w:r>
      <w:r w:rsidR="4C0F974D" w:rsidRPr="6241B61C">
        <w:rPr>
          <w:lang w:eastAsia="ja-JP"/>
        </w:rPr>
        <w:t xml:space="preserve"> </w:t>
      </w:r>
      <w:r w:rsidR="702C7E61" w:rsidRPr="6241B61C">
        <w:rPr>
          <w:lang w:eastAsia="ja-JP"/>
        </w:rPr>
        <w:t>with</w:t>
      </w:r>
      <w:r w:rsidR="4C0F974D" w:rsidRPr="6241B61C">
        <w:rPr>
          <w:lang w:eastAsia="ja-JP"/>
        </w:rPr>
        <w:t xml:space="preserve"> </w:t>
      </w:r>
      <w:r w:rsidR="72E6D111" w:rsidRPr="6241B61C">
        <w:rPr>
          <w:lang w:eastAsia="ja-JP"/>
        </w:rPr>
        <w:t>ICT</w:t>
      </w:r>
      <w:r w:rsidR="615B514A" w:rsidRPr="6241B61C">
        <w:rPr>
          <w:lang w:eastAsia="ja-JP"/>
        </w:rPr>
        <w:t>.</w:t>
      </w:r>
    </w:p>
    <w:p w14:paraId="2D99463B" w14:textId="790B24C0" w:rsidR="003E5636" w:rsidRDefault="003E5636" w:rsidP="00CB0292">
      <w:pPr>
        <w:rPr>
          <w:lang w:eastAsia="ja-JP"/>
        </w:rPr>
      </w:pPr>
      <w:r w:rsidRPr="003E5636">
        <w:rPr>
          <w:lang w:eastAsia="ja-JP"/>
        </w:rPr>
        <w:t>When responding to their ICT device ownership and use, personal access to devices corresponded to the frequency of ICT use: almost all survey respondents owned a smartphone (90%) and on average used it daily, while those who owned an iPad or tablet (69%) us</w:t>
      </w:r>
      <w:r w:rsidR="00786F45">
        <w:rPr>
          <w:lang w:eastAsia="ja-JP"/>
        </w:rPr>
        <w:t>e</w:t>
      </w:r>
      <w:r w:rsidR="00FD2E0E">
        <w:rPr>
          <w:lang w:eastAsia="ja-JP"/>
        </w:rPr>
        <w:t>d</w:t>
      </w:r>
      <w:r w:rsidRPr="003E5636">
        <w:rPr>
          <w:lang w:eastAsia="ja-JP"/>
        </w:rPr>
        <w:t xml:space="preserve"> it on average about once per week. Digital literacy was also related to the frequency of device use; those with high digital literacy were significantly more likely to use more devices. This trend continued regarding the influences on ICT use, with those with higher digital literacy consistently more confident, positive, and knowledgeable of ICT. Notably, people with low digital literacy wanted to increase their use of ICT but were more anxious about usage. However, when low digital literacy respondents perceived ICT to be easy to use, they also had a more positive view of the usefulness of ICT. Still, a positive attitude towards ICT usage did not predict intent to use for low digital literacy respondents.</w:t>
      </w:r>
    </w:p>
    <w:p w14:paraId="6EA9E826" w14:textId="2CA769F9" w:rsidR="00D03BBF" w:rsidRPr="00320B02" w:rsidRDefault="00D03BBF" w:rsidP="00D03BBF">
      <w:pPr>
        <w:pStyle w:val="Heading2"/>
        <w:rPr>
          <w:lang w:val="en-AU" w:eastAsia="ja-JP"/>
        </w:rPr>
      </w:pPr>
      <w:bookmarkStart w:id="180" w:name="_Toc80795679"/>
      <w:bookmarkStart w:id="181" w:name="_Toc80795843"/>
      <w:bookmarkStart w:id="182" w:name="_Toc81216029"/>
      <w:r w:rsidRPr="00320B02">
        <w:rPr>
          <w:lang w:val="en-AU" w:eastAsia="ja-JP"/>
        </w:rPr>
        <w:t>4.2</w:t>
      </w:r>
      <w:r w:rsidR="00534DC1">
        <w:rPr>
          <w:lang w:val="en-AU" w:eastAsia="ja-JP"/>
        </w:rPr>
        <w:t xml:space="preserve"> </w:t>
      </w:r>
      <w:r w:rsidRPr="00320B02">
        <w:rPr>
          <w:lang w:val="en-AU" w:eastAsia="ja-JP"/>
        </w:rPr>
        <w:t>Perceived</w:t>
      </w:r>
      <w:r w:rsidR="00534DC1">
        <w:rPr>
          <w:lang w:val="en-AU" w:eastAsia="ja-JP"/>
        </w:rPr>
        <w:t xml:space="preserve"> </w:t>
      </w:r>
      <w:r w:rsidRPr="00320B02">
        <w:rPr>
          <w:lang w:val="en-AU" w:eastAsia="ja-JP"/>
        </w:rPr>
        <w:t>Risks</w:t>
      </w:r>
      <w:r w:rsidR="00534DC1">
        <w:rPr>
          <w:lang w:val="en-AU" w:eastAsia="ja-JP"/>
        </w:rPr>
        <w:t xml:space="preserve"> </w:t>
      </w:r>
      <w:r w:rsidRPr="00320B02">
        <w:rPr>
          <w:lang w:val="en-AU" w:eastAsia="ja-JP"/>
        </w:rPr>
        <w:t>of</w:t>
      </w:r>
      <w:r w:rsidR="00534DC1">
        <w:rPr>
          <w:lang w:val="en-AU" w:eastAsia="ja-JP"/>
        </w:rPr>
        <w:t xml:space="preserve"> </w:t>
      </w:r>
      <w:r w:rsidRPr="00320B02">
        <w:rPr>
          <w:lang w:val="en-AU" w:eastAsia="ja-JP"/>
        </w:rPr>
        <w:t>Technology</w:t>
      </w:r>
      <w:r w:rsidR="00534DC1">
        <w:rPr>
          <w:lang w:val="en-AU" w:eastAsia="ja-JP"/>
        </w:rPr>
        <w:t xml:space="preserve"> </w:t>
      </w:r>
      <w:r w:rsidRPr="00320B02">
        <w:rPr>
          <w:lang w:val="en-AU" w:eastAsia="ja-JP"/>
        </w:rPr>
        <w:t>in</w:t>
      </w:r>
      <w:r w:rsidR="00534DC1">
        <w:rPr>
          <w:lang w:val="en-AU" w:eastAsia="ja-JP"/>
        </w:rPr>
        <w:t xml:space="preserve"> </w:t>
      </w:r>
      <w:r w:rsidRPr="00320B02">
        <w:rPr>
          <w:lang w:val="en-AU" w:eastAsia="ja-JP"/>
        </w:rPr>
        <w:t>Older</w:t>
      </w:r>
      <w:r w:rsidR="00534DC1">
        <w:rPr>
          <w:lang w:val="en-AU" w:eastAsia="ja-JP"/>
        </w:rPr>
        <w:t xml:space="preserve"> </w:t>
      </w:r>
      <w:r w:rsidRPr="00320B02">
        <w:rPr>
          <w:lang w:val="en-AU" w:eastAsia="ja-JP"/>
        </w:rPr>
        <w:t>Adults</w:t>
      </w:r>
      <w:bookmarkEnd w:id="180"/>
      <w:bookmarkEnd w:id="181"/>
      <w:bookmarkEnd w:id="182"/>
    </w:p>
    <w:p w14:paraId="1F20B541" w14:textId="7DAB1C08" w:rsidR="008D29D2" w:rsidRDefault="51ED1C1E" w:rsidP="1B1F92A8">
      <w:pPr>
        <w:spacing w:line="259" w:lineRule="auto"/>
      </w:pPr>
      <w:r>
        <w:t>The</w:t>
      </w:r>
      <w:r w:rsidR="4C0F974D">
        <w:t xml:space="preserve"> </w:t>
      </w:r>
      <w:r>
        <w:t>investigation</w:t>
      </w:r>
      <w:r w:rsidR="4C0F974D">
        <w:t xml:space="preserve"> </w:t>
      </w:r>
      <w:r>
        <w:t>of</w:t>
      </w:r>
      <w:r w:rsidR="4C0F974D">
        <w:t xml:space="preserve"> </w:t>
      </w:r>
      <w:r w:rsidR="4A28BCE8">
        <w:t>perceived</w:t>
      </w:r>
      <w:r w:rsidR="4C0F974D">
        <w:t xml:space="preserve"> </w:t>
      </w:r>
      <w:r w:rsidR="4A28BCE8">
        <w:t>risks</w:t>
      </w:r>
      <w:r w:rsidR="4C0F974D">
        <w:t xml:space="preserve"> </w:t>
      </w:r>
      <w:r>
        <w:t>in</w:t>
      </w:r>
      <w:r w:rsidR="4C0F974D">
        <w:t xml:space="preserve"> </w:t>
      </w:r>
      <w:r>
        <w:t>this</w:t>
      </w:r>
      <w:r w:rsidR="4C0F974D">
        <w:t xml:space="preserve"> </w:t>
      </w:r>
      <w:r>
        <w:t>research</w:t>
      </w:r>
      <w:r w:rsidR="4C0F974D">
        <w:t xml:space="preserve"> </w:t>
      </w:r>
      <w:r w:rsidR="4A28BCE8">
        <w:t>is</w:t>
      </w:r>
      <w:r w:rsidR="4C0F974D">
        <w:t xml:space="preserve"> </w:t>
      </w:r>
      <w:r w:rsidR="4A28BCE8">
        <w:t>based</w:t>
      </w:r>
      <w:r w:rsidR="4C0F974D">
        <w:t xml:space="preserve"> </w:t>
      </w:r>
      <w:r w:rsidR="4A28BCE8">
        <w:t>on</w:t>
      </w:r>
      <w:r w:rsidR="4C0F974D">
        <w:t xml:space="preserve"> </w:t>
      </w:r>
      <w:r w:rsidR="7795EDDC">
        <w:t>early</w:t>
      </w:r>
      <w:r w:rsidR="4C0F974D">
        <w:t xml:space="preserve"> </w:t>
      </w:r>
      <w:r w:rsidR="7795EDDC">
        <w:t>signals</w:t>
      </w:r>
      <w:r w:rsidR="4C0F974D">
        <w:t xml:space="preserve"> </w:t>
      </w:r>
      <w:r w:rsidR="202585B3">
        <w:t>from</w:t>
      </w:r>
      <w:r w:rsidR="4C0F974D">
        <w:t xml:space="preserve"> </w:t>
      </w:r>
      <w:r w:rsidR="4A28BCE8">
        <w:t>U3A</w:t>
      </w:r>
      <w:r w:rsidR="4C0F974D">
        <w:t xml:space="preserve"> </w:t>
      </w:r>
      <w:r w:rsidR="4A28BCE8">
        <w:t>membership</w:t>
      </w:r>
      <w:r w:rsidR="4C0F974D">
        <w:t xml:space="preserve"> </w:t>
      </w:r>
      <w:r w:rsidR="507AD184">
        <w:t>concerning</w:t>
      </w:r>
      <w:r w:rsidR="4C0F974D">
        <w:t xml:space="preserve"> </w:t>
      </w:r>
      <w:r w:rsidR="4A28BCE8">
        <w:t>various</w:t>
      </w:r>
      <w:r w:rsidR="4C0F974D">
        <w:t xml:space="preserve"> </w:t>
      </w:r>
      <w:r w:rsidR="4A28BCE8">
        <w:t>perceptions</w:t>
      </w:r>
      <w:r w:rsidR="4C0F974D">
        <w:t xml:space="preserve"> </w:t>
      </w:r>
      <w:r w:rsidR="4A28BCE8">
        <w:t>of</w:t>
      </w:r>
      <w:r w:rsidR="4C0F974D">
        <w:t xml:space="preserve"> </w:t>
      </w:r>
      <w:r w:rsidR="5E403A54">
        <w:t>seniors’</w:t>
      </w:r>
      <w:r w:rsidR="38BD623D">
        <w:t xml:space="preserve"> risk</w:t>
      </w:r>
      <w:r w:rsidR="4C0F974D">
        <w:t xml:space="preserve"> </w:t>
      </w:r>
      <w:r w:rsidR="4A28BCE8">
        <w:t>about</w:t>
      </w:r>
      <w:r w:rsidR="4C0F974D">
        <w:t xml:space="preserve"> </w:t>
      </w:r>
      <w:r w:rsidR="4A28BCE8">
        <w:t>ICT</w:t>
      </w:r>
      <w:r w:rsidR="4C0F974D">
        <w:t xml:space="preserve"> </w:t>
      </w:r>
      <w:r w:rsidR="4A28BCE8">
        <w:t>use</w:t>
      </w:r>
      <w:r w:rsidR="00551D33">
        <w:t>,</w:t>
      </w:r>
      <w:r w:rsidR="4C0F974D">
        <w:t xml:space="preserve"> </w:t>
      </w:r>
      <w:r w:rsidR="6ACFFFA8">
        <w:t>and</w:t>
      </w:r>
      <w:r w:rsidR="4C0F974D">
        <w:t xml:space="preserve"> </w:t>
      </w:r>
      <w:r w:rsidR="53C4DBF2">
        <w:t>additional</w:t>
      </w:r>
      <w:r w:rsidR="4C0F974D">
        <w:t xml:space="preserve"> </w:t>
      </w:r>
      <w:r w:rsidR="6ACFFFA8">
        <w:t>data</w:t>
      </w:r>
      <w:r w:rsidR="4C0F974D">
        <w:t xml:space="preserve"> </w:t>
      </w:r>
      <w:r w:rsidR="6ACFFFA8">
        <w:t>that</w:t>
      </w:r>
      <w:r w:rsidR="4C0F974D">
        <w:t xml:space="preserve"> </w:t>
      </w:r>
      <w:r w:rsidR="4A28BCE8">
        <w:t>indicated</w:t>
      </w:r>
      <w:r w:rsidR="4C0F974D">
        <w:t xml:space="preserve"> </w:t>
      </w:r>
      <w:r w:rsidR="4A28BCE8">
        <w:t>their</w:t>
      </w:r>
      <w:r w:rsidR="4C0F974D">
        <w:t xml:space="preserve"> </w:t>
      </w:r>
      <w:r w:rsidR="4A28BCE8">
        <w:t>reluctance</w:t>
      </w:r>
      <w:r w:rsidR="4C0F974D">
        <w:t xml:space="preserve"> </w:t>
      </w:r>
      <w:r w:rsidR="4A28BCE8">
        <w:t>to</w:t>
      </w:r>
      <w:r w:rsidR="4C0F974D">
        <w:t xml:space="preserve"> </w:t>
      </w:r>
      <w:r w:rsidR="4A28BCE8">
        <w:t>engage</w:t>
      </w:r>
      <w:r w:rsidR="4C0F974D">
        <w:t xml:space="preserve"> </w:t>
      </w:r>
      <w:r w:rsidR="4A28BCE8">
        <w:t>with</w:t>
      </w:r>
      <w:r w:rsidR="4C0F974D">
        <w:t xml:space="preserve"> </w:t>
      </w:r>
      <w:r w:rsidR="4A28BCE8">
        <w:t>technology</w:t>
      </w:r>
      <w:r w:rsidR="4C0F974D">
        <w:t xml:space="preserve"> </w:t>
      </w:r>
      <w:r w:rsidR="4A28BCE8">
        <w:t>because</w:t>
      </w:r>
      <w:r w:rsidR="4C0F974D">
        <w:t xml:space="preserve"> </w:t>
      </w:r>
      <w:r w:rsidR="4A28BCE8">
        <w:t>of</w:t>
      </w:r>
      <w:r w:rsidR="4C0F974D">
        <w:t xml:space="preserve"> </w:t>
      </w:r>
      <w:r w:rsidR="4A28BCE8">
        <w:t>security</w:t>
      </w:r>
      <w:r w:rsidR="4C0F974D">
        <w:t xml:space="preserve"> </w:t>
      </w:r>
      <w:r w:rsidR="4A28BCE8">
        <w:t>concerns.</w:t>
      </w:r>
      <w:r w:rsidR="4C0F974D">
        <w:t xml:space="preserve"> </w:t>
      </w:r>
      <w:r w:rsidR="6EC5B062">
        <w:t>Within</w:t>
      </w:r>
      <w:r w:rsidR="4C0F974D">
        <w:t xml:space="preserve"> </w:t>
      </w:r>
      <w:r w:rsidR="6EC5B062">
        <w:t>these</w:t>
      </w:r>
      <w:r w:rsidR="4C0F974D">
        <w:t xml:space="preserve"> </w:t>
      </w:r>
      <w:r w:rsidR="6EC5B062">
        <w:t>results,</w:t>
      </w:r>
      <w:r w:rsidR="4C0F974D">
        <w:t xml:space="preserve"> </w:t>
      </w:r>
      <w:r w:rsidR="6EC5B062">
        <w:t>it</w:t>
      </w:r>
      <w:r w:rsidR="4C0F974D">
        <w:t xml:space="preserve"> </w:t>
      </w:r>
      <w:r w:rsidR="6EC5B062">
        <w:t>was</w:t>
      </w:r>
      <w:r w:rsidR="4C0F974D">
        <w:t xml:space="preserve"> </w:t>
      </w:r>
      <w:r w:rsidR="6EC5B062">
        <w:t>evident</w:t>
      </w:r>
      <w:r w:rsidR="4C0F974D">
        <w:t xml:space="preserve"> </w:t>
      </w:r>
      <w:r w:rsidR="44EE3882">
        <w:t>that</w:t>
      </w:r>
      <w:r w:rsidR="008D29D2">
        <w:t xml:space="preserve"> perceived risk can be disaggregated </w:t>
      </w:r>
      <w:r w:rsidR="00D041EE">
        <w:t>into</w:t>
      </w:r>
      <w:r w:rsidR="008D29D2">
        <w:t xml:space="preserve"> six types of </w:t>
      </w:r>
      <w:r w:rsidR="006F774C">
        <w:t xml:space="preserve">perceived </w:t>
      </w:r>
      <w:r w:rsidR="008D29D2">
        <w:t xml:space="preserve">risks. Understanding the different types of risk is useful for researchers </w:t>
      </w:r>
      <w:r w:rsidR="00D42072">
        <w:t>who</w:t>
      </w:r>
      <w:r w:rsidR="008D29D2">
        <w:t xml:space="preserve"> can work on a more tailored approach to reducing risk and </w:t>
      </w:r>
      <w:r w:rsidR="000A09B7">
        <w:t>devising</w:t>
      </w:r>
      <w:r w:rsidR="008D29D2">
        <w:t xml:space="preserve"> more effective strategies to overcome each type of risk. In addition, it was clear that</w:t>
      </w:r>
      <w:r w:rsidR="00D42072">
        <w:t xml:space="preserve"> </w:t>
      </w:r>
      <w:r w:rsidR="008D29D2">
        <w:t xml:space="preserve">U3A </w:t>
      </w:r>
      <w:r w:rsidR="44EE3882">
        <w:t>respondents</w:t>
      </w:r>
      <w:r w:rsidR="4C0F974D">
        <w:t xml:space="preserve"> </w:t>
      </w:r>
      <w:r w:rsidR="44EE3882">
        <w:t>had</w:t>
      </w:r>
      <w:r w:rsidR="4C0F974D">
        <w:t xml:space="preserve"> </w:t>
      </w:r>
      <w:r w:rsidR="6DA33B4E">
        <w:t>relatively</w:t>
      </w:r>
      <w:r w:rsidR="4C0F974D">
        <w:t xml:space="preserve"> </w:t>
      </w:r>
      <w:r w:rsidR="44EE3882">
        <w:t>low</w:t>
      </w:r>
      <w:r w:rsidR="4C0F974D">
        <w:t xml:space="preserve"> </w:t>
      </w:r>
      <w:r w:rsidR="44EE3882">
        <w:t>levels</w:t>
      </w:r>
      <w:r w:rsidR="4C0F974D">
        <w:t xml:space="preserve"> </w:t>
      </w:r>
      <w:r w:rsidR="44EE3882">
        <w:t>of</w:t>
      </w:r>
      <w:r w:rsidR="4C0F974D">
        <w:t xml:space="preserve"> </w:t>
      </w:r>
      <w:r w:rsidR="44EE3882">
        <w:t>perceived</w:t>
      </w:r>
      <w:r w:rsidR="4C0F974D">
        <w:t xml:space="preserve"> </w:t>
      </w:r>
      <w:r w:rsidR="44EE3882">
        <w:t>risks</w:t>
      </w:r>
      <w:r w:rsidR="4C0F974D">
        <w:t xml:space="preserve"> </w:t>
      </w:r>
      <w:r w:rsidR="44EE3882">
        <w:t>associated</w:t>
      </w:r>
      <w:r w:rsidR="4C0F974D">
        <w:t xml:space="preserve"> </w:t>
      </w:r>
      <w:r w:rsidR="44EE3882">
        <w:t>with</w:t>
      </w:r>
      <w:r w:rsidR="4C0F974D">
        <w:t xml:space="preserve"> </w:t>
      </w:r>
      <w:r w:rsidR="44EE3882">
        <w:t>engaging</w:t>
      </w:r>
      <w:r w:rsidR="4C0F974D">
        <w:t xml:space="preserve"> </w:t>
      </w:r>
      <w:r w:rsidR="44EE3882">
        <w:t>with</w:t>
      </w:r>
      <w:r w:rsidR="4C0F974D">
        <w:t xml:space="preserve"> </w:t>
      </w:r>
      <w:r w:rsidR="44EE3882">
        <w:t>ICT</w:t>
      </w:r>
      <w:r w:rsidR="008D29D2">
        <w:t>. At this stage, this low level of perceived risk can be partially attributed to U3A’s successful work with digital inclusion of its members through courses, workshops and peer-to-peer mentoring</w:t>
      </w:r>
      <w:r w:rsidR="00C96A89">
        <w:t>,</w:t>
      </w:r>
      <w:r w:rsidR="008D29D2">
        <w:t xml:space="preserve"> reducing perceived risk. The lower level of perceived risk can be partially attributed to</w:t>
      </w:r>
      <w:r w:rsidR="4C0F974D">
        <w:t xml:space="preserve"> </w:t>
      </w:r>
      <w:r>
        <w:t>the</w:t>
      </w:r>
      <w:r w:rsidR="4C0F974D">
        <w:t xml:space="preserve"> </w:t>
      </w:r>
      <w:r w:rsidR="5E403A54">
        <w:t>survey’s</w:t>
      </w:r>
      <w:r w:rsidR="4C0F974D">
        <w:t xml:space="preserve"> </w:t>
      </w:r>
      <w:r w:rsidR="63A34E15">
        <w:t>digital</w:t>
      </w:r>
      <w:r w:rsidR="4C0F974D">
        <w:t xml:space="preserve"> </w:t>
      </w:r>
      <w:r w:rsidR="008D29D2">
        <w:t>data entry</w:t>
      </w:r>
      <w:r w:rsidR="44EE3882">
        <w:t>.</w:t>
      </w:r>
      <w:r w:rsidR="4C0F974D">
        <w:t xml:space="preserve"> </w:t>
      </w:r>
    </w:p>
    <w:p w14:paraId="073BE5A1" w14:textId="33AA1627" w:rsidR="00D03BBF" w:rsidRPr="00320B02" w:rsidRDefault="7839D8E1" w:rsidP="00E654AE">
      <w:pPr>
        <w:spacing w:line="259" w:lineRule="auto"/>
      </w:pPr>
      <w:r>
        <w:t>However,</w:t>
      </w:r>
      <w:r w:rsidR="4C0F974D">
        <w:t xml:space="preserve"> </w:t>
      </w:r>
      <w:r>
        <w:t>there</w:t>
      </w:r>
      <w:r w:rsidR="4C0F974D">
        <w:t xml:space="preserve"> </w:t>
      </w:r>
      <w:r>
        <w:t>was</w:t>
      </w:r>
      <w:r w:rsidR="4C0F974D">
        <w:t xml:space="preserve"> </w:t>
      </w:r>
      <w:r>
        <w:t>evidence</w:t>
      </w:r>
      <w:r w:rsidR="4C0F974D">
        <w:t xml:space="preserve"> </w:t>
      </w:r>
      <w:r w:rsidR="58ACD9B7">
        <w:t xml:space="preserve">of several factors </w:t>
      </w:r>
      <w:r w:rsidR="58C3E0B0">
        <w:t>t</w:t>
      </w:r>
      <w:r w:rsidR="58ACD9B7">
        <w:t xml:space="preserve">hat influence older </w:t>
      </w:r>
      <w:r w:rsidR="5E403A54">
        <w:t>adults’</w:t>
      </w:r>
      <w:r w:rsidR="58ACD9B7">
        <w:t xml:space="preserve"> levels of perceived risks </w:t>
      </w:r>
      <w:r>
        <w:t>across</w:t>
      </w:r>
      <w:r w:rsidR="4C0F974D">
        <w:t xml:space="preserve"> </w:t>
      </w:r>
      <w:r>
        <w:t>the</w:t>
      </w:r>
      <w:r w:rsidR="4C0F974D">
        <w:t xml:space="preserve"> </w:t>
      </w:r>
      <w:r>
        <w:t>characteristics</w:t>
      </w:r>
      <w:r w:rsidR="4C0F974D">
        <w:t xml:space="preserve"> </w:t>
      </w:r>
      <w:r>
        <w:t>collated</w:t>
      </w:r>
      <w:r w:rsidR="0980ECD0">
        <w:t>.</w:t>
      </w:r>
      <w:r w:rsidR="4C0F974D">
        <w:t xml:space="preserve"> </w:t>
      </w:r>
      <w:r w:rsidR="0980ECD0">
        <w:t>These</w:t>
      </w:r>
      <w:r w:rsidR="4C0F974D">
        <w:t xml:space="preserve"> </w:t>
      </w:r>
      <w:r w:rsidR="0980ECD0">
        <w:t>formed</w:t>
      </w:r>
      <w:r w:rsidR="4C0F974D">
        <w:t xml:space="preserve"> </w:t>
      </w:r>
      <w:r w:rsidR="44EE3882">
        <w:t>the</w:t>
      </w:r>
      <w:r w:rsidR="4C0F974D">
        <w:t xml:space="preserve"> </w:t>
      </w:r>
      <w:r w:rsidR="0980ECD0">
        <w:t>first</w:t>
      </w:r>
      <w:r w:rsidR="4C0F974D">
        <w:t xml:space="preserve"> </w:t>
      </w:r>
      <w:r w:rsidR="0980ECD0">
        <w:t>analysis</w:t>
      </w:r>
      <w:r w:rsidR="4C0F974D">
        <w:t xml:space="preserve"> </w:t>
      </w:r>
      <w:r w:rsidR="0980ECD0">
        <w:t>that</w:t>
      </w:r>
      <w:r w:rsidR="4C0F974D">
        <w:t xml:space="preserve"> </w:t>
      </w:r>
      <w:r w:rsidR="0980ECD0">
        <w:t>indicated</w:t>
      </w:r>
      <w:r w:rsidR="4C0F974D">
        <w:t xml:space="preserve"> </w:t>
      </w:r>
      <w:r w:rsidR="7A329EF7">
        <w:t>w</w:t>
      </w:r>
      <w:r w:rsidR="0980ECD0">
        <w:t>omen</w:t>
      </w:r>
      <w:r w:rsidR="4C0F974D">
        <w:t xml:space="preserve"> </w:t>
      </w:r>
      <w:r w:rsidR="0980ECD0">
        <w:t>were</w:t>
      </w:r>
      <w:r w:rsidR="4C0F974D">
        <w:t xml:space="preserve"> </w:t>
      </w:r>
      <w:r w:rsidR="0980ECD0">
        <w:t>more</w:t>
      </w:r>
      <w:r w:rsidR="4C0F974D">
        <w:t xml:space="preserve"> </w:t>
      </w:r>
      <w:r w:rsidR="7E98B9A3">
        <w:t xml:space="preserve">fearful and </w:t>
      </w:r>
      <w:r w:rsidR="0980ECD0">
        <w:t>risk</w:t>
      </w:r>
      <w:r w:rsidR="44EE3882">
        <w:t>-</w:t>
      </w:r>
      <w:r w:rsidR="0980ECD0">
        <w:t>averse</w:t>
      </w:r>
      <w:r w:rsidR="4C0F974D">
        <w:t xml:space="preserve"> </w:t>
      </w:r>
      <w:r w:rsidR="0980ECD0">
        <w:t>than</w:t>
      </w:r>
      <w:r w:rsidR="4C0F974D">
        <w:t xml:space="preserve"> </w:t>
      </w:r>
      <w:r w:rsidR="0980ECD0">
        <w:t>men</w:t>
      </w:r>
      <w:r w:rsidR="4C0F974D">
        <w:t xml:space="preserve"> </w:t>
      </w:r>
      <w:r w:rsidR="0980ECD0">
        <w:t>in</w:t>
      </w:r>
      <w:r w:rsidR="4C0F974D">
        <w:t xml:space="preserve"> </w:t>
      </w:r>
      <w:r w:rsidR="0980ECD0">
        <w:t>five</w:t>
      </w:r>
      <w:r w:rsidR="4C0F974D">
        <w:t xml:space="preserve"> </w:t>
      </w:r>
      <w:r w:rsidR="0980ECD0">
        <w:t>out</w:t>
      </w:r>
      <w:r w:rsidR="4C0F974D">
        <w:t xml:space="preserve"> </w:t>
      </w:r>
      <w:r w:rsidR="0980ECD0">
        <w:t>of</w:t>
      </w:r>
      <w:r w:rsidR="4C0F974D">
        <w:t xml:space="preserve"> </w:t>
      </w:r>
      <w:r w:rsidR="0980ECD0">
        <w:t>the</w:t>
      </w:r>
      <w:r w:rsidR="4C0F974D">
        <w:t xml:space="preserve"> </w:t>
      </w:r>
      <w:r w:rsidR="0980ECD0">
        <w:t>six</w:t>
      </w:r>
      <w:r w:rsidR="4C0F974D">
        <w:t xml:space="preserve"> </w:t>
      </w:r>
      <w:r w:rsidR="0980ECD0">
        <w:t>factors</w:t>
      </w:r>
      <w:r w:rsidR="07F97B9D">
        <w:t>.</w:t>
      </w:r>
      <w:r w:rsidR="4C0F974D">
        <w:t xml:space="preserve"> </w:t>
      </w:r>
      <w:r w:rsidR="09402C6E">
        <w:t>I</w:t>
      </w:r>
      <w:r w:rsidR="3B36BE17">
        <w:t>nterview</w:t>
      </w:r>
      <w:r w:rsidR="4C0F974D">
        <w:t xml:space="preserve"> </w:t>
      </w:r>
      <w:r w:rsidR="6E7A4D63">
        <w:t>analysis</w:t>
      </w:r>
      <w:r w:rsidR="4C0F974D">
        <w:t xml:space="preserve"> </w:t>
      </w:r>
      <w:r w:rsidR="31C8E1A9">
        <w:t>also</w:t>
      </w:r>
      <w:r w:rsidR="4C0F974D">
        <w:t xml:space="preserve"> </w:t>
      </w:r>
      <w:r w:rsidR="3B36BE17">
        <w:t>support</w:t>
      </w:r>
      <w:r w:rsidR="735C9CC2">
        <w:t>s</w:t>
      </w:r>
      <w:r w:rsidR="4C0F974D">
        <w:t xml:space="preserve"> </w:t>
      </w:r>
      <w:r w:rsidR="3B36BE17">
        <w:t>this</w:t>
      </w:r>
      <w:r w:rsidR="4C0F974D">
        <w:t xml:space="preserve"> </w:t>
      </w:r>
      <w:r w:rsidR="487202C8">
        <w:t>finding.</w:t>
      </w:r>
      <w:r w:rsidR="4C0F974D">
        <w:t xml:space="preserve"> </w:t>
      </w:r>
      <w:r w:rsidR="3B36BE17">
        <w:t>In</w:t>
      </w:r>
      <w:r w:rsidR="4C0F974D">
        <w:t xml:space="preserve"> </w:t>
      </w:r>
      <w:r w:rsidR="3B36BE17">
        <w:t>addition,</w:t>
      </w:r>
      <w:r w:rsidR="4C0F974D">
        <w:t xml:space="preserve"> </w:t>
      </w:r>
      <w:r w:rsidR="3B36BE17">
        <w:t>single</w:t>
      </w:r>
      <w:r w:rsidR="4C0F974D">
        <w:t xml:space="preserve"> </w:t>
      </w:r>
      <w:r w:rsidR="3B36BE17">
        <w:t>respondents</w:t>
      </w:r>
      <w:r w:rsidR="4C0F974D">
        <w:t xml:space="preserve"> </w:t>
      </w:r>
      <w:r w:rsidR="3B36BE17">
        <w:t>wer</w:t>
      </w:r>
      <w:r w:rsidR="603304CB">
        <w:t>e</w:t>
      </w:r>
      <w:r w:rsidR="4C0F974D">
        <w:t xml:space="preserve"> </w:t>
      </w:r>
      <w:r w:rsidR="603304CB">
        <w:t>more</w:t>
      </w:r>
      <w:r w:rsidR="4C0F974D">
        <w:t xml:space="preserve"> </w:t>
      </w:r>
      <w:r w:rsidR="603304CB">
        <w:t>likely</w:t>
      </w:r>
      <w:r w:rsidR="4C0F974D">
        <w:t xml:space="preserve"> </w:t>
      </w:r>
      <w:r w:rsidR="603304CB">
        <w:t>to</w:t>
      </w:r>
      <w:r w:rsidR="4C0F974D">
        <w:t xml:space="preserve"> </w:t>
      </w:r>
      <w:r w:rsidR="603304CB">
        <w:t>struggle</w:t>
      </w:r>
      <w:r w:rsidR="4C0F974D">
        <w:t xml:space="preserve"> </w:t>
      </w:r>
      <w:r w:rsidR="603304CB">
        <w:t>with</w:t>
      </w:r>
      <w:r w:rsidR="4C0F974D">
        <w:t xml:space="preserve"> </w:t>
      </w:r>
      <w:r w:rsidR="603304CB">
        <w:t>purchase</w:t>
      </w:r>
      <w:r w:rsidR="4C0F974D">
        <w:t xml:space="preserve"> </w:t>
      </w:r>
      <w:r w:rsidR="603304CB">
        <w:t>transaction</w:t>
      </w:r>
      <w:r w:rsidR="4C0F974D">
        <w:t xml:space="preserve"> </w:t>
      </w:r>
      <w:r w:rsidR="603304CB">
        <w:t>risk</w:t>
      </w:r>
      <w:r w:rsidR="4C0F974D">
        <w:t xml:space="preserve"> </w:t>
      </w:r>
      <w:r w:rsidR="603304CB">
        <w:t>and</w:t>
      </w:r>
      <w:r w:rsidR="4C0F974D">
        <w:t xml:space="preserve"> </w:t>
      </w:r>
      <w:r w:rsidR="603304CB">
        <w:t>overspending</w:t>
      </w:r>
      <w:r w:rsidR="4C0F974D">
        <w:t xml:space="preserve"> </w:t>
      </w:r>
      <w:r w:rsidR="603304CB">
        <w:t>risk</w:t>
      </w:r>
      <w:r w:rsidR="4C0F974D">
        <w:t xml:space="preserve"> </w:t>
      </w:r>
      <w:r w:rsidR="3DC04614">
        <w:t>than</w:t>
      </w:r>
      <w:r w:rsidR="4C0F974D">
        <w:t xml:space="preserve"> </w:t>
      </w:r>
      <w:r w:rsidR="3DC04614">
        <w:t>their</w:t>
      </w:r>
      <w:r w:rsidR="4C0F974D">
        <w:t xml:space="preserve"> </w:t>
      </w:r>
      <w:r w:rsidR="3DC04614">
        <w:t>counterparts</w:t>
      </w:r>
      <w:r w:rsidR="4C0F974D">
        <w:t xml:space="preserve"> </w:t>
      </w:r>
      <w:r w:rsidR="3DC04614">
        <w:t>in</w:t>
      </w:r>
      <w:r w:rsidR="4C0F974D">
        <w:t xml:space="preserve"> </w:t>
      </w:r>
      <w:r w:rsidR="3DC04614">
        <w:t>relationships</w:t>
      </w:r>
      <w:r w:rsidR="3D67ECC0">
        <w:t>,</w:t>
      </w:r>
      <w:r w:rsidR="4C0F974D">
        <w:t xml:space="preserve"> </w:t>
      </w:r>
      <w:r w:rsidR="51FE80F9">
        <w:t>again,</w:t>
      </w:r>
      <w:r w:rsidR="4C0F974D">
        <w:t xml:space="preserve"> </w:t>
      </w:r>
      <w:r w:rsidR="51FE80F9">
        <w:t>an</w:t>
      </w:r>
      <w:r w:rsidR="4C0F974D">
        <w:t xml:space="preserve"> </w:t>
      </w:r>
      <w:r w:rsidR="51FE80F9">
        <w:t>insight</w:t>
      </w:r>
      <w:r w:rsidR="4C0F974D">
        <w:t xml:space="preserve"> </w:t>
      </w:r>
      <w:r w:rsidR="51FE80F9">
        <w:t>also</w:t>
      </w:r>
      <w:r w:rsidR="4C0F974D">
        <w:t xml:space="preserve"> </w:t>
      </w:r>
      <w:r w:rsidR="2D6900E6">
        <w:t>arising</w:t>
      </w:r>
      <w:r w:rsidR="4C0F974D">
        <w:t xml:space="preserve"> </w:t>
      </w:r>
      <w:r w:rsidR="04AEB6DE">
        <w:t>from</w:t>
      </w:r>
      <w:r w:rsidR="4C0F974D">
        <w:t xml:space="preserve"> </w:t>
      </w:r>
      <w:r w:rsidR="04AEB6DE">
        <w:t>interview</w:t>
      </w:r>
      <w:r w:rsidR="4C0F974D">
        <w:t xml:space="preserve"> </w:t>
      </w:r>
      <w:r w:rsidR="0153767C">
        <w:t>data.</w:t>
      </w:r>
    </w:p>
    <w:p w14:paraId="7A13FF58" w14:textId="0B26B3D7" w:rsidR="006F189A" w:rsidRDefault="006F189A" w:rsidP="006F189A">
      <w:pPr>
        <w:spacing w:line="259" w:lineRule="auto"/>
      </w:pPr>
      <w:r w:rsidRPr="00615CE1">
        <w:lastRenderedPageBreak/>
        <w:t>Alongside trends suggesting th</w:t>
      </w:r>
      <w:r w:rsidR="008E4CA6" w:rsidRPr="00615CE1">
        <w:t>at</w:t>
      </w:r>
      <w:r w:rsidRPr="00615CE1">
        <w:t xml:space="preserve"> exposure to fraud and scams is an ever-present concern for older adults, this data corroborates the exten</w:t>
      </w:r>
      <w:r w:rsidR="008E4CA6" w:rsidRPr="00615CE1">
        <w:t>t</w:t>
      </w:r>
      <w:r w:rsidRPr="00615CE1">
        <w:t xml:space="preserve"> of th</w:t>
      </w:r>
      <w:r w:rsidR="00615CE1" w:rsidRPr="00615CE1">
        <w:t>e issue</w:t>
      </w:r>
      <w:r w:rsidRPr="00615CE1">
        <w:t>. Nearly half of respondents had dealt with</w:t>
      </w:r>
      <w:r>
        <w:t xml:space="preserve"> email scams that purported to represent a legitimate organisation demanding personal details</w:t>
      </w:r>
      <w:r w:rsidR="00743CBE">
        <w:t xml:space="preserve">, with </w:t>
      </w:r>
      <w:r>
        <w:t>t</w:t>
      </w:r>
      <w:r w:rsidR="000A1293">
        <w:t xml:space="preserve">he </w:t>
      </w:r>
      <w:r>
        <w:t>NBN and Telstra being the most common</w:t>
      </w:r>
      <w:r w:rsidR="00EA43C1">
        <w:t>ly cited</w:t>
      </w:r>
      <w:r>
        <w:t>. Such scams demanded personal information (48.4%) or had threatened and demanded payment to resolve account problems (45.1%). Notably, the association between perceived digital literacy and the experience of scams was challenging to address. Those with both high and low literacies fall prey to scams. This finding would be essential to explore in the future. A low rate of internet shopping amongst respondents may indicate the experience of being tricked or defrauded in the process of shopping online. If online shopping increases, older adults may be more vulnerable to this type of scam due to being more trusting of legitimate organisations.</w:t>
      </w:r>
    </w:p>
    <w:p w14:paraId="4F4E2AC6" w14:textId="77777777" w:rsidR="00A87B78" w:rsidRDefault="00A87B78" w:rsidP="00E35BCB">
      <w:pPr>
        <w:spacing w:line="259" w:lineRule="auto"/>
      </w:pPr>
    </w:p>
    <w:p w14:paraId="07736D26" w14:textId="7B9EDDC1" w:rsidR="00BF5C3B" w:rsidRDefault="00BF5C3B" w:rsidP="00BF5C3B">
      <w:pPr>
        <w:spacing w:line="259" w:lineRule="auto"/>
        <w:jc w:val="center"/>
      </w:pPr>
      <w:r>
        <w:rPr>
          <w:noProof/>
        </w:rPr>
        <w:drawing>
          <wp:inline distT="0" distB="0" distL="0" distR="0" wp14:anchorId="7C54F551" wp14:editId="640BAF83">
            <wp:extent cx="5364480" cy="3577311"/>
            <wp:effectExtent l="0" t="0" r="7620" b="4445"/>
            <wp:docPr id="56" name="Picture 56" descr="An older person reading a tablet in front of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n older person reading a tablet in front of a fireplac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65926" cy="3578275"/>
                    </a:xfrm>
                    <a:prstGeom prst="rect">
                      <a:avLst/>
                    </a:prstGeom>
                    <a:noFill/>
                    <a:ln>
                      <a:noFill/>
                    </a:ln>
                  </pic:spPr>
                </pic:pic>
              </a:graphicData>
            </a:graphic>
          </wp:inline>
        </w:drawing>
      </w:r>
    </w:p>
    <w:p w14:paraId="030DBC67" w14:textId="77777777" w:rsidR="00E35BCB" w:rsidRDefault="00E35BCB" w:rsidP="00E35BCB">
      <w:pPr>
        <w:spacing w:line="259" w:lineRule="auto"/>
      </w:pPr>
    </w:p>
    <w:p w14:paraId="3AA5AA97" w14:textId="0526A87C" w:rsidR="7EFCB631" w:rsidRPr="00320B02" w:rsidRDefault="4110955A" w:rsidP="186C9C28">
      <w:pPr>
        <w:pStyle w:val="Heading2"/>
        <w:rPr>
          <w:lang w:val="en-AU" w:eastAsia="ja-JP"/>
        </w:rPr>
      </w:pPr>
      <w:bookmarkStart w:id="183" w:name="_Toc80795680"/>
      <w:bookmarkStart w:id="184" w:name="_Toc80795844"/>
      <w:bookmarkStart w:id="185" w:name="_Toc81216030"/>
      <w:r w:rsidRPr="186C9C28">
        <w:rPr>
          <w:lang w:val="en-AU" w:eastAsia="ja-JP"/>
        </w:rPr>
        <w:t>4.3</w:t>
      </w:r>
      <w:r w:rsidR="00534DC1">
        <w:rPr>
          <w:lang w:val="en-AU" w:eastAsia="ja-JP"/>
        </w:rPr>
        <w:t xml:space="preserve"> </w:t>
      </w:r>
      <w:r w:rsidRPr="186C9C28">
        <w:rPr>
          <w:lang w:val="en-AU" w:eastAsia="ja-JP"/>
        </w:rPr>
        <w:t>Digital</w:t>
      </w:r>
      <w:r w:rsidR="00534DC1">
        <w:rPr>
          <w:lang w:val="en-AU" w:eastAsia="ja-JP"/>
        </w:rPr>
        <w:t xml:space="preserve"> </w:t>
      </w:r>
      <w:r w:rsidRPr="186C9C28">
        <w:rPr>
          <w:lang w:val="en-AU" w:eastAsia="ja-JP"/>
        </w:rPr>
        <w:t>Literacy</w:t>
      </w:r>
      <w:r w:rsidR="00534DC1">
        <w:rPr>
          <w:lang w:val="en-AU" w:eastAsia="ja-JP"/>
        </w:rPr>
        <w:t xml:space="preserve"> </w:t>
      </w:r>
      <w:r w:rsidRPr="186C9C28">
        <w:rPr>
          <w:lang w:val="en-AU" w:eastAsia="ja-JP"/>
        </w:rPr>
        <w:t>of</w:t>
      </w:r>
      <w:r w:rsidR="00534DC1">
        <w:rPr>
          <w:lang w:val="en-AU" w:eastAsia="ja-JP"/>
        </w:rPr>
        <w:t xml:space="preserve"> </w:t>
      </w:r>
      <w:r w:rsidRPr="186C9C28">
        <w:rPr>
          <w:lang w:val="en-AU" w:eastAsia="ja-JP"/>
        </w:rPr>
        <w:t>Older</w:t>
      </w:r>
      <w:r w:rsidR="00534DC1">
        <w:rPr>
          <w:lang w:val="en-AU" w:eastAsia="ja-JP"/>
        </w:rPr>
        <w:t xml:space="preserve"> </w:t>
      </w:r>
      <w:r w:rsidRPr="186C9C28">
        <w:rPr>
          <w:lang w:val="en-AU" w:eastAsia="ja-JP"/>
        </w:rPr>
        <w:t>Adults</w:t>
      </w:r>
      <w:bookmarkEnd w:id="183"/>
      <w:bookmarkEnd w:id="184"/>
      <w:bookmarkEnd w:id="185"/>
    </w:p>
    <w:p w14:paraId="69618766" w14:textId="7CCEEB33" w:rsidR="7EFCB631" w:rsidRPr="00320B02" w:rsidRDefault="3D59FCD4" w:rsidP="71C427C2">
      <w:r w:rsidRPr="1B1F92A8">
        <w:rPr>
          <w:lang w:eastAsia="ja-JP"/>
        </w:rPr>
        <w:t>Results</w:t>
      </w:r>
      <w:r w:rsidR="00534DC1">
        <w:rPr>
          <w:lang w:eastAsia="ja-JP"/>
        </w:rPr>
        <w:t xml:space="preserve"> </w:t>
      </w:r>
      <w:r w:rsidR="1BEE075A" w:rsidRPr="1B1F92A8">
        <w:rPr>
          <w:lang w:eastAsia="ja-JP"/>
        </w:rPr>
        <w:t>show</w:t>
      </w:r>
      <w:r w:rsidR="00534DC1">
        <w:rPr>
          <w:lang w:eastAsia="ja-JP"/>
        </w:rPr>
        <w:t xml:space="preserve"> </w:t>
      </w:r>
      <w:r w:rsidRPr="1B1F92A8">
        <w:rPr>
          <w:lang w:eastAsia="ja-JP"/>
        </w:rPr>
        <w:t>that</w:t>
      </w:r>
      <w:r w:rsidR="00534DC1">
        <w:rPr>
          <w:lang w:eastAsia="ja-JP"/>
        </w:rPr>
        <w:t xml:space="preserve"> </w:t>
      </w:r>
      <w:r w:rsidR="0547AADE" w:rsidRPr="1B1F92A8">
        <w:rPr>
          <w:lang w:eastAsia="ja-JP"/>
        </w:rPr>
        <w:t>perceived</w:t>
      </w:r>
      <w:r w:rsidR="00534DC1">
        <w:rPr>
          <w:lang w:eastAsia="ja-JP"/>
        </w:rPr>
        <w:t xml:space="preserve"> </w:t>
      </w:r>
      <w:r w:rsidR="0547AADE" w:rsidRPr="1B1F92A8">
        <w:rPr>
          <w:lang w:eastAsia="ja-JP"/>
        </w:rPr>
        <w:t>risks</w:t>
      </w:r>
      <w:r w:rsidR="00534DC1">
        <w:rPr>
          <w:lang w:eastAsia="ja-JP"/>
        </w:rPr>
        <w:t xml:space="preserve"> </w:t>
      </w:r>
      <w:r w:rsidR="0547AADE" w:rsidRPr="1B1F92A8">
        <w:rPr>
          <w:lang w:eastAsia="ja-JP"/>
        </w:rPr>
        <w:t>of</w:t>
      </w:r>
      <w:r w:rsidR="00534DC1">
        <w:rPr>
          <w:lang w:eastAsia="ja-JP"/>
        </w:rPr>
        <w:t xml:space="preserve"> </w:t>
      </w:r>
      <w:r w:rsidR="0547AADE" w:rsidRPr="1B1F92A8">
        <w:rPr>
          <w:lang w:eastAsia="ja-JP"/>
        </w:rPr>
        <w:t>technology</w:t>
      </w:r>
      <w:r w:rsidR="00534DC1">
        <w:rPr>
          <w:lang w:eastAsia="ja-JP"/>
        </w:rPr>
        <w:t xml:space="preserve"> </w:t>
      </w:r>
      <w:r w:rsidR="0547AADE" w:rsidRPr="00CC7FA7">
        <w:rPr>
          <w:lang w:eastAsia="ja-JP"/>
        </w:rPr>
        <w:t>and</w:t>
      </w:r>
      <w:r w:rsidR="00534DC1" w:rsidRPr="00CC7FA7">
        <w:rPr>
          <w:lang w:eastAsia="ja-JP"/>
        </w:rPr>
        <w:t xml:space="preserve"> </w:t>
      </w:r>
      <w:r w:rsidR="0547AADE" w:rsidRPr="00CC7FA7">
        <w:rPr>
          <w:lang w:eastAsia="ja-JP"/>
        </w:rPr>
        <w:t>digital</w:t>
      </w:r>
      <w:r w:rsidR="00534DC1" w:rsidRPr="00CC7FA7">
        <w:rPr>
          <w:lang w:eastAsia="ja-JP"/>
        </w:rPr>
        <w:t xml:space="preserve"> </w:t>
      </w:r>
      <w:r w:rsidR="0547AADE" w:rsidRPr="00CC7FA7">
        <w:rPr>
          <w:lang w:eastAsia="ja-JP"/>
        </w:rPr>
        <w:t>literacy</w:t>
      </w:r>
      <w:r w:rsidR="00534DC1" w:rsidRPr="00CC7FA7">
        <w:rPr>
          <w:lang w:eastAsia="ja-JP"/>
        </w:rPr>
        <w:t xml:space="preserve"> </w:t>
      </w:r>
      <w:r w:rsidR="0547AADE" w:rsidRPr="00CC7FA7">
        <w:rPr>
          <w:lang w:eastAsia="ja-JP"/>
        </w:rPr>
        <w:t>form</w:t>
      </w:r>
      <w:r w:rsidR="00534DC1" w:rsidRPr="00CC7FA7">
        <w:rPr>
          <w:lang w:eastAsia="ja-JP"/>
        </w:rPr>
        <w:t xml:space="preserve"> </w:t>
      </w:r>
      <w:r w:rsidR="0547AADE" w:rsidRPr="00CC7FA7">
        <w:rPr>
          <w:lang w:eastAsia="ja-JP"/>
        </w:rPr>
        <w:t>a</w:t>
      </w:r>
      <w:r w:rsidR="00534DC1" w:rsidRPr="00CC7FA7">
        <w:rPr>
          <w:lang w:eastAsia="ja-JP"/>
        </w:rPr>
        <w:t xml:space="preserve"> </w:t>
      </w:r>
      <w:r w:rsidR="00D7315A" w:rsidRPr="00CC7FA7">
        <w:rPr>
          <w:lang w:eastAsia="ja-JP"/>
        </w:rPr>
        <w:t>significant</w:t>
      </w:r>
      <w:r w:rsidR="00534DC1" w:rsidRPr="00CC7FA7">
        <w:rPr>
          <w:lang w:eastAsia="ja-JP"/>
        </w:rPr>
        <w:t xml:space="preserve"> </w:t>
      </w:r>
      <w:r w:rsidR="00D7315A" w:rsidRPr="00CC7FA7">
        <w:rPr>
          <w:lang w:eastAsia="ja-JP"/>
        </w:rPr>
        <w:t>factor</w:t>
      </w:r>
      <w:r w:rsidR="00534DC1" w:rsidRPr="00CC7FA7">
        <w:rPr>
          <w:lang w:eastAsia="ja-JP"/>
        </w:rPr>
        <w:t xml:space="preserve"> </w:t>
      </w:r>
      <w:r w:rsidR="00D7315A" w:rsidRPr="00CC7FA7">
        <w:rPr>
          <w:lang w:eastAsia="ja-JP"/>
        </w:rPr>
        <w:t>for</w:t>
      </w:r>
      <w:r w:rsidR="00534DC1" w:rsidRPr="00CC7FA7">
        <w:rPr>
          <w:lang w:eastAsia="ja-JP"/>
        </w:rPr>
        <w:t xml:space="preserve"> </w:t>
      </w:r>
      <w:r w:rsidR="00D7315A" w:rsidRPr="00CC7FA7">
        <w:rPr>
          <w:lang w:eastAsia="ja-JP"/>
        </w:rPr>
        <w:t>older</w:t>
      </w:r>
      <w:r w:rsidR="00534DC1" w:rsidRPr="00CC7FA7">
        <w:rPr>
          <w:lang w:eastAsia="ja-JP"/>
        </w:rPr>
        <w:t xml:space="preserve"> </w:t>
      </w:r>
      <w:r w:rsidR="0084544A" w:rsidRPr="00CC7FA7">
        <w:rPr>
          <w:lang w:eastAsia="ja-JP"/>
        </w:rPr>
        <w:t>adults’</w:t>
      </w:r>
      <w:r w:rsidR="00534DC1" w:rsidRPr="00CC7FA7">
        <w:rPr>
          <w:lang w:eastAsia="ja-JP"/>
        </w:rPr>
        <w:t xml:space="preserve"> </w:t>
      </w:r>
      <w:r w:rsidR="7E837793" w:rsidRPr="00CC7FA7">
        <w:rPr>
          <w:lang w:eastAsia="ja-JP"/>
        </w:rPr>
        <w:t>ICT</w:t>
      </w:r>
      <w:r w:rsidR="00534DC1" w:rsidRPr="00CC7FA7">
        <w:rPr>
          <w:lang w:eastAsia="ja-JP"/>
        </w:rPr>
        <w:t xml:space="preserve"> </w:t>
      </w:r>
      <w:r w:rsidR="38432CA7" w:rsidRPr="00CC7FA7">
        <w:rPr>
          <w:lang w:eastAsia="ja-JP"/>
        </w:rPr>
        <w:t>use</w:t>
      </w:r>
      <w:r w:rsidR="643C8090" w:rsidRPr="1B1F92A8">
        <w:rPr>
          <w:lang w:eastAsia="ja-JP"/>
        </w:rPr>
        <w:t>.</w:t>
      </w:r>
      <w:r w:rsidR="00534DC1">
        <w:rPr>
          <w:lang w:eastAsia="ja-JP"/>
        </w:rPr>
        <w:t xml:space="preserve"> </w:t>
      </w:r>
      <w:r w:rsidR="00CC7FA7">
        <w:rPr>
          <w:lang w:eastAsia="ja-JP"/>
        </w:rPr>
        <w:t>Characterising</w:t>
      </w:r>
      <w:r w:rsidR="00534DC1">
        <w:rPr>
          <w:lang w:eastAsia="ja-JP"/>
        </w:rPr>
        <w:t xml:space="preserve"> </w:t>
      </w:r>
      <w:r w:rsidR="49C0A312" w:rsidRPr="1B1F92A8">
        <w:rPr>
          <w:lang w:eastAsia="ja-JP"/>
        </w:rPr>
        <w:t>those</w:t>
      </w:r>
      <w:r w:rsidR="00534DC1">
        <w:rPr>
          <w:lang w:eastAsia="ja-JP"/>
        </w:rPr>
        <w:t xml:space="preserve"> </w:t>
      </w:r>
      <w:r w:rsidR="49C0A312" w:rsidRPr="1B1F92A8">
        <w:rPr>
          <w:lang w:eastAsia="ja-JP"/>
        </w:rPr>
        <w:t>with</w:t>
      </w:r>
      <w:r w:rsidR="00534DC1">
        <w:rPr>
          <w:lang w:eastAsia="ja-JP"/>
        </w:rPr>
        <w:t xml:space="preserve"> </w:t>
      </w:r>
      <w:r w:rsidR="49C0A312" w:rsidRPr="1B1F92A8">
        <w:rPr>
          <w:lang w:eastAsia="ja-JP"/>
        </w:rPr>
        <w:t>self-reported</w:t>
      </w:r>
      <w:r w:rsidR="00534DC1">
        <w:rPr>
          <w:lang w:eastAsia="ja-JP"/>
        </w:rPr>
        <w:t xml:space="preserve"> </w:t>
      </w:r>
      <w:r w:rsidR="49C0A312" w:rsidRPr="1B1F92A8">
        <w:rPr>
          <w:lang w:eastAsia="ja-JP"/>
        </w:rPr>
        <w:t>higher</w:t>
      </w:r>
      <w:r w:rsidR="00534DC1">
        <w:rPr>
          <w:lang w:eastAsia="ja-JP"/>
        </w:rPr>
        <w:t xml:space="preserve"> </w:t>
      </w:r>
      <w:r w:rsidR="49C0A312" w:rsidRPr="1B1F92A8">
        <w:rPr>
          <w:lang w:eastAsia="ja-JP"/>
        </w:rPr>
        <w:t>levels</w:t>
      </w:r>
      <w:r w:rsidR="00534DC1">
        <w:rPr>
          <w:lang w:eastAsia="ja-JP"/>
        </w:rPr>
        <w:t xml:space="preserve"> </w:t>
      </w:r>
      <w:r w:rsidR="49C0A312" w:rsidRPr="1B1F92A8">
        <w:rPr>
          <w:lang w:eastAsia="ja-JP"/>
        </w:rPr>
        <w:t>of</w:t>
      </w:r>
      <w:r w:rsidR="00534DC1">
        <w:rPr>
          <w:lang w:eastAsia="ja-JP"/>
        </w:rPr>
        <w:t xml:space="preserve"> </w:t>
      </w:r>
      <w:r w:rsidR="49C0A312" w:rsidRPr="1B1F92A8">
        <w:rPr>
          <w:lang w:eastAsia="ja-JP"/>
        </w:rPr>
        <w:t>digital</w:t>
      </w:r>
      <w:r w:rsidR="00534DC1">
        <w:rPr>
          <w:lang w:eastAsia="ja-JP"/>
        </w:rPr>
        <w:t xml:space="preserve"> </w:t>
      </w:r>
      <w:r w:rsidR="49C0A312" w:rsidRPr="1B1F92A8">
        <w:rPr>
          <w:lang w:eastAsia="ja-JP"/>
        </w:rPr>
        <w:t>literacy</w:t>
      </w:r>
      <w:r w:rsidR="00190E10">
        <w:rPr>
          <w:lang w:eastAsia="ja-JP"/>
        </w:rPr>
        <w:t>,</w:t>
      </w:r>
      <w:r w:rsidR="00534DC1">
        <w:rPr>
          <w:lang w:eastAsia="ja-JP"/>
        </w:rPr>
        <w:t xml:space="preserve"> </w:t>
      </w:r>
      <w:r w:rsidR="49C0A312" w:rsidRPr="1B1F92A8">
        <w:rPr>
          <w:lang w:eastAsia="ja-JP"/>
        </w:rPr>
        <w:t>age,</w:t>
      </w:r>
      <w:r w:rsidR="00534DC1">
        <w:rPr>
          <w:lang w:eastAsia="ja-JP"/>
        </w:rPr>
        <w:t xml:space="preserve"> </w:t>
      </w:r>
      <w:r w:rsidR="009A24D9" w:rsidRPr="1B1F92A8">
        <w:rPr>
          <w:lang w:eastAsia="ja-JP"/>
        </w:rPr>
        <w:t>gender,</w:t>
      </w:r>
      <w:r w:rsidR="00534DC1">
        <w:rPr>
          <w:lang w:eastAsia="ja-JP"/>
        </w:rPr>
        <w:t xml:space="preserve"> </w:t>
      </w:r>
      <w:r w:rsidR="49C0A312" w:rsidRPr="1B1F92A8">
        <w:rPr>
          <w:lang w:eastAsia="ja-JP"/>
        </w:rPr>
        <w:t>and</w:t>
      </w:r>
      <w:r w:rsidR="00534DC1">
        <w:rPr>
          <w:lang w:eastAsia="ja-JP"/>
        </w:rPr>
        <w:t xml:space="preserve"> </w:t>
      </w:r>
      <w:r w:rsidR="110FD6A0" w:rsidRPr="1B1F92A8">
        <w:rPr>
          <w:lang w:eastAsia="ja-JP"/>
        </w:rPr>
        <w:t>relationship</w:t>
      </w:r>
      <w:r w:rsidR="00534DC1">
        <w:rPr>
          <w:lang w:eastAsia="ja-JP"/>
        </w:rPr>
        <w:t xml:space="preserve"> </w:t>
      </w:r>
      <w:r w:rsidR="110FD6A0" w:rsidRPr="1B1F92A8">
        <w:rPr>
          <w:lang w:eastAsia="ja-JP"/>
        </w:rPr>
        <w:t>status</w:t>
      </w:r>
      <w:r w:rsidR="00534DC1">
        <w:rPr>
          <w:lang w:eastAsia="ja-JP"/>
        </w:rPr>
        <w:t xml:space="preserve"> </w:t>
      </w:r>
      <w:r w:rsidR="0C72587F" w:rsidRPr="1B1F92A8">
        <w:rPr>
          <w:lang w:eastAsia="ja-JP"/>
        </w:rPr>
        <w:t>all</w:t>
      </w:r>
      <w:r w:rsidR="00534DC1">
        <w:rPr>
          <w:lang w:eastAsia="ja-JP"/>
        </w:rPr>
        <w:t xml:space="preserve"> </w:t>
      </w:r>
      <w:r w:rsidR="0C72587F" w:rsidRPr="1B1F92A8">
        <w:rPr>
          <w:lang w:eastAsia="ja-JP"/>
        </w:rPr>
        <w:t>played</w:t>
      </w:r>
      <w:r w:rsidR="00534DC1">
        <w:rPr>
          <w:lang w:eastAsia="ja-JP"/>
        </w:rPr>
        <w:t xml:space="preserve"> </w:t>
      </w:r>
      <w:r w:rsidR="0C72587F" w:rsidRPr="1B1F92A8">
        <w:rPr>
          <w:lang w:eastAsia="ja-JP"/>
        </w:rPr>
        <w:t>a</w:t>
      </w:r>
      <w:r w:rsidR="00534DC1">
        <w:rPr>
          <w:lang w:eastAsia="ja-JP"/>
        </w:rPr>
        <w:t xml:space="preserve"> </w:t>
      </w:r>
      <w:r w:rsidR="0C72587F" w:rsidRPr="1B1F92A8">
        <w:rPr>
          <w:lang w:eastAsia="ja-JP"/>
        </w:rPr>
        <w:t>role.</w:t>
      </w:r>
      <w:r w:rsidR="00534DC1">
        <w:rPr>
          <w:lang w:eastAsia="ja-JP"/>
        </w:rPr>
        <w:t xml:space="preserve"> </w:t>
      </w:r>
      <w:r w:rsidR="0C72587F" w:rsidRPr="1B1F92A8">
        <w:rPr>
          <w:lang w:eastAsia="ja-JP"/>
        </w:rPr>
        <w:t>Those</w:t>
      </w:r>
      <w:r w:rsidR="00534DC1">
        <w:rPr>
          <w:lang w:eastAsia="ja-JP"/>
        </w:rPr>
        <w:t xml:space="preserve"> </w:t>
      </w:r>
      <w:r w:rsidR="0C72587F" w:rsidRPr="1B1F92A8">
        <w:rPr>
          <w:lang w:eastAsia="ja-JP"/>
        </w:rPr>
        <w:t>under</w:t>
      </w:r>
      <w:r w:rsidR="00534DC1">
        <w:rPr>
          <w:lang w:eastAsia="ja-JP"/>
        </w:rPr>
        <w:t xml:space="preserve"> </w:t>
      </w:r>
      <w:r w:rsidR="3AC172CF" w:rsidRPr="1B1F92A8">
        <w:rPr>
          <w:lang w:eastAsia="ja-JP"/>
        </w:rPr>
        <w:t>the</w:t>
      </w:r>
      <w:r w:rsidR="00534DC1">
        <w:rPr>
          <w:lang w:eastAsia="ja-JP"/>
        </w:rPr>
        <w:t xml:space="preserve"> </w:t>
      </w:r>
      <w:r w:rsidR="3AC172CF" w:rsidRPr="1B1F92A8">
        <w:rPr>
          <w:lang w:eastAsia="ja-JP"/>
        </w:rPr>
        <w:t>age</w:t>
      </w:r>
      <w:r w:rsidR="00534DC1">
        <w:rPr>
          <w:lang w:eastAsia="ja-JP"/>
        </w:rPr>
        <w:t xml:space="preserve"> </w:t>
      </w:r>
      <w:r w:rsidR="3AC172CF" w:rsidRPr="1B1F92A8">
        <w:rPr>
          <w:lang w:eastAsia="ja-JP"/>
        </w:rPr>
        <w:t>of</w:t>
      </w:r>
      <w:r w:rsidR="00534DC1">
        <w:rPr>
          <w:lang w:eastAsia="ja-JP"/>
        </w:rPr>
        <w:t xml:space="preserve"> </w:t>
      </w:r>
      <w:r w:rsidR="0C72587F" w:rsidRPr="1B1F92A8">
        <w:rPr>
          <w:lang w:eastAsia="ja-JP"/>
        </w:rPr>
        <w:t>69</w:t>
      </w:r>
      <w:r w:rsidR="00534DC1">
        <w:rPr>
          <w:lang w:eastAsia="ja-JP"/>
        </w:rPr>
        <w:t xml:space="preserve"> </w:t>
      </w:r>
      <w:r w:rsidR="0C72587F" w:rsidRPr="1B1F92A8">
        <w:rPr>
          <w:lang w:eastAsia="ja-JP"/>
        </w:rPr>
        <w:t>reported</w:t>
      </w:r>
      <w:r w:rsidR="00534DC1">
        <w:rPr>
          <w:lang w:eastAsia="ja-JP"/>
        </w:rPr>
        <w:t xml:space="preserve"> </w:t>
      </w:r>
      <w:r w:rsidR="0C72587F" w:rsidRPr="1B1F92A8">
        <w:rPr>
          <w:lang w:eastAsia="ja-JP"/>
        </w:rPr>
        <w:t>a</w:t>
      </w:r>
      <w:r w:rsidR="00534DC1">
        <w:rPr>
          <w:lang w:eastAsia="ja-JP"/>
        </w:rPr>
        <w:t xml:space="preserve"> </w:t>
      </w:r>
      <w:r w:rsidR="0C72587F" w:rsidRPr="1B1F92A8">
        <w:rPr>
          <w:lang w:eastAsia="ja-JP"/>
        </w:rPr>
        <w:t>higher</w:t>
      </w:r>
      <w:r w:rsidR="00534DC1">
        <w:rPr>
          <w:lang w:eastAsia="ja-JP"/>
        </w:rPr>
        <w:t xml:space="preserve"> </w:t>
      </w:r>
      <w:r w:rsidR="0C72587F" w:rsidRPr="1B1F92A8">
        <w:rPr>
          <w:lang w:eastAsia="ja-JP"/>
        </w:rPr>
        <w:t>level</w:t>
      </w:r>
      <w:r w:rsidR="00534DC1">
        <w:rPr>
          <w:lang w:eastAsia="ja-JP"/>
        </w:rPr>
        <w:t xml:space="preserve"> </w:t>
      </w:r>
      <w:r w:rsidR="0C72587F" w:rsidRPr="1B1F92A8">
        <w:rPr>
          <w:lang w:eastAsia="ja-JP"/>
        </w:rPr>
        <w:t>of</w:t>
      </w:r>
      <w:r w:rsidR="00534DC1">
        <w:rPr>
          <w:lang w:eastAsia="ja-JP"/>
        </w:rPr>
        <w:t xml:space="preserve"> </w:t>
      </w:r>
      <w:r w:rsidR="0C72587F" w:rsidRPr="1B1F92A8">
        <w:rPr>
          <w:lang w:eastAsia="ja-JP"/>
        </w:rPr>
        <w:t>skill</w:t>
      </w:r>
      <w:r w:rsidR="00534DC1">
        <w:rPr>
          <w:lang w:eastAsia="ja-JP"/>
        </w:rPr>
        <w:t xml:space="preserve"> </w:t>
      </w:r>
      <w:r w:rsidR="0C72587F" w:rsidRPr="1B1F92A8">
        <w:rPr>
          <w:lang w:eastAsia="ja-JP"/>
        </w:rPr>
        <w:t>and</w:t>
      </w:r>
      <w:r w:rsidR="00534DC1">
        <w:rPr>
          <w:lang w:eastAsia="ja-JP"/>
        </w:rPr>
        <w:t xml:space="preserve"> </w:t>
      </w:r>
      <w:r w:rsidR="0C72587F" w:rsidRPr="1B1F92A8">
        <w:rPr>
          <w:lang w:eastAsia="ja-JP"/>
        </w:rPr>
        <w:t>knowledge</w:t>
      </w:r>
      <w:r w:rsidR="00534DC1">
        <w:rPr>
          <w:lang w:eastAsia="ja-JP"/>
        </w:rPr>
        <w:t xml:space="preserve"> </w:t>
      </w:r>
      <w:r w:rsidR="0C72587F" w:rsidRPr="1B1F92A8">
        <w:rPr>
          <w:lang w:eastAsia="ja-JP"/>
        </w:rPr>
        <w:t>across</w:t>
      </w:r>
      <w:r w:rsidR="00534DC1">
        <w:rPr>
          <w:lang w:eastAsia="ja-JP"/>
        </w:rPr>
        <w:t xml:space="preserve"> </w:t>
      </w:r>
      <w:r w:rsidR="0C72587F" w:rsidRPr="1B1F92A8">
        <w:rPr>
          <w:lang w:eastAsia="ja-JP"/>
        </w:rPr>
        <w:t>all</w:t>
      </w:r>
      <w:r w:rsidR="00534DC1">
        <w:rPr>
          <w:lang w:eastAsia="ja-JP"/>
        </w:rPr>
        <w:t xml:space="preserve"> </w:t>
      </w:r>
      <w:r w:rsidR="0C72587F" w:rsidRPr="1B1F92A8">
        <w:rPr>
          <w:lang w:eastAsia="ja-JP"/>
        </w:rPr>
        <w:t>factors</w:t>
      </w:r>
      <w:r w:rsidR="00534DC1">
        <w:rPr>
          <w:lang w:eastAsia="ja-JP"/>
        </w:rPr>
        <w:t xml:space="preserve"> </w:t>
      </w:r>
      <w:r w:rsidR="0C72587F" w:rsidRPr="1B1F92A8">
        <w:rPr>
          <w:lang w:eastAsia="ja-JP"/>
        </w:rPr>
        <w:t>than</w:t>
      </w:r>
      <w:r w:rsidR="00534DC1">
        <w:rPr>
          <w:lang w:eastAsia="ja-JP"/>
        </w:rPr>
        <w:t xml:space="preserve"> </w:t>
      </w:r>
      <w:r w:rsidR="0C72587F" w:rsidRPr="1B1F92A8">
        <w:rPr>
          <w:lang w:eastAsia="ja-JP"/>
        </w:rPr>
        <w:t>their</w:t>
      </w:r>
      <w:r w:rsidR="00534DC1">
        <w:rPr>
          <w:lang w:eastAsia="ja-JP"/>
        </w:rPr>
        <w:t xml:space="preserve"> </w:t>
      </w:r>
      <w:r w:rsidR="0C72587F" w:rsidRPr="1B1F92A8">
        <w:rPr>
          <w:lang w:eastAsia="ja-JP"/>
        </w:rPr>
        <w:t>older</w:t>
      </w:r>
      <w:r w:rsidR="00534DC1">
        <w:rPr>
          <w:lang w:eastAsia="ja-JP"/>
        </w:rPr>
        <w:t xml:space="preserve"> </w:t>
      </w:r>
      <w:r w:rsidR="0C72587F" w:rsidRPr="1B1F92A8">
        <w:rPr>
          <w:lang w:eastAsia="ja-JP"/>
        </w:rPr>
        <w:t>counterparts.</w:t>
      </w:r>
      <w:r w:rsidR="00534DC1">
        <w:rPr>
          <w:lang w:eastAsia="ja-JP"/>
        </w:rPr>
        <w:t xml:space="preserve"> </w:t>
      </w:r>
      <w:r w:rsidR="0C72587F" w:rsidRPr="1B1F92A8">
        <w:rPr>
          <w:lang w:eastAsia="ja-JP"/>
        </w:rPr>
        <w:t>Male</w:t>
      </w:r>
      <w:r w:rsidR="00534DC1">
        <w:rPr>
          <w:lang w:eastAsia="ja-JP"/>
        </w:rPr>
        <w:t xml:space="preserve"> </w:t>
      </w:r>
      <w:r w:rsidR="009F45B4" w:rsidRPr="1B1F92A8">
        <w:rPr>
          <w:lang w:eastAsia="ja-JP"/>
        </w:rPr>
        <w:t>participant</w:t>
      </w:r>
      <w:r w:rsidR="0C72587F" w:rsidRPr="1B1F92A8">
        <w:rPr>
          <w:lang w:eastAsia="ja-JP"/>
        </w:rPr>
        <w:t>s</w:t>
      </w:r>
      <w:r w:rsidR="00534DC1">
        <w:rPr>
          <w:lang w:eastAsia="ja-JP"/>
        </w:rPr>
        <w:t xml:space="preserve"> </w:t>
      </w:r>
      <w:r w:rsidR="0C72587F" w:rsidRPr="1B1F92A8">
        <w:rPr>
          <w:lang w:eastAsia="ja-JP"/>
        </w:rPr>
        <w:t>reported</w:t>
      </w:r>
      <w:r w:rsidR="00534DC1">
        <w:rPr>
          <w:lang w:eastAsia="ja-JP"/>
        </w:rPr>
        <w:t xml:space="preserve"> </w:t>
      </w:r>
      <w:r w:rsidR="6BAB304B" w:rsidRPr="1B1F92A8">
        <w:rPr>
          <w:lang w:eastAsia="ja-JP"/>
        </w:rPr>
        <w:t>more</w:t>
      </w:r>
      <w:r w:rsidR="00534DC1">
        <w:rPr>
          <w:lang w:eastAsia="ja-JP"/>
        </w:rPr>
        <w:t xml:space="preserve"> </w:t>
      </w:r>
      <w:r w:rsidR="6BAB304B" w:rsidRPr="1B1F92A8">
        <w:rPr>
          <w:lang w:eastAsia="ja-JP"/>
        </w:rPr>
        <w:t>comfort</w:t>
      </w:r>
      <w:r w:rsidR="00534DC1">
        <w:rPr>
          <w:lang w:eastAsia="ja-JP"/>
        </w:rPr>
        <w:t xml:space="preserve"> </w:t>
      </w:r>
      <w:r w:rsidR="6BAB304B" w:rsidRPr="1B1F92A8">
        <w:rPr>
          <w:lang w:eastAsia="ja-JP"/>
        </w:rPr>
        <w:t>with</w:t>
      </w:r>
      <w:r w:rsidR="00534DC1">
        <w:rPr>
          <w:lang w:eastAsia="ja-JP"/>
        </w:rPr>
        <w:t xml:space="preserve"> </w:t>
      </w:r>
      <w:r w:rsidR="6BAB304B" w:rsidRPr="1B1F92A8">
        <w:rPr>
          <w:lang w:eastAsia="ja-JP"/>
        </w:rPr>
        <w:t>technical</w:t>
      </w:r>
      <w:r w:rsidR="00534DC1">
        <w:rPr>
          <w:lang w:eastAsia="ja-JP"/>
        </w:rPr>
        <w:t xml:space="preserve"> </w:t>
      </w:r>
      <w:r w:rsidR="6BAB304B" w:rsidRPr="1B1F92A8">
        <w:rPr>
          <w:lang w:eastAsia="ja-JP"/>
        </w:rPr>
        <w:t>skills,</w:t>
      </w:r>
      <w:r w:rsidR="00534DC1">
        <w:rPr>
          <w:lang w:eastAsia="ja-JP"/>
        </w:rPr>
        <w:t xml:space="preserve"> </w:t>
      </w:r>
      <w:r w:rsidR="6BAB304B" w:rsidRPr="1B1F92A8">
        <w:rPr>
          <w:lang w:eastAsia="ja-JP"/>
        </w:rPr>
        <w:t>mobile</w:t>
      </w:r>
      <w:r w:rsidR="00534DC1">
        <w:rPr>
          <w:lang w:eastAsia="ja-JP"/>
        </w:rPr>
        <w:t xml:space="preserve"> </w:t>
      </w:r>
      <w:r w:rsidR="6BAB304B" w:rsidRPr="1B1F92A8">
        <w:rPr>
          <w:lang w:eastAsia="ja-JP"/>
        </w:rPr>
        <w:t>device</w:t>
      </w:r>
      <w:r w:rsidR="00534DC1">
        <w:rPr>
          <w:lang w:eastAsia="ja-JP"/>
        </w:rPr>
        <w:t xml:space="preserve"> </w:t>
      </w:r>
      <w:r w:rsidR="6BAB304B" w:rsidRPr="1B1F92A8">
        <w:rPr>
          <w:lang w:eastAsia="ja-JP"/>
        </w:rPr>
        <w:t>skills,</w:t>
      </w:r>
      <w:r w:rsidR="00534DC1">
        <w:rPr>
          <w:lang w:eastAsia="ja-JP"/>
        </w:rPr>
        <w:t xml:space="preserve"> </w:t>
      </w:r>
      <w:r w:rsidR="6BAB304B" w:rsidRPr="1B1F92A8">
        <w:rPr>
          <w:lang w:eastAsia="ja-JP"/>
        </w:rPr>
        <w:t>and</w:t>
      </w:r>
      <w:r w:rsidR="00534DC1">
        <w:rPr>
          <w:lang w:eastAsia="ja-JP"/>
        </w:rPr>
        <w:t xml:space="preserve"> </w:t>
      </w:r>
      <w:r w:rsidR="6BAB304B" w:rsidRPr="1B1F92A8">
        <w:rPr>
          <w:lang w:eastAsia="ja-JP"/>
        </w:rPr>
        <w:t>content</w:t>
      </w:r>
      <w:r w:rsidR="00534DC1">
        <w:rPr>
          <w:lang w:eastAsia="ja-JP"/>
        </w:rPr>
        <w:t xml:space="preserve"> </w:t>
      </w:r>
      <w:r w:rsidR="6BAB304B" w:rsidRPr="1B1F92A8">
        <w:rPr>
          <w:lang w:eastAsia="ja-JP"/>
        </w:rPr>
        <w:t>and</w:t>
      </w:r>
      <w:r w:rsidR="00534DC1">
        <w:rPr>
          <w:lang w:eastAsia="ja-JP"/>
        </w:rPr>
        <w:t xml:space="preserve"> </w:t>
      </w:r>
      <w:r w:rsidR="6BAB304B" w:rsidRPr="1B1F92A8">
        <w:rPr>
          <w:lang w:eastAsia="ja-JP"/>
        </w:rPr>
        <w:t>creative</w:t>
      </w:r>
      <w:r w:rsidR="00534DC1">
        <w:rPr>
          <w:lang w:eastAsia="ja-JP"/>
        </w:rPr>
        <w:t xml:space="preserve"> </w:t>
      </w:r>
      <w:r w:rsidR="6BAB304B" w:rsidRPr="1B1F92A8">
        <w:rPr>
          <w:lang w:eastAsia="ja-JP"/>
        </w:rPr>
        <w:t>skills</w:t>
      </w:r>
      <w:r w:rsidR="00534DC1">
        <w:rPr>
          <w:lang w:eastAsia="ja-JP"/>
        </w:rPr>
        <w:t xml:space="preserve"> </w:t>
      </w:r>
      <w:r w:rsidR="6BAB304B" w:rsidRPr="1B1F92A8">
        <w:rPr>
          <w:lang w:eastAsia="ja-JP"/>
        </w:rPr>
        <w:t>than</w:t>
      </w:r>
      <w:r w:rsidR="00534DC1">
        <w:rPr>
          <w:lang w:eastAsia="ja-JP"/>
        </w:rPr>
        <w:t xml:space="preserve"> </w:t>
      </w:r>
      <w:r w:rsidR="6BAB304B" w:rsidRPr="1B1F92A8">
        <w:rPr>
          <w:lang w:eastAsia="ja-JP"/>
        </w:rPr>
        <w:t>female</w:t>
      </w:r>
      <w:r w:rsidR="00534DC1">
        <w:rPr>
          <w:lang w:eastAsia="ja-JP"/>
        </w:rPr>
        <w:t xml:space="preserve"> </w:t>
      </w:r>
      <w:r w:rsidR="009F45B4" w:rsidRPr="1B1F92A8">
        <w:rPr>
          <w:lang w:eastAsia="ja-JP"/>
        </w:rPr>
        <w:t>participants</w:t>
      </w:r>
      <w:r w:rsidR="41816865" w:rsidRPr="1B1F92A8">
        <w:rPr>
          <w:lang w:eastAsia="ja-JP"/>
        </w:rPr>
        <w:t>.</w:t>
      </w:r>
      <w:r w:rsidR="00534DC1">
        <w:rPr>
          <w:lang w:eastAsia="ja-JP"/>
        </w:rPr>
        <w:t xml:space="preserve"> </w:t>
      </w:r>
      <w:r w:rsidR="41816865" w:rsidRPr="1B1F92A8">
        <w:rPr>
          <w:lang w:eastAsia="ja-JP"/>
        </w:rPr>
        <w:t>Respondents</w:t>
      </w:r>
      <w:r w:rsidR="00534DC1">
        <w:rPr>
          <w:lang w:eastAsia="ja-JP"/>
        </w:rPr>
        <w:t xml:space="preserve"> </w:t>
      </w:r>
      <w:r w:rsidR="41816865" w:rsidRPr="1B1F92A8">
        <w:rPr>
          <w:lang w:eastAsia="ja-JP"/>
        </w:rPr>
        <w:t>defining</w:t>
      </w:r>
      <w:r w:rsidR="00534DC1">
        <w:rPr>
          <w:lang w:eastAsia="ja-JP"/>
        </w:rPr>
        <w:t xml:space="preserve"> </w:t>
      </w:r>
      <w:r w:rsidR="41816865" w:rsidRPr="1B1F92A8">
        <w:rPr>
          <w:lang w:eastAsia="ja-JP"/>
        </w:rPr>
        <w:t>themselves</w:t>
      </w:r>
      <w:r w:rsidR="00534DC1">
        <w:rPr>
          <w:lang w:eastAsia="ja-JP"/>
        </w:rPr>
        <w:t xml:space="preserve"> </w:t>
      </w:r>
      <w:r w:rsidR="41816865" w:rsidRPr="1B1F92A8">
        <w:rPr>
          <w:lang w:eastAsia="ja-JP"/>
        </w:rPr>
        <w:t>in</w:t>
      </w:r>
      <w:r w:rsidR="00534DC1">
        <w:rPr>
          <w:lang w:eastAsia="ja-JP"/>
        </w:rPr>
        <w:t xml:space="preserve"> </w:t>
      </w:r>
      <w:r w:rsidR="41816865" w:rsidRPr="1B1F92A8">
        <w:rPr>
          <w:lang w:eastAsia="ja-JP"/>
        </w:rPr>
        <w:t>coupled</w:t>
      </w:r>
      <w:r w:rsidR="00534DC1">
        <w:rPr>
          <w:lang w:eastAsia="ja-JP"/>
        </w:rPr>
        <w:t xml:space="preserve"> </w:t>
      </w:r>
      <w:r w:rsidR="41816865" w:rsidRPr="1B1F92A8">
        <w:rPr>
          <w:lang w:eastAsia="ja-JP"/>
        </w:rPr>
        <w:t>relationships</w:t>
      </w:r>
      <w:r w:rsidR="00534DC1">
        <w:rPr>
          <w:lang w:eastAsia="ja-JP"/>
        </w:rPr>
        <w:t xml:space="preserve"> </w:t>
      </w:r>
      <w:r w:rsidR="41816865" w:rsidRPr="1B1F92A8">
        <w:rPr>
          <w:lang w:eastAsia="ja-JP"/>
        </w:rPr>
        <w:t>felt</w:t>
      </w:r>
      <w:r w:rsidR="00534DC1">
        <w:rPr>
          <w:lang w:eastAsia="ja-JP"/>
        </w:rPr>
        <w:t xml:space="preserve"> </w:t>
      </w:r>
      <w:r w:rsidR="41816865" w:rsidRPr="1B1F92A8">
        <w:rPr>
          <w:lang w:eastAsia="ja-JP"/>
        </w:rPr>
        <w:t>they</w:t>
      </w:r>
      <w:r w:rsidR="00534DC1">
        <w:rPr>
          <w:lang w:eastAsia="ja-JP"/>
        </w:rPr>
        <w:t xml:space="preserve"> </w:t>
      </w:r>
      <w:r w:rsidR="41816865" w:rsidRPr="1B1F92A8">
        <w:rPr>
          <w:lang w:eastAsia="ja-JP"/>
        </w:rPr>
        <w:t>had</w:t>
      </w:r>
      <w:r w:rsidR="00534DC1">
        <w:rPr>
          <w:lang w:eastAsia="ja-JP"/>
        </w:rPr>
        <w:t xml:space="preserve"> </w:t>
      </w:r>
      <w:r w:rsidR="41816865" w:rsidRPr="1B1F92A8">
        <w:rPr>
          <w:lang w:eastAsia="ja-JP"/>
        </w:rPr>
        <w:t>a</w:t>
      </w:r>
      <w:r w:rsidR="00534DC1">
        <w:rPr>
          <w:lang w:eastAsia="ja-JP"/>
        </w:rPr>
        <w:t xml:space="preserve"> </w:t>
      </w:r>
      <w:r w:rsidR="41816865" w:rsidRPr="1B1F92A8">
        <w:rPr>
          <w:lang w:eastAsia="ja-JP"/>
        </w:rPr>
        <w:t>higher</w:t>
      </w:r>
      <w:r w:rsidR="00534DC1">
        <w:rPr>
          <w:lang w:eastAsia="ja-JP"/>
        </w:rPr>
        <w:t xml:space="preserve"> </w:t>
      </w:r>
      <w:r w:rsidR="41816865" w:rsidRPr="1B1F92A8">
        <w:rPr>
          <w:lang w:eastAsia="ja-JP"/>
        </w:rPr>
        <w:t>level</w:t>
      </w:r>
      <w:r w:rsidR="00534DC1">
        <w:rPr>
          <w:lang w:eastAsia="ja-JP"/>
        </w:rPr>
        <w:t xml:space="preserve"> </w:t>
      </w:r>
      <w:r w:rsidR="41816865" w:rsidRPr="1B1F92A8">
        <w:rPr>
          <w:lang w:eastAsia="ja-JP"/>
        </w:rPr>
        <w:t>of</w:t>
      </w:r>
      <w:r w:rsidR="00534DC1">
        <w:rPr>
          <w:lang w:eastAsia="ja-JP"/>
        </w:rPr>
        <w:t xml:space="preserve"> </w:t>
      </w:r>
      <w:r w:rsidR="41816865" w:rsidRPr="1B1F92A8">
        <w:rPr>
          <w:lang w:eastAsia="ja-JP"/>
        </w:rPr>
        <w:t>skill</w:t>
      </w:r>
      <w:r w:rsidR="00534DC1">
        <w:rPr>
          <w:lang w:eastAsia="ja-JP"/>
        </w:rPr>
        <w:t xml:space="preserve"> </w:t>
      </w:r>
      <w:r w:rsidR="41816865" w:rsidRPr="1B1F92A8">
        <w:rPr>
          <w:lang w:eastAsia="ja-JP"/>
        </w:rPr>
        <w:t>and</w:t>
      </w:r>
      <w:r w:rsidR="00534DC1">
        <w:rPr>
          <w:lang w:eastAsia="ja-JP"/>
        </w:rPr>
        <w:t xml:space="preserve"> </w:t>
      </w:r>
      <w:r w:rsidR="41816865" w:rsidRPr="1B1F92A8">
        <w:rPr>
          <w:lang w:eastAsia="ja-JP"/>
        </w:rPr>
        <w:t>knowledge</w:t>
      </w:r>
      <w:r w:rsidR="00534DC1">
        <w:rPr>
          <w:lang w:eastAsia="ja-JP"/>
        </w:rPr>
        <w:t xml:space="preserve"> </w:t>
      </w:r>
      <w:r w:rsidR="41816865" w:rsidRPr="1B1F92A8">
        <w:rPr>
          <w:lang w:eastAsia="ja-JP"/>
        </w:rPr>
        <w:t>across</w:t>
      </w:r>
      <w:r w:rsidR="00534DC1">
        <w:rPr>
          <w:lang w:eastAsia="ja-JP"/>
        </w:rPr>
        <w:t xml:space="preserve"> </w:t>
      </w:r>
      <w:r w:rsidR="41816865" w:rsidRPr="1B1F92A8">
        <w:rPr>
          <w:lang w:eastAsia="ja-JP"/>
        </w:rPr>
        <w:t>all</w:t>
      </w:r>
      <w:r w:rsidR="00534DC1">
        <w:rPr>
          <w:lang w:eastAsia="ja-JP"/>
        </w:rPr>
        <w:t xml:space="preserve"> </w:t>
      </w:r>
      <w:r w:rsidR="41816865" w:rsidRPr="1B1F92A8">
        <w:rPr>
          <w:lang w:eastAsia="ja-JP"/>
        </w:rPr>
        <w:t>factors</w:t>
      </w:r>
      <w:r w:rsidR="00534DC1">
        <w:rPr>
          <w:lang w:eastAsia="ja-JP"/>
        </w:rPr>
        <w:t xml:space="preserve"> </w:t>
      </w:r>
      <w:r w:rsidR="41816865" w:rsidRPr="1B1F92A8">
        <w:rPr>
          <w:lang w:eastAsia="ja-JP"/>
        </w:rPr>
        <w:t>compared</w:t>
      </w:r>
      <w:r w:rsidR="00534DC1">
        <w:rPr>
          <w:lang w:eastAsia="ja-JP"/>
        </w:rPr>
        <w:t xml:space="preserve"> </w:t>
      </w:r>
      <w:r w:rsidR="41816865" w:rsidRPr="1B1F92A8">
        <w:rPr>
          <w:lang w:eastAsia="ja-JP"/>
        </w:rPr>
        <w:t>to</w:t>
      </w:r>
      <w:r w:rsidR="00534DC1">
        <w:rPr>
          <w:lang w:eastAsia="ja-JP"/>
        </w:rPr>
        <w:t xml:space="preserve"> </w:t>
      </w:r>
      <w:r w:rsidR="41816865" w:rsidRPr="1B1F92A8">
        <w:rPr>
          <w:lang w:eastAsia="ja-JP"/>
        </w:rPr>
        <w:t>single</w:t>
      </w:r>
      <w:r w:rsidR="00534DC1">
        <w:rPr>
          <w:lang w:eastAsia="ja-JP"/>
        </w:rPr>
        <w:t xml:space="preserve"> </w:t>
      </w:r>
      <w:r w:rsidR="41816865" w:rsidRPr="1B1F92A8">
        <w:rPr>
          <w:lang w:eastAsia="ja-JP"/>
        </w:rPr>
        <w:t>older</w:t>
      </w:r>
      <w:r w:rsidR="00534DC1">
        <w:rPr>
          <w:lang w:eastAsia="ja-JP"/>
        </w:rPr>
        <w:t xml:space="preserve"> </w:t>
      </w:r>
      <w:r w:rsidR="41816865" w:rsidRPr="1B1F92A8">
        <w:rPr>
          <w:lang w:eastAsia="ja-JP"/>
        </w:rPr>
        <w:t>adults.</w:t>
      </w:r>
      <w:r w:rsidR="00534DC1">
        <w:rPr>
          <w:lang w:eastAsia="ja-JP"/>
        </w:rPr>
        <w:t xml:space="preserve"> </w:t>
      </w:r>
    </w:p>
    <w:p w14:paraId="544A0C68" w14:textId="0477BB72" w:rsidR="7EFCB631" w:rsidRDefault="37500EAA" w:rsidP="186C9C28">
      <w:pPr>
        <w:rPr>
          <w:lang w:eastAsia="ja-JP"/>
        </w:rPr>
      </w:pPr>
      <w:r w:rsidRPr="6241B61C">
        <w:rPr>
          <w:lang w:eastAsia="ja-JP"/>
        </w:rPr>
        <w:t>When</w:t>
      </w:r>
      <w:r w:rsidR="4C0F974D" w:rsidRPr="6241B61C">
        <w:rPr>
          <w:lang w:eastAsia="ja-JP"/>
        </w:rPr>
        <w:t xml:space="preserve"> </w:t>
      </w:r>
      <w:r w:rsidRPr="6241B61C">
        <w:rPr>
          <w:lang w:eastAsia="ja-JP"/>
        </w:rPr>
        <w:t>considering</w:t>
      </w:r>
      <w:r w:rsidR="4C0F974D" w:rsidRPr="6241B61C">
        <w:rPr>
          <w:lang w:eastAsia="ja-JP"/>
        </w:rPr>
        <w:t xml:space="preserve"> </w:t>
      </w:r>
      <w:r w:rsidRPr="6241B61C">
        <w:rPr>
          <w:lang w:eastAsia="ja-JP"/>
        </w:rPr>
        <w:t>how</w:t>
      </w:r>
      <w:r w:rsidR="4C0F974D" w:rsidRPr="6241B61C">
        <w:rPr>
          <w:lang w:eastAsia="ja-JP"/>
        </w:rPr>
        <w:t xml:space="preserve"> </w:t>
      </w:r>
      <w:r w:rsidRPr="6241B61C">
        <w:rPr>
          <w:lang w:eastAsia="ja-JP"/>
        </w:rPr>
        <w:t>digital</w:t>
      </w:r>
      <w:r w:rsidR="4C0F974D" w:rsidRPr="6241B61C">
        <w:rPr>
          <w:lang w:eastAsia="ja-JP"/>
        </w:rPr>
        <w:t xml:space="preserve"> </w:t>
      </w:r>
      <w:r w:rsidRPr="6241B61C">
        <w:rPr>
          <w:lang w:eastAsia="ja-JP"/>
        </w:rPr>
        <w:t>literacy</w:t>
      </w:r>
      <w:r w:rsidR="4C0F974D" w:rsidRPr="6241B61C">
        <w:rPr>
          <w:lang w:eastAsia="ja-JP"/>
        </w:rPr>
        <w:t xml:space="preserve"> </w:t>
      </w:r>
      <w:r w:rsidRPr="6241B61C">
        <w:rPr>
          <w:lang w:eastAsia="ja-JP"/>
        </w:rPr>
        <w:t>influenced</w:t>
      </w:r>
      <w:r w:rsidR="4C0F974D" w:rsidRPr="6241B61C">
        <w:rPr>
          <w:lang w:eastAsia="ja-JP"/>
        </w:rPr>
        <w:t xml:space="preserve"> </w:t>
      </w:r>
      <w:r w:rsidRPr="6241B61C">
        <w:rPr>
          <w:lang w:eastAsia="ja-JP"/>
        </w:rPr>
        <w:t>ICT</w:t>
      </w:r>
      <w:r w:rsidR="4C0F974D" w:rsidRPr="6241B61C">
        <w:rPr>
          <w:lang w:eastAsia="ja-JP"/>
        </w:rPr>
        <w:t xml:space="preserve"> </w:t>
      </w:r>
      <w:r w:rsidRPr="6241B61C">
        <w:rPr>
          <w:lang w:eastAsia="ja-JP"/>
        </w:rPr>
        <w:t>use,</w:t>
      </w:r>
      <w:r w:rsidR="4C0F974D" w:rsidRPr="6241B61C">
        <w:rPr>
          <w:lang w:eastAsia="ja-JP"/>
        </w:rPr>
        <w:t xml:space="preserve"> </w:t>
      </w:r>
      <w:r w:rsidRPr="6241B61C">
        <w:rPr>
          <w:lang w:eastAsia="ja-JP"/>
        </w:rPr>
        <w:t>these</w:t>
      </w:r>
      <w:r w:rsidR="4C0F974D" w:rsidRPr="6241B61C">
        <w:rPr>
          <w:lang w:eastAsia="ja-JP"/>
        </w:rPr>
        <w:t xml:space="preserve"> </w:t>
      </w:r>
      <w:r w:rsidR="25AD3D1E" w:rsidRPr="6241B61C">
        <w:rPr>
          <w:lang w:eastAsia="ja-JP"/>
        </w:rPr>
        <w:t>characterist</w:t>
      </w:r>
      <w:r w:rsidR="29F6847B" w:rsidRPr="6241B61C">
        <w:rPr>
          <w:lang w:eastAsia="ja-JP"/>
        </w:rPr>
        <w:t>ics</w:t>
      </w:r>
      <w:r w:rsidR="4C0F974D" w:rsidRPr="6241B61C">
        <w:rPr>
          <w:lang w:eastAsia="ja-JP"/>
        </w:rPr>
        <w:t xml:space="preserve"> </w:t>
      </w:r>
      <w:r w:rsidR="29F6847B" w:rsidRPr="6241B61C">
        <w:rPr>
          <w:lang w:eastAsia="ja-JP"/>
        </w:rPr>
        <w:t>form</w:t>
      </w:r>
      <w:r w:rsidR="4C0F974D" w:rsidRPr="6241B61C">
        <w:rPr>
          <w:lang w:eastAsia="ja-JP"/>
        </w:rPr>
        <w:t xml:space="preserve"> </w:t>
      </w:r>
      <w:r w:rsidR="29F6847B" w:rsidRPr="6241B61C">
        <w:rPr>
          <w:lang w:eastAsia="ja-JP"/>
        </w:rPr>
        <w:t>a</w:t>
      </w:r>
      <w:r w:rsidR="4C0F974D" w:rsidRPr="6241B61C">
        <w:rPr>
          <w:lang w:eastAsia="ja-JP"/>
        </w:rPr>
        <w:t xml:space="preserve"> </w:t>
      </w:r>
      <w:r w:rsidR="29F6847B" w:rsidRPr="6241B61C">
        <w:rPr>
          <w:lang w:eastAsia="ja-JP"/>
        </w:rPr>
        <w:t>picture</w:t>
      </w:r>
      <w:r w:rsidR="4C0F974D" w:rsidRPr="6241B61C">
        <w:rPr>
          <w:lang w:eastAsia="ja-JP"/>
        </w:rPr>
        <w:t xml:space="preserve"> </w:t>
      </w:r>
      <w:r w:rsidR="29F6847B" w:rsidRPr="6241B61C">
        <w:rPr>
          <w:lang w:eastAsia="ja-JP"/>
        </w:rPr>
        <w:t>around</w:t>
      </w:r>
      <w:r w:rsidR="4C0F974D" w:rsidRPr="6241B61C">
        <w:rPr>
          <w:lang w:eastAsia="ja-JP"/>
        </w:rPr>
        <w:t xml:space="preserve"> </w:t>
      </w:r>
      <w:r w:rsidR="29F6847B" w:rsidRPr="6241B61C">
        <w:rPr>
          <w:lang w:eastAsia="ja-JP"/>
        </w:rPr>
        <w:t>those</w:t>
      </w:r>
      <w:r w:rsidR="4C0F974D" w:rsidRPr="6241B61C">
        <w:rPr>
          <w:lang w:eastAsia="ja-JP"/>
        </w:rPr>
        <w:t xml:space="preserve"> </w:t>
      </w:r>
      <w:r w:rsidR="29F6847B" w:rsidRPr="6241B61C">
        <w:rPr>
          <w:lang w:eastAsia="ja-JP"/>
        </w:rPr>
        <w:t>who</w:t>
      </w:r>
      <w:r w:rsidR="4C0F974D" w:rsidRPr="6241B61C">
        <w:rPr>
          <w:lang w:eastAsia="ja-JP"/>
        </w:rPr>
        <w:t xml:space="preserve"> </w:t>
      </w:r>
      <w:r w:rsidR="009D7B17" w:rsidRPr="6241B61C">
        <w:rPr>
          <w:lang w:eastAsia="ja-JP"/>
        </w:rPr>
        <w:t xml:space="preserve">have </w:t>
      </w:r>
      <w:r w:rsidR="00DF53E1" w:rsidRPr="6241B61C">
        <w:rPr>
          <w:lang w:eastAsia="ja-JP"/>
        </w:rPr>
        <w:t>frequent device</w:t>
      </w:r>
      <w:r w:rsidR="4C0F974D" w:rsidRPr="6241B61C">
        <w:rPr>
          <w:lang w:eastAsia="ja-JP"/>
        </w:rPr>
        <w:t xml:space="preserve"> </w:t>
      </w:r>
      <w:r w:rsidR="29F6847B" w:rsidRPr="6241B61C">
        <w:rPr>
          <w:lang w:eastAsia="ja-JP"/>
        </w:rPr>
        <w:t>use</w:t>
      </w:r>
      <w:r w:rsidR="4C0F974D" w:rsidRPr="6241B61C">
        <w:rPr>
          <w:lang w:eastAsia="ja-JP"/>
        </w:rPr>
        <w:t xml:space="preserve"> </w:t>
      </w:r>
      <w:r w:rsidR="1CD6A150" w:rsidRPr="6241B61C">
        <w:rPr>
          <w:lang w:eastAsia="ja-JP"/>
        </w:rPr>
        <w:t>and</w:t>
      </w:r>
      <w:r w:rsidR="4C0F974D" w:rsidRPr="6241B61C">
        <w:rPr>
          <w:lang w:eastAsia="ja-JP"/>
        </w:rPr>
        <w:t xml:space="preserve"> </w:t>
      </w:r>
      <w:r w:rsidR="29F6847B" w:rsidRPr="6241B61C">
        <w:rPr>
          <w:lang w:eastAsia="ja-JP"/>
        </w:rPr>
        <w:t>more</w:t>
      </w:r>
      <w:r w:rsidR="4C0F974D" w:rsidRPr="6241B61C">
        <w:rPr>
          <w:lang w:eastAsia="ja-JP"/>
        </w:rPr>
        <w:t xml:space="preserve"> </w:t>
      </w:r>
      <w:r w:rsidR="29F6847B" w:rsidRPr="6241B61C">
        <w:rPr>
          <w:lang w:eastAsia="ja-JP"/>
        </w:rPr>
        <w:t>device</w:t>
      </w:r>
      <w:r w:rsidR="58D70FBF" w:rsidRPr="6241B61C">
        <w:rPr>
          <w:lang w:eastAsia="ja-JP"/>
        </w:rPr>
        <w:t>s</w:t>
      </w:r>
      <w:r w:rsidR="4C0F974D" w:rsidRPr="6241B61C">
        <w:rPr>
          <w:lang w:eastAsia="ja-JP"/>
        </w:rPr>
        <w:t xml:space="preserve"> </w:t>
      </w:r>
      <w:r w:rsidR="29F6847B" w:rsidRPr="6241B61C">
        <w:rPr>
          <w:lang w:eastAsia="ja-JP"/>
        </w:rPr>
        <w:t>in</w:t>
      </w:r>
      <w:r w:rsidR="4C0F974D" w:rsidRPr="6241B61C">
        <w:rPr>
          <w:lang w:eastAsia="ja-JP"/>
        </w:rPr>
        <w:t xml:space="preserve"> </w:t>
      </w:r>
      <w:r w:rsidR="29F6847B" w:rsidRPr="6241B61C">
        <w:rPr>
          <w:lang w:eastAsia="ja-JP"/>
        </w:rPr>
        <w:t>their</w:t>
      </w:r>
      <w:r w:rsidR="4C0F974D" w:rsidRPr="6241B61C">
        <w:rPr>
          <w:lang w:eastAsia="ja-JP"/>
        </w:rPr>
        <w:t xml:space="preserve"> </w:t>
      </w:r>
      <w:r w:rsidR="29F6847B" w:rsidRPr="6241B61C">
        <w:rPr>
          <w:lang w:eastAsia="ja-JP"/>
        </w:rPr>
        <w:t>ownership.</w:t>
      </w:r>
      <w:r w:rsidR="4C0F974D" w:rsidRPr="6241B61C">
        <w:rPr>
          <w:lang w:eastAsia="ja-JP"/>
        </w:rPr>
        <w:t xml:space="preserve"> </w:t>
      </w:r>
      <w:r w:rsidR="41451B8B" w:rsidRPr="6241B61C">
        <w:rPr>
          <w:lang w:eastAsia="ja-JP"/>
        </w:rPr>
        <w:t>While</w:t>
      </w:r>
      <w:r w:rsidR="4C0F974D" w:rsidRPr="6241B61C">
        <w:rPr>
          <w:lang w:eastAsia="ja-JP"/>
        </w:rPr>
        <w:t xml:space="preserve"> </w:t>
      </w:r>
      <w:r w:rsidR="41451B8B" w:rsidRPr="6241B61C">
        <w:rPr>
          <w:lang w:eastAsia="ja-JP"/>
        </w:rPr>
        <w:t>this</w:t>
      </w:r>
      <w:r w:rsidR="4C0F974D" w:rsidRPr="6241B61C">
        <w:rPr>
          <w:lang w:eastAsia="ja-JP"/>
        </w:rPr>
        <w:t xml:space="preserve"> </w:t>
      </w:r>
      <w:r w:rsidR="41451B8B" w:rsidRPr="6241B61C">
        <w:rPr>
          <w:lang w:eastAsia="ja-JP"/>
        </w:rPr>
        <w:t>sample</w:t>
      </w:r>
      <w:r w:rsidR="4C0F974D" w:rsidRPr="6241B61C">
        <w:rPr>
          <w:lang w:eastAsia="ja-JP"/>
        </w:rPr>
        <w:t xml:space="preserve"> </w:t>
      </w:r>
      <w:r w:rsidR="41451B8B" w:rsidRPr="6241B61C">
        <w:rPr>
          <w:lang w:eastAsia="ja-JP"/>
        </w:rPr>
        <w:t>did</w:t>
      </w:r>
      <w:r w:rsidR="4C0F974D" w:rsidRPr="6241B61C">
        <w:rPr>
          <w:lang w:eastAsia="ja-JP"/>
        </w:rPr>
        <w:t xml:space="preserve"> </w:t>
      </w:r>
      <w:r w:rsidR="41451B8B" w:rsidRPr="6241B61C">
        <w:rPr>
          <w:lang w:eastAsia="ja-JP"/>
        </w:rPr>
        <w:lastRenderedPageBreak/>
        <w:t>reflect</w:t>
      </w:r>
      <w:r w:rsidR="4C0F974D" w:rsidRPr="6241B61C">
        <w:rPr>
          <w:lang w:eastAsia="ja-JP"/>
        </w:rPr>
        <w:t xml:space="preserve"> </w:t>
      </w:r>
      <w:r w:rsidR="41451B8B" w:rsidRPr="6241B61C">
        <w:rPr>
          <w:lang w:eastAsia="ja-JP"/>
        </w:rPr>
        <w:t>a</w:t>
      </w:r>
      <w:r w:rsidR="4C0F974D" w:rsidRPr="6241B61C">
        <w:rPr>
          <w:lang w:eastAsia="ja-JP"/>
        </w:rPr>
        <w:t xml:space="preserve"> </w:t>
      </w:r>
      <w:r w:rsidR="41451B8B" w:rsidRPr="6241B61C">
        <w:rPr>
          <w:lang w:eastAsia="ja-JP"/>
        </w:rPr>
        <w:t>higher</w:t>
      </w:r>
      <w:r w:rsidR="4C0F974D" w:rsidRPr="6241B61C">
        <w:rPr>
          <w:lang w:eastAsia="ja-JP"/>
        </w:rPr>
        <w:t xml:space="preserve"> </w:t>
      </w:r>
      <w:r w:rsidR="41451B8B" w:rsidRPr="6241B61C">
        <w:rPr>
          <w:lang w:eastAsia="ja-JP"/>
        </w:rPr>
        <w:t>level</w:t>
      </w:r>
      <w:r w:rsidR="4C0F974D" w:rsidRPr="6241B61C">
        <w:rPr>
          <w:lang w:eastAsia="ja-JP"/>
        </w:rPr>
        <w:t xml:space="preserve"> </w:t>
      </w:r>
      <w:r w:rsidR="41451B8B" w:rsidRPr="6241B61C">
        <w:rPr>
          <w:lang w:eastAsia="ja-JP"/>
        </w:rPr>
        <w:t>of</w:t>
      </w:r>
      <w:r w:rsidR="00031F94">
        <w:rPr>
          <w:lang w:eastAsia="ja-JP"/>
        </w:rPr>
        <w:t xml:space="preserve"> digital</w:t>
      </w:r>
      <w:r w:rsidR="4C0F974D" w:rsidRPr="6241B61C">
        <w:rPr>
          <w:lang w:eastAsia="ja-JP"/>
        </w:rPr>
        <w:t xml:space="preserve"> </w:t>
      </w:r>
      <w:r w:rsidR="41451B8B" w:rsidRPr="6241B61C">
        <w:rPr>
          <w:lang w:eastAsia="ja-JP"/>
        </w:rPr>
        <w:t>literacy</w:t>
      </w:r>
      <w:r w:rsidR="4C0F974D" w:rsidRPr="6241B61C">
        <w:rPr>
          <w:lang w:eastAsia="ja-JP"/>
        </w:rPr>
        <w:t xml:space="preserve"> </w:t>
      </w:r>
      <w:r w:rsidR="41451B8B" w:rsidRPr="6241B61C">
        <w:rPr>
          <w:lang w:eastAsia="ja-JP"/>
        </w:rPr>
        <w:t>across</w:t>
      </w:r>
      <w:r w:rsidR="4C0F974D" w:rsidRPr="6241B61C">
        <w:rPr>
          <w:lang w:eastAsia="ja-JP"/>
        </w:rPr>
        <w:t xml:space="preserve"> </w:t>
      </w:r>
      <w:r w:rsidR="41451B8B" w:rsidRPr="6241B61C">
        <w:rPr>
          <w:lang w:eastAsia="ja-JP"/>
        </w:rPr>
        <w:t>the</w:t>
      </w:r>
      <w:r w:rsidR="4C0F974D" w:rsidRPr="6241B61C">
        <w:rPr>
          <w:lang w:eastAsia="ja-JP"/>
        </w:rPr>
        <w:t xml:space="preserve"> </w:t>
      </w:r>
      <w:r w:rsidR="41451B8B" w:rsidRPr="6241B61C">
        <w:rPr>
          <w:lang w:eastAsia="ja-JP"/>
        </w:rPr>
        <w:t>board,</w:t>
      </w:r>
      <w:r w:rsidR="4C0F974D" w:rsidRPr="6241B61C">
        <w:rPr>
          <w:lang w:eastAsia="ja-JP"/>
        </w:rPr>
        <w:t xml:space="preserve"> </w:t>
      </w:r>
      <w:r w:rsidR="58D70FBF" w:rsidRPr="6241B61C">
        <w:rPr>
          <w:lang w:eastAsia="ja-JP"/>
        </w:rPr>
        <w:t>women</w:t>
      </w:r>
      <w:r w:rsidR="4C0F974D" w:rsidRPr="6241B61C">
        <w:rPr>
          <w:lang w:eastAsia="ja-JP"/>
        </w:rPr>
        <w:t xml:space="preserve"> </w:t>
      </w:r>
      <w:r w:rsidR="58D70FBF" w:rsidRPr="6241B61C">
        <w:rPr>
          <w:lang w:eastAsia="ja-JP"/>
        </w:rPr>
        <w:t>were</w:t>
      </w:r>
      <w:r w:rsidR="4C0F974D" w:rsidRPr="6241B61C">
        <w:rPr>
          <w:lang w:eastAsia="ja-JP"/>
        </w:rPr>
        <w:t xml:space="preserve"> </w:t>
      </w:r>
      <w:r w:rsidR="58D70FBF" w:rsidRPr="6241B61C">
        <w:rPr>
          <w:lang w:eastAsia="ja-JP"/>
        </w:rPr>
        <w:t>more</w:t>
      </w:r>
      <w:r w:rsidR="4C0F974D" w:rsidRPr="6241B61C">
        <w:rPr>
          <w:lang w:eastAsia="ja-JP"/>
        </w:rPr>
        <w:t xml:space="preserve"> </w:t>
      </w:r>
      <w:r w:rsidR="0864B901" w:rsidRPr="6241B61C">
        <w:rPr>
          <w:lang w:eastAsia="ja-JP"/>
        </w:rPr>
        <w:t>risk</w:t>
      </w:r>
      <w:r w:rsidR="2BB2A670" w:rsidRPr="6241B61C">
        <w:rPr>
          <w:lang w:eastAsia="ja-JP"/>
        </w:rPr>
        <w:t xml:space="preserve"> </w:t>
      </w:r>
      <w:r w:rsidR="0864B901" w:rsidRPr="6241B61C">
        <w:rPr>
          <w:lang w:eastAsia="ja-JP"/>
        </w:rPr>
        <w:t>averse</w:t>
      </w:r>
      <w:r w:rsidR="1DCE3741" w:rsidRPr="6241B61C">
        <w:rPr>
          <w:lang w:eastAsia="ja-JP"/>
        </w:rPr>
        <w:t>. Single</w:t>
      </w:r>
      <w:r w:rsidR="4C0F974D" w:rsidRPr="6241B61C">
        <w:rPr>
          <w:lang w:eastAsia="ja-JP"/>
        </w:rPr>
        <w:t xml:space="preserve"> </w:t>
      </w:r>
      <w:r w:rsidR="58D70FBF" w:rsidRPr="6241B61C">
        <w:rPr>
          <w:lang w:eastAsia="ja-JP"/>
        </w:rPr>
        <w:t>respondents</w:t>
      </w:r>
      <w:r w:rsidR="4C0F974D" w:rsidRPr="6241B61C">
        <w:rPr>
          <w:lang w:eastAsia="ja-JP"/>
        </w:rPr>
        <w:t xml:space="preserve"> </w:t>
      </w:r>
      <w:r w:rsidR="5A3DC1A8" w:rsidRPr="6241B61C">
        <w:rPr>
          <w:lang w:eastAsia="ja-JP"/>
        </w:rPr>
        <w:t>were</w:t>
      </w:r>
      <w:r w:rsidR="4C0F974D" w:rsidRPr="6241B61C">
        <w:rPr>
          <w:lang w:eastAsia="ja-JP"/>
        </w:rPr>
        <w:t xml:space="preserve"> </w:t>
      </w:r>
      <w:r w:rsidR="5A3DC1A8" w:rsidRPr="6241B61C">
        <w:rPr>
          <w:lang w:eastAsia="ja-JP"/>
        </w:rPr>
        <w:t>more</w:t>
      </w:r>
      <w:r w:rsidR="4C0F974D" w:rsidRPr="6241B61C">
        <w:rPr>
          <w:lang w:eastAsia="ja-JP"/>
        </w:rPr>
        <w:t xml:space="preserve"> </w:t>
      </w:r>
      <w:r w:rsidR="5A3DC1A8" w:rsidRPr="6241B61C">
        <w:rPr>
          <w:lang w:eastAsia="ja-JP"/>
        </w:rPr>
        <w:t>likely</w:t>
      </w:r>
      <w:r w:rsidR="4C0F974D" w:rsidRPr="6241B61C">
        <w:rPr>
          <w:lang w:eastAsia="ja-JP"/>
        </w:rPr>
        <w:t xml:space="preserve"> </w:t>
      </w:r>
      <w:r w:rsidR="5A3DC1A8" w:rsidRPr="6241B61C">
        <w:rPr>
          <w:lang w:eastAsia="ja-JP"/>
        </w:rPr>
        <w:t>to</w:t>
      </w:r>
      <w:r w:rsidR="4C0F974D" w:rsidRPr="6241B61C">
        <w:rPr>
          <w:lang w:eastAsia="ja-JP"/>
        </w:rPr>
        <w:t xml:space="preserve"> </w:t>
      </w:r>
      <w:r w:rsidR="5A3DC1A8" w:rsidRPr="6241B61C">
        <w:rPr>
          <w:lang w:eastAsia="ja-JP"/>
        </w:rPr>
        <w:t>struggle</w:t>
      </w:r>
      <w:r w:rsidR="4C0F974D" w:rsidRPr="6241B61C">
        <w:rPr>
          <w:lang w:eastAsia="ja-JP"/>
        </w:rPr>
        <w:t xml:space="preserve"> </w:t>
      </w:r>
      <w:r w:rsidR="5A3DC1A8" w:rsidRPr="6241B61C">
        <w:rPr>
          <w:lang w:eastAsia="ja-JP"/>
        </w:rPr>
        <w:t>with</w:t>
      </w:r>
      <w:r w:rsidR="4C0F974D" w:rsidRPr="6241B61C">
        <w:rPr>
          <w:lang w:eastAsia="ja-JP"/>
        </w:rPr>
        <w:t xml:space="preserve"> </w:t>
      </w:r>
      <w:r w:rsidR="5A3DC1A8" w:rsidRPr="6241B61C">
        <w:rPr>
          <w:lang w:eastAsia="ja-JP"/>
        </w:rPr>
        <w:t>risks</w:t>
      </w:r>
      <w:r w:rsidR="4C0F974D" w:rsidRPr="6241B61C">
        <w:rPr>
          <w:lang w:eastAsia="ja-JP"/>
        </w:rPr>
        <w:t xml:space="preserve"> </w:t>
      </w:r>
      <w:r w:rsidR="5A3DC1A8" w:rsidRPr="6241B61C">
        <w:rPr>
          <w:lang w:eastAsia="ja-JP"/>
        </w:rPr>
        <w:t>in</w:t>
      </w:r>
      <w:r w:rsidR="4C0F974D" w:rsidRPr="6241B61C">
        <w:rPr>
          <w:lang w:eastAsia="ja-JP"/>
        </w:rPr>
        <w:t xml:space="preserve"> </w:t>
      </w:r>
      <w:r w:rsidR="5A3DC1A8" w:rsidRPr="6241B61C">
        <w:rPr>
          <w:lang w:eastAsia="ja-JP"/>
        </w:rPr>
        <w:t>purchase</w:t>
      </w:r>
      <w:r w:rsidR="4C0F974D" w:rsidRPr="6241B61C">
        <w:rPr>
          <w:lang w:eastAsia="ja-JP"/>
        </w:rPr>
        <w:t xml:space="preserve"> </w:t>
      </w:r>
      <w:r w:rsidR="5A3DC1A8" w:rsidRPr="6241B61C">
        <w:rPr>
          <w:lang w:eastAsia="ja-JP"/>
        </w:rPr>
        <w:t>transaction</w:t>
      </w:r>
      <w:r w:rsidR="58D70FBF" w:rsidRPr="6241B61C">
        <w:rPr>
          <w:lang w:eastAsia="ja-JP"/>
        </w:rPr>
        <w:t>s</w:t>
      </w:r>
      <w:r w:rsidR="4C0F974D" w:rsidRPr="6241B61C">
        <w:rPr>
          <w:lang w:eastAsia="ja-JP"/>
        </w:rPr>
        <w:t xml:space="preserve"> </w:t>
      </w:r>
      <w:r w:rsidR="5A3DC1A8" w:rsidRPr="6241B61C">
        <w:rPr>
          <w:lang w:eastAsia="ja-JP"/>
        </w:rPr>
        <w:t>and</w:t>
      </w:r>
      <w:r w:rsidR="4C0F974D" w:rsidRPr="6241B61C">
        <w:rPr>
          <w:lang w:eastAsia="ja-JP"/>
        </w:rPr>
        <w:t xml:space="preserve"> </w:t>
      </w:r>
      <w:r w:rsidR="5A3DC1A8" w:rsidRPr="6241B61C">
        <w:rPr>
          <w:lang w:eastAsia="ja-JP"/>
        </w:rPr>
        <w:t>overspending.</w:t>
      </w:r>
      <w:r w:rsidR="4C0F974D" w:rsidRPr="6241B61C">
        <w:rPr>
          <w:lang w:eastAsia="ja-JP"/>
        </w:rPr>
        <w:t xml:space="preserve"> </w:t>
      </w:r>
      <w:r w:rsidR="26ADC61F" w:rsidRPr="6241B61C">
        <w:rPr>
          <w:lang w:eastAsia="ja-JP"/>
        </w:rPr>
        <w:t>An</w:t>
      </w:r>
      <w:r w:rsidR="4C0F974D" w:rsidRPr="6241B61C">
        <w:rPr>
          <w:lang w:eastAsia="ja-JP"/>
        </w:rPr>
        <w:t xml:space="preserve"> </w:t>
      </w:r>
      <w:r w:rsidR="1DCE3741" w:rsidRPr="6241B61C">
        <w:rPr>
          <w:lang w:eastAsia="ja-JP"/>
        </w:rPr>
        <w:t>essential</w:t>
      </w:r>
      <w:r w:rsidR="4C0F974D" w:rsidRPr="6241B61C">
        <w:rPr>
          <w:lang w:eastAsia="ja-JP"/>
        </w:rPr>
        <w:t xml:space="preserve"> </w:t>
      </w:r>
      <w:r w:rsidR="26ADC61F" w:rsidRPr="6241B61C">
        <w:rPr>
          <w:lang w:eastAsia="ja-JP"/>
        </w:rPr>
        <w:t>consideration</w:t>
      </w:r>
      <w:r w:rsidR="4C0F974D" w:rsidRPr="6241B61C">
        <w:rPr>
          <w:lang w:eastAsia="ja-JP"/>
        </w:rPr>
        <w:t xml:space="preserve"> </w:t>
      </w:r>
      <w:r w:rsidR="26ADC61F" w:rsidRPr="6241B61C">
        <w:rPr>
          <w:lang w:eastAsia="ja-JP"/>
        </w:rPr>
        <w:t>to</w:t>
      </w:r>
      <w:r w:rsidR="4C0F974D" w:rsidRPr="6241B61C">
        <w:rPr>
          <w:lang w:eastAsia="ja-JP"/>
        </w:rPr>
        <w:t xml:space="preserve"> </w:t>
      </w:r>
      <w:r w:rsidR="26ADC61F" w:rsidRPr="6241B61C">
        <w:rPr>
          <w:lang w:eastAsia="ja-JP"/>
        </w:rPr>
        <w:t>this</w:t>
      </w:r>
      <w:r w:rsidR="4C0F974D" w:rsidRPr="6241B61C">
        <w:rPr>
          <w:lang w:eastAsia="ja-JP"/>
        </w:rPr>
        <w:t xml:space="preserve"> </w:t>
      </w:r>
      <w:r w:rsidR="26ADC61F" w:rsidRPr="6241B61C">
        <w:rPr>
          <w:lang w:eastAsia="ja-JP"/>
        </w:rPr>
        <w:t>research</w:t>
      </w:r>
      <w:r w:rsidR="4C0F974D" w:rsidRPr="6241B61C">
        <w:rPr>
          <w:lang w:eastAsia="ja-JP"/>
        </w:rPr>
        <w:t xml:space="preserve"> </w:t>
      </w:r>
      <w:r w:rsidR="26ADC61F" w:rsidRPr="6241B61C">
        <w:rPr>
          <w:lang w:eastAsia="ja-JP"/>
        </w:rPr>
        <w:t>going</w:t>
      </w:r>
      <w:r w:rsidR="4C0F974D" w:rsidRPr="6241B61C">
        <w:rPr>
          <w:lang w:eastAsia="ja-JP"/>
        </w:rPr>
        <w:t xml:space="preserve"> </w:t>
      </w:r>
      <w:r w:rsidR="26ADC61F" w:rsidRPr="6241B61C">
        <w:rPr>
          <w:lang w:eastAsia="ja-JP"/>
        </w:rPr>
        <w:t>forward,</w:t>
      </w:r>
      <w:r w:rsidR="4C0F974D" w:rsidRPr="6241B61C">
        <w:rPr>
          <w:lang w:eastAsia="ja-JP"/>
        </w:rPr>
        <w:t xml:space="preserve"> </w:t>
      </w:r>
      <w:r w:rsidR="055707D1" w:rsidRPr="6241B61C">
        <w:rPr>
          <w:lang w:eastAsia="ja-JP"/>
        </w:rPr>
        <w:t>to</w:t>
      </w:r>
      <w:r w:rsidR="4C0F974D" w:rsidRPr="6241B61C">
        <w:rPr>
          <w:lang w:eastAsia="ja-JP"/>
        </w:rPr>
        <w:t xml:space="preserve"> </w:t>
      </w:r>
      <w:r w:rsidR="76830E4E" w:rsidRPr="6241B61C">
        <w:rPr>
          <w:lang w:eastAsia="ja-JP"/>
        </w:rPr>
        <w:t>r</w:t>
      </w:r>
      <w:r w:rsidR="26ADC61F" w:rsidRPr="6241B61C">
        <w:rPr>
          <w:lang w:eastAsia="ja-JP"/>
        </w:rPr>
        <w:t>educe</w:t>
      </w:r>
      <w:r w:rsidR="4C0F974D" w:rsidRPr="6241B61C">
        <w:rPr>
          <w:lang w:eastAsia="ja-JP"/>
        </w:rPr>
        <w:t xml:space="preserve"> </w:t>
      </w:r>
      <w:r w:rsidR="34C66A54" w:rsidRPr="6241B61C">
        <w:rPr>
          <w:lang w:eastAsia="ja-JP"/>
        </w:rPr>
        <w:t>p</w:t>
      </w:r>
      <w:r w:rsidR="26ADC61F" w:rsidRPr="6241B61C">
        <w:rPr>
          <w:lang w:eastAsia="ja-JP"/>
        </w:rPr>
        <w:t>erceived</w:t>
      </w:r>
      <w:r w:rsidR="4C0F974D" w:rsidRPr="6241B61C">
        <w:rPr>
          <w:lang w:eastAsia="ja-JP"/>
        </w:rPr>
        <w:t xml:space="preserve"> </w:t>
      </w:r>
      <w:r w:rsidR="4C86573A" w:rsidRPr="6241B61C">
        <w:rPr>
          <w:lang w:eastAsia="ja-JP"/>
        </w:rPr>
        <w:t>r</w:t>
      </w:r>
      <w:r w:rsidR="26ADC61F" w:rsidRPr="6241B61C">
        <w:rPr>
          <w:lang w:eastAsia="ja-JP"/>
        </w:rPr>
        <w:t>isk</w:t>
      </w:r>
      <w:r w:rsidR="4C0F974D" w:rsidRPr="6241B61C">
        <w:rPr>
          <w:lang w:eastAsia="ja-JP"/>
        </w:rPr>
        <w:t xml:space="preserve"> </w:t>
      </w:r>
      <w:r w:rsidR="26ADC61F" w:rsidRPr="6241B61C">
        <w:rPr>
          <w:lang w:eastAsia="ja-JP"/>
        </w:rPr>
        <w:t>and</w:t>
      </w:r>
      <w:r w:rsidR="4C0F974D" w:rsidRPr="6241B61C">
        <w:rPr>
          <w:lang w:eastAsia="ja-JP"/>
        </w:rPr>
        <w:t xml:space="preserve"> </w:t>
      </w:r>
      <w:r w:rsidR="0F396669" w:rsidRPr="6241B61C">
        <w:rPr>
          <w:lang w:eastAsia="ja-JP"/>
        </w:rPr>
        <w:t>p</w:t>
      </w:r>
      <w:r w:rsidR="26ADC61F" w:rsidRPr="6241B61C">
        <w:rPr>
          <w:lang w:eastAsia="ja-JP"/>
        </w:rPr>
        <w:t>romote</w:t>
      </w:r>
      <w:r w:rsidR="4C0F974D" w:rsidRPr="6241B61C">
        <w:rPr>
          <w:lang w:eastAsia="ja-JP"/>
        </w:rPr>
        <w:t xml:space="preserve"> </w:t>
      </w:r>
      <w:r w:rsidR="0BEA1608" w:rsidRPr="6241B61C">
        <w:rPr>
          <w:lang w:eastAsia="ja-JP"/>
        </w:rPr>
        <w:t>d</w:t>
      </w:r>
      <w:r w:rsidR="26ADC61F" w:rsidRPr="6241B61C">
        <w:rPr>
          <w:lang w:eastAsia="ja-JP"/>
        </w:rPr>
        <w:t>igital</w:t>
      </w:r>
      <w:r w:rsidR="4C0F974D" w:rsidRPr="6241B61C">
        <w:rPr>
          <w:lang w:eastAsia="ja-JP"/>
        </w:rPr>
        <w:t xml:space="preserve"> </w:t>
      </w:r>
      <w:r w:rsidR="2C7D38B9" w:rsidRPr="6241B61C">
        <w:rPr>
          <w:lang w:eastAsia="ja-JP"/>
        </w:rPr>
        <w:t>i</w:t>
      </w:r>
      <w:r w:rsidR="26ADC61F" w:rsidRPr="6241B61C">
        <w:rPr>
          <w:lang w:eastAsia="ja-JP"/>
        </w:rPr>
        <w:t>nclusion</w:t>
      </w:r>
      <w:r w:rsidR="3B116CB6" w:rsidRPr="6241B61C">
        <w:rPr>
          <w:lang w:eastAsia="ja-JP"/>
        </w:rPr>
        <w:t>,</w:t>
      </w:r>
      <w:r w:rsidR="4C0F974D" w:rsidRPr="6241B61C">
        <w:rPr>
          <w:lang w:eastAsia="ja-JP"/>
        </w:rPr>
        <w:t xml:space="preserve"> </w:t>
      </w:r>
      <w:r w:rsidR="3B116CB6" w:rsidRPr="6241B61C">
        <w:rPr>
          <w:lang w:eastAsia="ja-JP"/>
        </w:rPr>
        <w:t>is</w:t>
      </w:r>
      <w:r w:rsidR="4C0F974D" w:rsidRPr="6241B61C">
        <w:rPr>
          <w:lang w:eastAsia="ja-JP"/>
        </w:rPr>
        <w:t xml:space="preserve"> </w:t>
      </w:r>
      <w:r w:rsidR="3B116CB6" w:rsidRPr="6241B61C">
        <w:rPr>
          <w:lang w:eastAsia="ja-JP"/>
        </w:rPr>
        <w:t>that</w:t>
      </w:r>
      <w:r w:rsidR="4C0F974D" w:rsidRPr="6241B61C">
        <w:rPr>
          <w:lang w:eastAsia="ja-JP"/>
        </w:rPr>
        <w:t xml:space="preserve"> </w:t>
      </w:r>
      <w:r w:rsidR="3B116CB6" w:rsidRPr="6241B61C">
        <w:rPr>
          <w:lang w:eastAsia="ja-JP"/>
        </w:rPr>
        <w:t>people</w:t>
      </w:r>
      <w:r w:rsidR="4C0F974D" w:rsidRPr="6241B61C">
        <w:rPr>
          <w:lang w:eastAsia="ja-JP"/>
        </w:rPr>
        <w:t xml:space="preserve"> </w:t>
      </w:r>
      <w:r w:rsidR="3B116CB6" w:rsidRPr="6241B61C">
        <w:rPr>
          <w:lang w:eastAsia="ja-JP"/>
        </w:rPr>
        <w:t>with</w:t>
      </w:r>
      <w:r w:rsidR="4C0F974D" w:rsidRPr="6241B61C">
        <w:rPr>
          <w:lang w:eastAsia="ja-JP"/>
        </w:rPr>
        <w:t xml:space="preserve"> </w:t>
      </w:r>
      <w:r w:rsidR="3B116CB6" w:rsidRPr="6241B61C">
        <w:rPr>
          <w:lang w:eastAsia="ja-JP"/>
        </w:rPr>
        <w:t>low</w:t>
      </w:r>
      <w:r w:rsidR="4C0F974D" w:rsidRPr="6241B61C">
        <w:rPr>
          <w:lang w:eastAsia="ja-JP"/>
        </w:rPr>
        <w:t xml:space="preserve"> </w:t>
      </w:r>
      <w:r w:rsidR="3B116CB6" w:rsidRPr="6241B61C">
        <w:rPr>
          <w:lang w:eastAsia="ja-JP"/>
        </w:rPr>
        <w:t>digital</w:t>
      </w:r>
      <w:r w:rsidR="4C0F974D" w:rsidRPr="6241B61C">
        <w:rPr>
          <w:lang w:eastAsia="ja-JP"/>
        </w:rPr>
        <w:t xml:space="preserve"> </w:t>
      </w:r>
      <w:r w:rsidR="3B116CB6" w:rsidRPr="6241B61C">
        <w:rPr>
          <w:lang w:eastAsia="ja-JP"/>
        </w:rPr>
        <w:t>literacy</w:t>
      </w:r>
      <w:r w:rsidR="4C0F974D" w:rsidRPr="6241B61C">
        <w:rPr>
          <w:lang w:eastAsia="ja-JP"/>
        </w:rPr>
        <w:t xml:space="preserve"> </w:t>
      </w:r>
      <w:r w:rsidR="3B116CB6" w:rsidRPr="6241B61C">
        <w:rPr>
          <w:lang w:eastAsia="ja-JP"/>
        </w:rPr>
        <w:t>want</w:t>
      </w:r>
      <w:r w:rsidR="4C0F974D" w:rsidRPr="6241B61C">
        <w:rPr>
          <w:lang w:eastAsia="ja-JP"/>
        </w:rPr>
        <w:t xml:space="preserve"> </w:t>
      </w:r>
      <w:r w:rsidR="3B116CB6" w:rsidRPr="6241B61C">
        <w:rPr>
          <w:lang w:eastAsia="ja-JP"/>
        </w:rPr>
        <w:t>to</w:t>
      </w:r>
      <w:r w:rsidR="4C0F974D" w:rsidRPr="6241B61C">
        <w:rPr>
          <w:lang w:eastAsia="ja-JP"/>
        </w:rPr>
        <w:t xml:space="preserve"> </w:t>
      </w:r>
      <w:r w:rsidR="3B116CB6" w:rsidRPr="6241B61C">
        <w:rPr>
          <w:lang w:eastAsia="ja-JP"/>
        </w:rPr>
        <w:t>increase</w:t>
      </w:r>
      <w:r w:rsidR="4C0F974D" w:rsidRPr="6241B61C">
        <w:rPr>
          <w:lang w:eastAsia="ja-JP"/>
        </w:rPr>
        <w:t xml:space="preserve"> </w:t>
      </w:r>
      <w:r w:rsidR="3B116CB6" w:rsidRPr="6241B61C">
        <w:rPr>
          <w:lang w:eastAsia="ja-JP"/>
        </w:rPr>
        <w:t>their</w:t>
      </w:r>
      <w:r w:rsidR="4C0F974D" w:rsidRPr="6241B61C">
        <w:rPr>
          <w:lang w:eastAsia="ja-JP"/>
        </w:rPr>
        <w:t xml:space="preserve"> </w:t>
      </w:r>
      <w:r w:rsidR="3B116CB6" w:rsidRPr="6241B61C">
        <w:rPr>
          <w:lang w:eastAsia="ja-JP"/>
        </w:rPr>
        <w:t>use</w:t>
      </w:r>
      <w:r w:rsidR="4C0F974D" w:rsidRPr="6241B61C">
        <w:rPr>
          <w:lang w:eastAsia="ja-JP"/>
        </w:rPr>
        <w:t xml:space="preserve"> </w:t>
      </w:r>
      <w:r w:rsidR="3B116CB6" w:rsidRPr="6241B61C">
        <w:rPr>
          <w:lang w:eastAsia="ja-JP"/>
        </w:rPr>
        <w:t>of</w:t>
      </w:r>
      <w:r w:rsidR="4C0F974D" w:rsidRPr="6241B61C">
        <w:rPr>
          <w:lang w:eastAsia="ja-JP"/>
        </w:rPr>
        <w:t xml:space="preserve"> </w:t>
      </w:r>
      <w:r w:rsidR="3B116CB6" w:rsidRPr="6241B61C">
        <w:rPr>
          <w:lang w:eastAsia="ja-JP"/>
        </w:rPr>
        <w:t>ICT</w:t>
      </w:r>
      <w:r w:rsidR="4C0F974D" w:rsidRPr="6241B61C">
        <w:rPr>
          <w:lang w:eastAsia="ja-JP"/>
        </w:rPr>
        <w:t xml:space="preserve"> </w:t>
      </w:r>
      <w:r w:rsidR="3B116CB6" w:rsidRPr="6241B61C">
        <w:rPr>
          <w:lang w:eastAsia="ja-JP"/>
        </w:rPr>
        <w:t>but</w:t>
      </w:r>
      <w:r w:rsidR="4C0F974D" w:rsidRPr="6241B61C">
        <w:rPr>
          <w:lang w:eastAsia="ja-JP"/>
        </w:rPr>
        <w:t xml:space="preserve"> </w:t>
      </w:r>
      <w:r w:rsidR="0B1E118B" w:rsidRPr="6241B61C">
        <w:rPr>
          <w:lang w:eastAsia="ja-JP"/>
        </w:rPr>
        <w:t>a</w:t>
      </w:r>
      <w:r w:rsidR="3B116CB6" w:rsidRPr="6241B61C">
        <w:rPr>
          <w:lang w:eastAsia="ja-JP"/>
        </w:rPr>
        <w:t>re</w:t>
      </w:r>
      <w:r w:rsidR="4C0F974D" w:rsidRPr="6241B61C">
        <w:rPr>
          <w:lang w:eastAsia="ja-JP"/>
        </w:rPr>
        <w:t xml:space="preserve"> </w:t>
      </w:r>
      <w:r w:rsidR="3B116CB6" w:rsidRPr="6241B61C">
        <w:rPr>
          <w:lang w:eastAsia="ja-JP"/>
        </w:rPr>
        <w:t>more</w:t>
      </w:r>
      <w:r w:rsidR="4C0F974D" w:rsidRPr="6241B61C">
        <w:rPr>
          <w:lang w:eastAsia="ja-JP"/>
        </w:rPr>
        <w:t xml:space="preserve"> </w:t>
      </w:r>
      <w:r w:rsidR="3B116CB6" w:rsidRPr="6241B61C">
        <w:rPr>
          <w:lang w:eastAsia="ja-JP"/>
        </w:rPr>
        <w:t>anxious</w:t>
      </w:r>
      <w:r w:rsidR="4C0F974D" w:rsidRPr="6241B61C">
        <w:rPr>
          <w:lang w:eastAsia="ja-JP"/>
        </w:rPr>
        <w:t xml:space="preserve"> </w:t>
      </w:r>
      <w:r w:rsidR="3B116CB6" w:rsidRPr="6241B61C">
        <w:rPr>
          <w:lang w:eastAsia="ja-JP"/>
        </w:rPr>
        <w:t>about</w:t>
      </w:r>
      <w:r w:rsidR="4C0F974D" w:rsidRPr="6241B61C">
        <w:rPr>
          <w:lang w:eastAsia="ja-JP"/>
        </w:rPr>
        <w:t xml:space="preserve"> </w:t>
      </w:r>
      <w:r w:rsidR="3B116CB6" w:rsidRPr="6241B61C">
        <w:rPr>
          <w:lang w:eastAsia="ja-JP"/>
        </w:rPr>
        <w:t>ICT</w:t>
      </w:r>
      <w:r w:rsidR="4C0F974D" w:rsidRPr="6241B61C">
        <w:rPr>
          <w:lang w:eastAsia="ja-JP"/>
        </w:rPr>
        <w:t xml:space="preserve"> </w:t>
      </w:r>
      <w:r w:rsidR="3B116CB6" w:rsidRPr="6241B61C">
        <w:rPr>
          <w:lang w:eastAsia="ja-JP"/>
        </w:rPr>
        <w:t>use</w:t>
      </w:r>
      <w:r w:rsidR="5C15B932" w:rsidRPr="6241B61C">
        <w:rPr>
          <w:lang w:eastAsia="ja-JP"/>
        </w:rPr>
        <w:t>. So, it is important to consider</w:t>
      </w:r>
      <w:r w:rsidR="4C0F974D" w:rsidRPr="6241B61C">
        <w:rPr>
          <w:lang w:eastAsia="ja-JP"/>
        </w:rPr>
        <w:t xml:space="preserve"> </w:t>
      </w:r>
      <w:r w:rsidR="3B116CB6" w:rsidRPr="6241B61C">
        <w:rPr>
          <w:lang w:eastAsia="ja-JP"/>
        </w:rPr>
        <w:t>how</w:t>
      </w:r>
      <w:r w:rsidR="4C0F974D" w:rsidRPr="6241B61C">
        <w:rPr>
          <w:lang w:eastAsia="ja-JP"/>
        </w:rPr>
        <w:t xml:space="preserve"> </w:t>
      </w:r>
      <w:r w:rsidR="58D70FBF" w:rsidRPr="6241B61C">
        <w:rPr>
          <w:lang w:eastAsia="ja-JP"/>
        </w:rPr>
        <w:t>participatory</w:t>
      </w:r>
      <w:r w:rsidR="4C0F974D" w:rsidRPr="6241B61C">
        <w:rPr>
          <w:lang w:eastAsia="ja-JP"/>
        </w:rPr>
        <w:t xml:space="preserve"> </w:t>
      </w:r>
      <w:r w:rsidR="58D70FBF" w:rsidRPr="6241B61C">
        <w:rPr>
          <w:lang w:eastAsia="ja-JP"/>
        </w:rPr>
        <w:t>strategies</w:t>
      </w:r>
      <w:r w:rsidR="4C0F974D" w:rsidRPr="6241B61C">
        <w:rPr>
          <w:lang w:eastAsia="ja-JP"/>
        </w:rPr>
        <w:t xml:space="preserve"> </w:t>
      </w:r>
      <w:r w:rsidR="4E201D33" w:rsidRPr="6241B61C">
        <w:rPr>
          <w:lang w:eastAsia="ja-JP"/>
        </w:rPr>
        <w:t>might</w:t>
      </w:r>
      <w:r w:rsidR="4C0F974D" w:rsidRPr="6241B61C">
        <w:rPr>
          <w:lang w:eastAsia="ja-JP"/>
        </w:rPr>
        <w:t xml:space="preserve"> </w:t>
      </w:r>
      <w:r w:rsidR="58D70FBF" w:rsidRPr="6241B61C">
        <w:rPr>
          <w:lang w:eastAsia="ja-JP"/>
        </w:rPr>
        <w:t>support</w:t>
      </w:r>
      <w:r w:rsidR="4C0F974D" w:rsidRPr="6241B61C">
        <w:rPr>
          <w:lang w:eastAsia="ja-JP"/>
        </w:rPr>
        <w:t xml:space="preserve"> </w:t>
      </w:r>
      <w:r w:rsidR="7B5C69DD" w:rsidRPr="6241B61C">
        <w:rPr>
          <w:lang w:eastAsia="ja-JP"/>
        </w:rPr>
        <w:t>this</w:t>
      </w:r>
      <w:r w:rsidR="4CD92C82" w:rsidRPr="6241B61C">
        <w:rPr>
          <w:lang w:eastAsia="ja-JP"/>
        </w:rPr>
        <w:t xml:space="preserve"> uptake</w:t>
      </w:r>
      <w:r w:rsidR="7B5C69DD" w:rsidRPr="6241B61C">
        <w:rPr>
          <w:lang w:eastAsia="ja-JP"/>
        </w:rPr>
        <w:t>.</w:t>
      </w:r>
    </w:p>
    <w:p w14:paraId="47C2A476" w14:textId="60830329" w:rsidR="0039260D" w:rsidRPr="00A87B78" w:rsidRDefault="0039260D" w:rsidP="00404DA5">
      <w:pPr>
        <w:rPr>
          <w:lang w:eastAsia="ja-JP"/>
        </w:rPr>
      </w:pPr>
    </w:p>
    <w:p w14:paraId="7655EB23" w14:textId="1BC27427" w:rsidR="0A454294" w:rsidRPr="00320B02" w:rsidRDefault="00404DA5" w:rsidP="7EFCB631">
      <w:pPr>
        <w:pStyle w:val="Heading1"/>
        <w:spacing w:line="259" w:lineRule="auto"/>
        <w:rPr>
          <w:lang w:eastAsia="ja-JP"/>
        </w:rPr>
      </w:pPr>
      <w:bookmarkStart w:id="186" w:name="_Toc80795681"/>
      <w:bookmarkStart w:id="187" w:name="_Toc80795845"/>
      <w:bookmarkStart w:id="188" w:name="_Ref80881751"/>
      <w:bookmarkStart w:id="189" w:name="_Toc81216031"/>
      <w:r>
        <w:rPr>
          <w:lang w:eastAsia="ja-JP"/>
        </w:rPr>
        <w:lastRenderedPageBreak/>
        <w:t>5</w:t>
      </w:r>
      <w:r w:rsidR="00534DC1">
        <w:rPr>
          <w:lang w:eastAsia="ja-JP"/>
        </w:rPr>
        <w:t xml:space="preserve"> </w:t>
      </w:r>
      <w:r w:rsidR="0A454294" w:rsidRPr="186C9C28">
        <w:rPr>
          <w:lang w:eastAsia="ja-JP"/>
        </w:rPr>
        <w:t>Recommendations</w:t>
      </w:r>
      <w:bookmarkEnd w:id="186"/>
      <w:bookmarkEnd w:id="187"/>
      <w:bookmarkEnd w:id="188"/>
      <w:bookmarkEnd w:id="189"/>
    </w:p>
    <w:p w14:paraId="2922E3D7" w14:textId="36A377CC" w:rsidR="5B789EB2" w:rsidRDefault="5B789EB2" w:rsidP="186C9C28">
      <w:pPr>
        <w:rPr>
          <w:lang w:eastAsia="ja-JP"/>
        </w:rPr>
      </w:pPr>
      <w:r w:rsidRPr="186C9C28">
        <w:rPr>
          <w:lang w:eastAsia="ja-JP"/>
        </w:rPr>
        <w:t>In</w:t>
      </w:r>
      <w:r w:rsidR="00534DC1">
        <w:rPr>
          <w:lang w:eastAsia="ja-JP"/>
        </w:rPr>
        <w:t xml:space="preserve"> </w:t>
      </w:r>
      <w:r w:rsidRPr="186C9C28">
        <w:rPr>
          <w:lang w:eastAsia="ja-JP"/>
        </w:rPr>
        <w:t>reflecting</w:t>
      </w:r>
      <w:r w:rsidR="00534DC1">
        <w:rPr>
          <w:lang w:eastAsia="ja-JP"/>
        </w:rPr>
        <w:t xml:space="preserve"> </w:t>
      </w:r>
      <w:r w:rsidRPr="186C9C28">
        <w:rPr>
          <w:lang w:eastAsia="ja-JP"/>
        </w:rPr>
        <w:t>on</w:t>
      </w:r>
      <w:r w:rsidR="00534DC1">
        <w:rPr>
          <w:lang w:eastAsia="ja-JP"/>
        </w:rPr>
        <w:t xml:space="preserve"> </w:t>
      </w:r>
      <w:r w:rsidRPr="186C9C28">
        <w:rPr>
          <w:lang w:eastAsia="ja-JP"/>
        </w:rPr>
        <w:t>the</w:t>
      </w:r>
      <w:r w:rsidR="00534DC1">
        <w:rPr>
          <w:lang w:eastAsia="ja-JP"/>
        </w:rPr>
        <w:t xml:space="preserve"> </w:t>
      </w:r>
      <w:r w:rsidRPr="186C9C28">
        <w:rPr>
          <w:lang w:eastAsia="ja-JP"/>
        </w:rPr>
        <w:t>fin</w:t>
      </w:r>
      <w:r w:rsidR="0BE7C687" w:rsidRPr="186C9C28">
        <w:rPr>
          <w:lang w:eastAsia="ja-JP"/>
        </w:rPr>
        <w:t>dings</w:t>
      </w:r>
      <w:r w:rsidR="00534DC1">
        <w:rPr>
          <w:lang w:eastAsia="ja-JP"/>
        </w:rPr>
        <w:t xml:space="preserve"> </w:t>
      </w:r>
      <w:r w:rsidR="0BE7C687" w:rsidRPr="186C9C28">
        <w:rPr>
          <w:lang w:eastAsia="ja-JP"/>
        </w:rPr>
        <w:t>of</w:t>
      </w:r>
      <w:r w:rsidR="00534DC1">
        <w:rPr>
          <w:lang w:eastAsia="ja-JP"/>
        </w:rPr>
        <w:t xml:space="preserve"> </w:t>
      </w:r>
      <w:r w:rsidR="0BE7C687" w:rsidRPr="186C9C28">
        <w:rPr>
          <w:lang w:eastAsia="ja-JP"/>
        </w:rPr>
        <w:t>this</w:t>
      </w:r>
      <w:r w:rsidR="00534DC1">
        <w:rPr>
          <w:lang w:eastAsia="ja-JP"/>
        </w:rPr>
        <w:t xml:space="preserve"> </w:t>
      </w:r>
      <w:r w:rsidR="0BE7C687" w:rsidRPr="186C9C28">
        <w:rPr>
          <w:lang w:eastAsia="ja-JP"/>
        </w:rPr>
        <w:t>research,</w:t>
      </w:r>
      <w:r w:rsidR="00534DC1">
        <w:rPr>
          <w:lang w:eastAsia="ja-JP"/>
        </w:rPr>
        <w:t xml:space="preserve"> </w:t>
      </w:r>
      <w:r w:rsidR="0BE7C687" w:rsidRPr="186C9C28">
        <w:rPr>
          <w:lang w:eastAsia="ja-JP"/>
        </w:rPr>
        <w:t>we</w:t>
      </w:r>
      <w:r w:rsidR="00534DC1">
        <w:rPr>
          <w:lang w:eastAsia="ja-JP"/>
        </w:rPr>
        <w:t xml:space="preserve"> </w:t>
      </w:r>
      <w:r w:rsidR="0BE7C687" w:rsidRPr="186C9C28">
        <w:rPr>
          <w:lang w:eastAsia="ja-JP"/>
        </w:rPr>
        <w:t>seek</w:t>
      </w:r>
      <w:r w:rsidR="00534DC1">
        <w:rPr>
          <w:lang w:eastAsia="ja-JP"/>
        </w:rPr>
        <w:t xml:space="preserve"> </w:t>
      </w:r>
      <w:r w:rsidR="0BE7C687" w:rsidRPr="186C9C28">
        <w:rPr>
          <w:lang w:eastAsia="ja-JP"/>
        </w:rPr>
        <w:t>to</w:t>
      </w:r>
      <w:r w:rsidR="00534DC1">
        <w:rPr>
          <w:lang w:eastAsia="ja-JP"/>
        </w:rPr>
        <w:t xml:space="preserve"> </w:t>
      </w:r>
      <w:r w:rsidR="0BE7C687" w:rsidRPr="186C9C28">
        <w:rPr>
          <w:lang w:eastAsia="ja-JP"/>
        </w:rPr>
        <w:t>position</w:t>
      </w:r>
      <w:r w:rsidR="00534DC1">
        <w:rPr>
          <w:lang w:eastAsia="ja-JP"/>
        </w:rPr>
        <w:t xml:space="preserve"> </w:t>
      </w:r>
      <w:r w:rsidR="0BE7C687" w:rsidRPr="186C9C28">
        <w:rPr>
          <w:lang w:eastAsia="ja-JP"/>
        </w:rPr>
        <w:t>the</w:t>
      </w:r>
      <w:r w:rsidR="00534DC1">
        <w:rPr>
          <w:lang w:eastAsia="ja-JP"/>
        </w:rPr>
        <w:t xml:space="preserve"> </w:t>
      </w:r>
      <w:r w:rsidR="0BE7C687" w:rsidRPr="186C9C28">
        <w:rPr>
          <w:lang w:eastAsia="ja-JP"/>
        </w:rPr>
        <w:t>recommendations</w:t>
      </w:r>
      <w:r w:rsidR="00534DC1">
        <w:rPr>
          <w:lang w:eastAsia="ja-JP"/>
        </w:rPr>
        <w:t xml:space="preserve"> </w:t>
      </w:r>
      <w:r w:rsidR="0BE7C687" w:rsidRPr="186C9C28">
        <w:rPr>
          <w:lang w:eastAsia="ja-JP"/>
        </w:rPr>
        <w:t>as</w:t>
      </w:r>
      <w:r w:rsidR="00534DC1">
        <w:rPr>
          <w:lang w:eastAsia="ja-JP"/>
        </w:rPr>
        <w:t xml:space="preserve"> </w:t>
      </w:r>
      <w:r w:rsidR="0BE7C687" w:rsidRPr="186C9C28">
        <w:rPr>
          <w:lang w:eastAsia="ja-JP"/>
        </w:rPr>
        <w:t>contributors</w:t>
      </w:r>
      <w:r w:rsidR="00534DC1">
        <w:rPr>
          <w:lang w:eastAsia="ja-JP"/>
        </w:rPr>
        <w:t xml:space="preserve"> </w:t>
      </w:r>
      <w:r w:rsidR="0BE7C687" w:rsidRPr="186C9C28">
        <w:rPr>
          <w:lang w:eastAsia="ja-JP"/>
        </w:rPr>
        <w:t>to</w:t>
      </w:r>
      <w:r w:rsidR="00534DC1">
        <w:rPr>
          <w:lang w:eastAsia="ja-JP"/>
        </w:rPr>
        <w:t xml:space="preserve"> </w:t>
      </w:r>
      <w:r w:rsidR="00145429">
        <w:rPr>
          <w:lang w:eastAsia="ja-JP"/>
        </w:rPr>
        <w:t>our</w:t>
      </w:r>
      <w:r w:rsidR="00534DC1">
        <w:rPr>
          <w:lang w:eastAsia="ja-JP"/>
        </w:rPr>
        <w:t xml:space="preserve"> </w:t>
      </w:r>
      <w:r w:rsidR="0084544A">
        <w:rPr>
          <w:lang w:eastAsia="ja-JP"/>
        </w:rPr>
        <w:t>study’s</w:t>
      </w:r>
      <w:r w:rsidR="00534DC1">
        <w:rPr>
          <w:lang w:eastAsia="ja-JP"/>
        </w:rPr>
        <w:t xml:space="preserve"> </w:t>
      </w:r>
      <w:r w:rsidR="00145429">
        <w:rPr>
          <w:lang w:eastAsia="ja-JP"/>
        </w:rPr>
        <w:t>future</w:t>
      </w:r>
      <w:r w:rsidR="00534DC1">
        <w:rPr>
          <w:lang w:eastAsia="ja-JP"/>
        </w:rPr>
        <w:t xml:space="preserve"> </w:t>
      </w:r>
      <w:r w:rsidR="00145429">
        <w:rPr>
          <w:lang w:eastAsia="ja-JP"/>
        </w:rPr>
        <w:t>stages</w:t>
      </w:r>
      <w:r w:rsidR="00534DC1">
        <w:rPr>
          <w:lang w:eastAsia="ja-JP"/>
        </w:rPr>
        <w:t xml:space="preserve"> </w:t>
      </w:r>
      <w:r w:rsidR="00145429">
        <w:rPr>
          <w:lang w:eastAsia="ja-JP"/>
        </w:rPr>
        <w:t>and</w:t>
      </w:r>
      <w:r w:rsidR="00534DC1">
        <w:rPr>
          <w:lang w:eastAsia="ja-JP"/>
        </w:rPr>
        <w:t xml:space="preserve"> </w:t>
      </w:r>
      <w:r w:rsidR="0BE7C687" w:rsidRPr="186C9C28">
        <w:rPr>
          <w:lang w:eastAsia="ja-JP"/>
        </w:rPr>
        <w:t>implication</w:t>
      </w:r>
      <w:r w:rsidR="61993AFC" w:rsidRPr="186C9C28">
        <w:rPr>
          <w:lang w:eastAsia="ja-JP"/>
        </w:rPr>
        <w:t>s</w:t>
      </w:r>
      <w:r w:rsidR="00534DC1">
        <w:rPr>
          <w:lang w:eastAsia="ja-JP"/>
        </w:rPr>
        <w:t xml:space="preserve"> </w:t>
      </w:r>
      <w:r w:rsidR="61993AFC" w:rsidRPr="186C9C28">
        <w:rPr>
          <w:lang w:eastAsia="ja-JP"/>
        </w:rPr>
        <w:t>to</w:t>
      </w:r>
      <w:r w:rsidR="00534DC1">
        <w:rPr>
          <w:lang w:eastAsia="ja-JP"/>
        </w:rPr>
        <w:t xml:space="preserve"> </w:t>
      </w:r>
      <w:r w:rsidR="61993AFC" w:rsidRPr="186C9C28">
        <w:rPr>
          <w:lang w:eastAsia="ja-JP"/>
        </w:rPr>
        <w:t>be</w:t>
      </w:r>
      <w:r w:rsidR="00534DC1">
        <w:rPr>
          <w:lang w:eastAsia="ja-JP"/>
        </w:rPr>
        <w:t xml:space="preserve"> </w:t>
      </w:r>
      <w:r w:rsidR="61993AFC" w:rsidRPr="186C9C28">
        <w:rPr>
          <w:lang w:eastAsia="ja-JP"/>
        </w:rPr>
        <w:t>considered</w:t>
      </w:r>
      <w:r w:rsidR="00534DC1">
        <w:rPr>
          <w:lang w:eastAsia="ja-JP"/>
        </w:rPr>
        <w:t xml:space="preserve"> </w:t>
      </w:r>
      <w:r w:rsidR="61993AFC" w:rsidRPr="186C9C28">
        <w:rPr>
          <w:lang w:eastAsia="ja-JP"/>
        </w:rPr>
        <w:t>by</w:t>
      </w:r>
      <w:r w:rsidR="00534DC1">
        <w:rPr>
          <w:lang w:eastAsia="ja-JP"/>
        </w:rPr>
        <w:t xml:space="preserve"> </w:t>
      </w:r>
      <w:r w:rsidR="61993AFC" w:rsidRPr="186C9C28">
        <w:rPr>
          <w:lang w:eastAsia="ja-JP"/>
        </w:rPr>
        <w:t>researchers</w:t>
      </w:r>
      <w:r w:rsidR="00534DC1">
        <w:rPr>
          <w:lang w:eastAsia="ja-JP"/>
        </w:rPr>
        <w:t xml:space="preserve"> </w:t>
      </w:r>
      <w:r w:rsidR="61993AFC" w:rsidRPr="186C9C28">
        <w:rPr>
          <w:lang w:eastAsia="ja-JP"/>
        </w:rPr>
        <w:t>and</w:t>
      </w:r>
      <w:r w:rsidR="00534DC1">
        <w:rPr>
          <w:lang w:eastAsia="ja-JP"/>
        </w:rPr>
        <w:t xml:space="preserve"> </w:t>
      </w:r>
      <w:r w:rsidR="61993AFC" w:rsidRPr="186C9C28">
        <w:rPr>
          <w:lang w:eastAsia="ja-JP"/>
        </w:rPr>
        <w:t>stakeholders</w:t>
      </w:r>
      <w:r w:rsidR="00534DC1">
        <w:rPr>
          <w:lang w:eastAsia="ja-JP"/>
        </w:rPr>
        <w:t xml:space="preserve"> </w:t>
      </w:r>
      <w:r w:rsidR="61993AFC" w:rsidRPr="186C9C28">
        <w:rPr>
          <w:lang w:eastAsia="ja-JP"/>
        </w:rPr>
        <w:t>looking</w:t>
      </w:r>
      <w:r w:rsidR="00534DC1">
        <w:rPr>
          <w:lang w:eastAsia="ja-JP"/>
        </w:rPr>
        <w:t xml:space="preserve"> </w:t>
      </w:r>
      <w:r w:rsidR="61993AFC" w:rsidRPr="186C9C28">
        <w:rPr>
          <w:lang w:eastAsia="ja-JP"/>
        </w:rPr>
        <w:t>to</w:t>
      </w:r>
      <w:r w:rsidR="00534DC1">
        <w:rPr>
          <w:lang w:eastAsia="ja-JP"/>
        </w:rPr>
        <w:t xml:space="preserve"> </w:t>
      </w:r>
      <w:r w:rsidR="61993AFC" w:rsidRPr="186C9C28">
        <w:rPr>
          <w:lang w:eastAsia="ja-JP"/>
        </w:rPr>
        <w:t>understand</w:t>
      </w:r>
      <w:r w:rsidR="00534DC1">
        <w:rPr>
          <w:lang w:eastAsia="ja-JP"/>
        </w:rPr>
        <w:t xml:space="preserve"> </w:t>
      </w:r>
      <w:r w:rsidR="61993AFC" w:rsidRPr="186C9C28">
        <w:rPr>
          <w:lang w:eastAsia="ja-JP"/>
        </w:rPr>
        <w:t>th</w:t>
      </w:r>
      <w:r w:rsidR="7C22A7BB" w:rsidRPr="186C9C28">
        <w:rPr>
          <w:lang w:eastAsia="ja-JP"/>
        </w:rPr>
        <w:t>e</w:t>
      </w:r>
      <w:r w:rsidR="00534DC1">
        <w:rPr>
          <w:lang w:eastAsia="ja-JP"/>
        </w:rPr>
        <w:t xml:space="preserve"> </w:t>
      </w:r>
      <w:r w:rsidR="7C22A7BB" w:rsidRPr="186C9C28">
        <w:rPr>
          <w:lang w:eastAsia="ja-JP"/>
        </w:rPr>
        <w:t>ICT</w:t>
      </w:r>
      <w:r w:rsidR="00534DC1">
        <w:rPr>
          <w:lang w:eastAsia="ja-JP"/>
        </w:rPr>
        <w:t xml:space="preserve"> </w:t>
      </w:r>
      <w:r w:rsidR="44DAD2F1" w:rsidRPr="186C9C28">
        <w:rPr>
          <w:lang w:eastAsia="ja-JP"/>
        </w:rPr>
        <w:t>u</w:t>
      </w:r>
      <w:r w:rsidR="7C22A7BB" w:rsidRPr="186C9C28">
        <w:rPr>
          <w:lang w:eastAsia="ja-JP"/>
        </w:rPr>
        <w:t>se</w:t>
      </w:r>
      <w:r w:rsidR="00534DC1">
        <w:rPr>
          <w:lang w:eastAsia="ja-JP"/>
        </w:rPr>
        <w:t xml:space="preserve"> </w:t>
      </w:r>
      <w:r w:rsidR="7C22A7BB" w:rsidRPr="186C9C28">
        <w:rPr>
          <w:lang w:eastAsia="ja-JP"/>
        </w:rPr>
        <w:t>and</w:t>
      </w:r>
      <w:r w:rsidR="00534DC1">
        <w:rPr>
          <w:lang w:eastAsia="ja-JP"/>
        </w:rPr>
        <w:t xml:space="preserve"> </w:t>
      </w:r>
      <w:r w:rsidR="7C22A7BB" w:rsidRPr="186C9C28">
        <w:rPr>
          <w:lang w:eastAsia="ja-JP"/>
        </w:rPr>
        <w:t>perceived</w:t>
      </w:r>
      <w:r w:rsidR="00534DC1">
        <w:rPr>
          <w:lang w:eastAsia="ja-JP"/>
        </w:rPr>
        <w:t xml:space="preserve"> </w:t>
      </w:r>
      <w:r w:rsidR="7C22A7BB" w:rsidRPr="186C9C28">
        <w:rPr>
          <w:lang w:eastAsia="ja-JP"/>
        </w:rPr>
        <w:t>risks</w:t>
      </w:r>
      <w:r w:rsidR="00534DC1">
        <w:rPr>
          <w:lang w:eastAsia="ja-JP"/>
        </w:rPr>
        <w:t xml:space="preserve"> </w:t>
      </w:r>
      <w:r w:rsidR="7C22A7BB" w:rsidRPr="186C9C28">
        <w:rPr>
          <w:lang w:eastAsia="ja-JP"/>
        </w:rPr>
        <w:t>of</w:t>
      </w:r>
      <w:r w:rsidR="00534DC1">
        <w:rPr>
          <w:lang w:eastAsia="ja-JP"/>
        </w:rPr>
        <w:t xml:space="preserve"> </w:t>
      </w:r>
      <w:r w:rsidR="7C22A7BB" w:rsidRPr="186C9C28">
        <w:rPr>
          <w:lang w:eastAsia="ja-JP"/>
        </w:rPr>
        <w:t>technology</w:t>
      </w:r>
      <w:r w:rsidR="00534DC1">
        <w:rPr>
          <w:lang w:eastAsia="ja-JP"/>
        </w:rPr>
        <w:t xml:space="preserve"> </w:t>
      </w:r>
      <w:r w:rsidR="7C22A7BB" w:rsidRPr="186C9C28">
        <w:rPr>
          <w:lang w:eastAsia="ja-JP"/>
        </w:rPr>
        <w:t>with</w:t>
      </w:r>
      <w:r w:rsidR="00534DC1">
        <w:rPr>
          <w:lang w:eastAsia="ja-JP"/>
        </w:rPr>
        <w:t xml:space="preserve"> </w:t>
      </w:r>
      <w:r w:rsidR="00D01236">
        <w:rPr>
          <w:lang w:eastAsia="ja-JP"/>
        </w:rPr>
        <w:t>o</w:t>
      </w:r>
      <w:r w:rsidR="7C22A7BB" w:rsidRPr="186C9C28">
        <w:rPr>
          <w:lang w:eastAsia="ja-JP"/>
        </w:rPr>
        <w:t>lder</w:t>
      </w:r>
      <w:r w:rsidR="00534DC1">
        <w:rPr>
          <w:lang w:eastAsia="ja-JP"/>
        </w:rPr>
        <w:t xml:space="preserve"> </w:t>
      </w:r>
      <w:r w:rsidR="00D01236">
        <w:rPr>
          <w:lang w:eastAsia="ja-JP"/>
        </w:rPr>
        <w:t>a</w:t>
      </w:r>
      <w:r w:rsidR="7C22A7BB" w:rsidRPr="186C9C28">
        <w:rPr>
          <w:lang w:eastAsia="ja-JP"/>
        </w:rPr>
        <w:t>d</w:t>
      </w:r>
      <w:r w:rsidR="00756672">
        <w:rPr>
          <w:lang w:eastAsia="ja-JP"/>
        </w:rPr>
        <w:t>u</w:t>
      </w:r>
      <w:r w:rsidR="7C22A7BB" w:rsidRPr="186C9C28">
        <w:rPr>
          <w:lang w:eastAsia="ja-JP"/>
        </w:rPr>
        <w:t>lts</w:t>
      </w:r>
      <w:r w:rsidR="409DA69E" w:rsidRPr="186C9C28">
        <w:rPr>
          <w:lang w:eastAsia="ja-JP"/>
        </w:rPr>
        <w:t>.</w:t>
      </w:r>
    </w:p>
    <w:p w14:paraId="026181D7" w14:textId="78F05595" w:rsidR="0A454294" w:rsidRPr="00320B02" w:rsidRDefault="0A454294" w:rsidP="7EFCB631">
      <w:pPr>
        <w:pStyle w:val="Heading2"/>
        <w:rPr>
          <w:lang w:val="en-AU" w:eastAsia="ja-JP"/>
        </w:rPr>
      </w:pPr>
      <w:bookmarkStart w:id="190" w:name="_Toc80795682"/>
      <w:bookmarkStart w:id="191" w:name="_Toc80795846"/>
      <w:bookmarkStart w:id="192" w:name="_Toc81216032"/>
      <w:r w:rsidRPr="186C9C28">
        <w:rPr>
          <w:lang w:val="en-AU" w:eastAsia="ja-JP"/>
        </w:rPr>
        <w:t>Recommendation</w:t>
      </w:r>
      <w:r w:rsidR="00534DC1">
        <w:rPr>
          <w:lang w:val="en-AU" w:eastAsia="ja-JP"/>
        </w:rPr>
        <w:t xml:space="preserve"> </w:t>
      </w:r>
      <w:r w:rsidRPr="186C9C28">
        <w:rPr>
          <w:lang w:val="en-AU" w:eastAsia="ja-JP"/>
        </w:rPr>
        <w:t>1</w:t>
      </w:r>
      <w:bookmarkEnd w:id="190"/>
      <w:bookmarkEnd w:id="191"/>
      <w:bookmarkEnd w:id="192"/>
    </w:p>
    <w:p w14:paraId="4FF1CAD8" w14:textId="0641088E" w:rsidR="00D83239" w:rsidRDefault="00D83239" w:rsidP="00D83239">
      <w:pPr>
        <w:rPr>
          <w:color w:val="000000" w:themeColor="text1"/>
        </w:rPr>
      </w:pPr>
      <w:r>
        <w:rPr>
          <w:color w:val="000000" w:themeColor="text1"/>
        </w:rPr>
        <w:t xml:space="preserve">The project has revealed the </w:t>
      </w:r>
      <w:r w:rsidR="006F774C">
        <w:rPr>
          <w:color w:val="000000" w:themeColor="text1"/>
        </w:rPr>
        <w:t>six</w:t>
      </w:r>
      <w:r>
        <w:rPr>
          <w:color w:val="000000" w:themeColor="text1"/>
        </w:rPr>
        <w:t xml:space="preserve"> types of perceived risk that exist among older adults. It has suggest</w:t>
      </w:r>
      <w:r w:rsidR="00A61B8E">
        <w:rPr>
          <w:color w:val="000000" w:themeColor="text1"/>
        </w:rPr>
        <w:t>ed</w:t>
      </w:r>
      <w:r>
        <w:rPr>
          <w:color w:val="000000" w:themeColor="text1"/>
        </w:rPr>
        <w:t xml:space="preserve"> that the efforts </w:t>
      </w:r>
      <w:r w:rsidR="00A61B8E">
        <w:rPr>
          <w:color w:val="000000" w:themeColor="text1"/>
        </w:rPr>
        <w:t xml:space="preserve">made by U3A </w:t>
      </w:r>
      <w:r>
        <w:rPr>
          <w:color w:val="000000" w:themeColor="text1"/>
        </w:rPr>
        <w:t xml:space="preserve">to support and connect are working. The level of perceived risk among the group of participants </w:t>
      </w:r>
      <w:r w:rsidR="0039443B">
        <w:rPr>
          <w:color w:val="000000" w:themeColor="text1"/>
        </w:rPr>
        <w:t>seems</w:t>
      </w:r>
      <w:r>
        <w:rPr>
          <w:color w:val="000000" w:themeColor="text1"/>
        </w:rPr>
        <w:t xml:space="preserve"> to be lower than we initially expected for older adults, considering this is the most digitally excluded segment of the population according </w:t>
      </w:r>
      <w:r w:rsidR="00E634C1">
        <w:rPr>
          <w:color w:val="000000" w:themeColor="text1"/>
        </w:rPr>
        <w:t>to</w:t>
      </w:r>
      <w:r>
        <w:rPr>
          <w:color w:val="000000" w:themeColor="text1"/>
        </w:rPr>
        <w:t xml:space="preserve"> the </w:t>
      </w:r>
      <w:r w:rsidR="00170662">
        <w:rPr>
          <w:color w:val="000000" w:themeColor="text1"/>
        </w:rPr>
        <w:t xml:space="preserve">Australian </w:t>
      </w:r>
      <w:r>
        <w:rPr>
          <w:color w:val="000000" w:themeColor="text1"/>
        </w:rPr>
        <w:t>Digital Inclus</w:t>
      </w:r>
      <w:r w:rsidR="00170662">
        <w:rPr>
          <w:color w:val="000000" w:themeColor="text1"/>
        </w:rPr>
        <w:t>i</w:t>
      </w:r>
      <w:r>
        <w:rPr>
          <w:color w:val="000000" w:themeColor="text1"/>
        </w:rPr>
        <w:t xml:space="preserve">on Index. </w:t>
      </w:r>
      <w:r w:rsidR="00050ABA">
        <w:rPr>
          <w:color w:val="000000" w:themeColor="text1"/>
        </w:rPr>
        <w:t>T</w:t>
      </w:r>
      <w:r w:rsidRPr="3492C802">
        <w:rPr>
          <w:color w:val="000000" w:themeColor="text1"/>
        </w:rPr>
        <w:t>he following stages of this project</w:t>
      </w:r>
      <w:r w:rsidR="00050ABA">
        <w:rPr>
          <w:color w:val="000000" w:themeColor="text1"/>
        </w:rPr>
        <w:t xml:space="preserve"> will</w:t>
      </w:r>
      <w:r>
        <w:rPr>
          <w:color w:val="000000" w:themeColor="text1"/>
        </w:rPr>
        <w:t xml:space="preserve"> seek</w:t>
      </w:r>
      <w:r w:rsidRPr="3492C802">
        <w:rPr>
          <w:color w:val="000000" w:themeColor="text1"/>
        </w:rPr>
        <w:t xml:space="preserve"> to </w:t>
      </w:r>
      <w:r>
        <w:rPr>
          <w:color w:val="000000" w:themeColor="text1"/>
        </w:rPr>
        <w:t xml:space="preserve">uncover the strategies U3A are using to reduce risk perception among its members. By researching and making these strategies accessible, we hope to help disseminate peer-to-peer strategies that have been effective in promoting digital inclusion. </w:t>
      </w:r>
      <w:r w:rsidRPr="3492C802">
        <w:rPr>
          <w:color w:val="000000" w:themeColor="text1"/>
        </w:rPr>
        <w:t xml:space="preserve"> Beyond this project</w:t>
      </w:r>
      <w:r>
        <w:rPr>
          <w:color w:val="000000" w:themeColor="text1"/>
        </w:rPr>
        <w:t xml:space="preserve"> and its focus on communities of older adults</w:t>
      </w:r>
      <w:r w:rsidRPr="3492C802">
        <w:rPr>
          <w:color w:val="000000" w:themeColor="text1"/>
        </w:rPr>
        <w:t>, the implications of how older adults perceive ICT risks and seek to improve their digital literacies should be of great interest to those investigating cybersecurity, product design and digital infrastructure.</w:t>
      </w:r>
    </w:p>
    <w:p w14:paraId="3F2460DD" w14:textId="35E004B0" w:rsidR="0A454294" w:rsidRPr="00320B02" w:rsidRDefault="0A454294" w:rsidP="7EFCB631">
      <w:pPr>
        <w:pStyle w:val="Heading2"/>
        <w:rPr>
          <w:lang w:val="en-AU" w:eastAsia="ja-JP"/>
        </w:rPr>
      </w:pPr>
      <w:bookmarkStart w:id="193" w:name="_Toc80795683"/>
      <w:bookmarkStart w:id="194" w:name="_Toc80795847"/>
      <w:bookmarkStart w:id="195" w:name="_Toc81216033"/>
      <w:r w:rsidRPr="186C9C28">
        <w:rPr>
          <w:lang w:val="en-AU" w:eastAsia="ja-JP"/>
        </w:rPr>
        <w:t>Recommendation</w:t>
      </w:r>
      <w:r w:rsidR="00534DC1">
        <w:rPr>
          <w:lang w:val="en-AU" w:eastAsia="ja-JP"/>
        </w:rPr>
        <w:t xml:space="preserve"> </w:t>
      </w:r>
      <w:r w:rsidRPr="186C9C28">
        <w:rPr>
          <w:lang w:val="en-AU" w:eastAsia="ja-JP"/>
        </w:rPr>
        <w:t>2</w:t>
      </w:r>
      <w:bookmarkEnd w:id="193"/>
      <w:bookmarkEnd w:id="194"/>
      <w:bookmarkEnd w:id="195"/>
    </w:p>
    <w:p w14:paraId="26D67C81" w14:textId="55BA7234" w:rsidR="7EFCB631" w:rsidRPr="006D1FD2" w:rsidRDefault="07285BFF" w:rsidP="186C9C28">
      <w:pPr>
        <w:rPr>
          <w:color w:val="000000" w:themeColor="text1"/>
        </w:rPr>
      </w:pPr>
      <w:r w:rsidRPr="2E845482">
        <w:rPr>
          <w:lang w:eastAsia="ja-JP"/>
        </w:rPr>
        <w:t>Due</w:t>
      </w:r>
      <w:r w:rsidR="00534DC1">
        <w:rPr>
          <w:lang w:eastAsia="ja-JP"/>
        </w:rPr>
        <w:t xml:space="preserve"> </w:t>
      </w:r>
      <w:r w:rsidRPr="2E845482">
        <w:rPr>
          <w:lang w:eastAsia="ja-JP"/>
        </w:rPr>
        <w:t>to</w:t>
      </w:r>
      <w:r w:rsidR="00534DC1">
        <w:rPr>
          <w:lang w:eastAsia="ja-JP"/>
        </w:rPr>
        <w:t xml:space="preserve"> </w:t>
      </w:r>
      <w:r w:rsidRPr="2E845482">
        <w:rPr>
          <w:lang w:eastAsia="ja-JP"/>
        </w:rPr>
        <w:t>the</w:t>
      </w:r>
      <w:r w:rsidR="00534DC1">
        <w:rPr>
          <w:lang w:eastAsia="ja-JP"/>
        </w:rPr>
        <w:t xml:space="preserve"> </w:t>
      </w:r>
      <w:r w:rsidRPr="2E845482">
        <w:rPr>
          <w:lang w:eastAsia="ja-JP"/>
        </w:rPr>
        <w:t>restrictions</w:t>
      </w:r>
      <w:r w:rsidR="00534DC1">
        <w:rPr>
          <w:lang w:eastAsia="ja-JP"/>
        </w:rPr>
        <w:t xml:space="preserve"> </w:t>
      </w:r>
      <w:r w:rsidRPr="2E845482">
        <w:rPr>
          <w:lang w:eastAsia="ja-JP"/>
        </w:rPr>
        <w:t>and</w:t>
      </w:r>
      <w:r w:rsidR="00534DC1">
        <w:rPr>
          <w:lang w:eastAsia="ja-JP"/>
        </w:rPr>
        <w:t xml:space="preserve"> </w:t>
      </w:r>
      <w:r w:rsidRPr="2E845482">
        <w:rPr>
          <w:lang w:eastAsia="ja-JP"/>
        </w:rPr>
        <w:t>limitations</w:t>
      </w:r>
      <w:r w:rsidR="00534DC1">
        <w:rPr>
          <w:lang w:eastAsia="ja-JP"/>
        </w:rPr>
        <w:t xml:space="preserve"> </w:t>
      </w:r>
      <w:r w:rsidRPr="2E845482">
        <w:rPr>
          <w:lang w:eastAsia="ja-JP"/>
        </w:rPr>
        <w:t>of</w:t>
      </w:r>
      <w:r w:rsidR="00534DC1">
        <w:rPr>
          <w:lang w:eastAsia="ja-JP"/>
        </w:rPr>
        <w:t xml:space="preserve"> </w:t>
      </w:r>
      <w:r w:rsidRPr="2E845482">
        <w:rPr>
          <w:lang w:eastAsia="ja-JP"/>
        </w:rPr>
        <w:t>the</w:t>
      </w:r>
      <w:r w:rsidR="00534DC1">
        <w:rPr>
          <w:lang w:eastAsia="ja-JP"/>
        </w:rPr>
        <w:t xml:space="preserve"> </w:t>
      </w:r>
      <w:r w:rsidRPr="2E845482">
        <w:rPr>
          <w:lang w:eastAsia="ja-JP"/>
        </w:rPr>
        <w:t>COVID</w:t>
      </w:r>
      <w:r w:rsidR="00173461">
        <w:rPr>
          <w:lang w:eastAsia="ja-JP"/>
        </w:rPr>
        <w:t>-</w:t>
      </w:r>
      <w:r w:rsidRPr="2E845482">
        <w:rPr>
          <w:lang w:eastAsia="ja-JP"/>
        </w:rPr>
        <w:t>19</w:t>
      </w:r>
      <w:r w:rsidR="00534DC1">
        <w:rPr>
          <w:lang w:eastAsia="ja-JP"/>
        </w:rPr>
        <w:t xml:space="preserve"> </w:t>
      </w:r>
      <w:r w:rsidRPr="2E845482">
        <w:rPr>
          <w:lang w:eastAsia="ja-JP"/>
        </w:rPr>
        <w:t>pandemic,</w:t>
      </w:r>
      <w:r w:rsidR="00534DC1">
        <w:rPr>
          <w:lang w:eastAsia="ja-JP"/>
        </w:rPr>
        <w:t xml:space="preserve"> </w:t>
      </w:r>
      <w:r w:rsidRPr="2E845482">
        <w:rPr>
          <w:lang w:eastAsia="ja-JP"/>
        </w:rPr>
        <w:t>this</w:t>
      </w:r>
      <w:r w:rsidR="00534DC1">
        <w:rPr>
          <w:lang w:eastAsia="ja-JP"/>
        </w:rPr>
        <w:t xml:space="preserve"> </w:t>
      </w:r>
      <w:r w:rsidRPr="2E845482">
        <w:rPr>
          <w:lang w:eastAsia="ja-JP"/>
        </w:rPr>
        <w:t>research</w:t>
      </w:r>
      <w:r w:rsidR="00534DC1">
        <w:rPr>
          <w:lang w:eastAsia="ja-JP"/>
        </w:rPr>
        <w:t xml:space="preserve"> </w:t>
      </w:r>
      <w:r w:rsidRPr="2E845482">
        <w:rPr>
          <w:lang w:eastAsia="ja-JP"/>
        </w:rPr>
        <w:t>has</w:t>
      </w:r>
      <w:r w:rsidR="00534DC1">
        <w:rPr>
          <w:lang w:eastAsia="ja-JP"/>
        </w:rPr>
        <w:t xml:space="preserve"> </w:t>
      </w:r>
      <w:r w:rsidRPr="2E845482">
        <w:rPr>
          <w:lang w:eastAsia="ja-JP"/>
        </w:rPr>
        <w:t>had</w:t>
      </w:r>
      <w:r w:rsidR="00534DC1">
        <w:rPr>
          <w:lang w:eastAsia="ja-JP"/>
        </w:rPr>
        <w:t xml:space="preserve"> </w:t>
      </w:r>
      <w:r w:rsidRPr="2E845482">
        <w:rPr>
          <w:lang w:eastAsia="ja-JP"/>
        </w:rPr>
        <w:t>to</w:t>
      </w:r>
      <w:r w:rsidR="00534DC1">
        <w:rPr>
          <w:lang w:eastAsia="ja-JP"/>
        </w:rPr>
        <w:t xml:space="preserve"> </w:t>
      </w:r>
      <w:r w:rsidR="003D7B89">
        <w:rPr>
          <w:lang w:eastAsia="ja-JP"/>
        </w:rPr>
        <w:t>use</w:t>
      </w:r>
      <w:r w:rsidR="00534DC1">
        <w:rPr>
          <w:lang w:eastAsia="ja-JP"/>
        </w:rPr>
        <w:t xml:space="preserve"> </w:t>
      </w:r>
      <w:r w:rsidRPr="2E845482">
        <w:rPr>
          <w:lang w:eastAsia="ja-JP"/>
        </w:rPr>
        <w:t>predomina</w:t>
      </w:r>
      <w:r w:rsidR="00173461">
        <w:rPr>
          <w:lang w:eastAsia="ja-JP"/>
        </w:rPr>
        <w:t>nt</w:t>
      </w:r>
      <w:r w:rsidRPr="2E845482">
        <w:rPr>
          <w:lang w:eastAsia="ja-JP"/>
        </w:rPr>
        <w:t>ly</w:t>
      </w:r>
      <w:r w:rsidR="00534DC1">
        <w:rPr>
          <w:lang w:eastAsia="ja-JP"/>
        </w:rPr>
        <w:t xml:space="preserve"> </w:t>
      </w:r>
      <w:r w:rsidRPr="2E845482">
        <w:rPr>
          <w:lang w:eastAsia="ja-JP"/>
        </w:rPr>
        <w:t>online</w:t>
      </w:r>
      <w:r w:rsidR="00534DC1">
        <w:rPr>
          <w:lang w:eastAsia="ja-JP"/>
        </w:rPr>
        <w:t xml:space="preserve"> </w:t>
      </w:r>
      <w:r w:rsidRPr="2E845482">
        <w:rPr>
          <w:lang w:eastAsia="ja-JP"/>
        </w:rPr>
        <w:t>and</w:t>
      </w:r>
      <w:r w:rsidR="00534DC1">
        <w:rPr>
          <w:lang w:eastAsia="ja-JP"/>
        </w:rPr>
        <w:t xml:space="preserve"> </w:t>
      </w:r>
      <w:r w:rsidR="3CD66FC6" w:rsidRPr="2E845482">
        <w:rPr>
          <w:lang w:eastAsia="ja-JP"/>
        </w:rPr>
        <w:t>digitally</w:t>
      </w:r>
      <w:r w:rsidR="00534DC1">
        <w:rPr>
          <w:lang w:eastAsia="ja-JP"/>
        </w:rPr>
        <w:t xml:space="preserve"> </w:t>
      </w:r>
      <w:r w:rsidR="3CD66FC6" w:rsidRPr="2E845482">
        <w:rPr>
          <w:lang w:eastAsia="ja-JP"/>
        </w:rPr>
        <w:t>based</w:t>
      </w:r>
      <w:r w:rsidR="00534DC1">
        <w:rPr>
          <w:color w:val="000000" w:themeColor="text1"/>
        </w:rPr>
        <w:t xml:space="preserve"> </w:t>
      </w:r>
      <w:r w:rsidRPr="2E845482">
        <w:rPr>
          <w:color w:val="000000" w:themeColor="text1"/>
        </w:rPr>
        <w:t>research</w:t>
      </w:r>
      <w:r w:rsidR="00534DC1">
        <w:rPr>
          <w:color w:val="000000" w:themeColor="text1"/>
        </w:rPr>
        <w:t xml:space="preserve"> </w:t>
      </w:r>
      <w:r w:rsidR="0162E7AA" w:rsidRPr="2E845482">
        <w:rPr>
          <w:color w:val="000000" w:themeColor="text1"/>
        </w:rPr>
        <w:t>method</w:t>
      </w:r>
      <w:r w:rsidR="00B53EC7">
        <w:rPr>
          <w:color w:val="000000" w:themeColor="text1"/>
        </w:rPr>
        <w:t>s</w:t>
      </w:r>
      <w:r w:rsidR="00AB2BCA">
        <w:rPr>
          <w:color w:val="000000" w:themeColor="text1"/>
        </w:rPr>
        <w:t>.</w:t>
      </w:r>
      <w:r w:rsidR="00534DC1">
        <w:rPr>
          <w:color w:val="000000" w:themeColor="text1"/>
        </w:rPr>
        <w:t xml:space="preserve"> </w:t>
      </w:r>
      <w:r w:rsidR="46414636" w:rsidRPr="2E845482">
        <w:rPr>
          <w:color w:val="000000" w:themeColor="text1"/>
        </w:rPr>
        <w:t>The</w:t>
      </w:r>
      <w:r w:rsidR="00534DC1">
        <w:rPr>
          <w:color w:val="000000" w:themeColor="text1"/>
        </w:rPr>
        <w:t xml:space="preserve"> </w:t>
      </w:r>
      <w:r w:rsidR="46414636" w:rsidRPr="2E845482">
        <w:rPr>
          <w:color w:val="000000" w:themeColor="text1"/>
        </w:rPr>
        <w:t>interviews</w:t>
      </w:r>
      <w:r w:rsidR="00534DC1">
        <w:rPr>
          <w:color w:val="000000" w:themeColor="text1"/>
        </w:rPr>
        <w:t xml:space="preserve"> </w:t>
      </w:r>
      <w:r w:rsidR="46414636" w:rsidRPr="2E845482">
        <w:rPr>
          <w:color w:val="000000" w:themeColor="text1"/>
        </w:rPr>
        <w:t>were</w:t>
      </w:r>
      <w:r w:rsidR="00534DC1">
        <w:rPr>
          <w:color w:val="000000" w:themeColor="text1"/>
        </w:rPr>
        <w:t xml:space="preserve"> </w:t>
      </w:r>
      <w:r w:rsidR="46414636" w:rsidRPr="2E845482">
        <w:rPr>
          <w:color w:val="000000" w:themeColor="text1"/>
        </w:rPr>
        <w:t>conducted</w:t>
      </w:r>
      <w:r w:rsidR="00534DC1">
        <w:rPr>
          <w:color w:val="000000" w:themeColor="text1"/>
        </w:rPr>
        <w:t xml:space="preserve"> </w:t>
      </w:r>
      <w:r w:rsidR="46414636" w:rsidRPr="2E845482">
        <w:rPr>
          <w:color w:val="000000" w:themeColor="text1"/>
        </w:rPr>
        <w:t>through</w:t>
      </w:r>
      <w:r w:rsidR="00534DC1">
        <w:rPr>
          <w:color w:val="000000" w:themeColor="text1"/>
        </w:rPr>
        <w:t xml:space="preserve"> </w:t>
      </w:r>
      <w:r w:rsidR="46414636" w:rsidRPr="2E845482">
        <w:rPr>
          <w:color w:val="000000" w:themeColor="text1"/>
        </w:rPr>
        <w:t>Zoom</w:t>
      </w:r>
      <w:r w:rsidR="00534DC1">
        <w:rPr>
          <w:color w:val="000000" w:themeColor="text1"/>
        </w:rPr>
        <w:t xml:space="preserve"> </w:t>
      </w:r>
      <w:r w:rsidR="46414636" w:rsidRPr="2E845482">
        <w:rPr>
          <w:color w:val="000000" w:themeColor="text1"/>
        </w:rPr>
        <w:t>video</w:t>
      </w:r>
      <w:r w:rsidR="00534DC1">
        <w:rPr>
          <w:color w:val="000000" w:themeColor="text1"/>
        </w:rPr>
        <w:t xml:space="preserve"> </w:t>
      </w:r>
      <w:r w:rsidR="46414636" w:rsidRPr="2E845482">
        <w:rPr>
          <w:color w:val="000000" w:themeColor="text1"/>
        </w:rPr>
        <w:t>conferencing</w:t>
      </w:r>
      <w:r w:rsidR="00620016">
        <w:rPr>
          <w:color w:val="000000" w:themeColor="text1"/>
        </w:rPr>
        <w:t>,</w:t>
      </w:r>
      <w:r w:rsidR="00534DC1">
        <w:rPr>
          <w:color w:val="000000" w:themeColor="text1"/>
        </w:rPr>
        <w:t xml:space="preserve"> </w:t>
      </w:r>
      <w:r w:rsidR="46414636" w:rsidRPr="2E845482">
        <w:rPr>
          <w:color w:val="000000" w:themeColor="text1"/>
        </w:rPr>
        <w:t>and</w:t>
      </w:r>
      <w:r w:rsidR="00534DC1">
        <w:rPr>
          <w:color w:val="000000" w:themeColor="text1"/>
        </w:rPr>
        <w:t xml:space="preserve"> </w:t>
      </w:r>
      <w:r w:rsidR="46414636" w:rsidRPr="2E845482">
        <w:rPr>
          <w:color w:val="000000" w:themeColor="text1"/>
        </w:rPr>
        <w:t>the</w:t>
      </w:r>
      <w:r w:rsidR="00534DC1">
        <w:rPr>
          <w:color w:val="000000" w:themeColor="text1"/>
        </w:rPr>
        <w:t xml:space="preserve"> </w:t>
      </w:r>
      <w:r w:rsidR="46414636" w:rsidRPr="2E845482">
        <w:rPr>
          <w:color w:val="000000" w:themeColor="text1"/>
        </w:rPr>
        <w:t>survey</w:t>
      </w:r>
      <w:r w:rsidR="5AD2F600" w:rsidRPr="2E845482">
        <w:rPr>
          <w:color w:val="000000" w:themeColor="text1"/>
        </w:rPr>
        <w:t>,</w:t>
      </w:r>
      <w:r w:rsidR="00534DC1">
        <w:rPr>
          <w:color w:val="000000" w:themeColor="text1"/>
        </w:rPr>
        <w:t xml:space="preserve"> </w:t>
      </w:r>
      <w:r w:rsidR="46414636" w:rsidRPr="2E845482">
        <w:rPr>
          <w:color w:val="000000" w:themeColor="text1"/>
        </w:rPr>
        <w:t>at</w:t>
      </w:r>
      <w:r w:rsidR="00534DC1">
        <w:rPr>
          <w:color w:val="000000" w:themeColor="text1"/>
        </w:rPr>
        <w:t xml:space="preserve"> </w:t>
      </w:r>
      <w:r w:rsidR="46414636" w:rsidRPr="2E845482">
        <w:rPr>
          <w:color w:val="000000" w:themeColor="text1"/>
        </w:rPr>
        <w:t>present</w:t>
      </w:r>
      <w:r w:rsidR="00B53EC7">
        <w:rPr>
          <w:color w:val="000000" w:themeColor="text1"/>
        </w:rPr>
        <w:t>,</w:t>
      </w:r>
      <w:r w:rsidR="00534DC1">
        <w:rPr>
          <w:color w:val="000000" w:themeColor="text1"/>
        </w:rPr>
        <w:t xml:space="preserve"> </w:t>
      </w:r>
      <w:r w:rsidR="46414636" w:rsidRPr="2E845482">
        <w:rPr>
          <w:color w:val="000000" w:themeColor="text1"/>
        </w:rPr>
        <w:t>is</w:t>
      </w:r>
      <w:r w:rsidR="00534DC1">
        <w:rPr>
          <w:color w:val="000000" w:themeColor="text1"/>
        </w:rPr>
        <w:t xml:space="preserve"> </w:t>
      </w:r>
      <w:r w:rsidR="01C20977" w:rsidRPr="2E845482">
        <w:rPr>
          <w:color w:val="000000" w:themeColor="text1"/>
        </w:rPr>
        <w:t>primarily</w:t>
      </w:r>
      <w:r w:rsidR="00534DC1">
        <w:rPr>
          <w:color w:val="000000" w:themeColor="text1"/>
        </w:rPr>
        <w:t xml:space="preserve"> </w:t>
      </w:r>
      <w:r w:rsidR="19AB2FB4" w:rsidRPr="2E845482">
        <w:rPr>
          <w:color w:val="000000" w:themeColor="text1"/>
        </w:rPr>
        <w:t>accessed</w:t>
      </w:r>
      <w:r w:rsidR="00534DC1">
        <w:rPr>
          <w:color w:val="000000" w:themeColor="text1"/>
        </w:rPr>
        <w:t xml:space="preserve"> </w:t>
      </w:r>
      <w:r w:rsidR="19AB2FB4" w:rsidRPr="2E845482">
        <w:rPr>
          <w:color w:val="000000" w:themeColor="text1"/>
        </w:rPr>
        <w:t>via</w:t>
      </w:r>
      <w:r w:rsidR="00534DC1">
        <w:rPr>
          <w:color w:val="000000" w:themeColor="text1"/>
        </w:rPr>
        <w:t xml:space="preserve"> </w:t>
      </w:r>
      <w:r w:rsidR="00620016">
        <w:rPr>
          <w:color w:val="000000" w:themeColor="text1"/>
        </w:rPr>
        <w:t>a</w:t>
      </w:r>
      <w:r w:rsidR="00534DC1">
        <w:rPr>
          <w:color w:val="000000" w:themeColor="text1"/>
        </w:rPr>
        <w:t xml:space="preserve"> </w:t>
      </w:r>
      <w:r w:rsidR="19AB2FB4" w:rsidRPr="2E845482">
        <w:rPr>
          <w:color w:val="000000" w:themeColor="text1"/>
        </w:rPr>
        <w:t>web-based</w:t>
      </w:r>
      <w:r w:rsidR="00534DC1">
        <w:rPr>
          <w:color w:val="000000" w:themeColor="text1"/>
        </w:rPr>
        <w:t xml:space="preserve"> </w:t>
      </w:r>
      <w:r w:rsidR="19AB2FB4" w:rsidRPr="2E845482">
        <w:rPr>
          <w:color w:val="000000" w:themeColor="text1"/>
        </w:rPr>
        <w:t>survey</w:t>
      </w:r>
      <w:r w:rsidR="00534DC1">
        <w:rPr>
          <w:color w:val="000000" w:themeColor="text1"/>
        </w:rPr>
        <w:t xml:space="preserve"> </w:t>
      </w:r>
      <w:r w:rsidR="19AB2FB4" w:rsidRPr="2E845482">
        <w:rPr>
          <w:color w:val="000000" w:themeColor="text1"/>
        </w:rPr>
        <w:t>tool</w:t>
      </w:r>
      <w:r w:rsidR="00900C4F">
        <w:rPr>
          <w:color w:val="000000" w:themeColor="text1"/>
        </w:rPr>
        <w:t>,</w:t>
      </w:r>
      <w:r w:rsidR="00534DC1">
        <w:rPr>
          <w:color w:val="000000" w:themeColor="text1"/>
        </w:rPr>
        <w:t xml:space="preserve"> </w:t>
      </w:r>
      <w:r w:rsidR="19AB2FB4" w:rsidRPr="2E845482">
        <w:rPr>
          <w:color w:val="000000" w:themeColor="text1"/>
        </w:rPr>
        <w:t>Qualtrics.</w:t>
      </w:r>
      <w:r w:rsidR="00534DC1">
        <w:rPr>
          <w:color w:val="000000" w:themeColor="text1"/>
        </w:rPr>
        <w:t xml:space="preserve"> </w:t>
      </w:r>
      <w:r w:rsidR="048F164F" w:rsidRPr="2E845482">
        <w:rPr>
          <w:color w:val="000000" w:themeColor="text1"/>
        </w:rPr>
        <w:t>While</w:t>
      </w:r>
      <w:r w:rsidR="00534DC1">
        <w:rPr>
          <w:color w:val="000000" w:themeColor="text1"/>
        </w:rPr>
        <w:t xml:space="preserve"> </w:t>
      </w:r>
      <w:r w:rsidR="048F164F" w:rsidRPr="2E845482">
        <w:rPr>
          <w:color w:val="000000" w:themeColor="text1"/>
        </w:rPr>
        <w:t>there</w:t>
      </w:r>
      <w:r w:rsidR="00534DC1">
        <w:rPr>
          <w:color w:val="000000" w:themeColor="text1"/>
        </w:rPr>
        <w:t xml:space="preserve"> </w:t>
      </w:r>
      <w:r w:rsidR="048F164F" w:rsidRPr="2E845482">
        <w:rPr>
          <w:color w:val="000000" w:themeColor="text1"/>
        </w:rPr>
        <w:t>are</w:t>
      </w:r>
      <w:r w:rsidR="00534DC1">
        <w:rPr>
          <w:color w:val="000000" w:themeColor="text1"/>
        </w:rPr>
        <w:t xml:space="preserve"> </w:t>
      </w:r>
      <w:r w:rsidR="048F164F" w:rsidRPr="2E845482">
        <w:rPr>
          <w:color w:val="000000" w:themeColor="text1"/>
        </w:rPr>
        <w:t>some</w:t>
      </w:r>
      <w:r w:rsidR="00534DC1">
        <w:rPr>
          <w:color w:val="000000" w:themeColor="text1"/>
        </w:rPr>
        <w:t xml:space="preserve"> </w:t>
      </w:r>
      <w:r w:rsidR="048F164F" w:rsidRPr="2E845482">
        <w:rPr>
          <w:color w:val="000000" w:themeColor="text1"/>
        </w:rPr>
        <w:t>limitations</w:t>
      </w:r>
      <w:r w:rsidR="00534DC1">
        <w:rPr>
          <w:color w:val="000000" w:themeColor="text1"/>
        </w:rPr>
        <w:t xml:space="preserve"> </w:t>
      </w:r>
      <w:r w:rsidR="048F164F" w:rsidRPr="2E845482">
        <w:rPr>
          <w:color w:val="000000" w:themeColor="text1"/>
        </w:rPr>
        <w:t>to</w:t>
      </w:r>
      <w:r w:rsidR="00534DC1">
        <w:rPr>
          <w:color w:val="000000" w:themeColor="text1"/>
        </w:rPr>
        <w:t xml:space="preserve"> </w:t>
      </w:r>
      <w:r w:rsidR="048F164F" w:rsidRPr="2E845482">
        <w:rPr>
          <w:color w:val="000000" w:themeColor="text1"/>
        </w:rPr>
        <w:t>digital</w:t>
      </w:r>
      <w:r w:rsidR="4746DA65" w:rsidRPr="2E845482">
        <w:rPr>
          <w:color w:val="000000" w:themeColor="text1"/>
        </w:rPr>
        <w:t>-</w:t>
      </w:r>
      <w:r w:rsidR="048F164F" w:rsidRPr="2E845482">
        <w:rPr>
          <w:color w:val="000000" w:themeColor="text1"/>
        </w:rPr>
        <w:t>first</w:t>
      </w:r>
      <w:r w:rsidR="00534DC1">
        <w:rPr>
          <w:color w:val="000000" w:themeColor="text1"/>
        </w:rPr>
        <w:t xml:space="preserve"> </w:t>
      </w:r>
      <w:r w:rsidR="048F164F" w:rsidRPr="2E845482">
        <w:rPr>
          <w:color w:val="000000" w:themeColor="text1"/>
        </w:rPr>
        <w:t>research,</w:t>
      </w:r>
      <w:r w:rsidR="00534DC1">
        <w:rPr>
          <w:color w:val="000000" w:themeColor="text1"/>
        </w:rPr>
        <w:t xml:space="preserve"> </w:t>
      </w:r>
      <w:r w:rsidR="048F164F" w:rsidRPr="2E845482">
        <w:rPr>
          <w:color w:val="000000" w:themeColor="text1"/>
        </w:rPr>
        <w:t>such</w:t>
      </w:r>
      <w:r w:rsidR="00534DC1">
        <w:rPr>
          <w:color w:val="000000" w:themeColor="text1"/>
        </w:rPr>
        <w:t xml:space="preserve"> </w:t>
      </w:r>
      <w:r w:rsidR="048F164F" w:rsidRPr="2E845482">
        <w:rPr>
          <w:color w:val="000000" w:themeColor="text1"/>
        </w:rPr>
        <w:t>as</w:t>
      </w:r>
      <w:r w:rsidR="00534DC1">
        <w:rPr>
          <w:color w:val="000000" w:themeColor="text1"/>
        </w:rPr>
        <w:t xml:space="preserve"> </w:t>
      </w:r>
      <w:r w:rsidR="048F164F" w:rsidRPr="2E845482">
        <w:rPr>
          <w:color w:val="000000" w:themeColor="text1"/>
        </w:rPr>
        <w:t>a</w:t>
      </w:r>
      <w:r w:rsidR="00534DC1">
        <w:rPr>
          <w:color w:val="000000" w:themeColor="text1"/>
        </w:rPr>
        <w:t xml:space="preserve"> </w:t>
      </w:r>
      <w:r w:rsidR="048F164F" w:rsidRPr="2E845482">
        <w:rPr>
          <w:color w:val="000000" w:themeColor="text1"/>
        </w:rPr>
        <w:t>limited</w:t>
      </w:r>
      <w:r w:rsidR="00534DC1">
        <w:rPr>
          <w:color w:val="000000" w:themeColor="text1"/>
        </w:rPr>
        <w:t xml:space="preserve"> </w:t>
      </w:r>
      <w:r w:rsidR="048F164F" w:rsidRPr="2E845482">
        <w:rPr>
          <w:color w:val="000000" w:themeColor="text1"/>
        </w:rPr>
        <w:t>older</w:t>
      </w:r>
      <w:r w:rsidR="00534DC1">
        <w:rPr>
          <w:color w:val="000000" w:themeColor="text1"/>
        </w:rPr>
        <w:t xml:space="preserve"> </w:t>
      </w:r>
      <w:r w:rsidR="048F164F" w:rsidRPr="2E845482">
        <w:rPr>
          <w:color w:val="000000" w:themeColor="text1"/>
        </w:rPr>
        <w:t>adult</w:t>
      </w:r>
      <w:r w:rsidR="00534DC1">
        <w:rPr>
          <w:color w:val="000000" w:themeColor="text1"/>
        </w:rPr>
        <w:t xml:space="preserve"> </w:t>
      </w:r>
      <w:r w:rsidR="048F164F" w:rsidRPr="2E845482">
        <w:rPr>
          <w:color w:val="000000" w:themeColor="text1"/>
        </w:rPr>
        <w:t>cohort,</w:t>
      </w:r>
      <w:r w:rsidR="00534DC1">
        <w:rPr>
          <w:color w:val="000000" w:themeColor="text1"/>
        </w:rPr>
        <w:t xml:space="preserve"> </w:t>
      </w:r>
      <w:r w:rsidR="048F164F" w:rsidRPr="2E845482">
        <w:rPr>
          <w:color w:val="000000" w:themeColor="text1"/>
        </w:rPr>
        <w:t>the</w:t>
      </w:r>
      <w:r w:rsidR="00534DC1">
        <w:rPr>
          <w:color w:val="000000" w:themeColor="text1"/>
        </w:rPr>
        <w:t xml:space="preserve"> </w:t>
      </w:r>
      <w:r w:rsidR="048F164F" w:rsidRPr="2E845482">
        <w:rPr>
          <w:color w:val="000000" w:themeColor="text1"/>
        </w:rPr>
        <w:t>benefits</w:t>
      </w:r>
      <w:r w:rsidR="00534DC1">
        <w:rPr>
          <w:color w:val="000000" w:themeColor="text1"/>
        </w:rPr>
        <w:t xml:space="preserve"> </w:t>
      </w:r>
      <w:r w:rsidR="048F164F" w:rsidRPr="2E845482">
        <w:rPr>
          <w:color w:val="000000" w:themeColor="text1"/>
        </w:rPr>
        <w:t>of</w:t>
      </w:r>
      <w:r w:rsidR="00534DC1">
        <w:rPr>
          <w:color w:val="000000" w:themeColor="text1"/>
        </w:rPr>
        <w:t xml:space="preserve"> </w:t>
      </w:r>
      <w:r w:rsidR="048F164F" w:rsidRPr="2E845482">
        <w:rPr>
          <w:color w:val="000000" w:themeColor="text1"/>
        </w:rPr>
        <w:t>long</w:t>
      </w:r>
      <w:r w:rsidR="00B53EC7">
        <w:rPr>
          <w:color w:val="000000" w:themeColor="text1"/>
        </w:rPr>
        <w:t>-</w:t>
      </w:r>
      <w:r w:rsidR="048F164F" w:rsidRPr="2E845482">
        <w:rPr>
          <w:color w:val="000000" w:themeColor="text1"/>
        </w:rPr>
        <w:t>distance</w:t>
      </w:r>
      <w:r w:rsidR="00534DC1">
        <w:rPr>
          <w:color w:val="000000" w:themeColor="text1"/>
        </w:rPr>
        <w:t xml:space="preserve"> </w:t>
      </w:r>
      <w:r w:rsidR="048F164F" w:rsidRPr="2E845482">
        <w:rPr>
          <w:color w:val="000000" w:themeColor="text1"/>
        </w:rPr>
        <w:t>and</w:t>
      </w:r>
      <w:r w:rsidR="00534DC1">
        <w:rPr>
          <w:color w:val="000000" w:themeColor="text1"/>
        </w:rPr>
        <w:t xml:space="preserve"> </w:t>
      </w:r>
      <w:r w:rsidR="048F164F" w:rsidRPr="2E845482">
        <w:rPr>
          <w:color w:val="000000" w:themeColor="text1"/>
        </w:rPr>
        <w:t>instant</w:t>
      </w:r>
      <w:r w:rsidR="00534DC1">
        <w:rPr>
          <w:color w:val="000000" w:themeColor="text1"/>
        </w:rPr>
        <w:t xml:space="preserve"> </w:t>
      </w:r>
      <w:r w:rsidR="048F164F" w:rsidRPr="2E845482">
        <w:rPr>
          <w:color w:val="000000" w:themeColor="text1"/>
        </w:rPr>
        <w:t>communication</w:t>
      </w:r>
      <w:r w:rsidR="00534DC1">
        <w:rPr>
          <w:color w:val="000000" w:themeColor="text1"/>
        </w:rPr>
        <w:t xml:space="preserve"> </w:t>
      </w:r>
      <w:r w:rsidR="048F164F" w:rsidRPr="2E845482">
        <w:rPr>
          <w:color w:val="000000" w:themeColor="text1"/>
        </w:rPr>
        <w:t>and</w:t>
      </w:r>
      <w:r w:rsidR="00534DC1">
        <w:rPr>
          <w:color w:val="000000" w:themeColor="text1"/>
        </w:rPr>
        <w:t xml:space="preserve"> </w:t>
      </w:r>
      <w:r w:rsidR="1C1FD7B5" w:rsidRPr="2E845482">
        <w:rPr>
          <w:color w:val="000000" w:themeColor="text1"/>
        </w:rPr>
        <w:t>engagement</w:t>
      </w:r>
      <w:r w:rsidR="00534DC1">
        <w:rPr>
          <w:color w:val="000000" w:themeColor="text1"/>
        </w:rPr>
        <w:t xml:space="preserve"> </w:t>
      </w:r>
      <w:r w:rsidR="1C1FD7B5" w:rsidRPr="2E845482">
        <w:rPr>
          <w:color w:val="000000" w:themeColor="text1"/>
        </w:rPr>
        <w:t>should</w:t>
      </w:r>
      <w:r w:rsidR="00534DC1">
        <w:rPr>
          <w:color w:val="000000" w:themeColor="text1"/>
        </w:rPr>
        <w:t xml:space="preserve"> </w:t>
      </w:r>
      <w:r w:rsidR="1C1FD7B5" w:rsidRPr="2E845482">
        <w:rPr>
          <w:color w:val="000000" w:themeColor="text1"/>
        </w:rPr>
        <w:t>be</w:t>
      </w:r>
      <w:r w:rsidR="00534DC1">
        <w:rPr>
          <w:color w:val="000000" w:themeColor="text1"/>
        </w:rPr>
        <w:t xml:space="preserve"> </w:t>
      </w:r>
      <w:r w:rsidR="1C1FD7B5" w:rsidRPr="2E845482">
        <w:rPr>
          <w:color w:val="000000" w:themeColor="text1"/>
        </w:rPr>
        <w:t>noted.</w:t>
      </w:r>
      <w:r w:rsidR="00534DC1">
        <w:rPr>
          <w:color w:val="000000" w:themeColor="text1"/>
        </w:rPr>
        <w:t xml:space="preserve"> </w:t>
      </w:r>
      <w:r w:rsidR="1C1FD7B5" w:rsidRPr="2E845482">
        <w:rPr>
          <w:color w:val="000000" w:themeColor="text1"/>
        </w:rPr>
        <w:t>Future</w:t>
      </w:r>
      <w:r w:rsidR="00534DC1">
        <w:rPr>
          <w:color w:val="000000" w:themeColor="text1"/>
        </w:rPr>
        <w:t xml:space="preserve"> </w:t>
      </w:r>
      <w:r w:rsidR="1C1FD7B5" w:rsidRPr="2E845482">
        <w:rPr>
          <w:color w:val="000000" w:themeColor="text1"/>
        </w:rPr>
        <w:t>studies</w:t>
      </w:r>
      <w:r w:rsidR="00534DC1">
        <w:rPr>
          <w:color w:val="000000" w:themeColor="text1"/>
        </w:rPr>
        <w:t xml:space="preserve"> </w:t>
      </w:r>
      <w:r w:rsidR="1C1FD7B5" w:rsidRPr="006D1FD2">
        <w:rPr>
          <w:color w:val="000000" w:themeColor="text1"/>
        </w:rPr>
        <w:t>should</w:t>
      </w:r>
      <w:r w:rsidR="00534DC1" w:rsidRPr="006D1FD2">
        <w:rPr>
          <w:color w:val="000000" w:themeColor="text1"/>
        </w:rPr>
        <w:t xml:space="preserve"> </w:t>
      </w:r>
      <w:r w:rsidR="1C1FD7B5" w:rsidRPr="006D1FD2">
        <w:rPr>
          <w:color w:val="000000" w:themeColor="text1"/>
        </w:rPr>
        <w:t>consider</w:t>
      </w:r>
      <w:r w:rsidR="00534DC1" w:rsidRPr="006D1FD2">
        <w:rPr>
          <w:color w:val="000000" w:themeColor="text1"/>
        </w:rPr>
        <w:t xml:space="preserve"> </w:t>
      </w:r>
      <w:r w:rsidR="1C1FD7B5" w:rsidRPr="006D1FD2">
        <w:rPr>
          <w:color w:val="000000" w:themeColor="text1"/>
        </w:rPr>
        <w:t>how</w:t>
      </w:r>
      <w:r w:rsidR="00534DC1" w:rsidRPr="006D1FD2">
        <w:rPr>
          <w:color w:val="000000" w:themeColor="text1"/>
        </w:rPr>
        <w:t xml:space="preserve"> </w:t>
      </w:r>
      <w:r w:rsidR="1C1FD7B5" w:rsidRPr="006D1FD2">
        <w:rPr>
          <w:color w:val="000000" w:themeColor="text1"/>
        </w:rPr>
        <w:t>hybrid</w:t>
      </w:r>
      <w:r w:rsidR="00534DC1" w:rsidRPr="006D1FD2">
        <w:rPr>
          <w:color w:val="000000" w:themeColor="text1"/>
        </w:rPr>
        <w:t xml:space="preserve"> </w:t>
      </w:r>
      <w:r w:rsidR="44725801" w:rsidRPr="006D1FD2">
        <w:rPr>
          <w:color w:val="000000" w:themeColor="text1"/>
        </w:rPr>
        <w:t>forms</w:t>
      </w:r>
      <w:r w:rsidR="00534DC1" w:rsidRPr="006D1FD2">
        <w:rPr>
          <w:color w:val="000000" w:themeColor="text1"/>
        </w:rPr>
        <w:t xml:space="preserve"> </w:t>
      </w:r>
      <w:r w:rsidR="44725801" w:rsidRPr="006D1FD2">
        <w:rPr>
          <w:color w:val="000000" w:themeColor="text1"/>
        </w:rPr>
        <w:t>of</w:t>
      </w:r>
      <w:r w:rsidR="00534DC1" w:rsidRPr="006D1FD2">
        <w:rPr>
          <w:color w:val="000000" w:themeColor="text1"/>
        </w:rPr>
        <w:t xml:space="preserve"> </w:t>
      </w:r>
      <w:r w:rsidR="44725801" w:rsidRPr="006D1FD2">
        <w:rPr>
          <w:color w:val="000000" w:themeColor="text1"/>
        </w:rPr>
        <w:t>research</w:t>
      </w:r>
      <w:r w:rsidR="00534DC1" w:rsidRPr="006D1FD2">
        <w:rPr>
          <w:color w:val="000000" w:themeColor="text1"/>
        </w:rPr>
        <w:t xml:space="preserve"> </w:t>
      </w:r>
      <w:r w:rsidR="44725801" w:rsidRPr="006D1FD2">
        <w:rPr>
          <w:color w:val="000000" w:themeColor="text1"/>
        </w:rPr>
        <w:t>involving</w:t>
      </w:r>
      <w:r w:rsidR="00534DC1" w:rsidRPr="006D1FD2">
        <w:rPr>
          <w:color w:val="000000" w:themeColor="text1"/>
        </w:rPr>
        <w:t xml:space="preserve"> </w:t>
      </w:r>
      <w:r w:rsidR="44725801" w:rsidRPr="006D1FD2">
        <w:rPr>
          <w:color w:val="000000" w:themeColor="text1"/>
        </w:rPr>
        <w:t>multiple</w:t>
      </w:r>
      <w:r w:rsidR="00534DC1" w:rsidRPr="006D1FD2">
        <w:rPr>
          <w:color w:val="000000" w:themeColor="text1"/>
        </w:rPr>
        <w:t xml:space="preserve"> </w:t>
      </w:r>
      <w:r w:rsidR="44725801" w:rsidRPr="006D1FD2">
        <w:rPr>
          <w:color w:val="000000" w:themeColor="text1"/>
        </w:rPr>
        <w:t>medi</w:t>
      </w:r>
      <w:r w:rsidR="009F45B4" w:rsidRPr="006D1FD2">
        <w:rPr>
          <w:color w:val="000000" w:themeColor="text1"/>
        </w:rPr>
        <w:t>a</w:t>
      </w:r>
      <w:r w:rsidR="00534DC1" w:rsidRPr="006D1FD2">
        <w:rPr>
          <w:color w:val="000000" w:themeColor="text1"/>
        </w:rPr>
        <w:t xml:space="preserve"> </w:t>
      </w:r>
      <w:r w:rsidR="641EB182" w:rsidRPr="006D1FD2">
        <w:rPr>
          <w:color w:val="000000" w:themeColor="text1"/>
        </w:rPr>
        <w:t>for</w:t>
      </w:r>
      <w:r w:rsidR="00534DC1" w:rsidRPr="006D1FD2">
        <w:rPr>
          <w:color w:val="000000" w:themeColor="text1"/>
        </w:rPr>
        <w:t xml:space="preserve"> </w:t>
      </w:r>
      <w:r w:rsidR="641EB182" w:rsidRPr="006D1FD2">
        <w:rPr>
          <w:color w:val="000000" w:themeColor="text1"/>
        </w:rPr>
        <w:t>methods</w:t>
      </w:r>
      <w:r w:rsidR="00534DC1" w:rsidRPr="006D1FD2">
        <w:rPr>
          <w:color w:val="000000" w:themeColor="text1"/>
        </w:rPr>
        <w:t xml:space="preserve"> </w:t>
      </w:r>
      <w:r w:rsidR="641EB182" w:rsidRPr="006D1FD2">
        <w:rPr>
          <w:color w:val="000000" w:themeColor="text1"/>
        </w:rPr>
        <w:t>such</w:t>
      </w:r>
      <w:r w:rsidR="00534DC1" w:rsidRPr="006D1FD2">
        <w:rPr>
          <w:color w:val="000000" w:themeColor="text1"/>
        </w:rPr>
        <w:t xml:space="preserve"> </w:t>
      </w:r>
      <w:r w:rsidR="641EB182" w:rsidRPr="006D1FD2">
        <w:rPr>
          <w:color w:val="000000" w:themeColor="text1"/>
        </w:rPr>
        <w:t>as</w:t>
      </w:r>
      <w:r w:rsidR="00534DC1" w:rsidRPr="006D1FD2">
        <w:rPr>
          <w:color w:val="000000" w:themeColor="text1"/>
        </w:rPr>
        <w:t xml:space="preserve"> </w:t>
      </w:r>
      <w:r w:rsidR="641EB182" w:rsidRPr="006D1FD2">
        <w:rPr>
          <w:color w:val="000000" w:themeColor="text1"/>
        </w:rPr>
        <w:t>interviews</w:t>
      </w:r>
      <w:r w:rsidR="00534DC1" w:rsidRPr="006D1FD2">
        <w:rPr>
          <w:color w:val="000000" w:themeColor="text1"/>
        </w:rPr>
        <w:t xml:space="preserve"> </w:t>
      </w:r>
      <w:r w:rsidR="641EB182" w:rsidRPr="006D1FD2">
        <w:rPr>
          <w:color w:val="000000" w:themeColor="text1"/>
        </w:rPr>
        <w:t>and</w:t>
      </w:r>
      <w:r w:rsidR="00534DC1" w:rsidRPr="006D1FD2">
        <w:rPr>
          <w:color w:val="000000" w:themeColor="text1"/>
        </w:rPr>
        <w:t xml:space="preserve"> </w:t>
      </w:r>
      <w:r w:rsidR="641EB182" w:rsidRPr="006D1FD2">
        <w:rPr>
          <w:color w:val="000000" w:themeColor="text1"/>
        </w:rPr>
        <w:t>surveys</w:t>
      </w:r>
      <w:r w:rsidR="00534DC1" w:rsidRPr="006D1FD2">
        <w:rPr>
          <w:color w:val="000000" w:themeColor="text1"/>
        </w:rPr>
        <w:t xml:space="preserve"> </w:t>
      </w:r>
      <w:r w:rsidR="44725801" w:rsidRPr="006D1FD2">
        <w:rPr>
          <w:color w:val="000000" w:themeColor="text1"/>
        </w:rPr>
        <w:t>may</w:t>
      </w:r>
      <w:r w:rsidR="00534DC1" w:rsidRPr="006D1FD2">
        <w:rPr>
          <w:color w:val="000000" w:themeColor="text1"/>
        </w:rPr>
        <w:t xml:space="preserve"> </w:t>
      </w:r>
      <w:r w:rsidR="00B53EC7" w:rsidRPr="006D1FD2">
        <w:rPr>
          <w:color w:val="000000" w:themeColor="text1"/>
        </w:rPr>
        <w:t>encourage</w:t>
      </w:r>
      <w:r w:rsidR="00534DC1" w:rsidRPr="006D1FD2">
        <w:rPr>
          <w:color w:val="000000" w:themeColor="text1"/>
        </w:rPr>
        <w:t xml:space="preserve"> </w:t>
      </w:r>
      <w:r w:rsidR="00B53EC7" w:rsidRPr="006D1FD2">
        <w:rPr>
          <w:color w:val="000000" w:themeColor="text1"/>
        </w:rPr>
        <w:t>a</w:t>
      </w:r>
      <w:r w:rsidR="00534DC1" w:rsidRPr="006D1FD2">
        <w:rPr>
          <w:color w:val="000000" w:themeColor="text1"/>
        </w:rPr>
        <w:t xml:space="preserve"> </w:t>
      </w:r>
      <w:r w:rsidR="00B53EC7" w:rsidRPr="006D1FD2">
        <w:rPr>
          <w:color w:val="000000" w:themeColor="text1"/>
        </w:rPr>
        <w:t>wider</w:t>
      </w:r>
      <w:r w:rsidR="00534DC1" w:rsidRPr="006D1FD2">
        <w:rPr>
          <w:color w:val="000000" w:themeColor="text1"/>
        </w:rPr>
        <w:t xml:space="preserve"> </w:t>
      </w:r>
      <w:r w:rsidR="00B53EC7" w:rsidRPr="006D1FD2">
        <w:rPr>
          <w:color w:val="000000" w:themeColor="text1"/>
        </w:rPr>
        <w:t>array</w:t>
      </w:r>
      <w:r w:rsidR="00534DC1" w:rsidRPr="006D1FD2">
        <w:rPr>
          <w:color w:val="000000" w:themeColor="text1"/>
        </w:rPr>
        <w:t xml:space="preserve"> </w:t>
      </w:r>
      <w:r w:rsidR="00B53EC7" w:rsidRPr="006D1FD2">
        <w:rPr>
          <w:color w:val="000000" w:themeColor="text1"/>
        </w:rPr>
        <w:t>of</w:t>
      </w:r>
      <w:r w:rsidR="00534DC1" w:rsidRPr="006D1FD2">
        <w:rPr>
          <w:color w:val="000000" w:themeColor="text1"/>
        </w:rPr>
        <w:t xml:space="preserve"> </w:t>
      </w:r>
      <w:r w:rsidR="00B53EC7" w:rsidRPr="006D1FD2">
        <w:rPr>
          <w:color w:val="000000" w:themeColor="text1"/>
        </w:rPr>
        <w:t>participants</w:t>
      </w:r>
      <w:r w:rsidR="00534DC1" w:rsidRPr="006D1FD2">
        <w:rPr>
          <w:color w:val="000000" w:themeColor="text1"/>
        </w:rPr>
        <w:t xml:space="preserve"> </w:t>
      </w:r>
      <w:r w:rsidR="44725801" w:rsidRPr="006D1FD2">
        <w:rPr>
          <w:color w:val="000000" w:themeColor="text1"/>
        </w:rPr>
        <w:t>through</w:t>
      </w:r>
      <w:r w:rsidR="00534DC1" w:rsidRPr="006D1FD2">
        <w:rPr>
          <w:color w:val="000000" w:themeColor="text1"/>
        </w:rPr>
        <w:t xml:space="preserve"> </w:t>
      </w:r>
      <w:r w:rsidR="44725801" w:rsidRPr="006D1FD2">
        <w:rPr>
          <w:color w:val="000000" w:themeColor="text1"/>
        </w:rPr>
        <w:t>accessibility</w:t>
      </w:r>
      <w:r w:rsidR="00534DC1" w:rsidRPr="006D1FD2">
        <w:rPr>
          <w:color w:val="000000" w:themeColor="text1"/>
        </w:rPr>
        <w:t xml:space="preserve"> </w:t>
      </w:r>
      <w:r w:rsidR="44725801" w:rsidRPr="006D1FD2">
        <w:rPr>
          <w:color w:val="000000" w:themeColor="text1"/>
        </w:rPr>
        <w:t>and</w:t>
      </w:r>
      <w:r w:rsidR="00534DC1" w:rsidRPr="006D1FD2">
        <w:rPr>
          <w:color w:val="000000" w:themeColor="text1"/>
        </w:rPr>
        <w:t xml:space="preserve"> </w:t>
      </w:r>
      <w:r w:rsidR="44725801" w:rsidRPr="006D1FD2">
        <w:rPr>
          <w:color w:val="000000" w:themeColor="text1"/>
        </w:rPr>
        <w:t>convenience</w:t>
      </w:r>
      <w:r w:rsidR="44F24C6F" w:rsidRPr="006D1FD2">
        <w:rPr>
          <w:color w:val="000000" w:themeColor="text1"/>
        </w:rPr>
        <w:t>.</w:t>
      </w:r>
      <w:r w:rsidR="00534DC1" w:rsidRPr="006D1FD2">
        <w:rPr>
          <w:color w:val="000000" w:themeColor="text1"/>
        </w:rPr>
        <w:t xml:space="preserve"> </w:t>
      </w:r>
      <w:r w:rsidR="44F24C6F" w:rsidRPr="006D1FD2">
        <w:rPr>
          <w:color w:val="000000" w:themeColor="text1"/>
        </w:rPr>
        <w:t>Rather</w:t>
      </w:r>
      <w:r w:rsidR="00534DC1" w:rsidRPr="006D1FD2">
        <w:rPr>
          <w:color w:val="000000" w:themeColor="text1"/>
        </w:rPr>
        <w:t xml:space="preserve"> </w:t>
      </w:r>
      <w:r w:rsidR="44F24C6F" w:rsidRPr="006D1FD2">
        <w:rPr>
          <w:color w:val="000000" w:themeColor="text1"/>
        </w:rPr>
        <w:t>than</w:t>
      </w:r>
      <w:r w:rsidR="00534DC1" w:rsidRPr="006D1FD2">
        <w:rPr>
          <w:color w:val="000000" w:themeColor="text1"/>
        </w:rPr>
        <w:t xml:space="preserve"> </w:t>
      </w:r>
      <w:r w:rsidR="44F24C6F" w:rsidRPr="006D1FD2">
        <w:rPr>
          <w:color w:val="000000" w:themeColor="text1"/>
        </w:rPr>
        <w:t>limit</w:t>
      </w:r>
      <w:r w:rsidR="00534DC1" w:rsidRPr="006D1FD2">
        <w:rPr>
          <w:color w:val="000000" w:themeColor="text1"/>
        </w:rPr>
        <w:t xml:space="preserve"> </w:t>
      </w:r>
      <w:r w:rsidR="44F24C6F" w:rsidRPr="006D1FD2">
        <w:rPr>
          <w:color w:val="000000" w:themeColor="text1"/>
        </w:rPr>
        <w:t>or</w:t>
      </w:r>
      <w:r w:rsidR="00534DC1" w:rsidRPr="006D1FD2">
        <w:rPr>
          <w:color w:val="000000" w:themeColor="text1"/>
        </w:rPr>
        <w:t xml:space="preserve"> </w:t>
      </w:r>
      <w:r w:rsidR="44F24C6F" w:rsidRPr="006D1FD2">
        <w:rPr>
          <w:color w:val="000000" w:themeColor="text1"/>
        </w:rPr>
        <w:t>encourage</w:t>
      </w:r>
      <w:r w:rsidR="00534DC1" w:rsidRPr="006D1FD2">
        <w:rPr>
          <w:color w:val="000000" w:themeColor="text1"/>
        </w:rPr>
        <w:t xml:space="preserve"> </w:t>
      </w:r>
      <w:r w:rsidR="44F24C6F" w:rsidRPr="006D1FD2">
        <w:rPr>
          <w:color w:val="000000" w:themeColor="text1"/>
        </w:rPr>
        <w:t>studies</w:t>
      </w:r>
      <w:r w:rsidR="00534DC1" w:rsidRPr="006D1FD2">
        <w:rPr>
          <w:color w:val="000000" w:themeColor="text1"/>
        </w:rPr>
        <w:t xml:space="preserve"> </w:t>
      </w:r>
      <w:r w:rsidR="44F24C6F" w:rsidRPr="006D1FD2">
        <w:rPr>
          <w:color w:val="000000" w:themeColor="text1"/>
        </w:rPr>
        <w:t>to</w:t>
      </w:r>
      <w:r w:rsidR="00534DC1" w:rsidRPr="006D1FD2">
        <w:rPr>
          <w:color w:val="000000" w:themeColor="text1"/>
        </w:rPr>
        <w:t xml:space="preserve"> </w:t>
      </w:r>
      <w:r w:rsidR="44F24C6F" w:rsidRPr="006D1FD2">
        <w:rPr>
          <w:color w:val="000000" w:themeColor="text1"/>
        </w:rPr>
        <w:t>remain</w:t>
      </w:r>
      <w:r w:rsidR="00534DC1" w:rsidRPr="006D1FD2">
        <w:rPr>
          <w:color w:val="000000" w:themeColor="text1"/>
        </w:rPr>
        <w:t xml:space="preserve"> </w:t>
      </w:r>
      <w:r w:rsidR="44F24C6F" w:rsidRPr="006D1FD2">
        <w:rPr>
          <w:color w:val="000000" w:themeColor="text1"/>
        </w:rPr>
        <w:t>online</w:t>
      </w:r>
      <w:r w:rsidR="000250CE">
        <w:rPr>
          <w:color w:val="000000" w:themeColor="text1"/>
        </w:rPr>
        <w:t xml:space="preserve"> or offline</w:t>
      </w:r>
      <w:r w:rsidR="44F24C6F" w:rsidRPr="006D1FD2">
        <w:rPr>
          <w:color w:val="000000" w:themeColor="text1"/>
        </w:rPr>
        <w:t>,</w:t>
      </w:r>
      <w:r w:rsidR="00534DC1" w:rsidRPr="006D1FD2">
        <w:rPr>
          <w:color w:val="000000" w:themeColor="text1"/>
        </w:rPr>
        <w:t xml:space="preserve"> </w:t>
      </w:r>
      <w:r w:rsidR="44F24C6F" w:rsidRPr="006D1FD2">
        <w:rPr>
          <w:color w:val="000000" w:themeColor="text1"/>
        </w:rPr>
        <w:t>we</w:t>
      </w:r>
      <w:r w:rsidR="00534DC1" w:rsidRPr="006D1FD2">
        <w:rPr>
          <w:color w:val="000000" w:themeColor="text1"/>
        </w:rPr>
        <w:t xml:space="preserve"> </w:t>
      </w:r>
      <w:r w:rsidR="44F24C6F" w:rsidRPr="006D1FD2">
        <w:rPr>
          <w:color w:val="000000" w:themeColor="text1"/>
        </w:rPr>
        <w:t>recommend</w:t>
      </w:r>
      <w:r w:rsidR="00534DC1" w:rsidRPr="006D1FD2">
        <w:rPr>
          <w:color w:val="000000" w:themeColor="text1"/>
        </w:rPr>
        <w:t xml:space="preserve"> </w:t>
      </w:r>
      <w:r w:rsidR="44F24C6F" w:rsidRPr="006D1FD2">
        <w:rPr>
          <w:color w:val="000000" w:themeColor="text1"/>
        </w:rPr>
        <w:t>th</w:t>
      </w:r>
      <w:r w:rsidR="000250CE">
        <w:rPr>
          <w:color w:val="000000" w:themeColor="text1"/>
        </w:rPr>
        <w:t>e hybrid pathway</w:t>
      </w:r>
      <w:r w:rsidR="00534DC1" w:rsidRPr="006D1FD2">
        <w:rPr>
          <w:color w:val="000000" w:themeColor="text1"/>
        </w:rPr>
        <w:t xml:space="preserve"> </w:t>
      </w:r>
      <w:r w:rsidR="00B968F7" w:rsidRPr="006D1FD2">
        <w:rPr>
          <w:color w:val="000000" w:themeColor="text1"/>
        </w:rPr>
        <w:t>to</w:t>
      </w:r>
      <w:r w:rsidR="00534DC1" w:rsidRPr="006D1FD2">
        <w:rPr>
          <w:color w:val="000000" w:themeColor="text1"/>
        </w:rPr>
        <w:t xml:space="preserve"> </w:t>
      </w:r>
      <w:r w:rsidR="44F24C6F" w:rsidRPr="006D1FD2">
        <w:rPr>
          <w:color w:val="000000" w:themeColor="text1"/>
        </w:rPr>
        <w:t>better</w:t>
      </w:r>
      <w:r w:rsidR="00534DC1" w:rsidRPr="006D1FD2">
        <w:rPr>
          <w:color w:val="000000" w:themeColor="text1"/>
        </w:rPr>
        <w:t xml:space="preserve"> </w:t>
      </w:r>
      <w:r w:rsidR="4D9216AC" w:rsidRPr="006D1FD2">
        <w:rPr>
          <w:color w:val="000000" w:themeColor="text1"/>
        </w:rPr>
        <w:t>facilitate</w:t>
      </w:r>
      <w:r w:rsidR="00534DC1" w:rsidRPr="006D1FD2">
        <w:rPr>
          <w:color w:val="000000" w:themeColor="text1"/>
        </w:rPr>
        <w:t xml:space="preserve"> </w:t>
      </w:r>
      <w:r w:rsidR="44F24C6F" w:rsidRPr="006D1FD2">
        <w:rPr>
          <w:color w:val="000000" w:themeColor="text1"/>
        </w:rPr>
        <w:t>and</w:t>
      </w:r>
      <w:r w:rsidR="00534DC1" w:rsidRPr="006D1FD2">
        <w:rPr>
          <w:color w:val="000000" w:themeColor="text1"/>
        </w:rPr>
        <w:t xml:space="preserve"> </w:t>
      </w:r>
      <w:r w:rsidR="38D87CE7" w:rsidRPr="006D1FD2">
        <w:rPr>
          <w:color w:val="000000" w:themeColor="text1"/>
        </w:rPr>
        <w:t>respond</w:t>
      </w:r>
      <w:r w:rsidR="00534DC1" w:rsidRPr="006D1FD2">
        <w:rPr>
          <w:color w:val="000000" w:themeColor="text1"/>
        </w:rPr>
        <w:t xml:space="preserve"> </w:t>
      </w:r>
      <w:r w:rsidR="38D87CE7" w:rsidRPr="006D1FD2">
        <w:rPr>
          <w:color w:val="000000" w:themeColor="text1"/>
        </w:rPr>
        <w:t>to</w:t>
      </w:r>
      <w:r w:rsidR="00534DC1" w:rsidRPr="006D1FD2">
        <w:rPr>
          <w:color w:val="000000" w:themeColor="text1"/>
        </w:rPr>
        <w:t xml:space="preserve"> </w:t>
      </w:r>
      <w:r w:rsidR="44F24C6F" w:rsidRPr="006D1FD2">
        <w:rPr>
          <w:color w:val="000000" w:themeColor="text1"/>
        </w:rPr>
        <w:t>the</w:t>
      </w:r>
      <w:r w:rsidR="00534DC1" w:rsidRPr="006D1FD2">
        <w:rPr>
          <w:color w:val="000000" w:themeColor="text1"/>
        </w:rPr>
        <w:t xml:space="preserve"> </w:t>
      </w:r>
      <w:r w:rsidR="04BEB355" w:rsidRPr="006D1FD2">
        <w:rPr>
          <w:color w:val="000000" w:themeColor="text1"/>
        </w:rPr>
        <w:t>capacit</w:t>
      </w:r>
      <w:r w:rsidR="23AC33C1" w:rsidRPr="006D1FD2">
        <w:rPr>
          <w:color w:val="000000" w:themeColor="text1"/>
        </w:rPr>
        <w:t>ies</w:t>
      </w:r>
      <w:r w:rsidR="00534DC1" w:rsidRPr="006D1FD2">
        <w:rPr>
          <w:color w:val="000000" w:themeColor="text1"/>
        </w:rPr>
        <w:t xml:space="preserve"> </w:t>
      </w:r>
      <w:r w:rsidR="44F24C6F" w:rsidRPr="006D1FD2">
        <w:rPr>
          <w:color w:val="000000" w:themeColor="text1"/>
        </w:rPr>
        <w:t>of</w:t>
      </w:r>
      <w:r w:rsidR="00534DC1" w:rsidRPr="006D1FD2">
        <w:rPr>
          <w:color w:val="000000" w:themeColor="text1"/>
        </w:rPr>
        <w:t xml:space="preserve"> </w:t>
      </w:r>
      <w:r w:rsidR="01D0070C" w:rsidRPr="006D1FD2">
        <w:rPr>
          <w:color w:val="000000" w:themeColor="text1"/>
        </w:rPr>
        <w:t>older</w:t>
      </w:r>
      <w:r w:rsidR="00534DC1" w:rsidRPr="006D1FD2">
        <w:rPr>
          <w:color w:val="000000" w:themeColor="text1"/>
        </w:rPr>
        <w:t xml:space="preserve"> </w:t>
      </w:r>
      <w:r w:rsidR="01D0070C" w:rsidRPr="006D1FD2">
        <w:rPr>
          <w:color w:val="000000" w:themeColor="text1"/>
        </w:rPr>
        <w:t>adult</w:t>
      </w:r>
      <w:r w:rsidR="00534DC1" w:rsidRPr="006D1FD2">
        <w:rPr>
          <w:color w:val="000000" w:themeColor="text1"/>
        </w:rPr>
        <w:t xml:space="preserve"> </w:t>
      </w:r>
      <w:r w:rsidR="01D0070C" w:rsidRPr="006D1FD2">
        <w:rPr>
          <w:color w:val="000000" w:themeColor="text1"/>
        </w:rPr>
        <w:t>participants,</w:t>
      </w:r>
      <w:r w:rsidR="00534DC1" w:rsidRPr="006D1FD2">
        <w:rPr>
          <w:color w:val="000000" w:themeColor="text1"/>
        </w:rPr>
        <w:t xml:space="preserve"> </w:t>
      </w:r>
      <w:r w:rsidR="01D0070C" w:rsidRPr="006D1FD2">
        <w:rPr>
          <w:color w:val="000000" w:themeColor="text1"/>
        </w:rPr>
        <w:t>particularly</w:t>
      </w:r>
      <w:r w:rsidR="00534DC1" w:rsidRPr="006D1FD2">
        <w:rPr>
          <w:color w:val="000000" w:themeColor="text1"/>
        </w:rPr>
        <w:t xml:space="preserve"> </w:t>
      </w:r>
      <w:r w:rsidR="01D0070C" w:rsidRPr="006D1FD2">
        <w:rPr>
          <w:color w:val="000000" w:themeColor="text1"/>
        </w:rPr>
        <w:t>in</w:t>
      </w:r>
      <w:r w:rsidR="00534DC1" w:rsidRPr="006D1FD2">
        <w:rPr>
          <w:color w:val="000000" w:themeColor="text1"/>
        </w:rPr>
        <w:t xml:space="preserve"> </w:t>
      </w:r>
      <w:r w:rsidR="01D0070C" w:rsidRPr="006D1FD2">
        <w:rPr>
          <w:color w:val="000000" w:themeColor="text1"/>
        </w:rPr>
        <w:t>issues</w:t>
      </w:r>
      <w:r w:rsidR="00534DC1" w:rsidRPr="006D1FD2">
        <w:rPr>
          <w:color w:val="000000" w:themeColor="text1"/>
        </w:rPr>
        <w:t xml:space="preserve"> </w:t>
      </w:r>
      <w:r w:rsidR="01D0070C" w:rsidRPr="006D1FD2">
        <w:rPr>
          <w:color w:val="000000" w:themeColor="text1"/>
        </w:rPr>
        <w:t>of</w:t>
      </w:r>
      <w:r w:rsidR="00534DC1" w:rsidRPr="006D1FD2">
        <w:rPr>
          <w:color w:val="000000" w:themeColor="text1"/>
        </w:rPr>
        <w:t xml:space="preserve"> </w:t>
      </w:r>
      <w:r w:rsidR="01D0070C" w:rsidRPr="006D1FD2">
        <w:rPr>
          <w:color w:val="000000" w:themeColor="text1"/>
        </w:rPr>
        <w:t>ageing</w:t>
      </w:r>
      <w:r w:rsidR="00534DC1" w:rsidRPr="006D1FD2">
        <w:rPr>
          <w:color w:val="000000" w:themeColor="text1"/>
        </w:rPr>
        <w:t xml:space="preserve"> </w:t>
      </w:r>
      <w:r w:rsidR="01D0070C" w:rsidRPr="006D1FD2">
        <w:rPr>
          <w:color w:val="000000" w:themeColor="text1"/>
        </w:rPr>
        <w:t>and</w:t>
      </w:r>
      <w:r w:rsidR="00534DC1" w:rsidRPr="006D1FD2">
        <w:rPr>
          <w:color w:val="000000" w:themeColor="text1"/>
        </w:rPr>
        <w:t xml:space="preserve"> </w:t>
      </w:r>
      <w:r w:rsidR="01D0070C" w:rsidRPr="006D1FD2">
        <w:rPr>
          <w:color w:val="000000" w:themeColor="text1"/>
        </w:rPr>
        <w:t>technology.</w:t>
      </w:r>
    </w:p>
    <w:p w14:paraId="5B2CE52E" w14:textId="6FF79DFA" w:rsidR="00756024" w:rsidRPr="006D1FD2" w:rsidRDefault="00756024" w:rsidP="2E845482">
      <w:pPr>
        <w:pStyle w:val="Heading2"/>
        <w:rPr>
          <w:lang w:eastAsia="ja-JP"/>
        </w:rPr>
      </w:pPr>
      <w:bookmarkStart w:id="196" w:name="_Toc80795684"/>
      <w:bookmarkStart w:id="197" w:name="_Toc80795848"/>
      <w:bookmarkStart w:id="198" w:name="_Toc81216034"/>
      <w:r w:rsidRPr="006D1FD2">
        <w:t>Recommendation</w:t>
      </w:r>
      <w:r w:rsidR="00534DC1" w:rsidRPr="006D1FD2">
        <w:t xml:space="preserve"> </w:t>
      </w:r>
      <w:r w:rsidRPr="006D1FD2">
        <w:t>3</w:t>
      </w:r>
      <w:bookmarkEnd w:id="196"/>
      <w:bookmarkEnd w:id="197"/>
      <w:bookmarkEnd w:id="198"/>
    </w:p>
    <w:p w14:paraId="10F45F46" w14:textId="07A54C59" w:rsidR="00756024" w:rsidRPr="00320B02" w:rsidRDefault="00756024" w:rsidP="186C9C28">
      <w:pPr>
        <w:rPr>
          <w:color w:val="000000" w:themeColor="text1"/>
          <w:lang w:eastAsia="ja-JP"/>
        </w:rPr>
      </w:pPr>
      <w:r w:rsidRPr="006D1FD2">
        <w:rPr>
          <w:lang w:eastAsia="ja-JP"/>
        </w:rPr>
        <w:t>In</w:t>
      </w:r>
      <w:r w:rsidR="00534DC1" w:rsidRPr="006D1FD2">
        <w:rPr>
          <w:lang w:eastAsia="ja-JP"/>
        </w:rPr>
        <w:t xml:space="preserve"> </w:t>
      </w:r>
      <w:r w:rsidRPr="006D1FD2">
        <w:rPr>
          <w:lang w:eastAsia="ja-JP"/>
        </w:rPr>
        <w:t>our</w:t>
      </w:r>
      <w:r w:rsidR="00534DC1" w:rsidRPr="006D1FD2">
        <w:rPr>
          <w:lang w:eastAsia="ja-JP"/>
        </w:rPr>
        <w:t xml:space="preserve"> </w:t>
      </w:r>
      <w:r w:rsidRPr="006D1FD2">
        <w:rPr>
          <w:lang w:eastAsia="ja-JP"/>
        </w:rPr>
        <w:t>current</w:t>
      </w:r>
      <w:r w:rsidR="00534DC1" w:rsidRPr="006D1FD2">
        <w:rPr>
          <w:lang w:eastAsia="ja-JP"/>
        </w:rPr>
        <w:t xml:space="preserve"> </w:t>
      </w:r>
      <w:r w:rsidRPr="006D1FD2">
        <w:rPr>
          <w:lang w:eastAsia="ja-JP"/>
        </w:rPr>
        <w:t>findings,</w:t>
      </w:r>
      <w:r w:rsidR="00534DC1" w:rsidRPr="006D1FD2">
        <w:rPr>
          <w:lang w:eastAsia="ja-JP"/>
        </w:rPr>
        <w:t xml:space="preserve"> </w:t>
      </w:r>
      <w:r w:rsidRPr="006D1FD2">
        <w:rPr>
          <w:lang w:eastAsia="ja-JP"/>
        </w:rPr>
        <w:t>the</w:t>
      </w:r>
      <w:r w:rsidR="00534DC1" w:rsidRPr="006D1FD2">
        <w:rPr>
          <w:lang w:eastAsia="ja-JP"/>
        </w:rPr>
        <w:t xml:space="preserve"> </w:t>
      </w:r>
      <w:r w:rsidRPr="006D1FD2">
        <w:rPr>
          <w:lang w:eastAsia="ja-JP"/>
        </w:rPr>
        <w:t>role</w:t>
      </w:r>
      <w:r w:rsidR="00534DC1" w:rsidRPr="006D1FD2">
        <w:rPr>
          <w:lang w:eastAsia="ja-JP"/>
        </w:rPr>
        <w:t xml:space="preserve"> </w:t>
      </w:r>
      <w:r w:rsidRPr="006D1FD2">
        <w:rPr>
          <w:lang w:eastAsia="ja-JP"/>
        </w:rPr>
        <w:t>of</w:t>
      </w:r>
      <w:r w:rsidR="00534DC1" w:rsidRPr="006D1FD2">
        <w:rPr>
          <w:lang w:eastAsia="ja-JP"/>
        </w:rPr>
        <w:t xml:space="preserve"> </w:t>
      </w:r>
      <w:r w:rsidRPr="006D1FD2">
        <w:rPr>
          <w:lang w:eastAsia="ja-JP"/>
        </w:rPr>
        <w:t>gender</w:t>
      </w:r>
      <w:r w:rsidR="00534DC1" w:rsidRPr="006D1FD2">
        <w:rPr>
          <w:lang w:eastAsia="ja-JP"/>
        </w:rPr>
        <w:t xml:space="preserve"> </w:t>
      </w:r>
      <w:r w:rsidRPr="006D1FD2">
        <w:rPr>
          <w:lang w:eastAsia="ja-JP"/>
        </w:rPr>
        <w:t>and</w:t>
      </w:r>
      <w:r w:rsidR="00534DC1" w:rsidRPr="006D1FD2">
        <w:rPr>
          <w:lang w:eastAsia="ja-JP"/>
        </w:rPr>
        <w:t xml:space="preserve"> </w:t>
      </w:r>
      <w:r w:rsidR="000250CE">
        <w:rPr>
          <w:lang w:eastAsia="ja-JP"/>
        </w:rPr>
        <w:t>partner support</w:t>
      </w:r>
      <w:r w:rsidR="00534DC1" w:rsidRPr="006D1FD2">
        <w:rPr>
          <w:lang w:eastAsia="ja-JP"/>
        </w:rPr>
        <w:t xml:space="preserve"> </w:t>
      </w:r>
      <w:r w:rsidRPr="006D1FD2">
        <w:rPr>
          <w:lang w:eastAsia="ja-JP"/>
        </w:rPr>
        <w:t>featured</w:t>
      </w:r>
      <w:r w:rsidR="00534DC1" w:rsidRPr="006D1FD2">
        <w:rPr>
          <w:lang w:eastAsia="ja-JP"/>
        </w:rPr>
        <w:t xml:space="preserve"> </w:t>
      </w:r>
      <w:r w:rsidRPr="006D1FD2">
        <w:rPr>
          <w:lang w:eastAsia="ja-JP"/>
        </w:rPr>
        <w:t>in</w:t>
      </w:r>
      <w:r w:rsidR="00534DC1" w:rsidRPr="006D1FD2">
        <w:rPr>
          <w:lang w:eastAsia="ja-JP"/>
        </w:rPr>
        <w:t xml:space="preserve"> </w:t>
      </w:r>
      <w:r w:rsidRPr="006D1FD2">
        <w:rPr>
          <w:lang w:eastAsia="ja-JP"/>
        </w:rPr>
        <w:t>perceptions</w:t>
      </w:r>
      <w:r w:rsidR="00534DC1" w:rsidRPr="006D1FD2">
        <w:rPr>
          <w:lang w:eastAsia="ja-JP"/>
        </w:rPr>
        <w:t xml:space="preserve"> </w:t>
      </w:r>
      <w:r w:rsidRPr="006D1FD2">
        <w:rPr>
          <w:lang w:eastAsia="ja-JP"/>
        </w:rPr>
        <w:t>of</w:t>
      </w:r>
      <w:r w:rsidR="00534DC1" w:rsidRPr="006D1FD2">
        <w:rPr>
          <w:lang w:eastAsia="ja-JP"/>
        </w:rPr>
        <w:t xml:space="preserve"> </w:t>
      </w:r>
      <w:r w:rsidRPr="006D1FD2">
        <w:rPr>
          <w:lang w:eastAsia="ja-JP"/>
        </w:rPr>
        <w:t>risk.</w:t>
      </w:r>
      <w:r w:rsidR="00534DC1" w:rsidRPr="006D1FD2">
        <w:rPr>
          <w:lang w:eastAsia="ja-JP"/>
        </w:rPr>
        <w:t xml:space="preserve">  </w:t>
      </w:r>
      <w:r w:rsidR="000250CE">
        <w:rPr>
          <w:lang w:eastAsia="ja-JP"/>
        </w:rPr>
        <w:t xml:space="preserve">Women </w:t>
      </w:r>
      <w:r w:rsidR="0069311F">
        <w:rPr>
          <w:lang w:eastAsia="ja-JP"/>
        </w:rPr>
        <w:t xml:space="preserve">and those living alone </w:t>
      </w:r>
      <w:r w:rsidR="000250CE">
        <w:rPr>
          <w:lang w:eastAsia="ja-JP"/>
        </w:rPr>
        <w:t>had a higher level of perceived risk. From a</w:t>
      </w:r>
      <w:r w:rsidR="001A20A3">
        <w:rPr>
          <w:lang w:eastAsia="ja-JP"/>
        </w:rPr>
        <w:t xml:space="preserve">n </w:t>
      </w:r>
      <w:r w:rsidR="000250CE">
        <w:rPr>
          <w:lang w:eastAsia="ja-JP"/>
        </w:rPr>
        <w:t>intersectional point of view, w</w:t>
      </w:r>
      <w:r w:rsidRPr="006D1FD2">
        <w:rPr>
          <w:lang w:eastAsia="ja-JP"/>
        </w:rPr>
        <w:t>omen</w:t>
      </w:r>
      <w:r w:rsidR="00534DC1" w:rsidRPr="006D1FD2">
        <w:rPr>
          <w:lang w:eastAsia="ja-JP"/>
        </w:rPr>
        <w:t xml:space="preserve"> </w:t>
      </w:r>
      <w:r w:rsidRPr="006D1FD2">
        <w:rPr>
          <w:lang w:eastAsia="ja-JP"/>
        </w:rPr>
        <w:t>living</w:t>
      </w:r>
      <w:r w:rsidR="00534DC1" w:rsidRPr="006D1FD2">
        <w:rPr>
          <w:lang w:eastAsia="ja-JP"/>
        </w:rPr>
        <w:t xml:space="preserve"> </w:t>
      </w:r>
      <w:r w:rsidRPr="006D1FD2">
        <w:rPr>
          <w:lang w:eastAsia="ja-JP"/>
        </w:rPr>
        <w:t>alone</w:t>
      </w:r>
      <w:r w:rsidR="00534DC1" w:rsidRPr="006D1FD2">
        <w:rPr>
          <w:lang w:eastAsia="ja-JP"/>
        </w:rPr>
        <w:t xml:space="preserve"> </w:t>
      </w:r>
      <w:r w:rsidRPr="006D1FD2">
        <w:rPr>
          <w:lang w:eastAsia="ja-JP"/>
        </w:rPr>
        <w:t>and</w:t>
      </w:r>
      <w:r w:rsidR="00534DC1" w:rsidRPr="006D1FD2">
        <w:rPr>
          <w:lang w:eastAsia="ja-JP"/>
        </w:rPr>
        <w:t xml:space="preserve"> </w:t>
      </w:r>
      <w:r w:rsidRPr="006D1FD2">
        <w:rPr>
          <w:lang w:eastAsia="ja-JP"/>
        </w:rPr>
        <w:t>without</w:t>
      </w:r>
      <w:r w:rsidR="00534DC1" w:rsidRPr="006D1FD2">
        <w:rPr>
          <w:lang w:eastAsia="ja-JP"/>
        </w:rPr>
        <w:t xml:space="preserve"> </w:t>
      </w:r>
      <w:r w:rsidRPr="006D1FD2">
        <w:rPr>
          <w:lang w:eastAsia="ja-JP"/>
        </w:rPr>
        <w:t>family</w:t>
      </w:r>
      <w:r w:rsidR="00534DC1" w:rsidRPr="006D1FD2">
        <w:rPr>
          <w:lang w:eastAsia="ja-JP"/>
        </w:rPr>
        <w:t xml:space="preserve"> </w:t>
      </w:r>
      <w:r w:rsidR="000250CE">
        <w:rPr>
          <w:lang w:eastAsia="ja-JP"/>
        </w:rPr>
        <w:t xml:space="preserve">had even higher levels of perceived risk associated with ICT. They also </w:t>
      </w:r>
      <w:r w:rsidR="001A20A3">
        <w:rPr>
          <w:lang w:eastAsia="ja-JP"/>
        </w:rPr>
        <w:t>faced</w:t>
      </w:r>
      <w:r w:rsidR="000250CE">
        <w:rPr>
          <w:lang w:eastAsia="ja-JP"/>
        </w:rPr>
        <w:t xml:space="preserve"> </w:t>
      </w:r>
      <w:r w:rsidRPr="006D1FD2">
        <w:rPr>
          <w:lang w:eastAsia="ja-JP"/>
        </w:rPr>
        <w:t>specific</w:t>
      </w:r>
      <w:r w:rsidR="00534DC1" w:rsidRPr="006D1FD2">
        <w:rPr>
          <w:lang w:eastAsia="ja-JP"/>
        </w:rPr>
        <w:t xml:space="preserve"> </w:t>
      </w:r>
      <w:r w:rsidRPr="006D1FD2">
        <w:rPr>
          <w:lang w:eastAsia="ja-JP"/>
        </w:rPr>
        <w:t>issues</w:t>
      </w:r>
      <w:r w:rsidR="00534DC1" w:rsidRPr="3492C802">
        <w:rPr>
          <w:lang w:eastAsia="ja-JP"/>
        </w:rPr>
        <w:t xml:space="preserve"> </w:t>
      </w:r>
      <w:r w:rsidRPr="3492C802">
        <w:rPr>
          <w:lang w:eastAsia="ja-JP"/>
        </w:rPr>
        <w:t>around</w:t>
      </w:r>
      <w:r w:rsidR="00534DC1" w:rsidRPr="3492C802">
        <w:rPr>
          <w:lang w:eastAsia="ja-JP"/>
        </w:rPr>
        <w:t xml:space="preserve"> </w:t>
      </w:r>
      <w:r w:rsidR="00031F94">
        <w:rPr>
          <w:lang w:eastAsia="ja-JP"/>
        </w:rPr>
        <w:t xml:space="preserve">digital </w:t>
      </w:r>
      <w:r w:rsidRPr="3492C802">
        <w:rPr>
          <w:lang w:eastAsia="ja-JP"/>
        </w:rPr>
        <w:t>literacy</w:t>
      </w:r>
      <w:r w:rsidR="000250CE">
        <w:rPr>
          <w:lang w:eastAsia="ja-JP"/>
        </w:rPr>
        <w:t xml:space="preserve">, which need to be </w:t>
      </w:r>
      <w:r w:rsidR="001A20A3">
        <w:rPr>
          <w:lang w:eastAsia="ja-JP"/>
        </w:rPr>
        <w:t>e</w:t>
      </w:r>
      <w:r w:rsidR="000250CE">
        <w:rPr>
          <w:lang w:eastAsia="ja-JP"/>
        </w:rPr>
        <w:t>xplored</w:t>
      </w:r>
      <w:r w:rsidRPr="3492C802">
        <w:rPr>
          <w:lang w:eastAsia="ja-JP"/>
        </w:rPr>
        <w:t>.</w:t>
      </w:r>
      <w:r w:rsidR="00534DC1" w:rsidRPr="3492C802">
        <w:rPr>
          <w:lang w:eastAsia="ja-JP"/>
        </w:rPr>
        <w:t xml:space="preserve"> </w:t>
      </w:r>
      <w:r w:rsidRPr="3492C802">
        <w:rPr>
          <w:lang w:eastAsia="ja-JP"/>
        </w:rPr>
        <w:t>More</w:t>
      </w:r>
      <w:r w:rsidR="00534DC1" w:rsidRPr="3492C802">
        <w:rPr>
          <w:lang w:eastAsia="ja-JP"/>
        </w:rPr>
        <w:t xml:space="preserve"> </w:t>
      </w:r>
      <w:r w:rsidRPr="3492C802">
        <w:rPr>
          <w:lang w:eastAsia="ja-JP"/>
        </w:rPr>
        <w:t>extensive</w:t>
      </w:r>
      <w:r w:rsidR="00534DC1" w:rsidRPr="3492C802">
        <w:rPr>
          <w:lang w:eastAsia="ja-JP"/>
        </w:rPr>
        <w:t xml:space="preserve"> </w:t>
      </w:r>
      <w:r w:rsidRPr="3492C802">
        <w:rPr>
          <w:lang w:eastAsia="ja-JP"/>
        </w:rPr>
        <w:t>exploration</w:t>
      </w:r>
      <w:r w:rsidR="00534DC1" w:rsidRPr="3492C802">
        <w:rPr>
          <w:lang w:eastAsia="ja-JP"/>
        </w:rPr>
        <w:t xml:space="preserve"> </w:t>
      </w:r>
      <w:r w:rsidRPr="3492C802">
        <w:rPr>
          <w:lang w:eastAsia="ja-JP"/>
        </w:rPr>
        <w:t>into</w:t>
      </w:r>
      <w:r w:rsidR="00534DC1" w:rsidRPr="3492C802">
        <w:rPr>
          <w:lang w:eastAsia="ja-JP"/>
        </w:rPr>
        <w:t xml:space="preserve"> </w:t>
      </w:r>
      <w:r w:rsidRPr="3492C802">
        <w:rPr>
          <w:lang w:eastAsia="ja-JP"/>
        </w:rPr>
        <w:t>the</w:t>
      </w:r>
      <w:r w:rsidR="00534DC1" w:rsidRPr="3492C802">
        <w:rPr>
          <w:lang w:eastAsia="ja-JP"/>
        </w:rPr>
        <w:t xml:space="preserve"> </w:t>
      </w:r>
      <w:r w:rsidRPr="3492C802">
        <w:rPr>
          <w:lang w:eastAsia="ja-JP"/>
        </w:rPr>
        <w:t>diversity</w:t>
      </w:r>
      <w:r w:rsidR="00534DC1" w:rsidRPr="3492C802">
        <w:rPr>
          <w:lang w:eastAsia="ja-JP"/>
        </w:rPr>
        <w:t xml:space="preserve"> </w:t>
      </w:r>
      <w:r w:rsidRPr="3492C802">
        <w:rPr>
          <w:lang w:eastAsia="ja-JP"/>
        </w:rPr>
        <w:t>of</w:t>
      </w:r>
      <w:r w:rsidR="00534DC1" w:rsidRPr="3492C802">
        <w:rPr>
          <w:lang w:eastAsia="ja-JP"/>
        </w:rPr>
        <w:t xml:space="preserve"> </w:t>
      </w:r>
      <w:r w:rsidR="0084544A" w:rsidRPr="3492C802">
        <w:rPr>
          <w:lang w:eastAsia="ja-JP"/>
        </w:rPr>
        <w:t>women’s</w:t>
      </w:r>
      <w:r w:rsidR="00534DC1" w:rsidRPr="3492C802">
        <w:rPr>
          <w:lang w:eastAsia="ja-JP"/>
        </w:rPr>
        <w:t xml:space="preserve"> </w:t>
      </w:r>
      <w:r w:rsidRPr="3492C802">
        <w:rPr>
          <w:lang w:eastAsia="ja-JP"/>
        </w:rPr>
        <w:t>digital</w:t>
      </w:r>
      <w:r w:rsidR="00534DC1" w:rsidRPr="3492C802">
        <w:rPr>
          <w:lang w:eastAsia="ja-JP"/>
        </w:rPr>
        <w:t xml:space="preserve"> </w:t>
      </w:r>
      <w:r w:rsidRPr="3492C802">
        <w:rPr>
          <w:lang w:eastAsia="ja-JP"/>
        </w:rPr>
        <w:t>practices</w:t>
      </w:r>
      <w:r w:rsidR="001A20A3">
        <w:rPr>
          <w:lang w:eastAsia="ja-JP"/>
        </w:rPr>
        <w:t xml:space="preserve"> </w:t>
      </w:r>
      <w:r w:rsidRPr="3492C802">
        <w:rPr>
          <w:lang w:eastAsia="ja-JP"/>
        </w:rPr>
        <w:t>is</w:t>
      </w:r>
      <w:r w:rsidR="00534DC1" w:rsidRPr="3492C802">
        <w:rPr>
          <w:lang w:eastAsia="ja-JP"/>
        </w:rPr>
        <w:t xml:space="preserve"> </w:t>
      </w:r>
      <w:r w:rsidRPr="3492C802">
        <w:rPr>
          <w:lang w:eastAsia="ja-JP"/>
        </w:rPr>
        <w:t>required</w:t>
      </w:r>
      <w:r w:rsidR="00534DC1" w:rsidRPr="3492C802">
        <w:rPr>
          <w:lang w:eastAsia="ja-JP"/>
        </w:rPr>
        <w:t xml:space="preserve"> </w:t>
      </w:r>
      <w:r w:rsidRPr="3492C802">
        <w:rPr>
          <w:lang w:eastAsia="ja-JP"/>
        </w:rPr>
        <w:t>to</w:t>
      </w:r>
      <w:r w:rsidR="00534DC1" w:rsidRPr="3492C802">
        <w:rPr>
          <w:lang w:eastAsia="ja-JP"/>
        </w:rPr>
        <w:t xml:space="preserve"> </w:t>
      </w:r>
      <w:r w:rsidRPr="3492C802">
        <w:rPr>
          <w:lang w:eastAsia="ja-JP"/>
        </w:rPr>
        <w:t>uncover</w:t>
      </w:r>
      <w:r w:rsidR="00534DC1" w:rsidRPr="3492C802">
        <w:rPr>
          <w:lang w:eastAsia="ja-JP"/>
        </w:rPr>
        <w:t xml:space="preserve"> </w:t>
      </w:r>
      <w:r w:rsidRPr="3492C802">
        <w:rPr>
          <w:lang w:eastAsia="ja-JP"/>
        </w:rPr>
        <w:t>barriers</w:t>
      </w:r>
      <w:r w:rsidR="00534DC1" w:rsidRPr="3492C802">
        <w:rPr>
          <w:lang w:eastAsia="ja-JP"/>
        </w:rPr>
        <w:t xml:space="preserve"> </w:t>
      </w:r>
      <w:r w:rsidRPr="3492C802">
        <w:rPr>
          <w:lang w:eastAsia="ja-JP"/>
        </w:rPr>
        <w:t>and</w:t>
      </w:r>
      <w:r w:rsidR="00534DC1" w:rsidRPr="3492C802">
        <w:rPr>
          <w:lang w:eastAsia="ja-JP"/>
        </w:rPr>
        <w:t xml:space="preserve"> </w:t>
      </w:r>
      <w:r w:rsidRPr="3492C802">
        <w:rPr>
          <w:lang w:eastAsia="ja-JP"/>
        </w:rPr>
        <w:t>thus</w:t>
      </w:r>
      <w:r w:rsidR="00534DC1" w:rsidRPr="3492C802">
        <w:rPr>
          <w:lang w:eastAsia="ja-JP"/>
        </w:rPr>
        <w:t xml:space="preserve"> </w:t>
      </w:r>
      <w:r w:rsidRPr="3492C802">
        <w:rPr>
          <w:lang w:eastAsia="ja-JP"/>
        </w:rPr>
        <w:t>enhance</w:t>
      </w:r>
      <w:r w:rsidR="00534DC1" w:rsidRPr="3492C802">
        <w:rPr>
          <w:lang w:eastAsia="ja-JP"/>
        </w:rPr>
        <w:t xml:space="preserve"> </w:t>
      </w:r>
      <w:r w:rsidRPr="3492C802">
        <w:rPr>
          <w:lang w:eastAsia="ja-JP"/>
        </w:rPr>
        <w:t>opportunities</w:t>
      </w:r>
      <w:r w:rsidR="00534DC1" w:rsidRPr="3492C802">
        <w:rPr>
          <w:lang w:eastAsia="ja-JP"/>
        </w:rPr>
        <w:t xml:space="preserve"> </w:t>
      </w:r>
      <w:r w:rsidRPr="3492C802">
        <w:rPr>
          <w:lang w:eastAsia="ja-JP"/>
        </w:rPr>
        <w:t>moving</w:t>
      </w:r>
      <w:r w:rsidR="00534DC1" w:rsidRPr="3492C802">
        <w:rPr>
          <w:lang w:eastAsia="ja-JP"/>
        </w:rPr>
        <w:t xml:space="preserve"> </w:t>
      </w:r>
      <w:r w:rsidRPr="3492C802">
        <w:rPr>
          <w:lang w:eastAsia="ja-JP"/>
        </w:rPr>
        <w:t>forward.</w:t>
      </w:r>
      <w:r w:rsidR="00D4570B">
        <w:rPr>
          <w:lang w:eastAsia="ja-JP"/>
        </w:rPr>
        <w:t xml:space="preserve"> F</w:t>
      </w:r>
      <w:r w:rsidR="000250CE">
        <w:rPr>
          <w:lang w:eastAsia="ja-JP"/>
        </w:rPr>
        <w:t xml:space="preserve">urther examination of differences between the digital contexts of </w:t>
      </w:r>
      <w:r w:rsidR="000250CE" w:rsidRPr="000250CE">
        <w:rPr>
          <w:lang w:eastAsia="ja-JP"/>
        </w:rPr>
        <w:t xml:space="preserve">single </w:t>
      </w:r>
      <w:r w:rsidR="000250CE">
        <w:rPr>
          <w:lang w:eastAsia="ja-JP"/>
        </w:rPr>
        <w:t xml:space="preserve">older adults versus those of partnered couples is also warranted. </w:t>
      </w:r>
    </w:p>
    <w:p w14:paraId="7C8995A1" w14:textId="04613811" w:rsidR="004822C2" w:rsidRPr="00320B02" w:rsidRDefault="00FB5C10" w:rsidP="00DD6F0E">
      <w:pPr>
        <w:pStyle w:val="Heading1"/>
        <w:rPr>
          <w:lang w:eastAsia="ja-JP"/>
        </w:rPr>
      </w:pPr>
      <w:bookmarkStart w:id="199" w:name="_Toc445818357"/>
      <w:bookmarkStart w:id="200" w:name="_Toc80795685"/>
      <w:bookmarkStart w:id="201" w:name="_Toc80795849"/>
      <w:bookmarkStart w:id="202" w:name="_Toc81216035"/>
      <w:r>
        <w:rPr>
          <w:lang w:eastAsia="ja-JP"/>
        </w:rPr>
        <w:lastRenderedPageBreak/>
        <w:t>6</w:t>
      </w:r>
      <w:r w:rsidR="00534DC1">
        <w:rPr>
          <w:lang w:eastAsia="ja-JP"/>
        </w:rPr>
        <w:t xml:space="preserve"> </w:t>
      </w:r>
      <w:r w:rsidR="004822C2" w:rsidRPr="00320B02">
        <w:rPr>
          <w:lang w:eastAsia="ja-JP"/>
        </w:rPr>
        <w:t>Authors</w:t>
      </w:r>
      <w:bookmarkEnd w:id="199"/>
      <w:bookmarkEnd w:id="200"/>
      <w:bookmarkEnd w:id="201"/>
      <w:bookmarkEnd w:id="202"/>
    </w:p>
    <w:p w14:paraId="2190B608" w14:textId="73B6B2C8" w:rsidR="00284810" w:rsidRPr="00CA09F3" w:rsidRDefault="00284810" w:rsidP="00CA09F3">
      <w:pPr>
        <w:spacing w:after="120" w:line="240" w:lineRule="auto"/>
        <w:rPr>
          <w:rStyle w:val="IntenseEmphasis"/>
        </w:rPr>
      </w:pPr>
      <w:r w:rsidRPr="00CA09F3">
        <w:rPr>
          <w:rStyle w:val="IntenseEmphasis"/>
        </w:rPr>
        <w:t>Bernardo</w:t>
      </w:r>
      <w:r w:rsidR="00534DC1" w:rsidRPr="00CA09F3">
        <w:rPr>
          <w:rStyle w:val="IntenseEmphasis"/>
        </w:rPr>
        <w:t xml:space="preserve"> </w:t>
      </w:r>
      <w:r w:rsidRPr="00CA09F3">
        <w:rPr>
          <w:rStyle w:val="IntenseEmphasis"/>
        </w:rPr>
        <w:t>Figueiredo</w:t>
      </w:r>
      <w:r w:rsidR="00534DC1" w:rsidRPr="00CA09F3">
        <w:rPr>
          <w:rStyle w:val="IntenseEmphasis"/>
        </w:rPr>
        <w:t xml:space="preserve"> </w:t>
      </w:r>
    </w:p>
    <w:p w14:paraId="6277FB6A" w14:textId="3EFF9401" w:rsidR="00174765" w:rsidRPr="00320B02" w:rsidRDefault="00174765" w:rsidP="00174765">
      <w:pPr>
        <w:rPr>
          <w:lang w:eastAsia="ja-JP"/>
        </w:rPr>
      </w:pPr>
      <w:r w:rsidRPr="00320B02">
        <w:rPr>
          <w:lang w:eastAsia="ja-JP"/>
        </w:rPr>
        <w:t>Bernardo</w:t>
      </w:r>
      <w:r w:rsidR="00534DC1">
        <w:rPr>
          <w:lang w:eastAsia="ja-JP"/>
        </w:rPr>
        <w:t xml:space="preserve"> </w:t>
      </w:r>
      <w:r w:rsidRPr="00320B02">
        <w:rPr>
          <w:lang w:eastAsia="ja-JP"/>
        </w:rPr>
        <w:t>is</w:t>
      </w:r>
      <w:r w:rsidR="00534DC1">
        <w:rPr>
          <w:lang w:eastAsia="ja-JP"/>
        </w:rPr>
        <w:t xml:space="preserve"> </w:t>
      </w:r>
      <w:r w:rsidRPr="00320B02">
        <w:rPr>
          <w:lang w:eastAsia="ja-JP"/>
        </w:rPr>
        <w:t>an</w:t>
      </w:r>
      <w:r w:rsidR="00534DC1">
        <w:rPr>
          <w:lang w:eastAsia="ja-JP"/>
        </w:rPr>
        <w:t xml:space="preserve"> </w:t>
      </w:r>
      <w:r w:rsidRPr="00320B02">
        <w:rPr>
          <w:lang w:eastAsia="ja-JP"/>
        </w:rPr>
        <w:t>Associate</w:t>
      </w:r>
      <w:r w:rsidR="00534DC1">
        <w:rPr>
          <w:lang w:eastAsia="ja-JP"/>
        </w:rPr>
        <w:t xml:space="preserve"> </w:t>
      </w:r>
      <w:r w:rsidRPr="00320B02">
        <w:rPr>
          <w:lang w:eastAsia="ja-JP"/>
        </w:rPr>
        <w:t>Professor</w:t>
      </w:r>
      <w:r w:rsidR="00534DC1">
        <w:rPr>
          <w:lang w:eastAsia="ja-JP"/>
        </w:rPr>
        <w:t xml:space="preserve"> </w:t>
      </w:r>
      <w:r w:rsidRPr="00320B02">
        <w:rPr>
          <w:lang w:eastAsia="ja-JP"/>
        </w:rPr>
        <w:t>in</w:t>
      </w:r>
      <w:r w:rsidR="00534DC1">
        <w:rPr>
          <w:lang w:eastAsia="ja-JP"/>
        </w:rPr>
        <w:t xml:space="preserve"> </w:t>
      </w:r>
      <w:r w:rsidRPr="00320B02">
        <w:rPr>
          <w:lang w:eastAsia="ja-JP"/>
        </w:rPr>
        <w:t>Marketing</w:t>
      </w:r>
      <w:r w:rsidR="00534DC1">
        <w:rPr>
          <w:lang w:eastAsia="ja-JP"/>
        </w:rPr>
        <w:t xml:space="preserve"> </w:t>
      </w:r>
      <w:r w:rsidRPr="00320B02">
        <w:rPr>
          <w:lang w:eastAsia="ja-JP"/>
        </w:rPr>
        <w:t>in</w:t>
      </w:r>
      <w:r w:rsidR="00534DC1">
        <w:rPr>
          <w:lang w:eastAsia="ja-JP"/>
        </w:rPr>
        <w:t xml:space="preserve"> </w:t>
      </w:r>
      <w:r w:rsidRPr="00320B02">
        <w:rPr>
          <w:lang w:eastAsia="ja-JP"/>
        </w:rPr>
        <w:t>the</w:t>
      </w:r>
      <w:r w:rsidR="00534DC1">
        <w:rPr>
          <w:lang w:eastAsia="ja-JP"/>
        </w:rPr>
        <w:t xml:space="preserve"> </w:t>
      </w:r>
      <w:r w:rsidRPr="00320B02">
        <w:rPr>
          <w:lang w:eastAsia="ja-JP"/>
        </w:rPr>
        <w:t>School</w:t>
      </w:r>
      <w:r w:rsidR="00534DC1">
        <w:rPr>
          <w:lang w:eastAsia="ja-JP"/>
        </w:rPr>
        <w:t xml:space="preserve"> </w:t>
      </w:r>
      <w:r w:rsidRPr="00320B02">
        <w:rPr>
          <w:lang w:eastAsia="ja-JP"/>
        </w:rPr>
        <w:t>of</w:t>
      </w:r>
      <w:r w:rsidR="00534DC1">
        <w:rPr>
          <w:lang w:eastAsia="ja-JP"/>
        </w:rPr>
        <w:t xml:space="preserve"> </w:t>
      </w:r>
      <w:r w:rsidRPr="00320B02">
        <w:rPr>
          <w:lang w:eastAsia="ja-JP"/>
        </w:rPr>
        <w:t>Economics,</w:t>
      </w:r>
      <w:r w:rsidR="00534DC1">
        <w:rPr>
          <w:lang w:eastAsia="ja-JP"/>
        </w:rPr>
        <w:t xml:space="preserve"> </w:t>
      </w:r>
      <w:r w:rsidRPr="00320B02">
        <w:rPr>
          <w:lang w:eastAsia="ja-JP"/>
        </w:rPr>
        <w:t>Finance</w:t>
      </w:r>
      <w:r w:rsidR="00534DC1">
        <w:rPr>
          <w:lang w:eastAsia="ja-JP"/>
        </w:rPr>
        <w:t xml:space="preserve"> </w:t>
      </w:r>
      <w:r w:rsidRPr="00320B02">
        <w:rPr>
          <w:lang w:eastAsia="ja-JP"/>
        </w:rPr>
        <w:t>and</w:t>
      </w:r>
      <w:r w:rsidR="00534DC1">
        <w:rPr>
          <w:lang w:eastAsia="ja-JP"/>
        </w:rPr>
        <w:t xml:space="preserve"> </w:t>
      </w:r>
      <w:r w:rsidRPr="00320B02">
        <w:rPr>
          <w:lang w:eastAsia="ja-JP"/>
        </w:rPr>
        <w:t>Marketing</w:t>
      </w:r>
      <w:r w:rsidR="00534DC1">
        <w:rPr>
          <w:lang w:eastAsia="ja-JP"/>
        </w:rPr>
        <w:t xml:space="preserve"> </w:t>
      </w:r>
      <w:r w:rsidRPr="00320B02">
        <w:rPr>
          <w:lang w:eastAsia="ja-JP"/>
        </w:rPr>
        <w:t>at</w:t>
      </w:r>
      <w:r w:rsidR="00534DC1">
        <w:rPr>
          <w:lang w:eastAsia="ja-JP"/>
        </w:rPr>
        <w:t xml:space="preserve"> </w:t>
      </w:r>
      <w:r w:rsidRPr="00320B02">
        <w:rPr>
          <w:lang w:eastAsia="ja-JP"/>
        </w:rPr>
        <w:t>RMIT</w:t>
      </w:r>
      <w:r w:rsidR="00534DC1">
        <w:rPr>
          <w:lang w:eastAsia="ja-JP"/>
        </w:rPr>
        <w:t xml:space="preserve"> </w:t>
      </w:r>
      <w:r w:rsidRPr="00320B02">
        <w:rPr>
          <w:lang w:eastAsia="ja-JP"/>
        </w:rPr>
        <w:t>University.</w:t>
      </w:r>
      <w:r w:rsidR="00534DC1">
        <w:rPr>
          <w:lang w:eastAsia="ja-JP"/>
        </w:rPr>
        <w:t xml:space="preserve"> </w:t>
      </w:r>
      <w:r w:rsidRPr="00320B02">
        <w:rPr>
          <w:lang w:eastAsia="ja-JP"/>
        </w:rPr>
        <w:t>His</w:t>
      </w:r>
      <w:r w:rsidR="00534DC1">
        <w:rPr>
          <w:lang w:eastAsia="ja-JP"/>
        </w:rPr>
        <w:t xml:space="preserve"> </w:t>
      </w:r>
      <w:r w:rsidRPr="00320B02">
        <w:rPr>
          <w:lang w:eastAsia="ja-JP"/>
        </w:rPr>
        <w:t>current</w:t>
      </w:r>
      <w:r w:rsidR="00534DC1">
        <w:rPr>
          <w:lang w:eastAsia="ja-JP"/>
        </w:rPr>
        <w:t xml:space="preserve"> </w:t>
      </w:r>
      <w:r w:rsidRPr="00320B02">
        <w:rPr>
          <w:lang w:eastAsia="ja-JP"/>
        </w:rPr>
        <w:t>research</w:t>
      </w:r>
      <w:r w:rsidR="00534DC1">
        <w:rPr>
          <w:lang w:eastAsia="ja-JP"/>
        </w:rPr>
        <w:t xml:space="preserve"> </w:t>
      </w:r>
      <w:r w:rsidRPr="00320B02">
        <w:rPr>
          <w:lang w:eastAsia="ja-JP"/>
        </w:rPr>
        <w:t>projects</w:t>
      </w:r>
      <w:r w:rsidR="00534DC1">
        <w:rPr>
          <w:lang w:eastAsia="ja-JP"/>
        </w:rPr>
        <w:t xml:space="preserve"> </w:t>
      </w:r>
      <w:r w:rsidRPr="00320B02">
        <w:rPr>
          <w:lang w:eastAsia="ja-JP"/>
        </w:rPr>
        <w:t>focus</w:t>
      </w:r>
      <w:r w:rsidR="00534DC1">
        <w:rPr>
          <w:lang w:eastAsia="ja-JP"/>
        </w:rPr>
        <w:t xml:space="preserve"> </w:t>
      </w:r>
      <w:r w:rsidRPr="00320B02">
        <w:rPr>
          <w:lang w:eastAsia="ja-JP"/>
        </w:rPr>
        <w:t>on</w:t>
      </w:r>
      <w:r w:rsidR="00534DC1">
        <w:rPr>
          <w:lang w:eastAsia="ja-JP"/>
        </w:rPr>
        <w:t xml:space="preserve"> </w:t>
      </w:r>
      <w:r w:rsidRPr="00320B02">
        <w:rPr>
          <w:lang w:eastAsia="ja-JP"/>
        </w:rPr>
        <w:t>value</w:t>
      </w:r>
      <w:r w:rsidR="00534DC1">
        <w:rPr>
          <w:lang w:eastAsia="ja-JP"/>
        </w:rPr>
        <w:t xml:space="preserve"> </w:t>
      </w:r>
      <w:r w:rsidRPr="00320B02">
        <w:rPr>
          <w:lang w:eastAsia="ja-JP"/>
        </w:rPr>
        <w:t>creation,</w:t>
      </w:r>
      <w:r w:rsidR="00534DC1">
        <w:rPr>
          <w:lang w:eastAsia="ja-JP"/>
        </w:rPr>
        <w:t xml:space="preserve"> </w:t>
      </w:r>
      <w:r w:rsidRPr="00320B02">
        <w:rPr>
          <w:lang w:eastAsia="ja-JP"/>
        </w:rPr>
        <w:t>collaborative</w:t>
      </w:r>
      <w:r w:rsidR="00534DC1">
        <w:rPr>
          <w:lang w:eastAsia="ja-JP"/>
        </w:rPr>
        <w:t xml:space="preserve"> </w:t>
      </w:r>
      <w:r w:rsidRPr="00320B02">
        <w:rPr>
          <w:lang w:eastAsia="ja-JP"/>
        </w:rPr>
        <w:t>networks,</w:t>
      </w:r>
      <w:r w:rsidR="00534DC1">
        <w:rPr>
          <w:lang w:eastAsia="ja-JP"/>
        </w:rPr>
        <w:t xml:space="preserve"> </w:t>
      </w:r>
      <w:r w:rsidRPr="00320B02">
        <w:rPr>
          <w:lang w:eastAsia="ja-JP"/>
        </w:rPr>
        <w:t>technology,</w:t>
      </w:r>
      <w:r w:rsidR="00534DC1">
        <w:rPr>
          <w:lang w:eastAsia="ja-JP"/>
        </w:rPr>
        <w:t xml:space="preserve"> </w:t>
      </w:r>
      <w:r w:rsidRPr="00320B02">
        <w:rPr>
          <w:lang w:eastAsia="ja-JP"/>
        </w:rPr>
        <w:t>and</w:t>
      </w:r>
      <w:r w:rsidR="00534DC1">
        <w:rPr>
          <w:lang w:eastAsia="ja-JP"/>
        </w:rPr>
        <w:t xml:space="preserve"> </w:t>
      </w:r>
      <w:r w:rsidRPr="00320B02">
        <w:rPr>
          <w:lang w:eastAsia="ja-JP"/>
        </w:rPr>
        <w:t>ageing.</w:t>
      </w:r>
    </w:p>
    <w:p w14:paraId="5F161E0A" w14:textId="6DF0E541" w:rsidR="00284810" w:rsidRPr="00A40077" w:rsidRDefault="00284810" w:rsidP="00CA09F3">
      <w:pPr>
        <w:spacing w:after="120" w:line="240" w:lineRule="auto"/>
        <w:rPr>
          <w:rStyle w:val="IntenseEmphasis"/>
        </w:rPr>
      </w:pPr>
      <w:r w:rsidRPr="00A40077">
        <w:rPr>
          <w:rStyle w:val="IntenseEmphasis"/>
        </w:rPr>
        <w:t>Torgeir</w:t>
      </w:r>
      <w:r w:rsidR="00534DC1" w:rsidRPr="00A40077">
        <w:rPr>
          <w:rStyle w:val="IntenseEmphasis"/>
        </w:rPr>
        <w:t xml:space="preserve"> </w:t>
      </w:r>
      <w:r w:rsidRPr="00A40077">
        <w:rPr>
          <w:rStyle w:val="IntenseEmphasis"/>
        </w:rPr>
        <w:t>Aleti</w:t>
      </w:r>
    </w:p>
    <w:p w14:paraId="54894FFE" w14:textId="1A41EFD8" w:rsidR="00174765" w:rsidRPr="00320B02" w:rsidRDefault="00174765" w:rsidP="00174765">
      <w:pPr>
        <w:rPr>
          <w:lang w:eastAsia="ja-JP"/>
        </w:rPr>
      </w:pPr>
      <w:r w:rsidRPr="00320B02">
        <w:rPr>
          <w:lang w:eastAsia="ja-JP"/>
        </w:rPr>
        <w:t>Torgeir</w:t>
      </w:r>
      <w:r w:rsidR="00534DC1">
        <w:rPr>
          <w:lang w:eastAsia="ja-JP"/>
        </w:rPr>
        <w:t xml:space="preserve"> </w:t>
      </w:r>
      <w:r w:rsidRPr="00320B02">
        <w:rPr>
          <w:lang w:eastAsia="ja-JP"/>
        </w:rPr>
        <w:t>is</w:t>
      </w:r>
      <w:r w:rsidR="00534DC1">
        <w:rPr>
          <w:lang w:eastAsia="ja-JP"/>
        </w:rPr>
        <w:t xml:space="preserve"> </w:t>
      </w:r>
      <w:r w:rsidRPr="00320B02">
        <w:rPr>
          <w:lang w:eastAsia="ja-JP"/>
        </w:rPr>
        <w:t>a</w:t>
      </w:r>
      <w:r w:rsidR="00534DC1">
        <w:rPr>
          <w:lang w:eastAsia="ja-JP"/>
        </w:rPr>
        <w:t xml:space="preserve"> </w:t>
      </w:r>
      <w:r w:rsidRPr="00320B02">
        <w:rPr>
          <w:lang w:eastAsia="ja-JP"/>
        </w:rPr>
        <w:t>Lecturer</w:t>
      </w:r>
      <w:r w:rsidR="00534DC1">
        <w:rPr>
          <w:lang w:eastAsia="ja-JP"/>
        </w:rPr>
        <w:t xml:space="preserve"> </w:t>
      </w:r>
      <w:r w:rsidRPr="00320B02">
        <w:rPr>
          <w:lang w:eastAsia="ja-JP"/>
        </w:rPr>
        <w:t>in</w:t>
      </w:r>
      <w:r w:rsidR="00534DC1">
        <w:rPr>
          <w:lang w:eastAsia="ja-JP"/>
        </w:rPr>
        <w:t xml:space="preserve"> </w:t>
      </w:r>
      <w:r w:rsidRPr="00320B02">
        <w:rPr>
          <w:lang w:eastAsia="ja-JP"/>
        </w:rPr>
        <w:t>Marketing</w:t>
      </w:r>
      <w:r w:rsidR="00534DC1">
        <w:rPr>
          <w:lang w:eastAsia="ja-JP"/>
        </w:rPr>
        <w:t xml:space="preserve"> </w:t>
      </w:r>
      <w:r w:rsidRPr="00320B02">
        <w:rPr>
          <w:lang w:eastAsia="ja-JP"/>
        </w:rPr>
        <w:t>in</w:t>
      </w:r>
      <w:r w:rsidR="00534DC1">
        <w:rPr>
          <w:lang w:eastAsia="ja-JP"/>
        </w:rPr>
        <w:t xml:space="preserve"> </w:t>
      </w:r>
      <w:r w:rsidRPr="00320B02">
        <w:rPr>
          <w:lang w:eastAsia="ja-JP"/>
        </w:rPr>
        <w:t>the</w:t>
      </w:r>
      <w:r w:rsidR="00534DC1">
        <w:rPr>
          <w:lang w:eastAsia="ja-JP"/>
        </w:rPr>
        <w:t xml:space="preserve"> </w:t>
      </w:r>
      <w:r w:rsidRPr="00320B02">
        <w:rPr>
          <w:lang w:eastAsia="ja-JP"/>
        </w:rPr>
        <w:t>School</w:t>
      </w:r>
      <w:r w:rsidR="00534DC1">
        <w:rPr>
          <w:lang w:eastAsia="ja-JP"/>
        </w:rPr>
        <w:t xml:space="preserve"> </w:t>
      </w:r>
      <w:r w:rsidRPr="00320B02">
        <w:rPr>
          <w:lang w:eastAsia="ja-JP"/>
        </w:rPr>
        <w:t>of</w:t>
      </w:r>
      <w:r w:rsidR="00534DC1">
        <w:rPr>
          <w:lang w:eastAsia="ja-JP"/>
        </w:rPr>
        <w:t xml:space="preserve"> </w:t>
      </w:r>
      <w:r w:rsidRPr="00320B02">
        <w:rPr>
          <w:lang w:eastAsia="ja-JP"/>
        </w:rPr>
        <w:t>Economics,</w:t>
      </w:r>
      <w:r w:rsidR="00534DC1">
        <w:rPr>
          <w:lang w:eastAsia="ja-JP"/>
        </w:rPr>
        <w:t xml:space="preserve"> </w:t>
      </w:r>
      <w:r w:rsidRPr="00320B02">
        <w:rPr>
          <w:lang w:eastAsia="ja-JP"/>
        </w:rPr>
        <w:t>Finance</w:t>
      </w:r>
      <w:r w:rsidR="00534DC1">
        <w:rPr>
          <w:lang w:eastAsia="ja-JP"/>
        </w:rPr>
        <w:t xml:space="preserve"> </w:t>
      </w:r>
      <w:r w:rsidRPr="00320B02">
        <w:rPr>
          <w:lang w:eastAsia="ja-JP"/>
        </w:rPr>
        <w:t>and</w:t>
      </w:r>
      <w:r w:rsidR="00534DC1">
        <w:rPr>
          <w:lang w:eastAsia="ja-JP"/>
        </w:rPr>
        <w:t xml:space="preserve"> </w:t>
      </w:r>
      <w:r w:rsidRPr="00320B02">
        <w:rPr>
          <w:lang w:eastAsia="ja-JP"/>
        </w:rPr>
        <w:t>Marketing</w:t>
      </w:r>
      <w:r w:rsidR="00534DC1">
        <w:rPr>
          <w:lang w:eastAsia="ja-JP"/>
        </w:rPr>
        <w:t xml:space="preserve"> </w:t>
      </w:r>
      <w:r w:rsidRPr="00320B02">
        <w:rPr>
          <w:lang w:eastAsia="ja-JP"/>
        </w:rPr>
        <w:t>at</w:t>
      </w:r>
      <w:r w:rsidR="00534DC1">
        <w:rPr>
          <w:lang w:eastAsia="ja-JP"/>
        </w:rPr>
        <w:t xml:space="preserve"> </w:t>
      </w:r>
      <w:r w:rsidRPr="00320B02">
        <w:rPr>
          <w:lang w:eastAsia="ja-JP"/>
        </w:rPr>
        <w:t>RMIT</w:t>
      </w:r>
      <w:r w:rsidR="00534DC1">
        <w:rPr>
          <w:lang w:eastAsia="ja-JP"/>
        </w:rPr>
        <w:t xml:space="preserve"> </w:t>
      </w:r>
      <w:r w:rsidRPr="00320B02">
        <w:rPr>
          <w:lang w:eastAsia="ja-JP"/>
        </w:rPr>
        <w:t>University.</w:t>
      </w:r>
      <w:r w:rsidR="00534DC1">
        <w:rPr>
          <w:lang w:eastAsia="ja-JP"/>
        </w:rPr>
        <w:t xml:space="preserve"> </w:t>
      </w:r>
      <w:r w:rsidR="0084544A">
        <w:rPr>
          <w:lang w:eastAsia="ja-JP"/>
        </w:rPr>
        <w:t>Torgeir’s</w:t>
      </w:r>
      <w:r w:rsidR="00534DC1">
        <w:rPr>
          <w:lang w:eastAsia="ja-JP"/>
        </w:rPr>
        <w:t xml:space="preserve"> </w:t>
      </w:r>
      <w:r w:rsidRPr="00320B02">
        <w:rPr>
          <w:lang w:eastAsia="ja-JP"/>
        </w:rPr>
        <w:t>research</w:t>
      </w:r>
      <w:r w:rsidR="00534DC1">
        <w:rPr>
          <w:lang w:eastAsia="ja-JP"/>
        </w:rPr>
        <w:t xml:space="preserve"> </w:t>
      </w:r>
      <w:r w:rsidRPr="00320B02">
        <w:rPr>
          <w:lang w:eastAsia="ja-JP"/>
        </w:rPr>
        <w:t>investigates</w:t>
      </w:r>
      <w:r w:rsidR="00534DC1">
        <w:rPr>
          <w:lang w:eastAsia="ja-JP"/>
        </w:rPr>
        <w:t xml:space="preserve"> </w:t>
      </w:r>
      <w:r w:rsidRPr="00320B02">
        <w:rPr>
          <w:lang w:eastAsia="ja-JP"/>
        </w:rPr>
        <w:t>social</w:t>
      </w:r>
      <w:r w:rsidR="00534DC1">
        <w:rPr>
          <w:lang w:eastAsia="ja-JP"/>
        </w:rPr>
        <w:t xml:space="preserve"> </w:t>
      </w:r>
      <w:r w:rsidRPr="00320B02">
        <w:rPr>
          <w:lang w:eastAsia="ja-JP"/>
        </w:rPr>
        <w:t>and</w:t>
      </w:r>
      <w:r w:rsidR="00534DC1">
        <w:rPr>
          <w:lang w:eastAsia="ja-JP"/>
        </w:rPr>
        <w:t xml:space="preserve"> </w:t>
      </w:r>
      <w:r w:rsidRPr="00320B02">
        <w:rPr>
          <w:lang w:eastAsia="ja-JP"/>
        </w:rPr>
        <w:t>relational</w:t>
      </w:r>
      <w:r w:rsidR="00534DC1">
        <w:rPr>
          <w:lang w:eastAsia="ja-JP"/>
        </w:rPr>
        <w:t xml:space="preserve"> </w:t>
      </w:r>
      <w:r w:rsidRPr="00320B02">
        <w:rPr>
          <w:lang w:eastAsia="ja-JP"/>
        </w:rPr>
        <w:t>aspects</w:t>
      </w:r>
      <w:r w:rsidR="00534DC1">
        <w:rPr>
          <w:lang w:eastAsia="ja-JP"/>
        </w:rPr>
        <w:t xml:space="preserve"> </w:t>
      </w:r>
      <w:r w:rsidRPr="00320B02">
        <w:rPr>
          <w:lang w:eastAsia="ja-JP"/>
        </w:rPr>
        <w:t>of</w:t>
      </w:r>
      <w:r w:rsidR="00534DC1">
        <w:rPr>
          <w:lang w:eastAsia="ja-JP"/>
        </w:rPr>
        <w:t xml:space="preserve"> </w:t>
      </w:r>
      <w:r w:rsidRPr="00320B02">
        <w:rPr>
          <w:lang w:eastAsia="ja-JP"/>
        </w:rPr>
        <w:t>consumption</w:t>
      </w:r>
      <w:r w:rsidR="00534DC1">
        <w:rPr>
          <w:lang w:eastAsia="ja-JP"/>
        </w:rPr>
        <w:t xml:space="preserve"> </w:t>
      </w:r>
      <w:r w:rsidRPr="00320B02">
        <w:rPr>
          <w:lang w:eastAsia="ja-JP"/>
        </w:rPr>
        <w:t>choices</w:t>
      </w:r>
      <w:r w:rsidR="00534DC1">
        <w:rPr>
          <w:lang w:eastAsia="ja-JP"/>
        </w:rPr>
        <w:t xml:space="preserve"> </w:t>
      </w:r>
      <w:r w:rsidRPr="00320B02">
        <w:rPr>
          <w:lang w:eastAsia="ja-JP"/>
        </w:rPr>
        <w:t>and</w:t>
      </w:r>
      <w:r w:rsidR="00534DC1">
        <w:rPr>
          <w:lang w:eastAsia="ja-JP"/>
        </w:rPr>
        <w:t xml:space="preserve"> </w:t>
      </w:r>
      <w:r w:rsidRPr="00320B02">
        <w:rPr>
          <w:lang w:eastAsia="ja-JP"/>
        </w:rPr>
        <w:t>behaviour.</w:t>
      </w:r>
    </w:p>
    <w:p w14:paraId="49B1BF2D" w14:textId="24664477" w:rsidR="00284810" w:rsidRPr="00320B02" w:rsidRDefault="00284810" w:rsidP="00CA09F3">
      <w:pPr>
        <w:spacing w:after="120" w:line="240" w:lineRule="auto"/>
        <w:rPr>
          <w:rStyle w:val="IntenseEmphasis"/>
        </w:rPr>
      </w:pPr>
      <w:r w:rsidRPr="00320B02">
        <w:rPr>
          <w:rStyle w:val="IntenseEmphasis"/>
        </w:rPr>
        <w:t>Mike</w:t>
      </w:r>
      <w:r w:rsidR="00534DC1">
        <w:rPr>
          <w:rStyle w:val="IntenseEmphasis"/>
        </w:rPr>
        <w:t xml:space="preserve"> </w:t>
      </w:r>
      <w:r w:rsidRPr="00320B02">
        <w:rPr>
          <w:rStyle w:val="IntenseEmphasis"/>
        </w:rPr>
        <w:t>Reid</w:t>
      </w:r>
      <w:r w:rsidR="00534DC1">
        <w:rPr>
          <w:rStyle w:val="IntenseEmphasis"/>
        </w:rPr>
        <w:t xml:space="preserve"> </w:t>
      </w:r>
    </w:p>
    <w:p w14:paraId="363290ED" w14:textId="4CFCBD4A" w:rsidR="00174765" w:rsidRPr="00320B02" w:rsidRDefault="00174765" w:rsidP="00174765">
      <w:pPr>
        <w:rPr>
          <w:lang w:eastAsia="ja-JP"/>
        </w:rPr>
      </w:pPr>
      <w:r w:rsidRPr="7DF882E6">
        <w:rPr>
          <w:lang w:eastAsia="ja-JP"/>
        </w:rPr>
        <w:t>Mike</w:t>
      </w:r>
      <w:r w:rsidR="00534DC1" w:rsidRPr="7DF882E6">
        <w:rPr>
          <w:lang w:eastAsia="ja-JP"/>
        </w:rPr>
        <w:t xml:space="preserve"> </w:t>
      </w:r>
      <w:r w:rsidRPr="7DF882E6">
        <w:rPr>
          <w:lang w:eastAsia="ja-JP"/>
        </w:rPr>
        <w:t>is</w:t>
      </w:r>
      <w:r w:rsidR="00534DC1" w:rsidRPr="7DF882E6">
        <w:rPr>
          <w:lang w:eastAsia="ja-JP"/>
        </w:rPr>
        <w:t xml:space="preserve"> </w:t>
      </w:r>
      <w:r w:rsidRPr="7DF882E6">
        <w:rPr>
          <w:lang w:eastAsia="ja-JP"/>
        </w:rPr>
        <w:t>a</w:t>
      </w:r>
      <w:r w:rsidR="00534DC1" w:rsidRPr="7DF882E6">
        <w:rPr>
          <w:lang w:eastAsia="ja-JP"/>
        </w:rPr>
        <w:t xml:space="preserve"> </w:t>
      </w:r>
      <w:r w:rsidRPr="7DF882E6">
        <w:rPr>
          <w:lang w:eastAsia="ja-JP"/>
        </w:rPr>
        <w:t>Professor</w:t>
      </w:r>
      <w:r w:rsidR="00534DC1" w:rsidRPr="7DF882E6">
        <w:rPr>
          <w:lang w:eastAsia="ja-JP"/>
        </w:rPr>
        <w:t xml:space="preserve"> </w:t>
      </w:r>
      <w:r w:rsidRPr="7DF882E6">
        <w:rPr>
          <w:lang w:eastAsia="ja-JP"/>
        </w:rPr>
        <w:t>in</w:t>
      </w:r>
      <w:r w:rsidR="00534DC1" w:rsidRPr="7DF882E6">
        <w:rPr>
          <w:lang w:eastAsia="ja-JP"/>
        </w:rPr>
        <w:t xml:space="preserve"> </w:t>
      </w:r>
      <w:r w:rsidRPr="7DF882E6">
        <w:rPr>
          <w:lang w:eastAsia="ja-JP"/>
        </w:rPr>
        <w:t>Marketing</w:t>
      </w:r>
      <w:r w:rsidR="00534DC1" w:rsidRPr="7DF882E6">
        <w:rPr>
          <w:lang w:eastAsia="ja-JP"/>
        </w:rPr>
        <w:t xml:space="preserve"> </w:t>
      </w:r>
      <w:r w:rsidRPr="7DF882E6">
        <w:rPr>
          <w:lang w:eastAsia="ja-JP"/>
        </w:rPr>
        <w:t>in</w:t>
      </w:r>
      <w:r w:rsidR="00534DC1" w:rsidRPr="7DF882E6">
        <w:rPr>
          <w:lang w:eastAsia="ja-JP"/>
        </w:rPr>
        <w:t xml:space="preserve"> </w:t>
      </w:r>
      <w:r w:rsidRPr="7DF882E6">
        <w:rPr>
          <w:lang w:eastAsia="ja-JP"/>
        </w:rPr>
        <w:t>the</w:t>
      </w:r>
      <w:r w:rsidR="00534DC1" w:rsidRPr="7DF882E6">
        <w:rPr>
          <w:lang w:eastAsia="ja-JP"/>
        </w:rPr>
        <w:t xml:space="preserve"> </w:t>
      </w:r>
      <w:r w:rsidRPr="7DF882E6">
        <w:rPr>
          <w:lang w:eastAsia="ja-JP"/>
        </w:rPr>
        <w:t>School</w:t>
      </w:r>
      <w:r w:rsidR="00534DC1" w:rsidRPr="7DF882E6">
        <w:rPr>
          <w:lang w:eastAsia="ja-JP"/>
        </w:rPr>
        <w:t xml:space="preserve"> </w:t>
      </w:r>
      <w:r w:rsidRPr="7DF882E6">
        <w:rPr>
          <w:lang w:eastAsia="ja-JP"/>
        </w:rPr>
        <w:t>of</w:t>
      </w:r>
      <w:r w:rsidR="00534DC1" w:rsidRPr="7DF882E6">
        <w:rPr>
          <w:lang w:eastAsia="ja-JP"/>
        </w:rPr>
        <w:t xml:space="preserve"> </w:t>
      </w:r>
      <w:r w:rsidRPr="7DF882E6">
        <w:rPr>
          <w:lang w:eastAsia="ja-JP"/>
        </w:rPr>
        <w:t>Economics,</w:t>
      </w:r>
      <w:r w:rsidR="00534DC1" w:rsidRPr="7DF882E6">
        <w:rPr>
          <w:lang w:eastAsia="ja-JP"/>
        </w:rPr>
        <w:t xml:space="preserve"> </w:t>
      </w:r>
      <w:r w:rsidRPr="7DF882E6">
        <w:rPr>
          <w:lang w:eastAsia="ja-JP"/>
        </w:rPr>
        <w:t>Finance</w:t>
      </w:r>
      <w:r w:rsidR="00534DC1" w:rsidRPr="7DF882E6">
        <w:rPr>
          <w:lang w:eastAsia="ja-JP"/>
        </w:rPr>
        <w:t xml:space="preserve"> </w:t>
      </w:r>
      <w:r w:rsidRPr="7DF882E6">
        <w:rPr>
          <w:lang w:eastAsia="ja-JP"/>
        </w:rPr>
        <w:t>and</w:t>
      </w:r>
      <w:r w:rsidR="00534DC1" w:rsidRPr="7DF882E6">
        <w:rPr>
          <w:lang w:eastAsia="ja-JP"/>
        </w:rPr>
        <w:t xml:space="preserve"> </w:t>
      </w:r>
      <w:r w:rsidRPr="7DF882E6">
        <w:rPr>
          <w:lang w:eastAsia="ja-JP"/>
        </w:rPr>
        <w:t>Marketing</w:t>
      </w:r>
      <w:r w:rsidR="00534DC1" w:rsidRPr="7DF882E6">
        <w:rPr>
          <w:lang w:eastAsia="ja-JP"/>
        </w:rPr>
        <w:t xml:space="preserve"> </w:t>
      </w:r>
      <w:r w:rsidRPr="7DF882E6">
        <w:rPr>
          <w:lang w:eastAsia="ja-JP"/>
        </w:rPr>
        <w:t>at</w:t>
      </w:r>
      <w:r w:rsidR="00534DC1" w:rsidRPr="7DF882E6">
        <w:rPr>
          <w:lang w:eastAsia="ja-JP"/>
        </w:rPr>
        <w:t xml:space="preserve"> </w:t>
      </w:r>
      <w:r w:rsidRPr="7DF882E6">
        <w:rPr>
          <w:lang w:eastAsia="ja-JP"/>
        </w:rPr>
        <w:t>RMIT</w:t>
      </w:r>
      <w:r w:rsidR="00534DC1" w:rsidRPr="7DF882E6">
        <w:rPr>
          <w:lang w:eastAsia="ja-JP"/>
        </w:rPr>
        <w:t xml:space="preserve"> </w:t>
      </w:r>
      <w:r w:rsidRPr="7DF882E6">
        <w:rPr>
          <w:lang w:eastAsia="ja-JP"/>
        </w:rPr>
        <w:t>University.</w:t>
      </w:r>
      <w:r w:rsidR="00534DC1" w:rsidRPr="7DF882E6">
        <w:rPr>
          <w:lang w:eastAsia="ja-JP"/>
        </w:rPr>
        <w:t xml:space="preserve"> </w:t>
      </w:r>
      <w:r w:rsidRPr="7DF882E6">
        <w:rPr>
          <w:lang w:eastAsia="ja-JP"/>
        </w:rPr>
        <w:t>His</w:t>
      </w:r>
      <w:r w:rsidR="00534DC1" w:rsidRPr="7DF882E6">
        <w:rPr>
          <w:lang w:eastAsia="ja-JP"/>
        </w:rPr>
        <w:t xml:space="preserve"> </w:t>
      </w:r>
      <w:r w:rsidRPr="7DF882E6">
        <w:rPr>
          <w:lang w:eastAsia="ja-JP"/>
        </w:rPr>
        <w:t>research</w:t>
      </w:r>
      <w:r w:rsidR="00534DC1" w:rsidRPr="7DF882E6">
        <w:rPr>
          <w:lang w:eastAsia="ja-JP"/>
        </w:rPr>
        <w:t xml:space="preserve"> </w:t>
      </w:r>
      <w:r w:rsidRPr="7DF882E6">
        <w:rPr>
          <w:lang w:eastAsia="ja-JP"/>
        </w:rPr>
        <w:t>encompasses</w:t>
      </w:r>
      <w:r w:rsidR="00534DC1" w:rsidRPr="7DF882E6">
        <w:rPr>
          <w:lang w:eastAsia="ja-JP"/>
        </w:rPr>
        <w:t xml:space="preserve"> </w:t>
      </w:r>
      <w:r w:rsidRPr="7DF882E6">
        <w:rPr>
          <w:lang w:eastAsia="ja-JP"/>
        </w:rPr>
        <w:t>social</w:t>
      </w:r>
      <w:r w:rsidR="00534DC1" w:rsidRPr="7DF882E6">
        <w:rPr>
          <w:lang w:eastAsia="ja-JP"/>
        </w:rPr>
        <w:t xml:space="preserve"> </w:t>
      </w:r>
      <w:r w:rsidRPr="7DF882E6">
        <w:rPr>
          <w:lang w:eastAsia="ja-JP"/>
        </w:rPr>
        <w:t>marketing</w:t>
      </w:r>
      <w:r w:rsidR="00534DC1" w:rsidRPr="7DF882E6">
        <w:rPr>
          <w:lang w:eastAsia="ja-JP"/>
        </w:rPr>
        <w:t xml:space="preserve"> </w:t>
      </w:r>
      <w:r w:rsidRPr="7DF882E6">
        <w:rPr>
          <w:lang w:eastAsia="ja-JP"/>
        </w:rPr>
        <w:t>areas</w:t>
      </w:r>
      <w:r w:rsidR="00534DC1" w:rsidRPr="7DF882E6">
        <w:rPr>
          <w:lang w:eastAsia="ja-JP"/>
        </w:rPr>
        <w:t xml:space="preserve"> </w:t>
      </w:r>
      <w:r w:rsidRPr="7DF882E6">
        <w:rPr>
          <w:lang w:eastAsia="ja-JP"/>
        </w:rPr>
        <w:t>of</w:t>
      </w:r>
      <w:r w:rsidR="00534DC1" w:rsidRPr="7DF882E6">
        <w:rPr>
          <w:lang w:eastAsia="ja-JP"/>
        </w:rPr>
        <w:t xml:space="preserve"> </w:t>
      </w:r>
      <w:r w:rsidRPr="7DF882E6">
        <w:rPr>
          <w:lang w:eastAsia="ja-JP"/>
        </w:rPr>
        <w:t>food</w:t>
      </w:r>
      <w:r w:rsidR="00534DC1" w:rsidRPr="7DF882E6">
        <w:rPr>
          <w:lang w:eastAsia="ja-JP"/>
        </w:rPr>
        <w:t xml:space="preserve"> </w:t>
      </w:r>
      <w:r w:rsidRPr="7DF882E6">
        <w:rPr>
          <w:lang w:eastAsia="ja-JP"/>
        </w:rPr>
        <w:t>literacy,</w:t>
      </w:r>
      <w:r w:rsidR="00534DC1" w:rsidRPr="7DF882E6">
        <w:rPr>
          <w:lang w:eastAsia="ja-JP"/>
        </w:rPr>
        <w:t xml:space="preserve"> </w:t>
      </w:r>
      <w:r w:rsidRPr="7DF882E6">
        <w:rPr>
          <w:lang w:eastAsia="ja-JP"/>
        </w:rPr>
        <w:t>consumer</w:t>
      </w:r>
      <w:r w:rsidR="00534DC1" w:rsidRPr="7DF882E6">
        <w:rPr>
          <w:lang w:eastAsia="ja-JP"/>
        </w:rPr>
        <w:t xml:space="preserve"> </w:t>
      </w:r>
      <w:r w:rsidRPr="7DF882E6">
        <w:rPr>
          <w:lang w:eastAsia="ja-JP"/>
        </w:rPr>
        <w:t>food</w:t>
      </w:r>
      <w:r w:rsidR="00534DC1" w:rsidRPr="7DF882E6">
        <w:rPr>
          <w:lang w:eastAsia="ja-JP"/>
        </w:rPr>
        <w:t xml:space="preserve"> </w:t>
      </w:r>
      <w:r w:rsidRPr="7DF882E6">
        <w:rPr>
          <w:lang w:eastAsia="ja-JP"/>
        </w:rPr>
        <w:t>choice,</w:t>
      </w:r>
      <w:r w:rsidR="00534DC1" w:rsidRPr="7DF882E6">
        <w:rPr>
          <w:lang w:eastAsia="ja-JP"/>
        </w:rPr>
        <w:t xml:space="preserve"> </w:t>
      </w:r>
      <w:r w:rsidRPr="7DF882E6">
        <w:rPr>
          <w:lang w:eastAsia="ja-JP"/>
        </w:rPr>
        <w:t>obesity</w:t>
      </w:r>
      <w:r w:rsidR="00534DC1" w:rsidRPr="7DF882E6">
        <w:rPr>
          <w:lang w:eastAsia="ja-JP"/>
        </w:rPr>
        <w:t xml:space="preserve"> </w:t>
      </w:r>
      <w:r w:rsidRPr="7DF882E6">
        <w:rPr>
          <w:lang w:eastAsia="ja-JP"/>
        </w:rPr>
        <w:t>and</w:t>
      </w:r>
      <w:r w:rsidR="00534DC1" w:rsidRPr="7DF882E6">
        <w:rPr>
          <w:lang w:eastAsia="ja-JP"/>
        </w:rPr>
        <w:t xml:space="preserve"> </w:t>
      </w:r>
      <w:r w:rsidRPr="7DF882E6">
        <w:rPr>
          <w:lang w:eastAsia="ja-JP"/>
        </w:rPr>
        <w:t>behaviour</w:t>
      </w:r>
      <w:r w:rsidR="00534DC1" w:rsidRPr="7DF882E6">
        <w:rPr>
          <w:lang w:eastAsia="ja-JP"/>
        </w:rPr>
        <w:t xml:space="preserve"> </w:t>
      </w:r>
      <w:r w:rsidRPr="7DF882E6">
        <w:rPr>
          <w:lang w:eastAsia="ja-JP"/>
        </w:rPr>
        <w:t>change,</w:t>
      </w:r>
      <w:r w:rsidR="00534DC1" w:rsidRPr="7DF882E6">
        <w:rPr>
          <w:lang w:eastAsia="ja-JP"/>
        </w:rPr>
        <w:t xml:space="preserve"> </w:t>
      </w:r>
      <w:r w:rsidRPr="7DF882E6">
        <w:rPr>
          <w:lang w:eastAsia="ja-JP"/>
        </w:rPr>
        <w:t>and</w:t>
      </w:r>
      <w:r w:rsidR="00534DC1" w:rsidRPr="7DF882E6">
        <w:rPr>
          <w:lang w:eastAsia="ja-JP"/>
        </w:rPr>
        <w:t xml:space="preserve"> </w:t>
      </w:r>
      <w:r w:rsidRPr="7DF882E6">
        <w:rPr>
          <w:lang w:eastAsia="ja-JP"/>
        </w:rPr>
        <w:t>healthy</w:t>
      </w:r>
      <w:r w:rsidR="00534DC1" w:rsidRPr="7DF882E6">
        <w:rPr>
          <w:lang w:eastAsia="ja-JP"/>
        </w:rPr>
        <w:t xml:space="preserve"> </w:t>
      </w:r>
      <w:r w:rsidRPr="7DF882E6">
        <w:rPr>
          <w:lang w:eastAsia="ja-JP"/>
        </w:rPr>
        <w:t>middle-ag</w:t>
      </w:r>
      <w:r w:rsidR="2C3F31B1" w:rsidRPr="7DF882E6">
        <w:rPr>
          <w:lang w:eastAsia="ja-JP"/>
        </w:rPr>
        <w:t>e</w:t>
      </w:r>
      <w:r w:rsidRPr="7DF882E6">
        <w:rPr>
          <w:lang w:eastAsia="ja-JP"/>
        </w:rPr>
        <w:t>ing.</w:t>
      </w:r>
    </w:p>
    <w:p w14:paraId="5C8709A2" w14:textId="02930C71" w:rsidR="00174765" w:rsidRPr="00320B02" w:rsidRDefault="00174765" w:rsidP="00CA09F3">
      <w:pPr>
        <w:spacing w:after="120" w:line="240" w:lineRule="auto"/>
        <w:rPr>
          <w:rStyle w:val="IntenseEmphasis"/>
        </w:rPr>
      </w:pPr>
      <w:r w:rsidRPr="1B1F92A8">
        <w:rPr>
          <w:rStyle w:val="IntenseEmphasis"/>
        </w:rPr>
        <w:t>Diane</w:t>
      </w:r>
      <w:r w:rsidR="00534DC1">
        <w:rPr>
          <w:rStyle w:val="IntenseEmphasis"/>
        </w:rPr>
        <w:t xml:space="preserve"> </w:t>
      </w:r>
      <w:r w:rsidR="1C8A959E" w:rsidRPr="1B1F92A8">
        <w:rPr>
          <w:rStyle w:val="IntenseEmphasis"/>
        </w:rPr>
        <w:t>M.</w:t>
      </w:r>
      <w:r w:rsidR="00534DC1">
        <w:rPr>
          <w:rStyle w:val="IntenseEmphasis"/>
        </w:rPr>
        <w:t xml:space="preserve"> </w:t>
      </w:r>
      <w:r w:rsidRPr="1B1F92A8">
        <w:rPr>
          <w:rStyle w:val="IntenseEmphasis"/>
        </w:rPr>
        <w:t>Martin</w:t>
      </w:r>
      <w:r w:rsidR="00534DC1">
        <w:rPr>
          <w:rStyle w:val="IntenseEmphasis"/>
        </w:rPr>
        <w:t xml:space="preserve"> </w:t>
      </w:r>
    </w:p>
    <w:p w14:paraId="12EF19AB" w14:textId="49CC0CE0" w:rsidR="00174765" w:rsidRPr="00320B02" w:rsidRDefault="00174765" w:rsidP="00174765">
      <w:pPr>
        <w:rPr>
          <w:lang w:eastAsia="ja-JP"/>
        </w:rPr>
      </w:pPr>
      <w:r w:rsidRPr="00320B02">
        <w:rPr>
          <w:lang w:eastAsia="ja-JP"/>
        </w:rPr>
        <w:t>Diane</w:t>
      </w:r>
      <w:r w:rsidR="00534DC1">
        <w:rPr>
          <w:lang w:eastAsia="ja-JP"/>
        </w:rPr>
        <w:t xml:space="preserve"> </w:t>
      </w:r>
      <w:r w:rsidRPr="00320B02">
        <w:rPr>
          <w:lang w:eastAsia="ja-JP"/>
        </w:rPr>
        <w:t>is</w:t>
      </w:r>
      <w:r w:rsidR="00534DC1">
        <w:rPr>
          <w:lang w:eastAsia="ja-JP"/>
        </w:rPr>
        <w:t xml:space="preserve"> </w:t>
      </w:r>
      <w:r w:rsidRPr="00320B02">
        <w:rPr>
          <w:lang w:eastAsia="ja-JP"/>
        </w:rPr>
        <w:t>a</w:t>
      </w:r>
      <w:r w:rsidR="00534DC1">
        <w:rPr>
          <w:lang w:eastAsia="ja-JP"/>
        </w:rPr>
        <w:t xml:space="preserve"> </w:t>
      </w:r>
      <w:r w:rsidRPr="00320B02">
        <w:rPr>
          <w:lang w:eastAsia="ja-JP"/>
        </w:rPr>
        <w:t>Professor</w:t>
      </w:r>
      <w:r w:rsidR="00534DC1">
        <w:rPr>
          <w:lang w:eastAsia="ja-JP"/>
        </w:rPr>
        <w:t xml:space="preserve"> </w:t>
      </w:r>
      <w:r w:rsidRPr="00320B02">
        <w:rPr>
          <w:lang w:eastAsia="ja-JP"/>
        </w:rPr>
        <w:t>of</w:t>
      </w:r>
      <w:r w:rsidR="00534DC1">
        <w:rPr>
          <w:lang w:eastAsia="ja-JP"/>
        </w:rPr>
        <w:t xml:space="preserve"> </w:t>
      </w:r>
      <w:r w:rsidRPr="00320B02">
        <w:rPr>
          <w:lang w:eastAsia="ja-JP"/>
        </w:rPr>
        <w:t>Marketing</w:t>
      </w:r>
      <w:r w:rsidR="00534DC1">
        <w:rPr>
          <w:lang w:eastAsia="ja-JP"/>
        </w:rPr>
        <w:t xml:space="preserve"> </w:t>
      </w:r>
      <w:r w:rsidRPr="00320B02">
        <w:rPr>
          <w:lang w:eastAsia="ja-JP"/>
        </w:rPr>
        <w:t>in</w:t>
      </w:r>
      <w:r w:rsidR="00534DC1">
        <w:rPr>
          <w:lang w:eastAsia="ja-JP"/>
        </w:rPr>
        <w:t xml:space="preserve"> </w:t>
      </w:r>
      <w:r w:rsidRPr="00320B02">
        <w:rPr>
          <w:lang w:eastAsia="ja-JP"/>
        </w:rPr>
        <w:t>the</w:t>
      </w:r>
      <w:r w:rsidR="00534DC1">
        <w:rPr>
          <w:lang w:eastAsia="ja-JP"/>
        </w:rPr>
        <w:t xml:space="preserve"> </w:t>
      </w:r>
      <w:r w:rsidRPr="00320B02">
        <w:rPr>
          <w:lang w:eastAsia="ja-JP"/>
        </w:rPr>
        <w:t>School</w:t>
      </w:r>
      <w:r w:rsidR="00534DC1">
        <w:rPr>
          <w:lang w:eastAsia="ja-JP"/>
        </w:rPr>
        <w:t xml:space="preserve"> </w:t>
      </w:r>
      <w:r w:rsidRPr="00320B02">
        <w:rPr>
          <w:lang w:eastAsia="ja-JP"/>
        </w:rPr>
        <w:t>of</w:t>
      </w:r>
      <w:r w:rsidR="00534DC1">
        <w:rPr>
          <w:lang w:eastAsia="ja-JP"/>
        </w:rPr>
        <w:t xml:space="preserve"> </w:t>
      </w:r>
      <w:r w:rsidRPr="00320B02">
        <w:rPr>
          <w:lang w:eastAsia="ja-JP"/>
        </w:rPr>
        <w:t>Economics,</w:t>
      </w:r>
      <w:r w:rsidR="00534DC1">
        <w:rPr>
          <w:lang w:eastAsia="ja-JP"/>
        </w:rPr>
        <w:t xml:space="preserve"> </w:t>
      </w:r>
      <w:r w:rsidRPr="00320B02">
        <w:rPr>
          <w:lang w:eastAsia="ja-JP"/>
        </w:rPr>
        <w:t>Finance</w:t>
      </w:r>
      <w:r w:rsidR="00534DC1">
        <w:rPr>
          <w:lang w:eastAsia="ja-JP"/>
        </w:rPr>
        <w:t xml:space="preserve"> </w:t>
      </w:r>
      <w:r w:rsidRPr="00320B02">
        <w:rPr>
          <w:lang w:eastAsia="ja-JP"/>
        </w:rPr>
        <w:t>and</w:t>
      </w:r>
      <w:r w:rsidR="00534DC1">
        <w:rPr>
          <w:lang w:eastAsia="ja-JP"/>
        </w:rPr>
        <w:t xml:space="preserve"> </w:t>
      </w:r>
      <w:r w:rsidRPr="00320B02">
        <w:rPr>
          <w:lang w:eastAsia="ja-JP"/>
        </w:rPr>
        <w:t>Marketing</w:t>
      </w:r>
      <w:r w:rsidR="00534DC1">
        <w:rPr>
          <w:lang w:eastAsia="ja-JP"/>
        </w:rPr>
        <w:t xml:space="preserve"> </w:t>
      </w:r>
      <w:r w:rsidRPr="00320B02">
        <w:rPr>
          <w:lang w:eastAsia="ja-JP"/>
        </w:rPr>
        <w:t>at</w:t>
      </w:r>
      <w:r w:rsidR="00534DC1">
        <w:rPr>
          <w:lang w:eastAsia="ja-JP"/>
        </w:rPr>
        <w:t xml:space="preserve"> </w:t>
      </w:r>
      <w:r w:rsidRPr="00320B02">
        <w:rPr>
          <w:lang w:eastAsia="ja-JP"/>
        </w:rPr>
        <w:t>RMIT</w:t>
      </w:r>
      <w:r w:rsidR="00534DC1">
        <w:rPr>
          <w:lang w:eastAsia="ja-JP"/>
        </w:rPr>
        <w:t xml:space="preserve"> </w:t>
      </w:r>
      <w:r w:rsidRPr="00320B02">
        <w:rPr>
          <w:lang w:eastAsia="ja-JP"/>
        </w:rPr>
        <w:t>University.</w:t>
      </w:r>
      <w:r w:rsidR="00534DC1">
        <w:rPr>
          <w:lang w:eastAsia="ja-JP"/>
        </w:rPr>
        <w:t xml:space="preserve"> </w:t>
      </w:r>
      <w:r w:rsidR="0084544A">
        <w:rPr>
          <w:lang w:eastAsia="ja-JP"/>
        </w:rPr>
        <w:t>Diane’s</w:t>
      </w:r>
      <w:r w:rsidR="00534DC1">
        <w:rPr>
          <w:lang w:eastAsia="ja-JP"/>
        </w:rPr>
        <w:t xml:space="preserve"> </w:t>
      </w:r>
      <w:r w:rsidRPr="00320B02">
        <w:rPr>
          <w:lang w:eastAsia="ja-JP"/>
        </w:rPr>
        <w:t>expertise</w:t>
      </w:r>
      <w:r w:rsidR="00534DC1">
        <w:rPr>
          <w:lang w:eastAsia="ja-JP"/>
        </w:rPr>
        <w:t xml:space="preserve"> </w:t>
      </w:r>
      <w:r w:rsidRPr="00320B02">
        <w:rPr>
          <w:lang w:eastAsia="ja-JP"/>
        </w:rPr>
        <w:t>is</w:t>
      </w:r>
      <w:r w:rsidR="00534DC1">
        <w:rPr>
          <w:lang w:eastAsia="ja-JP"/>
        </w:rPr>
        <w:t xml:space="preserve"> </w:t>
      </w:r>
      <w:r w:rsidRPr="00320B02">
        <w:rPr>
          <w:lang w:eastAsia="ja-JP"/>
        </w:rPr>
        <w:t>in</w:t>
      </w:r>
      <w:r w:rsidR="00534DC1">
        <w:rPr>
          <w:lang w:eastAsia="ja-JP"/>
        </w:rPr>
        <w:t xml:space="preserve"> </w:t>
      </w:r>
      <w:r w:rsidRPr="00320B02">
        <w:rPr>
          <w:lang w:eastAsia="ja-JP"/>
        </w:rPr>
        <w:t>ethnographic</w:t>
      </w:r>
      <w:r w:rsidR="00534DC1">
        <w:rPr>
          <w:lang w:eastAsia="ja-JP"/>
        </w:rPr>
        <w:t xml:space="preserve"> </w:t>
      </w:r>
      <w:r w:rsidRPr="00320B02">
        <w:rPr>
          <w:lang w:eastAsia="ja-JP"/>
        </w:rPr>
        <w:t>and</w:t>
      </w:r>
      <w:r w:rsidR="00534DC1">
        <w:rPr>
          <w:lang w:eastAsia="ja-JP"/>
        </w:rPr>
        <w:t xml:space="preserve"> </w:t>
      </w:r>
      <w:r w:rsidRPr="00320B02">
        <w:rPr>
          <w:lang w:eastAsia="ja-JP"/>
        </w:rPr>
        <w:t>qualitative</w:t>
      </w:r>
      <w:r w:rsidR="00534DC1">
        <w:rPr>
          <w:lang w:eastAsia="ja-JP"/>
        </w:rPr>
        <w:t xml:space="preserve"> </w:t>
      </w:r>
      <w:r w:rsidRPr="00320B02">
        <w:rPr>
          <w:lang w:eastAsia="ja-JP"/>
        </w:rPr>
        <w:t>research</w:t>
      </w:r>
      <w:r w:rsidR="00534DC1">
        <w:rPr>
          <w:lang w:eastAsia="ja-JP"/>
        </w:rPr>
        <w:t xml:space="preserve"> </w:t>
      </w:r>
      <w:r w:rsidRPr="00320B02">
        <w:rPr>
          <w:lang w:eastAsia="ja-JP"/>
        </w:rPr>
        <w:t>in</w:t>
      </w:r>
      <w:r w:rsidR="00534DC1">
        <w:rPr>
          <w:lang w:eastAsia="ja-JP"/>
        </w:rPr>
        <w:t xml:space="preserve"> </w:t>
      </w:r>
      <w:r w:rsidRPr="00320B02">
        <w:rPr>
          <w:lang w:eastAsia="ja-JP"/>
        </w:rPr>
        <w:t>the</w:t>
      </w:r>
      <w:r w:rsidR="00534DC1">
        <w:rPr>
          <w:lang w:eastAsia="ja-JP"/>
        </w:rPr>
        <w:t xml:space="preserve"> </w:t>
      </w:r>
      <w:r w:rsidRPr="00320B02">
        <w:rPr>
          <w:lang w:eastAsia="ja-JP"/>
        </w:rPr>
        <w:t>areas</w:t>
      </w:r>
      <w:r w:rsidR="00534DC1">
        <w:rPr>
          <w:lang w:eastAsia="ja-JP"/>
        </w:rPr>
        <w:t xml:space="preserve"> </w:t>
      </w:r>
      <w:r w:rsidRPr="00320B02">
        <w:rPr>
          <w:lang w:eastAsia="ja-JP"/>
        </w:rPr>
        <w:t>of</w:t>
      </w:r>
      <w:r w:rsidR="00534DC1">
        <w:rPr>
          <w:lang w:eastAsia="ja-JP"/>
        </w:rPr>
        <w:t xml:space="preserve"> </w:t>
      </w:r>
      <w:r w:rsidRPr="00320B02">
        <w:rPr>
          <w:lang w:eastAsia="ja-JP"/>
        </w:rPr>
        <w:t>consumer</w:t>
      </w:r>
      <w:r w:rsidR="00534DC1">
        <w:rPr>
          <w:lang w:eastAsia="ja-JP"/>
        </w:rPr>
        <w:t xml:space="preserve"> </w:t>
      </w:r>
      <w:r w:rsidRPr="00320B02">
        <w:rPr>
          <w:lang w:eastAsia="ja-JP"/>
        </w:rPr>
        <w:t>behaviour,</w:t>
      </w:r>
      <w:r w:rsidR="00534DC1">
        <w:rPr>
          <w:lang w:eastAsia="ja-JP"/>
        </w:rPr>
        <w:t xml:space="preserve"> </w:t>
      </w:r>
      <w:r w:rsidRPr="00320B02">
        <w:rPr>
          <w:lang w:eastAsia="ja-JP"/>
        </w:rPr>
        <w:t>new</w:t>
      </w:r>
      <w:r w:rsidR="00534DC1">
        <w:rPr>
          <w:lang w:eastAsia="ja-JP"/>
        </w:rPr>
        <w:t xml:space="preserve"> </w:t>
      </w:r>
      <w:r w:rsidRPr="00320B02">
        <w:rPr>
          <w:lang w:eastAsia="ja-JP"/>
        </w:rPr>
        <w:t>market</w:t>
      </w:r>
      <w:r w:rsidR="00534DC1">
        <w:rPr>
          <w:lang w:eastAsia="ja-JP"/>
        </w:rPr>
        <w:t xml:space="preserve"> </w:t>
      </w:r>
      <w:r w:rsidRPr="00320B02">
        <w:rPr>
          <w:lang w:eastAsia="ja-JP"/>
        </w:rPr>
        <w:t>development</w:t>
      </w:r>
      <w:r w:rsidR="00534DC1">
        <w:rPr>
          <w:lang w:eastAsia="ja-JP"/>
        </w:rPr>
        <w:t xml:space="preserve"> </w:t>
      </w:r>
      <w:r w:rsidRPr="00320B02">
        <w:rPr>
          <w:lang w:eastAsia="ja-JP"/>
        </w:rPr>
        <w:t>and</w:t>
      </w:r>
      <w:r w:rsidR="00534DC1">
        <w:rPr>
          <w:lang w:eastAsia="ja-JP"/>
        </w:rPr>
        <w:t xml:space="preserve"> </w:t>
      </w:r>
      <w:r w:rsidRPr="00320B02">
        <w:rPr>
          <w:lang w:eastAsia="ja-JP"/>
        </w:rPr>
        <w:t>sustainability.</w:t>
      </w:r>
      <w:r w:rsidR="00534DC1">
        <w:rPr>
          <w:lang w:eastAsia="ja-JP"/>
        </w:rPr>
        <w:t xml:space="preserve"> </w:t>
      </w:r>
      <w:r w:rsidRPr="00320B02">
        <w:rPr>
          <w:lang w:eastAsia="ja-JP"/>
        </w:rPr>
        <w:t>Her</w:t>
      </w:r>
      <w:r w:rsidR="00534DC1">
        <w:rPr>
          <w:lang w:eastAsia="ja-JP"/>
        </w:rPr>
        <w:t xml:space="preserve"> </w:t>
      </w:r>
      <w:r w:rsidRPr="00320B02">
        <w:rPr>
          <w:lang w:eastAsia="ja-JP"/>
        </w:rPr>
        <w:t>award-winning</w:t>
      </w:r>
      <w:r w:rsidR="00534DC1">
        <w:rPr>
          <w:lang w:eastAsia="ja-JP"/>
        </w:rPr>
        <w:t xml:space="preserve"> </w:t>
      </w:r>
      <w:r w:rsidRPr="00320B02">
        <w:rPr>
          <w:lang w:eastAsia="ja-JP"/>
        </w:rPr>
        <w:t>scholarship</w:t>
      </w:r>
      <w:r w:rsidR="00534DC1">
        <w:rPr>
          <w:lang w:eastAsia="ja-JP"/>
        </w:rPr>
        <w:t xml:space="preserve"> </w:t>
      </w:r>
      <w:r w:rsidRPr="00320B02">
        <w:rPr>
          <w:lang w:eastAsia="ja-JP"/>
        </w:rPr>
        <w:t>is</w:t>
      </w:r>
      <w:r w:rsidR="00534DC1">
        <w:rPr>
          <w:lang w:eastAsia="ja-JP"/>
        </w:rPr>
        <w:t xml:space="preserve"> </w:t>
      </w:r>
      <w:r w:rsidRPr="00320B02">
        <w:rPr>
          <w:lang w:eastAsia="ja-JP"/>
        </w:rPr>
        <w:t>published</w:t>
      </w:r>
      <w:r w:rsidR="00534DC1">
        <w:rPr>
          <w:lang w:eastAsia="ja-JP"/>
        </w:rPr>
        <w:t xml:space="preserve"> </w:t>
      </w:r>
      <w:r w:rsidRPr="00320B02">
        <w:rPr>
          <w:lang w:eastAsia="ja-JP"/>
        </w:rPr>
        <w:t>in</w:t>
      </w:r>
      <w:r w:rsidR="00534DC1">
        <w:rPr>
          <w:lang w:eastAsia="ja-JP"/>
        </w:rPr>
        <w:t xml:space="preserve"> </w:t>
      </w:r>
      <w:r w:rsidRPr="00320B02">
        <w:rPr>
          <w:lang w:eastAsia="ja-JP"/>
        </w:rPr>
        <w:t>numerous</w:t>
      </w:r>
      <w:r w:rsidR="00534DC1">
        <w:rPr>
          <w:lang w:eastAsia="ja-JP"/>
        </w:rPr>
        <w:t xml:space="preserve"> </w:t>
      </w:r>
      <w:r w:rsidRPr="00320B02">
        <w:rPr>
          <w:lang w:eastAsia="ja-JP"/>
        </w:rPr>
        <w:t>journals</w:t>
      </w:r>
      <w:r w:rsidR="00534DC1">
        <w:rPr>
          <w:lang w:eastAsia="ja-JP"/>
        </w:rPr>
        <w:t xml:space="preserve"> </w:t>
      </w:r>
      <w:r w:rsidRPr="00320B02">
        <w:rPr>
          <w:lang w:eastAsia="ja-JP"/>
        </w:rPr>
        <w:t>in</w:t>
      </w:r>
      <w:r w:rsidR="00534DC1">
        <w:rPr>
          <w:lang w:eastAsia="ja-JP"/>
        </w:rPr>
        <w:t xml:space="preserve"> </w:t>
      </w:r>
      <w:r w:rsidRPr="00320B02">
        <w:rPr>
          <w:lang w:eastAsia="ja-JP"/>
        </w:rPr>
        <w:t>marketing</w:t>
      </w:r>
      <w:r w:rsidR="00534DC1">
        <w:rPr>
          <w:lang w:eastAsia="ja-JP"/>
        </w:rPr>
        <w:t xml:space="preserve"> </w:t>
      </w:r>
      <w:r w:rsidRPr="00320B02">
        <w:rPr>
          <w:lang w:eastAsia="ja-JP"/>
        </w:rPr>
        <w:t>and</w:t>
      </w:r>
      <w:r w:rsidR="00534DC1">
        <w:rPr>
          <w:lang w:eastAsia="ja-JP"/>
        </w:rPr>
        <w:t xml:space="preserve"> </w:t>
      </w:r>
      <w:r w:rsidRPr="00320B02">
        <w:rPr>
          <w:lang w:eastAsia="ja-JP"/>
        </w:rPr>
        <w:t>communication.</w:t>
      </w:r>
      <w:r w:rsidR="00534DC1">
        <w:rPr>
          <w:lang w:eastAsia="ja-JP"/>
        </w:rPr>
        <w:t xml:space="preserve">  </w:t>
      </w:r>
    </w:p>
    <w:p w14:paraId="679218BB" w14:textId="19875C89" w:rsidR="00284810" w:rsidRPr="00320B02" w:rsidRDefault="00174765" w:rsidP="00CA09F3">
      <w:pPr>
        <w:spacing w:after="120" w:line="240" w:lineRule="auto"/>
        <w:rPr>
          <w:rStyle w:val="IntenseEmphasis"/>
        </w:rPr>
      </w:pPr>
      <w:r w:rsidRPr="00320B02">
        <w:rPr>
          <w:rStyle w:val="IntenseEmphasis"/>
        </w:rPr>
        <w:t>Larissa</w:t>
      </w:r>
      <w:r w:rsidR="00534DC1">
        <w:rPr>
          <w:rStyle w:val="IntenseEmphasis"/>
        </w:rPr>
        <w:t xml:space="preserve"> </w:t>
      </w:r>
      <w:r w:rsidRPr="00320B02">
        <w:rPr>
          <w:rStyle w:val="IntenseEmphasis"/>
        </w:rPr>
        <w:t>Hjorth</w:t>
      </w:r>
    </w:p>
    <w:p w14:paraId="1F6CD22B" w14:textId="69B45157" w:rsidR="00174765" w:rsidRPr="00320B02" w:rsidRDefault="00174765" w:rsidP="00174765">
      <w:pPr>
        <w:rPr>
          <w:lang w:eastAsia="ja-JP"/>
        </w:rPr>
      </w:pPr>
      <w:r w:rsidRPr="00320B02">
        <w:rPr>
          <w:lang w:eastAsia="ja-JP"/>
        </w:rPr>
        <w:t>Larissa</w:t>
      </w:r>
      <w:r w:rsidR="00534DC1">
        <w:rPr>
          <w:lang w:eastAsia="ja-JP"/>
        </w:rPr>
        <w:t xml:space="preserve"> </w:t>
      </w:r>
      <w:r w:rsidRPr="00320B02">
        <w:rPr>
          <w:lang w:eastAsia="ja-JP"/>
        </w:rPr>
        <w:t>is</w:t>
      </w:r>
      <w:r w:rsidR="00534DC1">
        <w:rPr>
          <w:lang w:eastAsia="ja-JP"/>
        </w:rPr>
        <w:t xml:space="preserve"> </w:t>
      </w:r>
      <w:r w:rsidRPr="00320B02">
        <w:rPr>
          <w:lang w:eastAsia="ja-JP"/>
        </w:rPr>
        <w:t>Distinguished</w:t>
      </w:r>
      <w:r w:rsidR="00534DC1">
        <w:rPr>
          <w:lang w:eastAsia="ja-JP"/>
        </w:rPr>
        <w:t xml:space="preserve"> </w:t>
      </w:r>
      <w:r w:rsidRPr="00320B02">
        <w:rPr>
          <w:lang w:eastAsia="ja-JP"/>
        </w:rPr>
        <w:t>Professor</w:t>
      </w:r>
      <w:r w:rsidR="00534DC1">
        <w:rPr>
          <w:lang w:eastAsia="ja-JP"/>
        </w:rPr>
        <w:t xml:space="preserve"> </w:t>
      </w:r>
      <w:r w:rsidRPr="00320B02">
        <w:rPr>
          <w:lang w:eastAsia="ja-JP"/>
        </w:rPr>
        <w:t>and</w:t>
      </w:r>
      <w:r w:rsidR="00534DC1">
        <w:rPr>
          <w:lang w:eastAsia="ja-JP"/>
        </w:rPr>
        <w:t xml:space="preserve"> </w:t>
      </w:r>
      <w:r w:rsidRPr="00320B02">
        <w:rPr>
          <w:lang w:eastAsia="ja-JP"/>
        </w:rPr>
        <w:t>Director</w:t>
      </w:r>
      <w:r w:rsidR="00534DC1">
        <w:rPr>
          <w:lang w:eastAsia="ja-JP"/>
        </w:rPr>
        <w:t xml:space="preserve"> </w:t>
      </w:r>
      <w:r w:rsidRPr="00320B02">
        <w:rPr>
          <w:lang w:eastAsia="ja-JP"/>
        </w:rPr>
        <w:t>of</w:t>
      </w:r>
      <w:r w:rsidR="00534DC1">
        <w:rPr>
          <w:lang w:eastAsia="ja-JP"/>
        </w:rPr>
        <w:t xml:space="preserve"> </w:t>
      </w:r>
      <w:r w:rsidR="0084544A">
        <w:rPr>
          <w:lang w:eastAsia="ja-JP"/>
        </w:rPr>
        <w:t>RMIT’s</w:t>
      </w:r>
      <w:r w:rsidR="00534DC1">
        <w:rPr>
          <w:lang w:eastAsia="ja-JP"/>
        </w:rPr>
        <w:t xml:space="preserve"> </w:t>
      </w:r>
      <w:r w:rsidRPr="00320B02">
        <w:rPr>
          <w:lang w:eastAsia="ja-JP"/>
        </w:rPr>
        <w:t>Enabling</w:t>
      </w:r>
      <w:r w:rsidR="00534DC1">
        <w:rPr>
          <w:lang w:eastAsia="ja-JP"/>
        </w:rPr>
        <w:t xml:space="preserve"> </w:t>
      </w:r>
      <w:r w:rsidRPr="00320B02">
        <w:rPr>
          <w:lang w:eastAsia="ja-JP"/>
        </w:rPr>
        <w:t>Capability</w:t>
      </w:r>
      <w:r w:rsidR="00534DC1">
        <w:rPr>
          <w:lang w:eastAsia="ja-JP"/>
        </w:rPr>
        <w:t xml:space="preserve"> </w:t>
      </w:r>
      <w:r w:rsidRPr="00320B02">
        <w:rPr>
          <w:lang w:eastAsia="ja-JP"/>
        </w:rPr>
        <w:t>Platform,</w:t>
      </w:r>
      <w:r w:rsidR="00534DC1">
        <w:rPr>
          <w:lang w:eastAsia="ja-JP"/>
        </w:rPr>
        <w:t xml:space="preserve"> </w:t>
      </w:r>
      <w:r w:rsidRPr="00320B02">
        <w:rPr>
          <w:lang w:eastAsia="ja-JP"/>
        </w:rPr>
        <w:t>Design</w:t>
      </w:r>
      <w:r w:rsidR="00534DC1">
        <w:rPr>
          <w:lang w:eastAsia="ja-JP"/>
        </w:rPr>
        <w:t xml:space="preserve"> </w:t>
      </w:r>
      <w:r w:rsidRPr="00320B02">
        <w:rPr>
          <w:lang w:eastAsia="ja-JP"/>
        </w:rPr>
        <w:t>&amp;</w:t>
      </w:r>
      <w:r w:rsidR="00534DC1">
        <w:rPr>
          <w:lang w:eastAsia="ja-JP"/>
        </w:rPr>
        <w:t xml:space="preserve"> </w:t>
      </w:r>
      <w:r w:rsidRPr="00320B02">
        <w:rPr>
          <w:lang w:eastAsia="ja-JP"/>
        </w:rPr>
        <w:t>Creative</w:t>
      </w:r>
      <w:r w:rsidR="00534DC1">
        <w:rPr>
          <w:lang w:eastAsia="ja-JP"/>
        </w:rPr>
        <w:t xml:space="preserve"> </w:t>
      </w:r>
      <w:r w:rsidRPr="00320B02">
        <w:rPr>
          <w:lang w:eastAsia="ja-JP"/>
        </w:rPr>
        <w:t>Practice.</w:t>
      </w:r>
      <w:r w:rsidR="00534DC1">
        <w:rPr>
          <w:lang w:eastAsia="ja-JP"/>
        </w:rPr>
        <w:t xml:space="preserve"> </w:t>
      </w:r>
      <w:r w:rsidRPr="00320B02">
        <w:rPr>
          <w:lang w:eastAsia="ja-JP"/>
        </w:rPr>
        <w:t>Hjorth</w:t>
      </w:r>
      <w:r w:rsidR="00534DC1">
        <w:rPr>
          <w:lang w:eastAsia="ja-JP"/>
        </w:rPr>
        <w:t xml:space="preserve"> </w:t>
      </w:r>
      <w:r w:rsidRPr="00320B02">
        <w:rPr>
          <w:lang w:eastAsia="ja-JP"/>
        </w:rPr>
        <w:t>is</w:t>
      </w:r>
      <w:r w:rsidR="00534DC1">
        <w:rPr>
          <w:lang w:eastAsia="ja-JP"/>
        </w:rPr>
        <w:t xml:space="preserve"> </w:t>
      </w:r>
      <w:r w:rsidRPr="00320B02">
        <w:rPr>
          <w:lang w:eastAsia="ja-JP"/>
        </w:rPr>
        <w:t>a</w:t>
      </w:r>
      <w:r w:rsidR="00534DC1">
        <w:rPr>
          <w:lang w:eastAsia="ja-JP"/>
        </w:rPr>
        <w:t xml:space="preserve"> </w:t>
      </w:r>
      <w:r w:rsidRPr="00320B02">
        <w:rPr>
          <w:lang w:eastAsia="ja-JP"/>
        </w:rPr>
        <w:t>digital</w:t>
      </w:r>
      <w:r w:rsidR="00534DC1">
        <w:rPr>
          <w:lang w:eastAsia="ja-JP"/>
        </w:rPr>
        <w:t xml:space="preserve"> </w:t>
      </w:r>
      <w:r w:rsidRPr="00320B02">
        <w:rPr>
          <w:lang w:eastAsia="ja-JP"/>
        </w:rPr>
        <w:t>ethnographer,</w:t>
      </w:r>
      <w:r w:rsidR="00534DC1">
        <w:rPr>
          <w:lang w:eastAsia="ja-JP"/>
        </w:rPr>
        <w:t xml:space="preserve"> </w:t>
      </w:r>
      <w:r w:rsidRPr="00320B02">
        <w:rPr>
          <w:lang w:eastAsia="ja-JP"/>
        </w:rPr>
        <w:t>creative</w:t>
      </w:r>
      <w:r w:rsidR="00534DC1">
        <w:rPr>
          <w:lang w:eastAsia="ja-JP"/>
        </w:rPr>
        <w:t xml:space="preserve"> </w:t>
      </w:r>
      <w:r w:rsidRPr="00320B02">
        <w:rPr>
          <w:lang w:eastAsia="ja-JP"/>
        </w:rPr>
        <w:t>practitioner,</w:t>
      </w:r>
      <w:r w:rsidR="00534DC1">
        <w:rPr>
          <w:lang w:eastAsia="ja-JP"/>
        </w:rPr>
        <w:t xml:space="preserve"> </w:t>
      </w:r>
      <w:r w:rsidRPr="00320B02">
        <w:rPr>
          <w:lang w:eastAsia="ja-JP"/>
        </w:rPr>
        <w:t>and</w:t>
      </w:r>
      <w:r w:rsidR="00534DC1">
        <w:rPr>
          <w:lang w:eastAsia="ja-JP"/>
        </w:rPr>
        <w:t xml:space="preserve"> </w:t>
      </w:r>
      <w:r w:rsidRPr="00320B02">
        <w:rPr>
          <w:lang w:eastAsia="ja-JP"/>
        </w:rPr>
        <w:t>media</w:t>
      </w:r>
      <w:r w:rsidR="00534DC1">
        <w:rPr>
          <w:lang w:eastAsia="ja-JP"/>
        </w:rPr>
        <w:t xml:space="preserve"> </w:t>
      </w:r>
      <w:r w:rsidRPr="00320B02">
        <w:rPr>
          <w:lang w:eastAsia="ja-JP"/>
        </w:rPr>
        <w:t>researcher.</w:t>
      </w:r>
      <w:r w:rsidR="00534DC1">
        <w:rPr>
          <w:lang w:eastAsia="ja-JP"/>
        </w:rPr>
        <w:t xml:space="preserve"> </w:t>
      </w:r>
      <w:r w:rsidRPr="00320B02">
        <w:rPr>
          <w:lang w:eastAsia="ja-JP"/>
        </w:rPr>
        <w:t>Hjorth</w:t>
      </w:r>
      <w:r w:rsidR="00534DC1">
        <w:rPr>
          <w:lang w:eastAsia="ja-JP"/>
        </w:rPr>
        <w:t xml:space="preserve"> </w:t>
      </w:r>
      <w:r w:rsidRPr="00320B02">
        <w:rPr>
          <w:lang w:eastAsia="ja-JP"/>
        </w:rPr>
        <w:t>has</w:t>
      </w:r>
      <w:r w:rsidR="00534DC1">
        <w:rPr>
          <w:lang w:eastAsia="ja-JP"/>
        </w:rPr>
        <w:t xml:space="preserve"> </w:t>
      </w:r>
      <w:r w:rsidRPr="00320B02">
        <w:rPr>
          <w:lang w:eastAsia="ja-JP"/>
        </w:rPr>
        <w:t>successfully</w:t>
      </w:r>
      <w:r w:rsidR="00534DC1">
        <w:rPr>
          <w:lang w:eastAsia="ja-JP"/>
        </w:rPr>
        <w:t xml:space="preserve"> </w:t>
      </w:r>
      <w:r w:rsidRPr="00320B02">
        <w:rPr>
          <w:lang w:eastAsia="ja-JP"/>
        </w:rPr>
        <w:t>led</w:t>
      </w:r>
      <w:r w:rsidR="00534DC1">
        <w:rPr>
          <w:lang w:eastAsia="ja-JP"/>
        </w:rPr>
        <w:t xml:space="preserve"> </w:t>
      </w:r>
      <w:r w:rsidRPr="00320B02">
        <w:rPr>
          <w:lang w:eastAsia="ja-JP"/>
        </w:rPr>
        <w:t>20</w:t>
      </w:r>
      <w:r w:rsidR="00534DC1">
        <w:rPr>
          <w:lang w:eastAsia="ja-JP"/>
        </w:rPr>
        <w:t xml:space="preserve"> </w:t>
      </w:r>
      <w:r w:rsidRPr="00320B02">
        <w:rPr>
          <w:lang w:eastAsia="ja-JP"/>
        </w:rPr>
        <w:t>international</w:t>
      </w:r>
      <w:r w:rsidR="00534DC1">
        <w:rPr>
          <w:lang w:eastAsia="ja-JP"/>
        </w:rPr>
        <w:t xml:space="preserve"> </w:t>
      </w:r>
      <w:r w:rsidRPr="00320B02">
        <w:rPr>
          <w:lang w:eastAsia="ja-JP"/>
        </w:rPr>
        <w:t>and</w:t>
      </w:r>
      <w:r w:rsidR="00534DC1">
        <w:rPr>
          <w:lang w:eastAsia="ja-JP"/>
        </w:rPr>
        <w:t xml:space="preserve"> </w:t>
      </w:r>
      <w:r w:rsidRPr="00320B02">
        <w:rPr>
          <w:lang w:eastAsia="ja-JP"/>
        </w:rPr>
        <w:t>national</w:t>
      </w:r>
      <w:r w:rsidR="00534DC1">
        <w:rPr>
          <w:lang w:eastAsia="ja-JP"/>
        </w:rPr>
        <w:t xml:space="preserve"> </w:t>
      </w:r>
      <w:r w:rsidRPr="00320B02">
        <w:rPr>
          <w:lang w:eastAsia="ja-JP"/>
        </w:rPr>
        <w:t>grants—projects</w:t>
      </w:r>
      <w:r w:rsidR="00534DC1">
        <w:rPr>
          <w:lang w:eastAsia="ja-JP"/>
        </w:rPr>
        <w:t xml:space="preserve"> </w:t>
      </w:r>
      <w:r w:rsidRPr="00320B02">
        <w:rPr>
          <w:lang w:eastAsia="ja-JP"/>
        </w:rPr>
        <w:t>which</w:t>
      </w:r>
      <w:r w:rsidR="00534DC1">
        <w:rPr>
          <w:lang w:eastAsia="ja-JP"/>
        </w:rPr>
        <w:t xml:space="preserve"> </w:t>
      </w:r>
      <w:r w:rsidRPr="00320B02">
        <w:rPr>
          <w:lang w:eastAsia="ja-JP"/>
        </w:rPr>
        <w:t>have</w:t>
      </w:r>
      <w:r w:rsidR="00534DC1">
        <w:rPr>
          <w:lang w:eastAsia="ja-JP"/>
        </w:rPr>
        <w:t xml:space="preserve"> </w:t>
      </w:r>
      <w:r w:rsidRPr="00320B02">
        <w:rPr>
          <w:lang w:eastAsia="ja-JP"/>
        </w:rPr>
        <w:t>focused</w:t>
      </w:r>
      <w:r w:rsidR="00534DC1">
        <w:rPr>
          <w:lang w:eastAsia="ja-JP"/>
        </w:rPr>
        <w:t xml:space="preserve"> </w:t>
      </w:r>
      <w:r w:rsidRPr="00320B02">
        <w:rPr>
          <w:lang w:eastAsia="ja-JP"/>
        </w:rPr>
        <w:t>on</w:t>
      </w:r>
      <w:r w:rsidR="00534DC1">
        <w:rPr>
          <w:lang w:eastAsia="ja-JP"/>
        </w:rPr>
        <w:t xml:space="preserve"> </w:t>
      </w:r>
      <w:r w:rsidRPr="00320B02">
        <w:rPr>
          <w:lang w:eastAsia="ja-JP"/>
        </w:rPr>
        <w:t>intergenerational</w:t>
      </w:r>
      <w:r w:rsidR="00534DC1">
        <w:rPr>
          <w:lang w:eastAsia="ja-JP"/>
        </w:rPr>
        <w:t xml:space="preserve"> </w:t>
      </w:r>
      <w:r w:rsidRPr="00320B02">
        <w:rPr>
          <w:lang w:eastAsia="ja-JP"/>
        </w:rPr>
        <w:t>and</w:t>
      </w:r>
      <w:r w:rsidR="00534DC1">
        <w:rPr>
          <w:lang w:eastAsia="ja-JP"/>
        </w:rPr>
        <w:t xml:space="preserve"> </w:t>
      </w:r>
      <w:r w:rsidRPr="00320B02">
        <w:rPr>
          <w:lang w:eastAsia="ja-JP"/>
        </w:rPr>
        <w:t>cross-cultural</w:t>
      </w:r>
      <w:r w:rsidR="00534DC1">
        <w:rPr>
          <w:lang w:eastAsia="ja-JP"/>
        </w:rPr>
        <w:t xml:space="preserve"> </w:t>
      </w:r>
      <w:r w:rsidRPr="00320B02">
        <w:rPr>
          <w:lang w:eastAsia="ja-JP"/>
        </w:rPr>
        <w:t>approaches</w:t>
      </w:r>
      <w:r w:rsidR="00534DC1">
        <w:rPr>
          <w:lang w:eastAsia="ja-JP"/>
        </w:rPr>
        <w:t xml:space="preserve"> </w:t>
      </w:r>
      <w:r w:rsidRPr="00320B02">
        <w:rPr>
          <w:lang w:eastAsia="ja-JP"/>
        </w:rPr>
        <w:t>to</w:t>
      </w:r>
      <w:r w:rsidR="00534DC1">
        <w:rPr>
          <w:lang w:eastAsia="ja-JP"/>
        </w:rPr>
        <w:t xml:space="preserve"> </w:t>
      </w:r>
      <w:r w:rsidRPr="00320B02">
        <w:rPr>
          <w:lang w:eastAsia="ja-JP"/>
        </w:rPr>
        <w:t>digital</w:t>
      </w:r>
      <w:r w:rsidR="00534DC1">
        <w:rPr>
          <w:lang w:eastAsia="ja-JP"/>
        </w:rPr>
        <w:t xml:space="preserve"> </w:t>
      </w:r>
      <w:r w:rsidRPr="00320B02">
        <w:rPr>
          <w:lang w:eastAsia="ja-JP"/>
        </w:rPr>
        <w:t>ethnography.</w:t>
      </w:r>
      <w:r w:rsidR="00534DC1">
        <w:rPr>
          <w:lang w:eastAsia="ja-JP"/>
        </w:rPr>
        <w:t xml:space="preserve"> </w:t>
      </w:r>
    </w:p>
    <w:p w14:paraId="58BF1EC5" w14:textId="163EE753" w:rsidR="642AFA37" w:rsidRDefault="642AFA37" w:rsidP="00CA09F3">
      <w:pPr>
        <w:spacing w:after="120" w:line="240" w:lineRule="auto"/>
        <w:rPr>
          <w:lang w:eastAsia="ja-JP"/>
        </w:rPr>
      </w:pPr>
      <w:r w:rsidRPr="186C9C28">
        <w:rPr>
          <w:rStyle w:val="IntenseEmphasis"/>
        </w:rPr>
        <w:t>Mark</w:t>
      </w:r>
      <w:r w:rsidR="00534DC1">
        <w:rPr>
          <w:rStyle w:val="IntenseEmphasis"/>
        </w:rPr>
        <w:t xml:space="preserve"> </w:t>
      </w:r>
      <w:r w:rsidRPr="186C9C28">
        <w:rPr>
          <w:rStyle w:val="IntenseEmphasis"/>
        </w:rPr>
        <w:t>Buschgens</w:t>
      </w:r>
      <w:r w:rsidR="00534DC1">
        <w:rPr>
          <w:rStyle w:val="IntenseEmphasis"/>
        </w:rPr>
        <w:t xml:space="preserve"> </w:t>
      </w:r>
    </w:p>
    <w:p w14:paraId="6A22558D" w14:textId="5A0DA646" w:rsidR="642AFA37" w:rsidRDefault="642AFA37" w:rsidP="186C9C28">
      <w:pPr>
        <w:rPr>
          <w:lang w:eastAsia="ja-JP"/>
        </w:rPr>
      </w:pPr>
      <w:r w:rsidRPr="186C9C28">
        <w:rPr>
          <w:lang w:eastAsia="ja-JP"/>
        </w:rPr>
        <w:t>Mark</w:t>
      </w:r>
      <w:r w:rsidR="00534DC1">
        <w:rPr>
          <w:lang w:eastAsia="ja-JP"/>
        </w:rPr>
        <w:t xml:space="preserve"> </w:t>
      </w:r>
      <w:r w:rsidRPr="186C9C28">
        <w:rPr>
          <w:lang w:eastAsia="ja-JP"/>
        </w:rPr>
        <w:t>is</w:t>
      </w:r>
      <w:r w:rsidR="00534DC1">
        <w:rPr>
          <w:lang w:eastAsia="ja-JP"/>
        </w:rPr>
        <w:t xml:space="preserve"> </w:t>
      </w:r>
      <w:r w:rsidRPr="186C9C28">
        <w:rPr>
          <w:lang w:eastAsia="ja-JP"/>
        </w:rPr>
        <w:t>a</w:t>
      </w:r>
      <w:r w:rsidR="00534DC1">
        <w:rPr>
          <w:lang w:eastAsia="ja-JP"/>
        </w:rPr>
        <w:t xml:space="preserve"> </w:t>
      </w:r>
      <w:r w:rsidRPr="186C9C28">
        <w:rPr>
          <w:lang w:eastAsia="ja-JP"/>
        </w:rPr>
        <w:t>lecturer</w:t>
      </w:r>
      <w:r w:rsidR="00534DC1">
        <w:rPr>
          <w:lang w:eastAsia="ja-JP"/>
        </w:rPr>
        <w:t xml:space="preserve"> </w:t>
      </w:r>
      <w:r w:rsidRPr="186C9C28">
        <w:rPr>
          <w:lang w:eastAsia="ja-JP"/>
        </w:rPr>
        <w:t>in</w:t>
      </w:r>
      <w:r w:rsidR="00534DC1">
        <w:rPr>
          <w:lang w:eastAsia="ja-JP"/>
        </w:rPr>
        <w:t xml:space="preserve"> </w:t>
      </w:r>
      <w:r w:rsidRPr="186C9C28">
        <w:rPr>
          <w:lang w:eastAsia="ja-JP"/>
        </w:rPr>
        <w:t>marketing</w:t>
      </w:r>
      <w:r w:rsidR="00534DC1">
        <w:rPr>
          <w:lang w:eastAsia="ja-JP"/>
        </w:rPr>
        <w:t xml:space="preserve"> </w:t>
      </w:r>
      <w:r w:rsidRPr="186C9C28">
        <w:rPr>
          <w:lang w:eastAsia="ja-JP"/>
        </w:rPr>
        <w:t>at</w:t>
      </w:r>
      <w:r w:rsidR="00534DC1">
        <w:rPr>
          <w:lang w:eastAsia="ja-JP"/>
        </w:rPr>
        <w:t xml:space="preserve"> </w:t>
      </w:r>
      <w:r w:rsidRPr="186C9C28">
        <w:rPr>
          <w:lang w:eastAsia="ja-JP"/>
        </w:rPr>
        <w:t>Waikato</w:t>
      </w:r>
      <w:r w:rsidR="00534DC1">
        <w:rPr>
          <w:lang w:eastAsia="ja-JP"/>
        </w:rPr>
        <w:t xml:space="preserve"> </w:t>
      </w:r>
      <w:r w:rsidRPr="186C9C28">
        <w:rPr>
          <w:lang w:eastAsia="ja-JP"/>
        </w:rPr>
        <w:t>Management</w:t>
      </w:r>
      <w:r w:rsidR="00534DC1">
        <w:rPr>
          <w:lang w:eastAsia="ja-JP"/>
        </w:rPr>
        <w:t xml:space="preserve"> </w:t>
      </w:r>
      <w:r w:rsidRPr="186C9C28">
        <w:rPr>
          <w:lang w:eastAsia="ja-JP"/>
        </w:rPr>
        <w:t>School</w:t>
      </w:r>
      <w:r w:rsidR="00534DC1">
        <w:rPr>
          <w:lang w:eastAsia="ja-JP"/>
        </w:rPr>
        <w:t xml:space="preserve"> </w:t>
      </w:r>
      <w:r w:rsidRPr="186C9C28">
        <w:rPr>
          <w:lang w:eastAsia="ja-JP"/>
        </w:rPr>
        <w:t>&amp;</w:t>
      </w:r>
      <w:r w:rsidR="00534DC1">
        <w:rPr>
          <w:lang w:eastAsia="ja-JP"/>
        </w:rPr>
        <w:t xml:space="preserve"> </w:t>
      </w:r>
      <w:r w:rsidR="00D4324F">
        <w:rPr>
          <w:lang w:eastAsia="ja-JP"/>
        </w:rPr>
        <w:t xml:space="preserve">a </w:t>
      </w:r>
      <w:r w:rsidRPr="186C9C28">
        <w:rPr>
          <w:lang w:eastAsia="ja-JP"/>
        </w:rPr>
        <w:t>PhD</w:t>
      </w:r>
      <w:r w:rsidR="00534DC1">
        <w:rPr>
          <w:lang w:eastAsia="ja-JP"/>
        </w:rPr>
        <w:t xml:space="preserve"> </w:t>
      </w:r>
      <w:r w:rsidRPr="186C9C28">
        <w:rPr>
          <w:lang w:eastAsia="ja-JP"/>
        </w:rPr>
        <w:t>graduate</w:t>
      </w:r>
      <w:r w:rsidR="00534DC1">
        <w:rPr>
          <w:lang w:eastAsia="ja-JP"/>
        </w:rPr>
        <w:t xml:space="preserve"> </w:t>
      </w:r>
      <w:r w:rsidRPr="186C9C28">
        <w:rPr>
          <w:lang w:eastAsia="ja-JP"/>
        </w:rPr>
        <w:t>of</w:t>
      </w:r>
      <w:r w:rsidR="00534DC1">
        <w:rPr>
          <w:lang w:eastAsia="ja-JP"/>
        </w:rPr>
        <w:t xml:space="preserve"> </w:t>
      </w:r>
      <w:r w:rsidRPr="186C9C28">
        <w:rPr>
          <w:lang w:eastAsia="ja-JP"/>
        </w:rPr>
        <w:t>RMIT</w:t>
      </w:r>
      <w:r w:rsidR="00534DC1">
        <w:rPr>
          <w:lang w:eastAsia="ja-JP"/>
        </w:rPr>
        <w:t xml:space="preserve"> </w:t>
      </w:r>
      <w:r w:rsidR="0084544A">
        <w:rPr>
          <w:lang w:eastAsia="ja-JP"/>
        </w:rPr>
        <w:t>University’s</w:t>
      </w:r>
      <w:r w:rsidR="00534DC1">
        <w:rPr>
          <w:lang w:eastAsia="ja-JP"/>
        </w:rPr>
        <w:t xml:space="preserve"> </w:t>
      </w:r>
      <w:r w:rsidRPr="186C9C28">
        <w:rPr>
          <w:lang w:eastAsia="ja-JP"/>
        </w:rPr>
        <w:t>School</w:t>
      </w:r>
      <w:r w:rsidR="00534DC1">
        <w:rPr>
          <w:lang w:eastAsia="ja-JP"/>
        </w:rPr>
        <w:t xml:space="preserve"> </w:t>
      </w:r>
      <w:r w:rsidRPr="186C9C28">
        <w:rPr>
          <w:lang w:eastAsia="ja-JP"/>
        </w:rPr>
        <w:t>of</w:t>
      </w:r>
      <w:r w:rsidR="00534DC1">
        <w:rPr>
          <w:lang w:eastAsia="ja-JP"/>
        </w:rPr>
        <w:t xml:space="preserve"> </w:t>
      </w:r>
      <w:r w:rsidRPr="186C9C28">
        <w:rPr>
          <w:lang w:eastAsia="ja-JP"/>
        </w:rPr>
        <w:t>Economics,</w:t>
      </w:r>
      <w:r w:rsidR="00534DC1">
        <w:rPr>
          <w:lang w:eastAsia="ja-JP"/>
        </w:rPr>
        <w:t xml:space="preserve"> </w:t>
      </w:r>
      <w:r w:rsidRPr="186C9C28">
        <w:rPr>
          <w:lang w:eastAsia="ja-JP"/>
        </w:rPr>
        <w:t>Finance</w:t>
      </w:r>
      <w:r w:rsidR="00534DC1">
        <w:rPr>
          <w:lang w:eastAsia="ja-JP"/>
        </w:rPr>
        <w:t xml:space="preserve"> </w:t>
      </w:r>
      <w:r w:rsidRPr="186C9C28">
        <w:rPr>
          <w:lang w:eastAsia="ja-JP"/>
        </w:rPr>
        <w:t>and</w:t>
      </w:r>
      <w:r w:rsidR="00534DC1">
        <w:rPr>
          <w:lang w:eastAsia="ja-JP"/>
        </w:rPr>
        <w:t xml:space="preserve"> </w:t>
      </w:r>
      <w:r w:rsidRPr="186C9C28">
        <w:rPr>
          <w:lang w:eastAsia="ja-JP"/>
        </w:rPr>
        <w:t>Marketing.</w:t>
      </w:r>
      <w:r w:rsidR="00534DC1">
        <w:rPr>
          <w:lang w:eastAsia="ja-JP"/>
        </w:rPr>
        <w:t xml:space="preserve"> </w:t>
      </w:r>
      <w:r w:rsidRPr="186C9C28">
        <w:rPr>
          <w:lang w:eastAsia="ja-JP"/>
        </w:rPr>
        <w:t>Over</w:t>
      </w:r>
      <w:r w:rsidR="00534DC1">
        <w:rPr>
          <w:lang w:eastAsia="ja-JP"/>
        </w:rPr>
        <w:t xml:space="preserve"> </w:t>
      </w:r>
      <w:r w:rsidRPr="186C9C28">
        <w:rPr>
          <w:lang w:eastAsia="ja-JP"/>
        </w:rPr>
        <w:t>the</w:t>
      </w:r>
      <w:r w:rsidR="00534DC1">
        <w:rPr>
          <w:lang w:eastAsia="ja-JP"/>
        </w:rPr>
        <w:t xml:space="preserve"> </w:t>
      </w:r>
      <w:r w:rsidRPr="186C9C28">
        <w:rPr>
          <w:lang w:eastAsia="ja-JP"/>
        </w:rPr>
        <w:t>last</w:t>
      </w:r>
      <w:r w:rsidR="00534DC1">
        <w:rPr>
          <w:lang w:eastAsia="ja-JP"/>
        </w:rPr>
        <w:t xml:space="preserve"> </w:t>
      </w:r>
      <w:r w:rsidRPr="186C9C28">
        <w:rPr>
          <w:lang w:eastAsia="ja-JP"/>
        </w:rPr>
        <w:t>12</w:t>
      </w:r>
      <w:r w:rsidR="00534DC1">
        <w:rPr>
          <w:lang w:eastAsia="ja-JP"/>
        </w:rPr>
        <w:t xml:space="preserve"> </w:t>
      </w:r>
      <w:r w:rsidRPr="186C9C28">
        <w:rPr>
          <w:lang w:eastAsia="ja-JP"/>
        </w:rPr>
        <w:t>years,</w:t>
      </w:r>
      <w:r w:rsidR="00534DC1">
        <w:rPr>
          <w:lang w:eastAsia="ja-JP"/>
        </w:rPr>
        <w:t xml:space="preserve"> </w:t>
      </w:r>
      <w:r w:rsidRPr="186C9C28">
        <w:rPr>
          <w:lang w:eastAsia="ja-JP"/>
        </w:rPr>
        <w:t>he</w:t>
      </w:r>
      <w:r w:rsidR="00534DC1">
        <w:rPr>
          <w:lang w:eastAsia="ja-JP"/>
        </w:rPr>
        <w:t xml:space="preserve"> </w:t>
      </w:r>
      <w:r w:rsidRPr="186C9C28">
        <w:rPr>
          <w:lang w:eastAsia="ja-JP"/>
        </w:rPr>
        <w:t>has</w:t>
      </w:r>
      <w:r w:rsidR="00534DC1">
        <w:rPr>
          <w:lang w:eastAsia="ja-JP"/>
        </w:rPr>
        <w:t xml:space="preserve"> </w:t>
      </w:r>
      <w:r w:rsidRPr="186C9C28">
        <w:rPr>
          <w:lang w:eastAsia="ja-JP"/>
        </w:rPr>
        <w:t>held</w:t>
      </w:r>
      <w:r w:rsidR="00534DC1">
        <w:rPr>
          <w:lang w:eastAsia="ja-JP"/>
        </w:rPr>
        <w:t xml:space="preserve"> </w:t>
      </w:r>
      <w:r w:rsidRPr="186C9C28">
        <w:rPr>
          <w:lang w:eastAsia="ja-JP"/>
        </w:rPr>
        <w:t>academic</w:t>
      </w:r>
      <w:r w:rsidR="00534DC1">
        <w:rPr>
          <w:lang w:eastAsia="ja-JP"/>
        </w:rPr>
        <w:t xml:space="preserve"> </w:t>
      </w:r>
      <w:r w:rsidRPr="186C9C28">
        <w:rPr>
          <w:lang w:eastAsia="ja-JP"/>
        </w:rPr>
        <w:t>and</w:t>
      </w:r>
      <w:r w:rsidR="00534DC1">
        <w:rPr>
          <w:lang w:eastAsia="ja-JP"/>
        </w:rPr>
        <w:t xml:space="preserve"> </w:t>
      </w:r>
      <w:r w:rsidRPr="186C9C28">
        <w:rPr>
          <w:lang w:eastAsia="ja-JP"/>
        </w:rPr>
        <w:t>industry</w:t>
      </w:r>
      <w:r w:rsidR="00534DC1">
        <w:rPr>
          <w:lang w:eastAsia="ja-JP"/>
        </w:rPr>
        <w:t xml:space="preserve"> </w:t>
      </w:r>
      <w:r w:rsidRPr="186C9C28">
        <w:rPr>
          <w:lang w:eastAsia="ja-JP"/>
        </w:rPr>
        <w:t>roles</w:t>
      </w:r>
      <w:r w:rsidR="00534DC1">
        <w:rPr>
          <w:lang w:eastAsia="ja-JP"/>
        </w:rPr>
        <w:t xml:space="preserve"> </w:t>
      </w:r>
      <w:r w:rsidRPr="186C9C28">
        <w:rPr>
          <w:lang w:eastAsia="ja-JP"/>
        </w:rPr>
        <w:t>in</w:t>
      </w:r>
      <w:r w:rsidR="00534DC1">
        <w:rPr>
          <w:lang w:eastAsia="ja-JP"/>
        </w:rPr>
        <w:t xml:space="preserve"> </w:t>
      </w:r>
      <w:r w:rsidRPr="186C9C28">
        <w:rPr>
          <w:lang w:eastAsia="ja-JP"/>
        </w:rPr>
        <w:t>creative</w:t>
      </w:r>
      <w:r w:rsidR="00534DC1">
        <w:rPr>
          <w:lang w:eastAsia="ja-JP"/>
        </w:rPr>
        <w:t xml:space="preserve"> </w:t>
      </w:r>
      <w:r w:rsidRPr="186C9C28">
        <w:rPr>
          <w:lang w:eastAsia="ja-JP"/>
        </w:rPr>
        <w:t>design</w:t>
      </w:r>
      <w:r w:rsidR="00534DC1">
        <w:rPr>
          <w:lang w:eastAsia="ja-JP"/>
        </w:rPr>
        <w:t xml:space="preserve"> </w:t>
      </w:r>
      <w:r w:rsidRPr="186C9C28">
        <w:rPr>
          <w:lang w:eastAsia="ja-JP"/>
        </w:rPr>
        <w:t>and</w:t>
      </w:r>
      <w:r w:rsidR="00534DC1">
        <w:rPr>
          <w:lang w:eastAsia="ja-JP"/>
        </w:rPr>
        <w:t xml:space="preserve"> </w:t>
      </w:r>
      <w:r w:rsidRPr="186C9C28">
        <w:rPr>
          <w:lang w:eastAsia="ja-JP"/>
        </w:rPr>
        <w:t>marketing</w:t>
      </w:r>
      <w:r w:rsidR="00534DC1">
        <w:rPr>
          <w:lang w:eastAsia="ja-JP"/>
        </w:rPr>
        <w:t xml:space="preserve"> </w:t>
      </w:r>
      <w:r w:rsidRPr="186C9C28">
        <w:rPr>
          <w:lang w:eastAsia="ja-JP"/>
        </w:rPr>
        <w:t>in</w:t>
      </w:r>
      <w:r w:rsidR="00534DC1">
        <w:rPr>
          <w:lang w:eastAsia="ja-JP"/>
        </w:rPr>
        <w:t xml:space="preserve"> </w:t>
      </w:r>
      <w:r w:rsidRPr="186C9C28">
        <w:rPr>
          <w:lang w:eastAsia="ja-JP"/>
        </w:rPr>
        <w:t>various</w:t>
      </w:r>
      <w:r w:rsidR="00534DC1">
        <w:rPr>
          <w:lang w:eastAsia="ja-JP"/>
        </w:rPr>
        <w:t xml:space="preserve"> </w:t>
      </w:r>
      <w:r w:rsidRPr="186C9C28">
        <w:rPr>
          <w:lang w:eastAsia="ja-JP"/>
        </w:rPr>
        <w:t>institutions</w:t>
      </w:r>
      <w:r w:rsidR="00534DC1">
        <w:rPr>
          <w:lang w:eastAsia="ja-JP"/>
        </w:rPr>
        <w:t xml:space="preserve"> </w:t>
      </w:r>
      <w:r w:rsidRPr="186C9C28">
        <w:rPr>
          <w:lang w:eastAsia="ja-JP"/>
        </w:rPr>
        <w:t>in</w:t>
      </w:r>
      <w:r w:rsidR="00534DC1">
        <w:rPr>
          <w:lang w:eastAsia="ja-JP"/>
        </w:rPr>
        <w:t xml:space="preserve"> </w:t>
      </w:r>
      <w:r w:rsidRPr="186C9C28">
        <w:rPr>
          <w:lang w:eastAsia="ja-JP"/>
        </w:rPr>
        <w:t>Australia,</w:t>
      </w:r>
      <w:r w:rsidR="00534DC1">
        <w:rPr>
          <w:lang w:eastAsia="ja-JP"/>
        </w:rPr>
        <w:t xml:space="preserve"> </w:t>
      </w:r>
      <w:r w:rsidRPr="186C9C28">
        <w:rPr>
          <w:lang w:eastAsia="ja-JP"/>
        </w:rPr>
        <w:t>California,</w:t>
      </w:r>
      <w:r w:rsidR="00534DC1">
        <w:rPr>
          <w:lang w:eastAsia="ja-JP"/>
        </w:rPr>
        <w:t xml:space="preserve"> </w:t>
      </w:r>
      <w:r w:rsidRPr="186C9C28">
        <w:rPr>
          <w:lang w:eastAsia="ja-JP"/>
        </w:rPr>
        <w:t>and</w:t>
      </w:r>
      <w:r w:rsidR="00534DC1">
        <w:rPr>
          <w:lang w:eastAsia="ja-JP"/>
        </w:rPr>
        <w:t xml:space="preserve"> </w:t>
      </w:r>
      <w:r w:rsidRPr="186C9C28">
        <w:rPr>
          <w:lang w:eastAsia="ja-JP"/>
        </w:rPr>
        <w:t>the</w:t>
      </w:r>
      <w:r w:rsidR="00534DC1">
        <w:rPr>
          <w:lang w:eastAsia="ja-JP"/>
        </w:rPr>
        <w:t xml:space="preserve"> </w:t>
      </w:r>
      <w:r w:rsidRPr="186C9C28">
        <w:rPr>
          <w:lang w:eastAsia="ja-JP"/>
        </w:rPr>
        <w:t>Middle</w:t>
      </w:r>
      <w:r w:rsidR="00534DC1">
        <w:rPr>
          <w:lang w:eastAsia="ja-JP"/>
        </w:rPr>
        <w:t xml:space="preserve"> </w:t>
      </w:r>
      <w:r w:rsidRPr="186C9C28">
        <w:rPr>
          <w:lang w:eastAsia="ja-JP"/>
        </w:rPr>
        <w:t>East.</w:t>
      </w:r>
    </w:p>
    <w:p w14:paraId="37329670" w14:textId="7F2E95D8" w:rsidR="007A4BD1" w:rsidRPr="00320B02" w:rsidRDefault="007A4BD1" w:rsidP="00CA09F3">
      <w:pPr>
        <w:spacing w:after="120" w:line="240" w:lineRule="auto"/>
        <w:rPr>
          <w:rStyle w:val="IntenseEmphasis"/>
        </w:rPr>
      </w:pPr>
      <w:r w:rsidRPr="00320B02">
        <w:rPr>
          <w:rStyle w:val="IntenseEmphasis"/>
        </w:rPr>
        <w:t>Jozica</w:t>
      </w:r>
      <w:r w:rsidR="00534DC1">
        <w:rPr>
          <w:rStyle w:val="IntenseEmphasis"/>
        </w:rPr>
        <w:t xml:space="preserve"> </w:t>
      </w:r>
      <w:r w:rsidRPr="00320B02">
        <w:rPr>
          <w:rStyle w:val="IntenseEmphasis"/>
        </w:rPr>
        <w:t>Kutin</w:t>
      </w:r>
    </w:p>
    <w:p w14:paraId="1D07B011" w14:textId="5B5C210D" w:rsidR="00DA3C8A" w:rsidRPr="007A2172" w:rsidRDefault="00DA3C8A" w:rsidP="00DA3C8A">
      <w:r w:rsidRPr="007A2172">
        <w:rPr>
          <w:color w:val="000000"/>
          <w:shd w:val="clear" w:color="auto" w:fill="FFFFFF"/>
        </w:rPr>
        <w:t xml:space="preserve">Dr Jozica Kutin is a Senior Researcher at Victoria Law Foundation and RMIT University. Her research focuses on financial abuse, financial </w:t>
      </w:r>
      <w:r w:rsidR="001A1B9E" w:rsidRPr="007A2172">
        <w:rPr>
          <w:color w:val="000000"/>
          <w:shd w:val="clear" w:color="auto" w:fill="FFFFFF"/>
        </w:rPr>
        <w:t>capability, survey</w:t>
      </w:r>
      <w:r w:rsidRPr="007A2172">
        <w:rPr>
          <w:color w:val="000000"/>
          <w:shd w:val="clear" w:color="auto" w:fill="FFFFFF"/>
        </w:rPr>
        <w:t xml:space="preserve"> methodology and access to justice.</w:t>
      </w:r>
    </w:p>
    <w:p w14:paraId="6E7D50E1" w14:textId="4845F444" w:rsidR="00174765" w:rsidRPr="00320B02" w:rsidRDefault="00174765" w:rsidP="00CA09F3">
      <w:pPr>
        <w:spacing w:after="120" w:line="240" w:lineRule="auto"/>
        <w:rPr>
          <w:rStyle w:val="IntenseEmphasis"/>
        </w:rPr>
      </w:pPr>
      <w:r w:rsidRPr="00320B02">
        <w:rPr>
          <w:rStyle w:val="IntenseEmphasis"/>
        </w:rPr>
        <w:t>Jacob</w:t>
      </w:r>
      <w:r w:rsidR="00534DC1">
        <w:rPr>
          <w:rStyle w:val="IntenseEmphasis"/>
        </w:rPr>
        <w:t xml:space="preserve"> </w:t>
      </w:r>
      <w:r w:rsidRPr="00320B02">
        <w:rPr>
          <w:rStyle w:val="IntenseEmphasis"/>
        </w:rPr>
        <w:t>Sheahan</w:t>
      </w:r>
    </w:p>
    <w:p w14:paraId="7FA5384F" w14:textId="3791D3A6" w:rsidR="00284810" w:rsidRPr="00320B02" w:rsidRDefault="00174765" w:rsidP="00AE36AE">
      <w:pPr>
        <w:rPr>
          <w:lang w:eastAsia="ja-JP"/>
        </w:rPr>
      </w:pPr>
      <w:r w:rsidRPr="00320B02">
        <w:rPr>
          <w:lang w:eastAsia="ja-JP"/>
        </w:rPr>
        <w:t>Jacob</w:t>
      </w:r>
      <w:r w:rsidR="00534DC1">
        <w:rPr>
          <w:lang w:eastAsia="ja-JP"/>
        </w:rPr>
        <w:t xml:space="preserve"> </w:t>
      </w:r>
      <w:r w:rsidRPr="00320B02">
        <w:rPr>
          <w:lang w:eastAsia="ja-JP"/>
        </w:rPr>
        <w:t>is</w:t>
      </w:r>
      <w:r w:rsidR="00534DC1">
        <w:rPr>
          <w:lang w:eastAsia="ja-JP"/>
        </w:rPr>
        <w:t xml:space="preserve"> </w:t>
      </w:r>
      <w:r w:rsidRPr="00320B02">
        <w:rPr>
          <w:lang w:eastAsia="ja-JP"/>
        </w:rPr>
        <w:t>a</w:t>
      </w:r>
      <w:r w:rsidR="00534DC1">
        <w:rPr>
          <w:lang w:eastAsia="ja-JP"/>
        </w:rPr>
        <w:t xml:space="preserve"> </w:t>
      </w:r>
      <w:r w:rsidRPr="00320B02">
        <w:rPr>
          <w:lang w:eastAsia="ja-JP"/>
        </w:rPr>
        <w:t>PhD</w:t>
      </w:r>
      <w:r w:rsidR="00534DC1">
        <w:rPr>
          <w:lang w:eastAsia="ja-JP"/>
        </w:rPr>
        <w:t xml:space="preserve"> </w:t>
      </w:r>
      <w:r w:rsidRPr="00320B02">
        <w:rPr>
          <w:lang w:eastAsia="ja-JP"/>
        </w:rPr>
        <w:t>Candidate</w:t>
      </w:r>
      <w:r w:rsidR="00534DC1">
        <w:rPr>
          <w:lang w:eastAsia="ja-JP"/>
        </w:rPr>
        <w:t xml:space="preserve"> </w:t>
      </w:r>
      <w:r w:rsidRPr="00320B02">
        <w:rPr>
          <w:lang w:eastAsia="ja-JP"/>
        </w:rPr>
        <w:t>in</w:t>
      </w:r>
      <w:r w:rsidR="00534DC1">
        <w:rPr>
          <w:lang w:eastAsia="ja-JP"/>
        </w:rPr>
        <w:t xml:space="preserve"> </w:t>
      </w:r>
      <w:r w:rsidRPr="00320B02">
        <w:rPr>
          <w:lang w:eastAsia="ja-JP"/>
        </w:rPr>
        <w:t>the</w:t>
      </w:r>
      <w:r w:rsidR="00534DC1">
        <w:rPr>
          <w:lang w:eastAsia="ja-JP"/>
        </w:rPr>
        <w:t xml:space="preserve"> </w:t>
      </w:r>
      <w:r w:rsidRPr="00320B02">
        <w:rPr>
          <w:lang w:eastAsia="ja-JP"/>
        </w:rPr>
        <w:t>School</w:t>
      </w:r>
      <w:r w:rsidR="00534DC1">
        <w:rPr>
          <w:lang w:eastAsia="ja-JP"/>
        </w:rPr>
        <w:t xml:space="preserve"> </w:t>
      </w:r>
      <w:r w:rsidRPr="00320B02">
        <w:rPr>
          <w:lang w:eastAsia="ja-JP"/>
        </w:rPr>
        <w:t>of</w:t>
      </w:r>
      <w:r w:rsidR="00534DC1">
        <w:rPr>
          <w:lang w:eastAsia="ja-JP"/>
        </w:rPr>
        <w:t xml:space="preserve"> </w:t>
      </w:r>
      <w:r w:rsidRPr="00320B02">
        <w:rPr>
          <w:lang w:eastAsia="ja-JP"/>
        </w:rPr>
        <w:t>Design</w:t>
      </w:r>
      <w:r w:rsidR="00534DC1">
        <w:rPr>
          <w:lang w:eastAsia="ja-JP"/>
        </w:rPr>
        <w:t xml:space="preserve"> </w:t>
      </w:r>
      <w:r w:rsidRPr="00320B02">
        <w:rPr>
          <w:lang w:eastAsia="ja-JP"/>
        </w:rPr>
        <w:t>at</w:t>
      </w:r>
      <w:r w:rsidR="00534DC1">
        <w:rPr>
          <w:lang w:eastAsia="ja-JP"/>
        </w:rPr>
        <w:t xml:space="preserve"> </w:t>
      </w:r>
      <w:r w:rsidRPr="00320B02">
        <w:rPr>
          <w:lang w:eastAsia="ja-JP"/>
        </w:rPr>
        <w:t>RMIT</w:t>
      </w:r>
      <w:r w:rsidR="00534DC1">
        <w:rPr>
          <w:lang w:eastAsia="ja-JP"/>
        </w:rPr>
        <w:t xml:space="preserve"> </w:t>
      </w:r>
      <w:r w:rsidRPr="00320B02">
        <w:rPr>
          <w:lang w:eastAsia="ja-JP"/>
        </w:rPr>
        <w:t>University.</w:t>
      </w:r>
      <w:r w:rsidR="00534DC1">
        <w:rPr>
          <w:lang w:eastAsia="ja-JP"/>
        </w:rPr>
        <w:t xml:space="preserve"> </w:t>
      </w:r>
      <w:r w:rsidRPr="00320B02">
        <w:rPr>
          <w:lang w:eastAsia="ja-JP"/>
        </w:rPr>
        <w:t>A</w:t>
      </w:r>
      <w:r w:rsidR="00534DC1">
        <w:rPr>
          <w:lang w:eastAsia="ja-JP"/>
        </w:rPr>
        <w:t xml:space="preserve"> </w:t>
      </w:r>
      <w:r w:rsidRPr="00320B02">
        <w:rPr>
          <w:lang w:eastAsia="ja-JP"/>
        </w:rPr>
        <w:t>trained</w:t>
      </w:r>
      <w:r w:rsidR="00534DC1">
        <w:rPr>
          <w:lang w:eastAsia="ja-JP"/>
        </w:rPr>
        <w:t xml:space="preserve"> </w:t>
      </w:r>
      <w:r w:rsidRPr="00320B02">
        <w:rPr>
          <w:lang w:eastAsia="ja-JP"/>
        </w:rPr>
        <w:t>Industrial</w:t>
      </w:r>
      <w:r w:rsidR="00534DC1">
        <w:rPr>
          <w:lang w:eastAsia="ja-JP"/>
        </w:rPr>
        <w:t xml:space="preserve"> </w:t>
      </w:r>
      <w:r w:rsidRPr="00320B02">
        <w:rPr>
          <w:lang w:eastAsia="ja-JP"/>
        </w:rPr>
        <w:t>Designer</w:t>
      </w:r>
      <w:r w:rsidR="00534DC1">
        <w:rPr>
          <w:lang w:eastAsia="ja-JP"/>
        </w:rPr>
        <w:t xml:space="preserve"> </w:t>
      </w:r>
      <w:r w:rsidRPr="00320B02">
        <w:rPr>
          <w:lang w:eastAsia="ja-JP"/>
        </w:rPr>
        <w:t>with</w:t>
      </w:r>
      <w:r w:rsidR="00534DC1">
        <w:rPr>
          <w:lang w:eastAsia="ja-JP"/>
        </w:rPr>
        <w:t xml:space="preserve"> </w:t>
      </w:r>
      <w:r w:rsidRPr="00320B02">
        <w:rPr>
          <w:lang w:eastAsia="ja-JP"/>
        </w:rPr>
        <w:t>a</w:t>
      </w:r>
      <w:r w:rsidR="00534DC1">
        <w:rPr>
          <w:lang w:eastAsia="ja-JP"/>
        </w:rPr>
        <w:t xml:space="preserve"> </w:t>
      </w:r>
      <w:r w:rsidRPr="00320B02">
        <w:rPr>
          <w:lang w:eastAsia="ja-JP"/>
        </w:rPr>
        <w:t>design</w:t>
      </w:r>
      <w:r w:rsidR="00534DC1">
        <w:rPr>
          <w:lang w:eastAsia="ja-JP"/>
        </w:rPr>
        <w:t xml:space="preserve"> </w:t>
      </w:r>
      <w:r w:rsidRPr="00320B02">
        <w:rPr>
          <w:lang w:eastAsia="ja-JP"/>
        </w:rPr>
        <w:t>anthropology</w:t>
      </w:r>
      <w:r w:rsidR="00534DC1">
        <w:rPr>
          <w:lang w:eastAsia="ja-JP"/>
        </w:rPr>
        <w:t xml:space="preserve"> </w:t>
      </w:r>
      <w:r w:rsidRPr="00320B02">
        <w:rPr>
          <w:lang w:eastAsia="ja-JP"/>
        </w:rPr>
        <w:t>and</w:t>
      </w:r>
      <w:r w:rsidR="00534DC1">
        <w:rPr>
          <w:lang w:eastAsia="ja-JP"/>
        </w:rPr>
        <w:t xml:space="preserve"> </w:t>
      </w:r>
      <w:r w:rsidRPr="00320B02">
        <w:rPr>
          <w:lang w:eastAsia="ja-JP"/>
        </w:rPr>
        <w:t>interaction</w:t>
      </w:r>
      <w:r w:rsidR="00534DC1">
        <w:rPr>
          <w:lang w:eastAsia="ja-JP"/>
        </w:rPr>
        <w:t xml:space="preserve"> </w:t>
      </w:r>
      <w:r w:rsidRPr="00320B02">
        <w:rPr>
          <w:lang w:eastAsia="ja-JP"/>
        </w:rPr>
        <w:t>design</w:t>
      </w:r>
      <w:r w:rsidR="00534DC1">
        <w:rPr>
          <w:lang w:eastAsia="ja-JP"/>
        </w:rPr>
        <w:t xml:space="preserve"> </w:t>
      </w:r>
      <w:r w:rsidRPr="00320B02">
        <w:rPr>
          <w:lang w:eastAsia="ja-JP"/>
        </w:rPr>
        <w:t>skillset,</w:t>
      </w:r>
      <w:r w:rsidR="00534DC1">
        <w:rPr>
          <w:lang w:eastAsia="ja-JP"/>
        </w:rPr>
        <w:t xml:space="preserve"> </w:t>
      </w:r>
      <w:r w:rsidRPr="00320B02">
        <w:rPr>
          <w:lang w:eastAsia="ja-JP"/>
        </w:rPr>
        <w:t>his</w:t>
      </w:r>
      <w:r w:rsidR="00534DC1">
        <w:rPr>
          <w:lang w:eastAsia="ja-JP"/>
        </w:rPr>
        <w:t xml:space="preserve"> </w:t>
      </w:r>
      <w:r w:rsidRPr="00320B02">
        <w:rPr>
          <w:lang w:eastAsia="ja-JP"/>
        </w:rPr>
        <w:t>research</w:t>
      </w:r>
      <w:r w:rsidR="00534DC1">
        <w:rPr>
          <w:lang w:eastAsia="ja-JP"/>
        </w:rPr>
        <w:t xml:space="preserve"> </w:t>
      </w:r>
      <w:r w:rsidRPr="00320B02">
        <w:rPr>
          <w:lang w:eastAsia="ja-JP"/>
        </w:rPr>
        <w:t>practice</w:t>
      </w:r>
      <w:r w:rsidR="00534DC1">
        <w:rPr>
          <w:lang w:eastAsia="ja-JP"/>
        </w:rPr>
        <w:t xml:space="preserve"> </w:t>
      </w:r>
      <w:r w:rsidRPr="00320B02">
        <w:rPr>
          <w:lang w:eastAsia="ja-JP"/>
        </w:rPr>
        <w:t>focuses</w:t>
      </w:r>
      <w:r w:rsidR="00534DC1">
        <w:rPr>
          <w:lang w:eastAsia="ja-JP"/>
        </w:rPr>
        <w:t xml:space="preserve"> </w:t>
      </w:r>
      <w:r w:rsidRPr="00320B02">
        <w:rPr>
          <w:lang w:eastAsia="ja-JP"/>
        </w:rPr>
        <w:t>on</w:t>
      </w:r>
      <w:r w:rsidR="00534DC1">
        <w:rPr>
          <w:lang w:eastAsia="ja-JP"/>
        </w:rPr>
        <w:t xml:space="preserve"> </w:t>
      </w:r>
      <w:r w:rsidRPr="00320B02">
        <w:rPr>
          <w:lang w:eastAsia="ja-JP"/>
        </w:rPr>
        <w:t>the</w:t>
      </w:r>
      <w:r w:rsidR="00534DC1">
        <w:rPr>
          <w:lang w:eastAsia="ja-JP"/>
        </w:rPr>
        <w:t xml:space="preserve"> </w:t>
      </w:r>
      <w:r w:rsidRPr="00320B02">
        <w:rPr>
          <w:lang w:eastAsia="ja-JP"/>
        </w:rPr>
        <w:t>future</w:t>
      </w:r>
      <w:r w:rsidR="00534DC1">
        <w:rPr>
          <w:lang w:eastAsia="ja-JP"/>
        </w:rPr>
        <w:t xml:space="preserve"> </w:t>
      </w:r>
      <w:r w:rsidRPr="00320B02">
        <w:rPr>
          <w:lang w:eastAsia="ja-JP"/>
        </w:rPr>
        <w:t>of</w:t>
      </w:r>
      <w:r w:rsidR="00534DC1">
        <w:rPr>
          <w:lang w:eastAsia="ja-JP"/>
        </w:rPr>
        <w:t xml:space="preserve"> </w:t>
      </w:r>
      <w:r w:rsidRPr="00320B02">
        <w:rPr>
          <w:lang w:eastAsia="ja-JP"/>
        </w:rPr>
        <w:t>ageing,</w:t>
      </w:r>
      <w:r w:rsidR="00534DC1">
        <w:rPr>
          <w:lang w:eastAsia="ja-JP"/>
        </w:rPr>
        <w:t xml:space="preserve"> </w:t>
      </w:r>
      <w:r w:rsidRPr="00320B02">
        <w:rPr>
          <w:lang w:eastAsia="ja-JP"/>
        </w:rPr>
        <w:t>emerging</w:t>
      </w:r>
      <w:r w:rsidR="00534DC1">
        <w:rPr>
          <w:lang w:eastAsia="ja-JP"/>
        </w:rPr>
        <w:t xml:space="preserve"> </w:t>
      </w:r>
      <w:r w:rsidRPr="00320B02">
        <w:rPr>
          <w:lang w:eastAsia="ja-JP"/>
        </w:rPr>
        <w:t>technologies,</w:t>
      </w:r>
      <w:r w:rsidR="00534DC1">
        <w:rPr>
          <w:lang w:eastAsia="ja-JP"/>
        </w:rPr>
        <w:t xml:space="preserve"> </w:t>
      </w:r>
      <w:r w:rsidRPr="00320B02">
        <w:rPr>
          <w:lang w:eastAsia="ja-JP"/>
        </w:rPr>
        <w:t>and</w:t>
      </w:r>
      <w:r w:rsidR="00534DC1">
        <w:rPr>
          <w:lang w:eastAsia="ja-JP"/>
        </w:rPr>
        <w:t xml:space="preserve"> </w:t>
      </w:r>
      <w:r w:rsidRPr="00320B02">
        <w:rPr>
          <w:lang w:eastAsia="ja-JP"/>
        </w:rPr>
        <w:t>design</w:t>
      </w:r>
      <w:r w:rsidR="00534DC1">
        <w:rPr>
          <w:lang w:eastAsia="ja-JP"/>
        </w:rPr>
        <w:t xml:space="preserve"> </w:t>
      </w:r>
      <w:r w:rsidRPr="00320B02">
        <w:rPr>
          <w:lang w:eastAsia="ja-JP"/>
        </w:rPr>
        <w:t>for</w:t>
      </w:r>
      <w:r w:rsidR="00534DC1">
        <w:rPr>
          <w:lang w:eastAsia="ja-JP"/>
        </w:rPr>
        <w:t xml:space="preserve"> </w:t>
      </w:r>
      <w:r w:rsidRPr="00320B02">
        <w:rPr>
          <w:lang w:eastAsia="ja-JP"/>
        </w:rPr>
        <w:t>health</w:t>
      </w:r>
      <w:r w:rsidR="00534DC1">
        <w:rPr>
          <w:lang w:eastAsia="ja-JP"/>
        </w:rPr>
        <w:t xml:space="preserve"> </w:t>
      </w:r>
      <w:r w:rsidRPr="00320B02">
        <w:rPr>
          <w:lang w:eastAsia="ja-JP"/>
        </w:rPr>
        <w:t>and</w:t>
      </w:r>
      <w:r w:rsidR="00534DC1">
        <w:rPr>
          <w:lang w:eastAsia="ja-JP"/>
        </w:rPr>
        <w:t xml:space="preserve"> </w:t>
      </w:r>
      <w:r w:rsidRPr="00320B02">
        <w:rPr>
          <w:lang w:eastAsia="ja-JP"/>
        </w:rPr>
        <w:t>wellbeing.</w:t>
      </w:r>
    </w:p>
    <w:p w14:paraId="7334A360" w14:textId="77777777" w:rsidR="004358E3" w:rsidRDefault="004358E3" w:rsidP="004358E3">
      <w:pPr>
        <w:pStyle w:val="Heading1"/>
        <w:rPr>
          <w:lang w:eastAsia="ja-JP"/>
        </w:rPr>
      </w:pPr>
      <w:bookmarkStart w:id="203" w:name="_Toc80795686"/>
      <w:bookmarkStart w:id="204" w:name="_Toc80795850"/>
      <w:bookmarkStart w:id="205" w:name="_Toc445818358"/>
      <w:bookmarkStart w:id="206" w:name="_Toc81216036"/>
      <w:r w:rsidRPr="00320B02">
        <w:rPr>
          <w:lang w:eastAsia="ja-JP"/>
        </w:rPr>
        <w:lastRenderedPageBreak/>
        <w:t>Appendi</w:t>
      </w:r>
      <w:r>
        <w:rPr>
          <w:lang w:eastAsia="ja-JP"/>
        </w:rPr>
        <w:t>ces</w:t>
      </w:r>
      <w:bookmarkEnd w:id="203"/>
      <w:bookmarkEnd w:id="204"/>
      <w:bookmarkEnd w:id="206"/>
    </w:p>
    <w:p w14:paraId="4F4BEF74" w14:textId="0464AD25" w:rsidR="00221417" w:rsidRPr="00320B02" w:rsidRDefault="00AB114E" w:rsidP="00C84F8D">
      <w:pPr>
        <w:pStyle w:val="Heading2"/>
      </w:pPr>
      <w:bookmarkStart w:id="207" w:name="_Ref76208535"/>
      <w:bookmarkStart w:id="208" w:name="_Toc80795687"/>
      <w:bookmarkStart w:id="209" w:name="_Toc80795851"/>
      <w:bookmarkStart w:id="210" w:name="_Toc81216037"/>
      <w:bookmarkEnd w:id="205"/>
      <w:r>
        <w:t xml:space="preserve">Appendix </w:t>
      </w:r>
      <w:r>
        <w:fldChar w:fldCharType="begin"/>
      </w:r>
      <w:r>
        <w:instrText>SEQ Appendix_Table \* ARABIC</w:instrText>
      </w:r>
      <w:r>
        <w:fldChar w:fldCharType="separate"/>
      </w:r>
      <w:r w:rsidR="004872B7">
        <w:rPr>
          <w:noProof/>
        </w:rPr>
        <w:t>1</w:t>
      </w:r>
      <w:r>
        <w:fldChar w:fldCharType="end"/>
      </w:r>
      <w:bookmarkEnd w:id="207"/>
      <w:r w:rsidR="00221417" w:rsidRPr="00320B02">
        <w:t>.</w:t>
      </w:r>
      <w:r w:rsidR="00221417">
        <w:t xml:space="preserve"> </w:t>
      </w:r>
      <w:r w:rsidR="00221417" w:rsidRPr="00320B02">
        <w:t>Device</w:t>
      </w:r>
      <w:r w:rsidR="00221417">
        <w:t xml:space="preserve"> </w:t>
      </w:r>
      <w:r w:rsidR="00221417" w:rsidRPr="00320B02">
        <w:t>frequency</w:t>
      </w:r>
      <w:r w:rsidR="00221417">
        <w:t xml:space="preserve"> </w:t>
      </w:r>
      <w:r w:rsidR="00221417" w:rsidRPr="00320B02">
        <w:t>of</w:t>
      </w:r>
      <w:r w:rsidR="00221417">
        <w:t xml:space="preserve"> </w:t>
      </w:r>
      <w:r w:rsidR="00221417" w:rsidRPr="00320B02">
        <w:t>use</w:t>
      </w:r>
      <w:r w:rsidR="00CF117A">
        <w:t xml:space="preserve"> (mean scores)</w:t>
      </w:r>
      <w:bookmarkEnd w:id="208"/>
      <w:bookmarkEnd w:id="209"/>
      <w:bookmarkEnd w:id="210"/>
    </w:p>
    <w:tbl>
      <w:tblPr>
        <w:tblStyle w:val="GridTable4-Accent1"/>
        <w:tblW w:w="9634" w:type="dxa"/>
        <w:tblLayout w:type="fixed"/>
        <w:tblLook w:val="04A0" w:firstRow="1" w:lastRow="0" w:firstColumn="1" w:lastColumn="0" w:noHBand="0" w:noVBand="1"/>
        <w:tblCaption w:val="Table 4. Device frequency of use"/>
        <w:tblDescription w:val="A table detailing the frequency of device use by online survey respondents. Smartphones were on average used almost daily, and iPads/tablets or laptops were used on average about once per week. Desktop computers and internet-enabled televisions were used almost about once per week. Wearable devices were used much less frequently (on average once every few months) and iPod Touch or similar music device—once every few months. "/>
      </w:tblPr>
      <w:tblGrid>
        <w:gridCol w:w="1413"/>
        <w:gridCol w:w="913"/>
        <w:gridCol w:w="913"/>
        <w:gridCol w:w="914"/>
        <w:gridCol w:w="913"/>
        <w:gridCol w:w="914"/>
        <w:gridCol w:w="913"/>
        <w:gridCol w:w="914"/>
        <w:gridCol w:w="913"/>
        <w:gridCol w:w="914"/>
      </w:tblGrid>
      <w:tr w:rsidR="00A66678" w:rsidRPr="007D2D4F" w14:paraId="14C0B8EB" w14:textId="6734CFF3" w:rsidTr="00426C12">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2F2E1AE5" w14:textId="77777777" w:rsidR="00A66678" w:rsidRPr="007D2D4F" w:rsidRDefault="00A66678" w:rsidP="00A66678">
            <w:pPr>
              <w:keepNext/>
              <w:keepLines/>
              <w:rPr>
                <w:rFonts w:cs="Times New Roman"/>
                <w:sz w:val="20"/>
                <w:szCs w:val="20"/>
                <w:lang w:val="en-AU"/>
              </w:rPr>
            </w:pPr>
            <w:r w:rsidRPr="007D2D4F">
              <w:rPr>
                <w:rFonts w:cs="Times New Roman"/>
                <w:sz w:val="20"/>
                <w:szCs w:val="20"/>
                <w:lang w:val="en-AU"/>
              </w:rPr>
              <w:t>Device type</w:t>
            </w:r>
          </w:p>
        </w:tc>
        <w:tc>
          <w:tcPr>
            <w:tcW w:w="913" w:type="dxa"/>
          </w:tcPr>
          <w:p w14:paraId="16CA904C" w14:textId="77777777"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Mean</w:t>
            </w:r>
          </w:p>
        </w:tc>
        <w:tc>
          <w:tcPr>
            <w:tcW w:w="913" w:type="dxa"/>
            <w:vAlign w:val="center"/>
          </w:tcPr>
          <w:p w14:paraId="740E6390" w14:textId="77777777"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7D2D4F">
              <w:rPr>
                <w:rFonts w:cs="Times New Roman"/>
                <w:sz w:val="20"/>
                <w:szCs w:val="20"/>
                <w:lang w:val="en-AU"/>
              </w:rPr>
              <w:t>Female</w:t>
            </w:r>
          </w:p>
        </w:tc>
        <w:tc>
          <w:tcPr>
            <w:tcW w:w="914" w:type="dxa"/>
            <w:vAlign w:val="center"/>
          </w:tcPr>
          <w:p w14:paraId="670E6EBE" w14:textId="77777777"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7D2D4F">
              <w:rPr>
                <w:rFonts w:cs="Times New Roman"/>
                <w:sz w:val="20"/>
                <w:szCs w:val="20"/>
                <w:lang w:val="en-AU"/>
              </w:rPr>
              <w:t>Male</w:t>
            </w:r>
          </w:p>
        </w:tc>
        <w:tc>
          <w:tcPr>
            <w:tcW w:w="913" w:type="dxa"/>
          </w:tcPr>
          <w:p w14:paraId="2FBB4A5D" w14:textId="77777777"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7D2D4F">
              <w:rPr>
                <w:rFonts w:cs="Times New Roman"/>
                <w:sz w:val="20"/>
                <w:szCs w:val="20"/>
                <w:lang w:val="en-AU"/>
              </w:rPr>
              <w:t>Younger</w:t>
            </w:r>
          </w:p>
        </w:tc>
        <w:tc>
          <w:tcPr>
            <w:tcW w:w="914" w:type="dxa"/>
          </w:tcPr>
          <w:p w14:paraId="3F20955F" w14:textId="77777777"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7D2D4F">
              <w:rPr>
                <w:rFonts w:cs="Times New Roman"/>
                <w:sz w:val="20"/>
                <w:szCs w:val="20"/>
                <w:lang w:val="en-AU"/>
              </w:rPr>
              <w:t>Older</w:t>
            </w:r>
          </w:p>
        </w:tc>
        <w:tc>
          <w:tcPr>
            <w:tcW w:w="913" w:type="dxa"/>
          </w:tcPr>
          <w:p w14:paraId="701A97C8" w14:textId="6AA6279C"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Single</w:t>
            </w:r>
          </w:p>
        </w:tc>
        <w:tc>
          <w:tcPr>
            <w:tcW w:w="914" w:type="dxa"/>
          </w:tcPr>
          <w:p w14:paraId="473DD32F" w14:textId="034A7D0B"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Couple</w:t>
            </w:r>
          </w:p>
        </w:tc>
        <w:tc>
          <w:tcPr>
            <w:tcW w:w="913" w:type="dxa"/>
          </w:tcPr>
          <w:p w14:paraId="29DB91E9" w14:textId="5BABBBA7"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Low DL</w:t>
            </w:r>
          </w:p>
        </w:tc>
        <w:tc>
          <w:tcPr>
            <w:tcW w:w="914" w:type="dxa"/>
          </w:tcPr>
          <w:p w14:paraId="67795755" w14:textId="664AD966" w:rsidR="00A66678" w:rsidRPr="007D2D4F" w:rsidRDefault="00A66678" w:rsidP="00A66678">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High DL</w:t>
            </w:r>
          </w:p>
        </w:tc>
      </w:tr>
      <w:tr w:rsidR="00A66678" w:rsidRPr="007D2D4F" w14:paraId="4345A1FC" w14:textId="165FFC42" w:rsidTr="00426C12">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1413" w:type="dxa"/>
          </w:tcPr>
          <w:p w14:paraId="4082DCFF"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Smartphone</w:t>
            </w:r>
          </w:p>
        </w:tc>
        <w:tc>
          <w:tcPr>
            <w:tcW w:w="913" w:type="dxa"/>
            <w:vAlign w:val="center"/>
          </w:tcPr>
          <w:p w14:paraId="7765035E"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6.6</w:t>
            </w:r>
          </w:p>
        </w:tc>
        <w:tc>
          <w:tcPr>
            <w:tcW w:w="913" w:type="dxa"/>
            <w:vAlign w:val="center"/>
          </w:tcPr>
          <w:p w14:paraId="793F1A17"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6.7</w:t>
            </w:r>
          </w:p>
        </w:tc>
        <w:tc>
          <w:tcPr>
            <w:tcW w:w="914" w:type="dxa"/>
            <w:vAlign w:val="center"/>
          </w:tcPr>
          <w:p w14:paraId="04D8E8C2"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6.4</w:t>
            </w:r>
          </w:p>
        </w:tc>
        <w:tc>
          <w:tcPr>
            <w:tcW w:w="913" w:type="dxa"/>
            <w:vAlign w:val="center"/>
          </w:tcPr>
          <w:p w14:paraId="10660C75"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6.7</w:t>
            </w:r>
          </w:p>
        </w:tc>
        <w:tc>
          <w:tcPr>
            <w:tcW w:w="914" w:type="dxa"/>
            <w:vAlign w:val="center"/>
          </w:tcPr>
          <w:p w14:paraId="35F89DE6"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6.6</w:t>
            </w:r>
          </w:p>
        </w:tc>
        <w:tc>
          <w:tcPr>
            <w:tcW w:w="913" w:type="dxa"/>
            <w:vAlign w:val="center"/>
          </w:tcPr>
          <w:p w14:paraId="7B5D3D39" w14:textId="608305D4"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6.6</w:t>
            </w:r>
          </w:p>
        </w:tc>
        <w:tc>
          <w:tcPr>
            <w:tcW w:w="914" w:type="dxa"/>
            <w:vAlign w:val="center"/>
          </w:tcPr>
          <w:p w14:paraId="4302BE53" w14:textId="1D8385D0"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6.6</w:t>
            </w:r>
          </w:p>
        </w:tc>
        <w:tc>
          <w:tcPr>
            <w:tcW w:w="913" w:type="dxa"/>
            <w:vAlign w:val="center"/>
          </w:tcPr>
          <w:p w14:paraId="5B4C517D" w14:textId="59B13056"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6.3</w:t>
            </w:r>
          </w:p>
        </w:tc>
        <w:tc>
          <w:tcPr>
            <w:tcW w:w="914" w:type="dxa"/>
            <w:vAlign w:val="center"/>
          </w:tcPr>
          <w:p w14:paraId="19DF125D" w14:textId="7D9840C9"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6.9*</w:t>
            </w:r>
          </w:p>
        </w:tc>
      </w:tr>
      <w:tr w:rsidR="00A66678" w:rsidRPr="007D2D4F" w14:paraId="7ABC6391" w14:textId="3121A272" w:rsidTr="00426C12">
        <w:trPr>
          <w:trHeight w:val="95"/>
        </w:trPr>
        <w:tc>
          <w:tcPr>
            <w:cnfStyle w:val="001000000000" w:firstRow="0" w:lastRow="0" w:firstColumn="1" w:lastColumn="0" w:oddVBand="0" w:evenVBand="0" w:oddHBand="0" w:evenHBand="0" w:firstRowFirstColumn="0" w:firstRowLastColumn="0" w:lastRowFirstColumn="0" w:lastRowLastColumn="0"/>
            <w:tcW w:w="1413" w:type="dxa"/>
          </w:tcPr>
          <w:p w14:paraId="61641BF5"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iPad/Tablet</w:t>
            </w:r>
          </w:p>
        </w:tc>
        <w:tc>
          <w:tcPr>
            <w:tcW w:w="913" w:type="dxa"/>
            <w:vAlign w:val="center"/>
          </w:tcPr>
          <w:p w14:paraId="589176EB"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5.3</w:t>
            </w:r>
          </w:p>
        </w:tc>
        <w:tc>
          <w:tcPr>
            <w:tcW w:w="913" w:type="dxa"/>
            <w:vAlign w:val="center"/>
          </w:tcPr>
          <w:p w14:paraId="5F8C0B4E"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5.3</w:t>
            </w:r>
          </w:p>
        </w:tc>
        <w:tc>
          <w:tcPr>
            <w:tcW w:w="914" w:type="dxa"/>
            <w:vAlign w:val="center"/>
          </w:tcPr>
          <w:p w14:paraId="1A9AABCB"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5.4</w:t>
            </w:r>
          </w:p>
        </w:tc>
        <w:tc>
          <w:tcPr>
            <w:tcW w:w="913" w:type="dxa"/>
            <w:vAlign w:val="center"/>
          </w:tcPr>
          <w:p w14:paraId="3ABD5946"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5.3</w:t>
            </w:r>
          </w:p>
        </w:tc>
        <w:tc>
          <w:tcPr>
            <w:tcW w:w="914" w:type="dxa"/>
            <w:vAlign w:val="center"/>
          </w:tcPr>
          <w:p w14:paraId="0D1693B2"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5.4</w:t>
            </w:r>
          </w:p>
        </w:tc>
        <w:tc>
          <w:tcPr>
            <w:tcW w:w="913" w:type="dxa"/>
            <w:vAlign w:val="center"/>
          </w:tcPr>
          <w:p w14:paraId="7261C547" w14:textId="54FA4E49"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5.2</w:t>
            </w:r>
          </w:p>
        </w:tc>
        <w:tc>
          <w:tcPr>
            <w:tcW w:w="914" w:type="dxa"/>
            <w:vAlign w:val="center"/>
          </w:tcPr>
          <w:p w14:paraId="2BDA3B24" w14:textId="219A3CAF"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5.5</w:t>
            </w:r>
          </w:p>
        </w:tc>
        <w:tc>
          <w:tcPr>
            <w:tcW w:w="913" w:type="dxa"/>
            <w:vAlign w:val="center"/>
          </w:tcPr>
          <w:p w14:paraId="6E1BA1C7" w14:textId="3516CA36"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5.1</w:t>
            </w:r>
          </w:p>
        </w:tc>
        <w:tc>
          <w:tcPr>
            <w:tcW w:w="914" w:type="dxa"/>
            <w:vAlign w:val="center"/>
          </w:tcPr>
          <w:p w14:paraId="351A36FF" w14:textId="46583BC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5.6*</w:t>
            </w:r>
          </w:p>
        </w:tc>
      </w:tr>
      <w:tr w:rsidR="00A66678" w:rsidRPr="007D2D4F" w14:paraId="70C1AC57" w14:textId="30FE8EC7" w:rsidTr="00426C12">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413" w:type="dxa"/>
          </w:tcPr>
          <w:p w14:paraId="2844B853"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Laptop</w:t>
            </w:r>
          </w:p>
        </w:tc>
        <w:tc>
          <w:tcPr>
            <w:tcW w:w="913" w:type="dxa"/>
            <w:vAlign w:val="center"/>
          </w:tcPr>
          <w:p w14:paraId="6F600B5C"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4.9</w:t>
            </w:r>
          </w:p>
        </w:tc>
        <w:tc>
          <w:tcPr>
            <w:tcW w:w="913" w:type="dxa"/>
            <w:vAlign w:val="center"/>
          </w:tcPr>
          <w:p w14:paraId="52A0C600"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4.8</w:t>
            </w:r>
          </w:p>
        </w:tc>
        <w:tc>
          <w:tcPr>
            <w:tcW w:w="914" w:type="dxa"/>
            <w:vAlign w:val="center"/>
          </w:tcPr>
          <w:p w14:paraId="7CD8D852"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5.2</w:t>
            </w:r>
          </w:p>
        </w:tc>
        <w:tc>
          <w:tcPr>
            <w:tcW w:w="913" w:type="dxa"/>
            <w:vAlign w:val="center"/>
          </w:tcPr>
          <w:p w14:paraId="25EFB854"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4.9</w:t>
            </w:r>
          </w:p>
        </w:tc>
        <w:tc>
          <w:tcPr>
            <w:tcW w:w="914" w:type="dxa"/>
            <w:vAlign w:val="center"/>
          </w:tcPr>
          <w:p w14:paraId="787F2FC6"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4.9</w:t>
            </w:r>
          </w:p>
        </w:tc>
        <w:tc>
          <w:tcPr>
            <w:tcW w:w="913" w:type="dxa"/>
            <w:vAlign w:val="center"/>
          </w:tcPr>
          <w:p w14:paraId="30B834B9" w14:textId="41FA2A0B"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4.8</w:t>
            </w:r>
          </w:p>
        </w:tc>
        <w:tc>
          <w:tcPr>
            <w:tcW w:w="914" w:type="dxa"/>
            <w:vAlign w:val="center"/>
          </w:tcPr>
          <w:p w14:paraId="25CB5B2D" w14:textId="352BBF4A"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5.0</w:t>
            </w:r>
          </w:p>
        </w:tc>
        <w:tc>
          <w:tcPr>
            <w:tcW w:w="913" w:type="dxa"/>
            <w:vAlign w:val="center"/>
          </w:tcPr>
          <w:p w14:paraId="05758925" w14:textId="6A5644CF"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4.7</w:t>
            </w:r>
          </w:p>
        </w:tc>
        <w:tc>
          <w:tcPr>
            <w:tcW w:w="914" w:type="dxa"/>
            <w:vAlign w:val="center"/>
          </w:tcPr>
          <w:p w14:paraId="091B01F9" w14:textId="0A9AAB9E"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5.3*</w:t>
            </w:r>
          </w:p>
        </w:tc>
      </w:tr>
      <w:tr w:rsidR="00A66678" w:rsidRPr="007D2D4F" w14:paraId="7F14F7EC" w14:textId="07B4C1FF" w:rsidTr="00426C12">
        <w:trPr>
          <w:trHeight w:val="111"/>
        </w:trPr>
        <w:tc>
          <w:tcPr>
            <w:cnfStyle w:val="001000000000" w:firstRow="0" w:lastRow="0" w:firstColumn="1" w:lastColumn="0" w:oddVBand="0" w:evenVBand="0" w:oddHBand="0" w:evenHBand="0" w:firstRowFirstColumn="0" w:firstRowLastColumn="0" w:lastRowFirstColumn="0" w:lastRowLastColumn="0"/>
            <w:tcW w:w="1413" w:type="dxa"/>
          </w:tcPr>
          <w:p w14:paraId="50FD8535"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Internet-enabled TV</w:t>
            </w:r>
          </w:p>
        </w:tc>
        <w:tc>
          <w:tcPr>
            <w:tcW w:w="913" w:type="dxa"/>
            <w:vAlign w:val="center"/>
          </w:tcPr>
          <w:p w14:paraId="28EC28FB"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4.9</w:t>
            </w:r>
          </w:p>
        </w:tc>
        <w:tc>
          <w:tcPr>
            <w:tcW w:w="913" w:type="dxa"/>
            <w:vAlign w:val="center"/>
          </w:tcPr>
          <w:p w14:paraId="06ED0026"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4.9</w:t>
            </w:r>
          </w:p>
        </w:tc>
        <w:tc>
          <w:tcPr>
            <w:tcW w:w="914" w:type="dxa"/>
            <w:vAlign w:val="center"/>
          </w:tcPr>
          <w:p w14:paraId="4D2B78E9"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5.1</w:t>
            </w:r>
          </w:p>
        </w:tc>
        <w:tc>
          <w:tcPr>
            <w:tcW w:w="913" w:type="dxa"/>
            <w:vAlign w:val="center"/>
          </w:tcPr>
          <w:p w14:paraId="17CA6AF3"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5.2</w:t>
            </w:r>
          </w:p>
        </w:tc>
        <w:tc>
          <w:tcPr>
            <w:tcW w:w="914" w:type="dxa"/>
            <w:vAlign w:val="center"/>
          </w:tcPr>
          <w:p w14:paraId="4B7599C2"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4.7</w:t>
            </w:r>
          </w:p>
        </w:tc>
        <w:tc>
          <w:tcPr>
            <w:tcW w:w="913" w:type="dxa"/>
            <w:vAlign w:val="center"/>
          </w:tcPr>
          <w:p w14:paraId="3C830ED5" w14:textId="6AB68DE2"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4.8</w:t>
            </w:r>
          </w:p>
        </w:tc>
        <w:tc>
          <w:tcPr>
            <w:tcW w:w="914" w:type="dxa"/>
            <w:vAlign w:val="center"/>
          </w:tcPr>
          <w:p w14:paraId="0ADCC7E4" w14:textId="786E0DDC"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5.0</w:t>
            </w:r>
          </w:p>
        </w:tc>
        <w:tc>
          <w:tcPr>
            <w:tcW w:w="913" w:type="dxa"/>
            <w:vAlign w:val="center"/>
          </w:tcPr>
          <w:p w14:paraId="52ED2661" w14:textId="3116AD4E"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4.5</w:t>
            </w:r>
          </w:p>
        </w:tc>
        <w:tc>
          <w:tcPr>
            <w:tcW w:w="914" w:type="dxa"/>
            <w:vAlign w:val="center"/>
          </w:tcPr>
          <w:p w14:paraId="6EE64C0D" w14:textId="4E0350E4"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5.4*</w:t>
            </w:r>
          </w:p>
        </w:tc>
      </w:tr>
      <w:tr w:rsidR="00A66678" w:rsidRPr="007D2D4F" w14:paraId="4E81D5C5" w14:textId="5DD659BA" w:rsidTr="00426C12">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1413" w:type="dxa"/>
          </w:tcPr>
          <w:p w14:paraId="62781FD4"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Desktop computer</w:t>
            </w:r>
          </w:p>
        </w:tc>
        <w:tc>
          <w:tcPr>
            <w:tcW w:w="913" w:type="dxa"/>
            <w:vAlign w:val="center"/>
          </w:tcPr>
          <w:p w14:paraId="3569F50A"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4.8</w:t>
            </w:r>
          </w:p>
        </w:tc>
        <w:tc>
          <w:tcPr>
            <w:tcW w:w="913" w:type="dxa"/>
            <w:vAlign w:val="center"/>
          </w:tcPr>
          <w:p w14:paraId="3CEA3F20"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4.7</w:t>
            </w:r>
          </w:p>
        </w:tc>
        <w:tc>
          <w:tcPr>
            <w:tcW w:w="914" w:type="dxa"/>
            <w:vAlign w:val="center"/>
          </w:tcPr>
          <w:p w14:paraId="018474D6"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5.0</w:t>
            </w:r>
          </w:p>
        </w:tc>
        <w:tc>
          <w:tcPr>
            <w:tcW w:w="913" w:type="dxa"/>
            <w:vAlign w:val="center"/>
          </w:tcPr>
          <w:p w14:paraId="5182F0C9"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4.2</w:t>
            </w:r>
          </w:p>
        </w:tc>
        <w:tc>
          <w:tcPr>
            <w:tcW w:w="914" w:type="dxa"/>
            <w:vAlign w:val="center"/>
          </w:tcPr>
          <w:p w14:paraId="275C2DF5"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5.1*</w:t>
            </w:r>
          </w:p>
        </w:tc>
        <w:tc>
          <w:tcPr>
            <w:tcW w:w="913" w:type="dxa"/>
            <w:vAlign w:val="center"/>
          </w:tcPr>
          <w:p w14:paraId="033D1CCD" w14:textId="70432693"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4.7</w:t>
            </w:r>
          </w:p>
        </w:tc>
        <w:tc>
          <w:tcPr>
            <w:tcW w:w="914" w:type="dxa"/>
            <w:vAlign w:val="center"/>
          </w:tcPr>
          <w:p w14:paraId="5A868AFC" w14:textId="5B2BB6E2"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5.0</w:t>
            </w:r>
          </w:p>
        </w:tc>
        <w:tc>
          <w:tcPr>
            <w:tcW w:w="913" w:type="dxa"/>
            <w:vAlign w:val="center"/>
          </w:tcPr>
          <w:p w14:paraId="768ECD52" w14:textId="3713E214"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4.9</w:t>
            </w:r>
          </w:p>
        </w:tc>
        <w:tc>
          <w:tcPr>
            <w:tcW w:w="914" w:type="dxa"/>
            <w:vAlign w:val="center"/>
          </w:tcPr>
          <w:p w14:paraId="5F67C995" w14:textId="10D4FB46"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4.9</w:t>
            </w:r>
          </w:p>
        </w:tc>
      </w:tr>
      <w:tr w:rsidR="00A66678" w:rsidRPr="007D2D4F" w14:paraId="305F4748" w14:textId="7366764B" w:rsidTr="00426C12">
        <w:trPr>
          <w:trHeight w:val="249"/>
        </w:trPr>
        <w:tc>
          <w:tcPr>
            <w:cnfStyle w:val="001000000000" w:firstRow="0" w:lastRow="0" w:firstColumn="1" w:lastColumn="0" w:oddVBand="0" w:evenVBand="0" w:oddHBand="0" w:evenHBand="0" w:firstRowFirstColumn="0" w:firstRowLastColumn="0" w:lastRowFirstColumn="0" w:lastRowLastColumn="0"/>
            <w:tcW w:w="1413" w:type="dxa"/>
          </w:tcPr>
          <w:p w14:paraId="65F2CCEB"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Wearable devices (e.g., Apple Watch, Fit-Bit)</w:t>
            </w:r>
          </w:p>
        </w:tc>
        <w:tc>
          <w:tcPr>
            <w:tcW w:w="913" w:type="dxa"/>
            <w:vAlign w:val="center"/>
          </w:tcPr>
          <w:p w14:paraId="2EAC31DB"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3.1</w:t>
            </w:r>
          </w:p>
        </w:tc>
        <w:tc>
          <w:tcPr>
            <w:tcW w:w="913" w:type="dxa"/>
            <w:vAlign w:val="center"/>
          </w:tcPr>
          <w:p w14:paraId="1F017A46"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3.0</w:t>
            </w:r>
          </w:p>
        </w:tc>
        <w:tc>
          <w:tcPr>
            <w:tcW w:w="914" w:type="dxa"/>
            <w:vAlign w:val="center"/>
          </w:tcPr>
          <w:p w14:paraId="16BC8F7F"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3.2</w:t>
            </w:r>
          </w:p>
        </w:tc>
        <w:tc>
          <w:tcPr>
            <w:tcW w:w="913" w:type="dxa"/>
            <w:vAlign w:val="center"/>
          </w:tcPr>
          <w:p w14:paraId="5AD9BA3A"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3.2</w:t>
            </w:r>
          </w:p>
        </w:tc>
        <w:tc>
          <w:tcPr>
            <w:tcW w:w="914" w:type="dxa"/>
            <w:vAlign w:val="center"/>
          </w:tcPr>
          <w:p w14:paraId="6DCA1AA9"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3.0</w:t>
            </w:r>
          </w:p>
        </w:tc>
        <w:tc>
          <w:tcPr>
            <w:tcW w:w="913" w:type="dxa"/>
            <w:vAlign w:val="center"/>
          </w:tcPr>
          <w:p w14:paraId="3CD50ABD" w14:textId="55B87662"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2.5</w:t>
            </w:r>
          </w:p>
        </w:tc>
        <w:tc>
          <w:tcPr>
            <w:tcW w:w="914" w:type="dxa"/>
            <w:vAlign w:val="center"/>
          </w:tcPr>
          <w:p w14:paraId="5409D94A" w14:textId="20A27228"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3.3</w:t>
            </w:r>
          </w:p>
        </w:tc>
        <w:tc>
          <w:tcPr>
            <w:tcW w:w="913" w:type="dxa"/>
            <w:vAlign w:val="center"/>
          </w:tcPr>
          <w:p w14:paraId="18E1C38D" w14:textId="1302393B"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2.6</w:t>
            </w:r>
          </w:p>
        </w:tc>
        <w:tc>
          <w:tcPr>
            <w:tcW w:w="914" w:type="dxa"/>
            <w:vAlign w:val="center"/>
          </w:tcPr>
          <w:p w14:paraId="2817BFA2" w14:textId="575A57F6"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3.7*</w:t>
            </w:r>
          </w:p>
        </w:tc>
      </w:tr>
      <w:tr w:rsidR="00A66678" w:rsidRPr="007D2D4F" w14:paraId="57196B3C" w14:textId="729BC408" w:rsidTr="00426C12">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413" w:type="dxa"/>
          </w:tcPr>
          <w:p w14:paraId="523E6075"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iPod Touch or similar device</w:t>
            </w:r>
          </w:p>
        </w:tc>
        <w:tc>
          <w:tcPr>
            <w:tcW w:w="913" w:type="dxa"/>
            <w:vAlign w:val="center"/>
          </w:tcPr>
          <w:p w14:paraId="3E075766"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1.9</w:t>
            </w:r>
          </w:p>
        </w:tc>
        <w:tc>
          <w:tcPr>
            <w:tcW w:w="913" w:type="dxa"/>
            <w:vAlign w:val="center"/>
          </w:tcPr>
          <w:p w14:paraId="3AB0B74D"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1.9</w:t>
            </w:r>
          </w:p>
        </w:tc>
        <w:tc>
          <w:tcPr>
            <w:tcW w:w="914" w:type="dxa"/>
            <w:vAlign w:val="center"/>
          </w:tcPr>
          <w:p w14:paraId="2874D73F"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2.0</w:t>
            </w:r>
          </w:p>
        </w:tc>
        <w:tc>
          <w:tcPr>
            <w:tcW w:w="913" w:type="dxa"/>
            <w:vAlign w:val="center"/>
          </w:tcPr>
          <w:p w14:paraId="2572504C"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1.7</w:t>
            </w:r>
          </w:p>
        </w:tc>
        <w:tc>
          <w:tcPr>
            <w:tcW w:w="914" w:type="dxa"/>
            <w:vAlign w:val="center"/>
          </w:tcPr>
          <w:p w14:paraId="2D7F473B" w14:textId="77777777"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7D2D4F">
              <w:rPr>
                <w:rFonts w:cs="Times New Roman"/>
                <w:sz w:val="20"/>
                <w:szCs w:val="20"/>
                <w:lang w:val="en-AU"/>
              </w:rPr>
              <w:t>2.0</w:t>
            </w:r>
          </w:p>
        </w:tc>
        <w:tc>
          <w:tcPr>
            <w:tcW w:w="913" w:type="dxa"/>
            <w:vAlign w:val="center"/>
          </w:tcPr>
          <w:p w14:paraId="5CBC4923" w14:textId="3FED55CE"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1.8</w:t>
            </w:r>
          </w:p>
        </w:tc>
        <w:tc>
          <w:tcPr>
            <w:tcW w:w="914" w:type="dxa"/>
            <w:vAlign w:val="center"/>
          </w:tcPr>
          <w:p w14:paraId="3E4EA2A6" w14:textId="0F0186B9"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1.9</w:t>
            </w:r>
          </w:p>
        </w:tc>
        <w:tc>
          <w:tcPr>
            <w:tcW w:w="913" w:type="dxa"/>
            <w:vAlign w:val="center"/>
          </w:tcPr>
          <w:p w14:paraId="69C29976" w14:textId="489A143D"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1.7</w:t>
            </w:r>
          </w:p>
        </w:tc>
        <w:tc>
          <w:tcPr>
            <w:tcW w:w="914" w:type="dxa"/>
            <w:vAlign w:val="center"/>
          </w:tcPr>
          <w:p w14:paraId="698637EE" w14:textId="5A07485E" w:rsidR="00A66678" w:rsidRPr="007D2D4F" w:rsidRDefault="00A66678" w:rsidP="00A66678">
            <w:pPr>
              <w:jc w:val="center"/>
              <w:cnfStyle w:val="000000100000" w:firstRow="0" w:lastRow="0" w:firstColumn="0" w:lastColumn="0" w:oddVBand="0" w:evenVBand="0" w:oddHBand="1" w:evenHBand="0" w:firstRowFirstColumn="0" w:firstRowLastColumn="0" w:lastRowFirstColumn="0" w:lastRowLastColumn="0"/>
              <w:rPr>
                <w:sz w:val="20"/>
                <w:szCs w:val="20"/>
              </w:rPr>
            </w:pPr>
            <w:r w:rsidRPr="007D2D4F">
              <w:rPr>
                <w:rFonts w:cs="Times New Roman"/>
                <w:sz w:val="20"/>
                <w:szCs w:val="20"/>
                <w:lang w:val="en-AU"/>
              </w:rPr>
              <w:t>2.3*</w:t>
            </w:r>
          </w:p>
        </w:tc>
      </w:tr>
      <w:tr w:rsidR="00A66678" w:rsidRPr="007D2D4F" w14:paraId="4D6E382E" w14:textId="2785DF1B" w:rsidTr="00426C12">
        <w:trPr>
          <w:trHeight w:val="59"/>
        </w:trPr>
        <w:tc>
          <w:tcPr>
            <w:cnfStyle w:val="001000000000" w:firstRow="0" w:lastRow="0" w:firstColumn="1" w:lastColumn="0" w:oddVBand="0" w:evenVBand="0" w:oddHBand="0" w:evenHBand="0" w:firstRowFirstColumn="0" w:firstRowLastColumn="0" w:lastRowFirstColumn="0" w:lastRowLastColumn="0"/>
            <w:tcW w:w="1413" w:type="dxa"/>
          </w:tcPr>
          <w:p w14:paraId="0533BBA9" w14:textId="77777777" w:rsidR="00A66678" w:rsidRPr="007D2D4F" w:rsidRDefault="00A66678" w:rsidP="00A66678">
            <w:pPr>
              <w:keepNext/>
              <w:keepLines/>
              <w:rPr>
                <w:rFonts w:cs="Times New Roman"/>
                <w:b w:val="0"/>
                <w:bCs w:val="0"/>
                <w:sz w:val="20"/>
                <w:szCs w:val="20"/>
                <w:lang w:val="en-AU"/>
              </w:rPr>
            </w:pPr>
            <w:r w:rsidRPr="007D2D4F">
              <w:rPr>
                <w:rFonts w:cs="Times New Roman"/>
                <w:b w:val="0"/>
                <w:bCs w:val="0"/>
                <w:sz w:val="20"/>
                <w:szCs w:val="20"/>
                <w:lang w:val="en-AU"/>
              </w:rPr>
              <w:t>Other</w:t>
            </w:r>
          </w:p>
        </w:tc>
        <w:tc>
          <w:tcPr>
            <w:tcW w:w="913" w:type="dxa"/>
            <w:vAlign w:val="center"/>
          </w:tcPr>
          <w:p w14:paraId="2CB2F439"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7D2D4F">
              <w:rPr>
                <w:rFonts w:cs="Times New Roman"/>
                <w:b/>
                <w:bCs/>
                <w:sz w:val="20"/>
                <w:szCs w:val="20"/>
                <w:lang w:val="en-AU"/>
              </w:rPr>
              <w:t>1.8</w:t>
            </w:r>
          </w:p>
        </w:tc>
        <w:tc>
          <w:tcPr>
            <w:tcW w:w="913" w:type="dxa"/>
            <w:vAlign w:val="center"/>
          </w:tcPr>
          <w:p w14:paraId="68500087"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1.6</w:t>
            </w:r>
          </w:p>
        </w:tc>
        <w:tc>
          <w:tcPr>
            <w:tcW w:w="914" w:type="dxa"/>
            <w:vAlign w:val="center"/>
          </w:tcPr>
          <w:p w14:paraId="6031225E"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2.1</w:t>
            </w:r>
          </w:p>
        </w:tc>
        <w:tc>
          <w:tcPr>
            <w:tcW w:w="913" w:type="dxa"/>
            <w:vAlign w:val="center"/>
          </w:tcPr>
          <w:p w14:paraId="58005C7E"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1.6</w:t>
            </w:r>
          </w:p>
        </w:tc>
        <w:tc>
          <w:tcPr>
            <w:tcW w:w="914" w:type="dxa"/>
            <w:vAlign w:val="center"/>
          </w:tcPr>
          <w:p w14:paraId="20E940A4" w14:textId="77777777"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7D2D4F">
              <w:rPr>
                <w:rFonts w:cs="Times New Roman"/>
                <w:sz w:val="20"/>
                <w:szCs w:val="20"/>
                <w:lang w:val="en-AU"/>
              </w:rPr>
              <w:t>1.8</w:t>
            </w:r>
          </w:p>
        </w:tc>
        <w:tc>
          <w:tcPr>
            <w:tcW w:w="913" w:type="dxa"/>
            <w:vAlign w:val="center"/>
          </w:tcPr>
          <w:p w14:paraId="55CCD59D" w14:textId="647020AD"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1.9</w:t>
            </w:r>
          </w:p>
        </w:tc>
        <w:tc>
          <w:tcPr>
            <w:tcW w:w="914" w:type="dxa"/>
            <w:vAlign w:val="center"/>
          </w:tcPr>
          <w:p w14:paraId="2E2BDAD4" w14:textId="3CA28795"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1.7</w:t>
            </w:r>
          </w:p>
        </w:tc>
        <w:tc>
          <w:tcPr>
            <w:tcW w:w="913" w:type="dxa"/>
            <w:vAlign w:val="center"/>
          </w:tcPr>
          <w:p w14:paraId="6376B4FB" w14:textId="423826D6"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1.7</w:t>
            </w:r>
          </w:p>
        </w:tc>
        <w:tc>
          <w:tcPr>
            <w:tcW w:w="914" w:type="dxa"/>
            <w:vAlign w:val="center"/>
          </w:tcPr>
          <w:p w14:paraId="5C09E357" w14:textId="7F36B30F" w:rsidR="00A66678" w:rsidRPr="007D2D4F" w:rsidRDefault="00A66678" w:rsidP="00A66678">
            <w:pPr>
              <w:jc w:val="center"/>
              <w:cnfStyle w:val="000000000000" w:firstRow="0" w:lastRow="0" w:firstColumn="0" w:lastColumn="0" w:oddVBand="0" w:evenVBand="0" w:oddHBand="0" w:evenHBand="0" w:firstRowFirstColumn="0" w:firstRowLastColumn="0" w:lastRowFirstColumn="0" w:lastRowLastColumn="0"/>
              <w:rPr>
                <w:sz w:val="20"/>
                <w:szCs w:val="20"/>
              </w:rPr>
            </w:pPr>
            <w:r w:rsidRPr="007D2D4F">
              <w:rPr>
                <w:rFonts w:cs="Times New Roman"/>
                <w:sz w:val="20"/>
                <w:szCs w:val="20"/>
                <w:lang w:val="en-AU"/>
              </w:rPr>
              <w:t>1.6</w:t>
            </w:r>
          </w:p>
        </w:tc>
      </w:tr>
    </w:tbl>
    <w:p w14:paraId="28AEB813" w14:textId="77777777" w:rsidR="00A62EB3" w:rsidRPr="00320B02" w:rsidRDefault="00A62EB3" w:rsidP="00EE0287">
      <w:pPr>
        <w:pStyle w:val="FootnoteText"/>
      </w:pPr>
    </w:p>
    <w:p w14:paraId="51D886A8" w14:textId="77777777" w:rsidR="00A62EB3" w:rsidRPr="00320B02" w:rsidRDefault="00A62EB3" w:rsidP="00EE0287">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r>
        <w:t xml:space="preserve"> </w:t>
      </w:r>
      <w:r w:rsidRPr="00320B02">
        <w:t>There</w:t>
      </w:r>
      <w:r>
        <w:t xml:space="preserve"> </w:t>
      </w:r>
      <w:r w:rsidRPr="00320B02">
        <w:t>were</w:t>
      </w:r>
      <w:r>
        <w:t xml:space="preserve"> </w:t>
      </w:r>
      <w:r w:rsidRPr="00320B02">
        <w:t>294</w:t>
      </w:r>
      <w:r>
        <w:t xml:space="preserve"> </w:t>
      </w:r>
      <w:r w:rsidRPr="00320B02">
        <w:t>female</w:t>
      </w:r>
      <w:r>
        <w:t xml:space="preserve"> </w:t>
      </w:r>
      <w:r w:rsidRPr="00320B02">
        <w:t>and</w:t>
      </w:r>
      <w:r>
        <w:t xml:space="preserve"> </w:t>
      </w:r>
      <w:r w:rsidRPr="00320B02">
        <w:t>131</w:t>
      </w:r>
      <w:r>
        <w:t xml:space="preserve"> </w:t>
      </w:r>
      <w:r w:rsidRPr="00320B02">
        <w:t>male</w:t>
      </w:r>
      <w:r>
        <w:t xml:space="preserve"> </w:t>
      </w:r>
      <w:r w:rsidRPr="00320B02">
        <w:t>respondents.</w:t>
      </w:r>
      <w:r>
        <w:t xml:space="preserve"> </w:t>
      </w:r>
      <w:r w:rsidRPr="00320B02">
        <w:t>Younger</w:t>
      </w:r>
      <w:r>
        <w:t xml:space="preserve"> </w:t>
      </w:r>
      <w:r w:rsidRPr="00320B02">
        <w:t>adults</w:t>
      </w:r>
      <w:r>
        <w:t xml:space="preserve"> </w:t>
      </w:r>
      <w:r w:rsidRPr="00320B02">
        <w:t>were</w:t>
      </w:r>
      <w:r>
        <w:t xml:space="preserve"> </w:t>
      </w:r>
      <w:r w:rsidRPr="00320B02">
        <w:t>aged</w:t>
      </w:r>
      <w:r>
        <w:t xml:space="preserve"> </w:t>
      </w:r>
      <w:r w:rsidRPr="00320B02">
        <w:t>69</w:t>
      </w:r>
      <w:r>
        <w:t xml:space="preserve"> </w:t>
      </w:r>
      <w:r w:rsidRPr="00320B02">
        <w:t>years</w:t>
      </w:r>
      <w:r>
        <w:t xml:space="preserve"> </w:t>
      </w:r>
      <w:r w:rsidRPr="00320B02">
        <w:t>or</w:t>
      </w:r>
      <w:r>
        <w:t xml:space="preserve"> </w:t>
      </w:r>
      <w:r w:rsidRPr="00320B02">
        <w:t>younger</w:t>
      </w:r>
      <w:r>
        <w:t xml:space="preserve"> </w:t>
      </w:r>
      <w:r w:rsidRPr="00320B02">
        <w:t>(n</w:t>
      </w:r>
      <w:r>
        <w:t xml:space="preserve"> </w:t>
      </w:r>
      <w:r w:rsidRPr="00320B02">
        <w:t>=</w:t>
      </w:r>
      <w:r>
        <w:t xml:space="preserve"> </w:t>
      </w:r>
      <w:r w:rsidRPr="00320B02">
        <w:t>145),</w:t>
      </w:r>
      <w:r>
        <w:t xml:space="preserve"> </w:t>
      </w:r>
      <w:r w:rsidRPr="00320B02">
        <w:t>older</w:t>
      </w:r>
      <w:r>
        <w:t xml:space="preserve"> </w:t>
      </w:r>
      <w:r w:rsidRPr="00320B02">
        <w:t>adults</w:t>
      </w:r>
      <w:r>
        <w:t xml:space="preserve"> </w:t>
      </w:r>
      <w:r w:rsidRPr="00320B02">
        <w:t>were</w:t>
      </w:r>
      <w:r>
        <w:t xml:space="preserve"> </w:t>
      </w:r>
      <w:r w:rsidRPr="00320B02">
        <w:t>aged</w:t>
      </w:r>
      <w:r>
        <w:t xml:space="preserve"> </w:t>
      </w:r>
      <w:r w:rsidRPr="00320B02">
        <w:t>70</w:t>
      </w:r>
      <w:r>
        <w:t xml:space="preserve"> </w:t>
      </w:r>
      <w:r w:rsidRPr="00320B02">
        <w:t>years</w:t>
      </w:r>
      <w:r>
        <w:t xml:space="preserve"> </w:t>
      </w:r>
      <w:r w:rsidRPr="00320B02">
        <w:t>or</w:t>
      </w:r>
      <w:r>
        <w:t xml:space="preserve"> </w:t>
      </w:r>
      <w:r w:rsidRPr="00320B02">
        <w:t>older</w:t>
      </w:r>
      <w:r>
        <w:t xml:space="preserve"> </w:t>
      </w:r>
      <w:r w:rsidRPr="00320B02">
        <w:t>(n</w:t>
      </w:r>
      <w:r>
        <w:t xml:space="preserve"> </w:t>
      </w:r>
      <w:r w:rsidRPr="00320B02">
        <w:t>=</w:t>
      </w:r>
      <w:r>
        <w:t xml:space="preserve"> </w:t>
      </w:r>
      <w:r w:rsidRPr="00320B02">
        <w:t>280).</w:t>
      </w:r>
      <w:r>
        <w:t xml:space="preserve"> </w:t>
      </w:r>
      <w:r w:rsidRPr="00320B02">
        <w:t>There</w:t>
      </w:r>
      <w:r>
        <w:t xml:space="preserve"> </w:t>
      </w:r>
      <w:r w:rsidRPr="00320B02">
        <w:t>were</w:t>
      </w:r>
      <w:r>
        <w:t xml:space="preserve"> </w:t>
      </w:r>
      <w:r w:rsidRPr="00320B02">
        <w:t>151</w:t>
      </w:r>
      <w:r>
        <w:t xml:space="preserve"> </w:t>
      </w:r>
      <w:r w:rsidRPr="00320B02">
        <w:t>single</w:t>
      </w:r>
      <w:r>
        <w:t xml:space="preserve"> </w:t>
      </w:r>
      <w:r w:rsidRPr="00320B02">
        <w:t>and</w:t>
      </w:r>
      <w:r>
        <w:t xml:space="preserve"> </w:t>
      </w:r>
      <w:r w:rsidRPr="00320B02">
        <w:t>248</w:t>
      </w:r>
      <w:r>
        <w:t xml:space="preserve"> </w:t>
      </w:r>
      <w:r w:rsidRPr="00320B02">
        <w:t>coupled</w:t>
      </w:r>
      <w:r>
        <w:t xml:space="preserve"> </w:t>
      </w:r>
      <w:r w:rsidRPr="00320B02">
        <w:t>respondents.</w:t>
      </w:r>
      <w:r>
        <w:t xml:space="preserve"> </w:t>
      </w:r>
      <w:r w:rsidRPr="00320B02">
        <w:t>There</w:t>
      </w:r>
      <w:r>
        <w:t xml:space="preserve"> </w:t>
      </w:r>
      <w:r w:rsidRPr="00320B02">
        <w:t>were</w:t>
      </w:r>
      <w:r>
        <w:t xml:space="preserve"> </w:t>
      </w:r>
      <w:r w:rsidRPr="00320B02">
        <w:t>175</w:t>
      </w:r>
      <w:r>
        <w:t xml:space="preserve"> </w:t>
      </w:r>
      <w:r w:rsidRPr="00320B02">
        <w:t>people</w:t>
      </w:r>
      <w:r>
        <w:t xml:space="preserve"> </w:t>
      </w:r>
      <w:r w:rsidRPr="00320B02">
        <w:t>with</w:t>
      </w:r>
      <w:r>
        <w:t xml:space="preserve"> ‘</w:t>
      </w:r>
      <w:r w:rsidRPr="00320B02">
        <w:t>lower</w:t>
      </w:r>
      <w:r>
        <w:t xml:space="preserve">’ </w:t>
      </w:r>
      <w:r w:rsidRPr="00320B02">
        <w:t>and</w:t>
      </w:r>
      <w:r>
        <w:t xml:space="preserve"> </w:t>
      </w:r>
      <w:r w:rsidRPr="00320B02">
        <w:t>213</w:t>
      </w:r>
      <w:r>
        <w:t xml:space="preserve"> </w:t>
      </w:r>
      <w:r w:rsidRPr="00320B02">
        <w:t>people</w:t>
      </w:r>
      <w:r>
        <w:t xml:space="preserve"> </w:t>
      </w:r>
      <w:r w:rsidRPr="00320B02">
        <w:t>with</w:t>
      </w:r>
      <w:r>
        <w:t xml:space="preserve"> ‘</w:t>
      </w:r>
      <w:r w:rsidRPr="00320B02">
        <w:t>higher</w:t>
      </w:r>
      <w:r>
        <w:t xml:space="preserve">’ </w:t>
      </w:r>
      <w:r w:rsidRPr="00320B02">
        <w:t>perceived</w:t>
      </w:r>
      <w:r>
        <w:t xml:space="preserve"> </w:t>
      </w:r>
      <w:r w:rsidRPr="00320B02">
        <w:t>digital</w:t>
      </w:r>
      <w:r>
        <w:t xml:space="preserve"> </w:t>
      </w:r>
      <w:r w:rsidRPr="00320B02">
        <w:t>literacy</w:t>
      </w:r>
      <w:r>
        <w:t xml:space="preserve"> </w:t>
      </w:r>
      <w:r w:rsidRPr="00320B02">
        <w:t>(DL)</w:t>
      </w:r>
      <w:r>
        <w:t xml:space="preserve"> </w:t>
      </w:r>
      <w:r w:rsidRPr="00320B02">
        <w:t>scores.</w:t>
      </w:r>
      <w:r>
        <w:t xml:space="preserve"> </w:t>
      </w:r>
      <w:r w:rsidRPr="00320B02">
        <w:t>*T-test</w:t>
      </w:r>
      <w:r>
        <w:t xml:space="preserve"> </w:t>
      </w:r>
      <w:r w:rsidRPr="00320B02">
        <w:t>shows</w:t>
      </w:r>
      <w:r>
        <w:t xml:space="preserve"> </w:t>
      </w:r>
      <w:r w:rsidRPr="00320B02">
        <w:t>a</w:t>
      </w:r>
      <w:r>
        <w:t xml:space="preserve"> </w:t>
      </w:r>
      <w:r w:rsidRPr="00320B02">
        <w:t>statistically</w:t>
      </w:r>
      <w:r>
        <w:t xml:space="preserve"> </w:t>
      </w:r>
      <w:r w:rsidRPr="00320B02">
        <w:t>significant</w:t>
      </w:r>
      <w:r>
        <w:t xml:space="preserve"> </w:t>
      </w:r>
      <w:r w:rsidRPr="00320B02">
        <w:t>difference.</w:t>
      </w:r>
    </w:p>
    <w:p w14:paraId="78972392" w14:textId="77777777" w:rsidR="00A62EB3" w:rsidRPr="00320B02" w:rsidRDefault="00A62EB3" w:rsidP="00EE0287">
      <w:pPr>
        <w:pStyle w:val="FootnoteText"/>
      </w:pPr>
    </w:p>
    <w:p w14:paraId="7AEE1E8A" w14:textId="32E7B47D" w:rsidR="00087053" w:rsidRDefault="00087053">
      <w:pPr>
        <w:rPr>
          <w:rFonts w:eastAsia="Cambria"/>
          <w:b/>
          <w:bCs/>
          <w:lang w:eastAsia="en-AU"/>
        </w:rPr>
      </w:pPr>
      <w:r>
        <w:br w:type="page"/>
      </w:r>
    </w:p>
    <w:p w14:paraId="7543E66B" w14:textId="0A67036C" w:rsidR="004548AD" w:rsidRPr="00320B02" w:rsidRDefault="00746D2E" w:rsidP="0093109C">
      <w:pPr>
        <w:pStyle w:val="Heading2"/>
      </w:pPr>
      <w:bookmarkStart w:id="211" w:name="_Ref79775282"/>
      <w:bookmarkStart w:id="212" w:name="_Toc80795688"/>
      <w:bookmarkStart w:id="213" w:name="_Toc80795852"/>
      <w:bookmarkStart w:id="214" w:name="_Toc81216038"/>
      <w:r>
        <w:lastRenderedPageBreak/>
        <w:t xml:space="preserve">Appendix </w:t>
      </w:r>
      <w:r>
        <w:fldChar w:fldCharType="begin"/>
      </w:r>
      <w:r>
        <w:instrText>SEQ Appendix_Table \* ARABIC</w:instrText>
      </w:r>
      <w:r>
        <w:fldChar w:fldCharType="separate"/>
      </w:r>
      <w:r w:rsidR="004872B7">
        <w:rPr>
          <w:noProof/>
        </w:rPr>
        <w:t>2</w:t>
      </w:r>
      <w:r>
        <w:fldChar w:fldCharType="end"/>
      </w:r>
      <w:bookmarkEnd w:id="211"/>
      <w:r w:rsidR="008317E1" w:rsidRPr="00320B02">
        <w:t>.</w:t>
      </w:r>
      <w:r w:rsidR="00534DC1">
        <w:t xml:space="preserve"> </w:t>
      </w:r>
      <w:r w:rsidR="004548AD" w:rsidRPr="00320B02">
        <w:t>Items</w:t>
      </w:r>
      <w:r w:rsidR="00534DC1">
        <w:t xml:space="preserve"> </w:t>
      </w:r>
      <w:r w:rsidR="004548AD" w:rsidRPr="00320B02">
        <w:t>and</w:t>
      </w:r>
      <w:r w:rsidR="00534DC1">
        <w:t xml:space="preserve"> </w:t>
      </w:r>
      <w:r w:rsidR="006469B3" w:rsidRPr="00320B02">
        <w:t>factors</w:t>
      </w:r>
      <w:r w:rsidR="006469B3">
        <w:t xml:space="preserve"> </w:t>
      </w:r>
      <w:r w:rsidR="006469B3" w:rsidRPr="00320B02">
        <w:t>measuring</w:t>
      </w:r>
      <w:r w:rsidR="006469B3">
        <w:t xml:space="preserve"> </w:t>
      </w:r>
      <w:r w:rsidR="006469B3" w:rsidRPr="00320B02">
        <w:t>digital</w:t>
      </w:r>
      <w:r w:rsidR="006469B3">
        <w:t xml:space="preserve"> </w:t>
      </w:r>
      <w:r w:rsidR="006469B3" w:rsidRPr="00320B02">
        <w:t>literacy</w:t>
      </w:r>
      <w:r w:rsidR="006469B3">
        <w:t xml:space="preserve"> </w:t>
      </w:r>
      <w:r w:rsidR="006469B3" w:rsidRPr="00320B02">
        <w:t>and</w:t>
      </w:r>
      <w:r w:rsidR="006469B3">
        <w:t xml:space="preserve"> </w:t>
      </w:r>
      <w:r w:rsidR="006469B3" w:rsidRPr="00320B02">
        <w:t>internet</w:t>
      </w:r>
      <w:r w:rsidR="006469B3">
        <w:t xml:space="preserve"> </w:t>
      </w:r>
      <w:r w:rsidR="006469B3" w:rsidRPr="00320B02">
        <w:t>skills</w:t>
      </w:r>
      <w:bookmarkEnd w:id="212"/>
      <w:bookmarkEnd w:id="213"/>
      <w:bookmarkEnd w:id="214"/>
    </w:p>
    <w:tbl>
      <w:tblPr>
        <w:tblW w:w="9549" w:type="dxa"/>
        <w:tblLayout w:type="fixed"/>
        <w:tblLook w:val="04A0" w:firstRow="1" w:lastRow="0" w:firstColumn="1" w:lastColumn="0" w:noHBand="0" w:noVBand="1"/>
        <w:tblCaption w:val="Table 10. Items and Factors measuring Digital Literacy and Internet Skills"/>
        <w:tblDescription w:val="This table details several items and factors to measure survey respondents Digital Literacy and Internet Skills. These are Technical Skills, Infomation and search skills, Mobile device skills, Social and sharing skills, Content and creative skills."/>
      </w:tblPr>
      <w:tblGrid>
        <w:gridCol w:w="8204"/>
        <w:gridCol w:w="1345"/>
      </w:tblGrid>
      <w:tr w:rsidR="004548AD" w:rsidRPr="00320B02" w14:paraId="0827B194" w14:textId="77777777" w:rsidTr="00043B50">
        <w:trPr>
          <w:trHeight w:val="90"/>
          <w:tblHeader/>
        </w:trPr>
        <w:tc>
          <w:tcPr>
            <w:tcW w:w="8204" w:type="dxa"/>
            <w:tcBorders>
              <w:top w:val="single" w:sz="8" w:space="0" w:color="4472C4" w:themeColor="accent1"/>
              <w:left w:val="single" w:sz="8" w:space="0" w:color="4472C4" w:themeColor="accent1"/>
              <w:bottom w:val="single" w:sz="8" w:space="0" w:color="4472C4" w:themeColor="accent1"/>
              <w:right w:val="single" w:sz="8" w:space="0" w:color="8EAADB" w:themeColor="accent1" w:themeTint="99"/>
            </w:tcBorders>
            <w:shd w:val="clear" w:color="auto" w:fill="4472C4" w:themeFill="accent1"/>
            <w:vAlign w:val="center"/>
          </w:tcPr>
          <w:p w14:paraId="48EB8AB6" w14:textId="15F9FD4C" w:rsidR="004548AD" w:rsidRPr="00320B02" w:rsidRDefault="004548AD" w:rsidP="00E43599">
            <w:pPr>
              <w:rPr>
                <w:sz w:val="20"/>
                <w:szCs w:val="20"/>
              </w:rPr>
            </w:pPr>
            <w:r w:rsidRPr="03A24BA6">
              <w:rPr>
                <w:rFonts w:eastAsia="Arial"/>
                <w:b/>
                <w:bCs/>
                <w:color w:val="FFFFFF" w:themeColor="background1"/>
                <w:sz w:val="20"/>
                <w:szCs w:val="20"/>
              </w:rPr>
              <w:t>Factor</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name</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and</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survey</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items</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(C</w:t>
            </w:r>
            <w:r w:rsidR="339EAE68" w:rsidRPr="03A24BA6">
              <w:rPr>
                <w:rFonts w:eastAsia="Arial"/>
                <w:b/>
                <w:bCs/>
                <w:color w:val="FFFFFF" w:themeColor="background1"/>
                <w:sz w:val="20"/>
                <w:szCs w:val="20"/>
              </w:rPr>
              <w:t>a</w:t>
            </w:r>
            <w:r w:rsidRPr="03A24BA6">
              <w:rPr>
                <w:rFonts w:eastAsia="Arial"/>
                <w:b/>
                <w:bCs/>
                <w:color w:val="FFFFFF" w:themeColor="background1"/>
                <w:sz w:val="20"/>
                <w:szCs w:val="20"/>
              </w:rPr>
              <w:t>)</w:t>
            </w:r>
          </w:p>
        </w:tc>
        <w:tc>
          <w:tcPr>
            <w:tcW w:w="1345" w:type="dxa"/>
            <w:tcBorders>
              <w:top w:val="single" w:sz="8" w:space="0" w:color="4472C4" w:themeColor="accent1"/>
              <w:left w:val="nil"/>
              <w:bottom w:val="single" w:sz="8" w:space="0" w:color="4472C4" w:themeColor="accent1"/>
              <w:right w:val="single" w:sz="8" w:space="0" w:color="8EAADB" w:themeColor="accent1" w:themeTint="99"/>
            </w:tcBorders>
            <w:shd w:val="clear" w:color="auto" w:fill="4472C4" w:themeFill="accent1"/>
            <w:vAlign w:val="center"/>
          </w:tcPr>
          <w:p w14:paraId="0F353B11" w14:textId="4919CCB3" w:rsidR="004548AD" w:rsidRPr="00320B02" w:rsidRDefault="004548AD" w:rsidP="00E43599">
            <w:pPr>
              <w:jc w:val="center"/>
              <w:rPr>
                <w:rFonts w:eastAsia="Arial"/>
                <w:b/>
                <w:bCs/>
                <w:color w:val="FFFFFF" w:themeColor="background1"/>
                <w:sz w:val="20"/>
                <w:szCs w:val="20"/>
              </w:rPr>
            </w:pPr>
            <w:r w:rsidRPr="00320B02">
              <w:rPr>
                <w:rFonts w:eastAsia="Arial"/>
                <w:b/>
                <w:bCs/>
                <w:color w:val="FFFFFF" w:themeColor="background1"/>
                <w:sz w:val="20"/>
                <w:szCs w:val="20"/>
              </w:rPr>
              <w:t>Mean</w:t>
            </w:r>
            <w:r w:rsidR="00534DC1">
              <w:rPr>
                <w:rFonts w:eastAsia="Arial"/>
                <w:b/>
                <w:bCs/>
                <w:color w:val="FFFFFF" w:themeColor="background1"/>
                <w:sz w:val="20"/>
                <w:szCs w:val="20"/>
              </w:rPr>
              <w:t xml:space="preserve"> </w:t>
            </w:r>
            <w:r w:rsidRPr="00320B02">
              <w:rPr>
                <w:rFonts w:eastAsia="Arial"/>
                <w:b/>
                <w:bCs/>
                <w:color w:val="FFFFFF" w:themeColor="background1"/>
                <w:sz w:val="20"/>
                <w:szCs w:val="20"/>
              </w:rPr>
              <w:t>(SD)</w:t>
            </w:r>
          </w:p>
        </w:tc>
      </w:tr>
      <w:tr w:rsidR="004548AD" w:rsidRPr="00320B02" w14:paraId="47AB54C5" w14:textId="77777777" w:rsidTr="00043B50">
        <w:trPr>
          <w:trHeight w:val="90"/>
        </w:trPr>
        <w:tc>
          <w:tcPr>
            <w:tcW w:w="8204"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75D4294B" w14:textId="64E69E4F" w:rsidR="004548AD" w:rsidRPr="00320B02" w:rsidRDefault="004548AD" w:rsidP="00E43599">
            <w:pPr>
              <w:rPr>
                <w:sz w:val="20"/>
                <w:szCs w:val="20"/>
              </w:rPr>
            </w:pPr>
            <w:r w:rsidRPr="00320B02">
              <w:rPr>
                <w:rFonts w:eastAsia="Arial"/>
                <w:b/>
                <w:bCs/>
                <w:color w:val="000000" w:themeColor="text1"/>
                <w:sz w:val="20"/>
                <w:szCs w:val="20"/>
              </w:rPr>
              <w:t>Factor</w:t>
            </w:r>
            <w:r w:rsidR="00534DC1">
              <w:rPr>
                <w:rFonts w:eastAsia="Arial"/>
                <w:b/>
                <w:bCs/>
                <w:color w:val="000000" w:themeColor="text1"/>
                <w:sz w:val="20"/>
                <w:szCs w:val="20"/>
              </w:rPr>
              <w:t xml:space="preserve"> </w:t>
            </w:r>
            <w:r w:rsidRPr="00320B02">
              <w:rPr>
                <w:rFonts w:eastAsia="Arial"/>
                <w:b/>
                <w:bCs/>
                <w:color w:val="000000" w:themeColor="text1"/>
                <w:sz w:val="20"/>
                <w:szCs w:val="20"/>
              </w:rPr>
              <w:t>1:</w:t>
            </w:r>
            <w:r w:rsidR="00534DC1">
              <w:rPr>
                <w:rFonts w:eastAsia="Arial"/>
                <w:b/>
                <w:bCs/>
                <w:color w:val="000000" w:themeColor="text1"/>
                <w:sz w:val="20"/>
                <w:szCs w:val="20"/>
              </w:rPr>
              <w:t xml:space="preserve"> </w:t>
            </w:r>
            <w:r w:rsidRPr="00320B02">
              <w:rPr>
                <w:rFonts w:eastAsia="Arial"/>
                <w:b/>
                <w:bCs/>
                <w:color w:val="000000" w:themeColor="text1"/>
                <w:sz w:val="20"/>
                <w:szCs w:val="20"/>
              </w:rPr>
              <w:t>Technical</w:t>
            </w:r>
            <w:r w:rsidR="00534DC1">
              <w:rPr>
                <w:rFonts w:eastAsia="Arial"/>
                <w:b/>
                <w:bCs/>
                <w:color w:val="000000" w:themeColor="text1"/>
                <w:sz w:val="20"/>
                <w:szCs w:val="20"/>
              </w:rPr>
              <w:t xml:space="preserve"> </w:t>
            </w:r>
            <w:r w:rsidRPr="00320B02">
              <w:rPr>
                <w:rFonts w:eastAsia="Arial"/>
                <w:b/>
                <w:bCs/>
                <w:color w:val="000000" w:themeColor="text1"/>
                <w:sz w:val="20"/>
                <w:szCs w:val="20"/>
              </w:rPr>
              <w:t>Skills</w:t>
            </w:r>
            <w:r w:rsidR="00534DC1">
              <w:rPr>
                <w:rFonts w:eastAsia="Arial"/>
                <w:b/>
                <w:bCs/>
                <w:color w:val="000000" w:themeColor="text1"/>
                <w:sz w:val="20"/>
                <w:szCs w:val="20"/>
              </w:rPr>
              <w:t xml:space="preserve"> </w:t>
            </w:r>
            <w:r w:rsidRPr="00320B02">
              <w:rPr>
                <w:rFonts w:eastAsia="Arial"/>
                <w:b/>
                <w:bCs/>
                <w:color w:val="000000" w:themeColor="text1"/>
                <w:sz w:val="20"/>
                <w:szCs w:val="20"/>
              </w:rPr>
              <w:t>(Ca,</w:t>
            </w:r>
            <w:r w:rsidR="00534DC1">
              <w:rPr>
                <w:rFonts w:eastAsia="Arial"/>
                <w:b/>
                <w:bCs/>
                <w:color w:val="000000" w:themeColor="text1"/>
                <w:sz w:val="20"/>
                <w:szCs w:val="20"/>
              </w:rPr>
              <w:t xml:space="preserve"> </w:t>
            </w:r>
            <w:r w:rsidRPr="00320B02">
              <w:rPr>
                <w:rFonts w:eastAsia="Arial"/>
                <w:b/>
                <w:bCs/>
                <w:color w:val="000000" w:themeColor="text1"/>
                <w:sz w:val="20"/>
                <w:szCs w:val="20"/>
              </w:rPr>
              <w:t>0.91)</w:t>
            </w:r>
          </w:p>
        </w:tc>
        <w:tc>
          <w:tcPr>
            <w:tcW w:w="1345" w:type="dxa"/>
            <w:tcBorders>
              <w:top w:val="single" w:sz="8" w:space="0" w:color="4472C4" w:themeColor="accent1"/>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67411ABB" w14:textId="7CB4C97F" w:rsidR="004548AD" w:rsidRPr="00F4471E" w:rsidRDefault="004548AD" w:rsidP="00E43599">
            <w:pPr>
              <w:jc w:val="center"/>
              <w:rPr>
                <w:b/>
                <w:bCs/>
                <w:sz w:val="20"/>
                <w:szCs w:val="20"/>
              </w:rPr>
            </w:pPr>
            <w:r w:rsidRPr="00F4471E">
              <w:rPr>
                <w:b/>
                <w:bCs/>
                <w:sz w:val="20"/>
                <w:szCs w:val="20"/>
              </w:rPr>
              <w:t>5.71</w:t>
            </w:r>
            <w:r w:rsidR="00534DC1" w:rsidRPr="00F4471E">
              <w:rPr>
                <w:b/>
                <w:bCs/>
                <w:sz w:val="20"/>
                <w:szCs w:val="20"/>
              </w:rPr>
              <w:t xml:space="preserve"> </w:t>
            </w:r>
            <w:r w:rsidRPr="00F4471E">
              <w:rPr>
                <w:b/>
                <w:bCs/>
                <w:sz w:val="20"/>
                <w:szCs w:val="20"/>
              </w:rPr>
              <w:t>(1.22)</w:t>
            </w:r>
          </w:p>
        </w:tc>
      </w:tr>
      <w:tr w:rsidR="004548AD" w:rsidRPr="00320B02" w14:paraId="46870C94"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12DFE56E" w14:textId="7722765A"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download/save</w:t>
            </w:r>
            <w:r w:rsidR="00534DC1">
              <w:rPr>
                <w:color w:val="000000"/>
                <w:sz w:val="20"/>
                <w:szCs w:val="20"/>
              </w:rPr>
              <w:t xml:space="preserve"> </w:t>
            </w:r>
            <w:r w:rsidRPr="00320B02">
              <w:rPr>
                <w:color w:val="000000"/>
                <w:sz w:val="20"/>
                <w:szCs w:val="20"/>
              </w:rPr>
              <w:t>a</w:t>
            </w:r>
            <w:r w:rsidR="00534DC1">
              <w:rPr>
                <w:color w:val="000000"/>
                <w:sz w:val="20"/>
                <w:szCs w:val="20"/>
              </w:rPr>
              <w:t xml:space="preserve"> </w:t>
            </w:r>
            <w:r w:rsidRPr="00320B02">
              <w:rPr>
                <w:color w:val="000000"/>
                <w:sz w:val="20"/>
                <w:szCs w:val="20"/>
              </w:rPr>
              <w:t>photo</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found</w:t>
            </w:r>
            <w:r w:rsidR="00534DC1">
              <w:rPr>
                <w:color w:val="000000"/>
                <w:sz w:val="20"/>
                <w:szCs w:val="20"/>
              </w:rPr>
              <w:t xml:space="preserve"> </w:t>
            </w:r>
            <w:r w:rsidRPr="00320B02">
              <w:rPr>
                <w:color w:val="000000"/>
                <w:sz w:val="20"/>
                <w:szCs w:val="20"/>
              </w:rPr>
              <w:t>online</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computer</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2717AF6" w14:textId="662C8944" w:rsidR="004548AD" w:rsidRPr="00320B02" w:rsidRDefault="004548AD" w:rsidP="00E43599">
            <w:pPr>
              <w:jc w:val="center"/>
              <w:rPr>
                <w:sz w:val="20"/>
                <w:szCs w:val="20"/>
              </w:rPr>
            </w:pPr>
            <w:r w:rsidRPr="00320B02">
              <w:rPr>
                <w:color w:val="000000"/>
                <w:sz w:val="20"/>
                <w:szCs w:val="20"/>
              </w:rPr>
              <w:t>5.85</w:t>
            </w:r>
            <w:r w:rsidR="00534DC1">
              <w:rPr>
                <w:color w:val="000000"/>
                <w:sz w:val="20"/>
                <w:szCs w:val="20"/>
              </w:rPr>
              <w:t xml:space="preserve"> </w:t>
            </w:r>
            <w:r w:rsidRPr="00320B02">
              <w:rPr>
                <w:color w:val="000000"/>
                <w:sz w:val="20"/>
                <w:szCs w:val="20"/>
              </w:rPr>
              <w:t>(1.46)</w:t>
            </w:r>
          </w:p>
        </w:tc>
      </w:tr>
      <w:tr w:rsidR="004548AD" w:rsidRPr="00320B02" w14:paraId="5D1AEAC2"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5FA621B" w14:textId="71B9ACFB"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use</w:t>
            </w:r>
            <w:r w:rsidR="00534DC1">
              <w:rPr>
                <w:color w:val="000000"/>
                <w:sz w:val="20"/>
                <w:szCs w:val="20"/>
              </w:rPr>
              <w:t xml:space="preserve"> </w:t>
            </w:r>
            <w:r w:rsidRPr="00320B02">
              <w:rPr>
                <w:color w:val="000000"/>
                <w:sz w:val="20"/>
                <w:szCs w:val="20"/>
              </w:rPr>
              <w:t>shortcut</w:t>
            </w:r>
            <w:r w:rsidR="00534DC1">
              <w:rPr>
                <w:color w:val="000000"/>
                <w:sz w:val="20"/>
                <w:szCs w:val="20"/>
              </w:rPr>
              <w:t xml:space="preserve"> </w:t>
            </w:r>
            <w:r w:rsidRPr="00320B02">
              <w:rPr>
                <w:color w:val="000000"/>
                <w:sz w:val="20"/>
                <w:szCs w:val="20"/>
              </w:rPr>
              <w:t>keys</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computer</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r w:rsidR="00534DC1">
              <w:rPr>
                <w:color w:val="000000"/>
                <w:sz w:val="20"/>
                <w:szCs w:val="20"/>
              </w:rPr>
              <w:t xml:space="preserve"> </w:t>
            </w:r>
            <w:r w:rsidRPr="00320B02">
              <w:rPr>
                <w:color w:val="000000"/>
                <w:sz w:val="20"/>
                <w:szCs w:val="20"/>
              </w:rPr>
              <w:t>(e.g.,</w:t>
            </w:r>
            <w:r w:rsidR="00534DC1">
              <w:rPr>
                <w:color w:val="000000"/>
                <w:sz w:val="20"/>
                <w:szCs w:val="20"/>
              </w:rPr>
              <w:t xml:space="preserve"> </w:t>
            </w:r>
            <w:r w:rsidRPr="00320B02">
              <w:rPr>
                <w:color w:val="000000"/>
                <w:sz w:val="20"/>
                <w:szCs w:val="20"/>
              </w:rPr>
              <w:t>CTRL-C</w:t>
            </w:r>
            <w:r w:rsidR="00534DC1">
              <w:rPr>
                <w:color w:val="000000"/>
                <w:sz w:val="20"/>
                <w:szCs w:val="20"/>
              </w:rPr>
              <w:t xml:space="preserve"> </w:t>
            </w:r>
            <w:r w:rsidRPr="00320B02">
              <w:rPr>
                <w:color w:val="000000"/>
                <w:sz w:val="20"/>
                <w:szCs w:val="20"/>
              </w:rPr>
              <w:t>for</w:t>
            </w:r>
            <w:r w:rsidR="00534DC1">
              <w:rPr>
                <w:color w:val="000000"/>
                <w:sz w:val="20"/>
                <w:szCs w:val="20"/>
              </w:rPr>
              <w:t xml:space="preserve"> </w:t>
            </w:r>
            <w:r w:rsidRPr="00320B02">
              <w:rPr>
                <w:color w:val="000000"/>
                <w:sz w:val="20"/>
                <w:szCs w:val="20"/>
              </w:rPr>
              <w:t>copy,</w:t>
            </w:r>
            <w:r w:rsidR="00534DC1">
              <w:rPr>
                <w:color w:val="000000"/>
                <w:sz w:val="20"/>
                <w:szCs w:val="20"/>
              </w:rPr>
              <w:t xml:space="preserve"> </w:t>
            </w:r>
            <w:r w:rsidRPr="00320B02">
              <w:rPr>
                <w:color w:val="000000"/>
                <w:sz w:val="20"/>
                <w:szCs w:val="20"/>
              </w:rPr>
              <w:t>CTRL-S</w:t>
            </w:r>
            <w:r w:rsidR="00534DC1">
              <w:rPr>
                <w:color w:val="000000"/>
                <w:sz w:val="20"/>
                <w:szCs w:val="20"/>
              </w:rPr>
              <w:t xml:space="preserve"> </w:t>
            </w:r>
            <w:r w:rsidRPr="00320B02">
              <w:rPr>
                <w:color w:val="000000"/>
                <w:sz w:val="20"/>
                <w:szCs w:val="20"/>
              </w:rPr>
              <w:t>for</w:t>
            </w:r>
            <w:r w:rsidR="00534DC1">
              <w:rPr>
                <w:color w:val="000000"/>
                <w:sz w:val="20"/>
                <w:szCs w:val="20"/>
              </w:rPr>
              <w:t xml:space="preserve"> </w:t>
            </w:r>
            <w:r w:rsidRPr="00320B02">
              <w:rPr>
                <w:color w:val="000000"/>
                <w:sz w:val="20"/>
                <w:szCs w:val="20"/>
              </w:rPr>
              <w:t>save)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31928591" w14:textId="3054B660" w:rsidR="004548AD" w:rsidRPr="00320B02" w:rsidRDefault="004548AD" w:rsidP="00E43599">
            <w:pPr>
              <w:jc w:val="center"/>
              <w:rPr>
                <w:sz w:val="20"/>
                <w:szCs w:val="20"/>
              </w:rPr>
            </w:pPr>
            <w:r w:rsidRPr="00320B02">
              <w:rPr>
                <w:color w:val="000000"/>
                <w:sz w:val="20"/>
                <w:szCs w:val="20"/>
              </w:rPr>
              <w:t>5.34</w:t>
            </w:r>
            <w:r w:rsidR="00534DC1">
              <w:rPr>
                <w:color w:val="000000"/>
                <w:sz w:val="20"/>
                <w:szCs w:val="20"/>
              </w:rPr>
              <w:t xml:space="preserve"> </w:t>
            </w:r>
            <w:r w:rsidRPr="00320B02">
              <w:rPr>
                <w:color w:val="000000"/>
                <w:sz w:val="20"/>
                <w:szCs w:val="20"/>
              </w:rPr>
              <w:t>(1.78)</w:t>
            </w:r>
          </w:p>
        </w:tc>
      </w:tr>
      <w:tr w:rsidR="004548AD" w:rsidRPr="00320B02" w14:paraId="6DACC572"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CAD0192" w14:textId="63AFF467"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open</w:t>
            </w:r>
            <w:r w:rsidR="00534DC1">
              <w:rPr>
                <w:color w:val="000000"/>
                <w:sz w:val="20"/>
                <w:szCs w:val="20"/>
              </w:rPr>
              <w:t xml:space="preserve"> </w:t>
            </w:r>
            <w:r w:rsidRPr="00320B02">
              <w:rPr>
                <w:color w:val="000000"/>
                <w:sz w:val="20"/>
                <w:szCs w:val="20"/>
              </w:rPr>
              <w:t>a</w:t>
            </w:r>
            <w:r w:rsidR="00534DC1">
              <w:rPr>
                <w:color w:val="000000"/>
                <w:sz w:val="20"/>
                <w:szCs w:val="20"/>
              </w:rPr>
              <w:t xml:space="preserve"> </w:t>
            </w:r>
            <w:r w:rsidRPr="00320B02">
              <w:rPr>
                <w:color w:val="000000"/>
                <w:sz w:val="20"/>
                <w:szCs w:val="20"/>
              </w:rPr>
              <w:t>new</w:t>
            </w:r>
            <w:r w:rsidR="00534DC1">
              <w:rPr>
                <w:color w:val="000000"/>
                <w:sz w:val="20"/>
                <w:szCs w:val="20"/>
              </w:rPr>
              <w:t xml:space="preserve"> </w:t>
            </w:r>
            <w:r w:rsidRPr="00320B02">
              <w:rPr>
                <w:color w:val="000000"/>
                <w:sz w:val="20"/>
                <w:szCs w:val="20"/>
              </w:rPr>
              <w:t>tab</w:t>
            </w:r>
            <w:r w:rsidR="00534DC1">
              <w:rPr>
                <w:color w:val="000000"/>
                <w:sz w:val="20"/>
                <w:szCs w:val="20"/>
              </w:rPr>
              <w:t xml:space="preserve"> </w:t>
            </w:r>
            <w:r w:rsidRPr="00320B02">
              <w:rPr>
                <w:color w:val="000000"/>
                <w:sz w:val="20"/>
                <w:szCs w:val="20"/>
              </w:rPr>
              <w:t>in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browser</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computer</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442229DC" w14:textId="608362E1" w:rsidR="004548AD" w:rsidRPr="00320B02" w:rsidRDefault="004548AD" w:rsidP="00E43599">
            <w:pPr>
              <w:jc w:val="center"/>
              <w:rPr>
                <w:sz w:val="20"/>
                <w:szCs w:val="20"/>
              </w:rPr>
            </w:pPr>
            <w:r w:rsidRPr="00320B02">
              <w:rPr>
                <w:color w:val="000000"/>
                <w:sz w:val="20"/>
                <w:szCs w:val="20"/>
              </w:rPr>
              <w:t>5.94</w:t>
            </w:r>
            <w:r w:rsidR="00534DC1">
              <w:rPr>
                <w:color w:val="000000"/>
                <w:sz w:val="20"/>
                <w:szCs w:val="20"/>
              </w:rPr>
              <w:t xml:space="preserve"> </w:t>
            </w:r>
            <w:r w:rsidRPr="00320B02">
              <w:rPr>
                <w:color w:val="000000"/>
                <w:sz w:val="20"/>
                <w:szCs w:val="20"/>
              </w:rPr>
              <w:t>(1.38)</w:t>
            </w:r>
          </w:p>
        </w:tc>
      </w:tr>
      <w:tr w:rsidR="004548AD" w:rsidRPr="00320B02" w14:paraId="36814CE5"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81F8F2B" w14:textId="39CEBBA4"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bookmark</w:t>
            </w:r>
            <w:r w:rsidR="00534DC1">
              <w:rPr>
                <w:color w:val="000000"/>
                <w:sz w:val="20"/>
                <w:szCs w:val="20"/>
              </w:rPr>
              <w:t xml:space="preserve"> </w:t>
            </w:r>
            <w:r w:rsidRPr="00320B02">
              <w:rPr>
                <w:color w:val="000000"/>
                <w:sz w:val="20"/>
                <w:szCs w:val="20"/>
              </w:rPr>
              <w:t>a</w:t>
            </w:r>
            <w:r w:rsidR="00534DC1">
              <w:rPr>
                <w:color w:val="000000"/>
                <w:sz w:val="20"/>
                <w:szCs w:val="20"/>
              </w:rPr>
              <w:t xml:space="preserve"> </w:t>
            </w:r>
            <w:r w:rsidRPr="00320B02">
              <w:rPr>
                <w:color w:val="000000"/>
                <w:sz w:val="20"/>
                <w:szCs w:val="20"/>
              </w:rPr>
              <w:t>website</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computer</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DC415B4" w14:textId="0A88F17C" w:rsidR="004548AD" w:rsidRPr="00320B02" w:rsidRDefault="004548AD" w:rsidP="00E43599">
            <w:pPr>
              <w:jc w:val="center"/>
              <w:rPr>
                <w:sz w:val="20"/>
                <w:szCs w:val="20"/>
              </w:rPr>
            </w:pPr>
            <w:r w:rsidRPr="00320B02">
              <w:rPr>
                <w:color w:val="000000"/>
                <w:sz w:val="20"/>
                <w:szCs w:val="20"/>
              </w:rPr>
              <w:t>5.59</w:t>
            </w:r>
            <w:r w:rsidR="00534DC1">
              <w:rPr>
                <w:color w:val="000000"/>
                <w:sz w:val="20"/>
                <w:szCs w:val="20"/>
              </w:rPr>
              <w:t xml:space="preserve"> </w:t>
            </w:r>
            <w:r w:rsidRPr="00320B02">
              <w:rPr>
                <w:color w:val="000000"/>
                <w:sz w:val="20"/>
                <w:szCs w:val="20"/>
              </w:rPr>
              <w:t>(1.74)</w:t>
            </w:r>
          </w:p>
        </w:tc>
      </w:tr>
      <w:tr w:rsidR="004548AD" w:rsidRPr="00320B02" w14:paraId="56A31E4D"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196FB101" w14:textId="5F8EEE7B"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open</w:t>
            </w:r>
            <w:r w:rsidR="00534DC1">
              <w:rPr>
                <w:color w:val="000000"/>
                <w:sz w:val="20"/>
                <w:szCs w:val="20"/>
              </w:rPr>
              <w:t xml:space="preserve"> </w:t>
            </w:r>
            <w:r w:rsidRPr="00320B02">
              <w:rPr>
                <w:color w:val="000000"/>
                <w:sz w:val="20"/>
                <w:szCs w:val="20"/>
              </w:rPr>
              <w:t>downloaded</w:t>
            </w:r>
            <w:r w:rsidR="00534DC1">
              <w:rPr>
                <w:color w:val="000000"/>
                <w:sz w:val="20"/>
                <w:szCs w:val="20"/>
              </w:rPr>
              <w:t xml:space="preserve"> </w:t>
            </w:r>
            <w:r w:rsidRPr="00320B02">
              <w:rPr>
                <w:color w:val="000000"/>
                <w:sz w:val="20"/>
                <w:szCs w:val="20"/>
              </w:rPr>
              <w:t>files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CE63599" w14:textId="3DF6B47C" w:rsidR="004548AD" w:rsidRPr="00320B02" w:rsidRDefault="004548AD" w:rsidP="00E43599">
            <w:pPr>
              <w:jc w:val="center"/>
              <w:rPr>
                <w:sz w:val="20"/>
                <w:szCs w:val="20"/>
              </w:rPr>
            </w:pPr>
            <w:r w:rsidRPr="00320B02">
              <w:rPr>
                <w:color w:val="000000"/>
                <w:sz w:val="20"/>
                <w:szCs w:val="20"/>
              </w:rPr>
              <w:t>6.06</w:t>
            </w:r>
            <w:r w:rsidR="00534DC1">
              <w:rPr>
                <w:color w:val="000000"/>
                <w:sz w:val="20"/>
                <w:szCs w:val="20"/>
              </w:rPr>
              <w:t xml:space="preserve"> </w:t>
            </w:r>
            <w:r w:rsidRPr="00320B02">
              <w:rPr>
                <w:color w:val="000000"/>
                <w:sz w:val="20"/>
                <w:szCs w:val="20"/>
              </w:rPr>
              <w:t>(1.25)</w:t>
            </w:r>
          </w:p>
        </w:tc>
      </w:tr>
      <w:tr w:rsidR="004548AD" w:rsidRPr="00320B02" w14:paraId="1846AAD0"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ACE4338" w14:textId="5A52135A"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change</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passwords</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computer</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5F58D9D" w14:textId="0FCB55F5" w:rsidR="004548AD" w:rsidRPr="00320B02" w:rsidRDefault="004548AD" w:rsidP="00E43599">
            <w:pPr>
              <w:jc w:val="center"/>
              <w:rPr>
                <w:sz w:val="20"/>
                <w:szCs w:val="20"/>
              </w:rPr>
            </w:pPr>
            <w:r w:rsidRPr="00320B02">
              <w:rPr>
                <w:color w:val="000000"/>
                <w:sz w:val="20"/>
                <w:szCs w:val="20"/>
              </w:rPr>
              <w:t>5.87</w:t>
            </w:r>
            <w:r w:rsidR="00534DC1">
              <w:rPr>
                <w:color w:val="000000"/>
                <w:sz w:val="20"/>
                <w:szCs w:val="20"/>
              </w:rPr>
              <w:t xml:space="preserve"> </w:t>
            </w:r>
            <w:r w:rsidRPr="00320B02">
              <w:rPr>
                <w:color w:val="000000"/>
                <w:sz w:val="20"/>
                <w:szCs w:val="20"/>
              </w:rPr>
              <w:t>(1.48)</w:t>
            </w:r>
          </w:p>
        </w:tc>
      </w:tr>
      <w:tr w:rsidR="004548AD" w:rsidRPr="00320B02" w14:paraId="34C40ACD"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A139AD1" w14:textId="40C0461C"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adjust</w:t>
            </w:r>
            <w:r w:rsidR="00534DC1">
              <w:rPr>
                <w:color w:val="000000"/>
                <w:sz w:val="20"/>
                <w:szCs w:val="20"/>
              </w:rPr>
              <w:t xml:space="preserve"> </w:t>
            </w:r>
            <w:r w:rsidRPr="00320B02">
              <w:rPr>
                <w:color w:val="000000"/>
                <w:sz w:val="20"/>
                <w:szCs w:val="20"/>
              </w:rPr>
              <w:t>privacy</w:t>
            </w:r>
            <w:r w:rsidR="00534DC1">
              <w:rPr>
                <w:color w:val="000000"/>
                <w:sz w:val="20"/>
                <w:szCs w:val="20"/>
              </w:rPr>
              <w:t xml:space="preserve"> </w:t>
            </w:r>
            <w:r w:rsidRPr="00320B02">
              <w:rPr>
                <w:color w:val="000000"/>
                <w:sz w:val="20"/>
                <w:szCs w:val="20"/>
              </w:rPr>
              <w:t>settings</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computer</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0D27390B" w14:textId="7D974C27" w:rsidR="004548AD" w:rsidRPr="00320B02" w:rsidRDefault="004548AD" w:rsidP="00E43599">
            <w:pPr>
              <w:jc w:val="center"/>
              <w:rPr>
                <w:sz w:val="20"/>
                <w:szCs w:val="20"/>
              </w:rPr>
            </w:pPr>
            <w:r w:rsidRPr="00320B02">
              <w:rPr>
                <w:color w:val="000000"/>
                <w:sz w:val="20"/>
                <w:szCs w:val="20"/>
              </w:rPr>
              <w:t>5.02</w:t>
            </w:r>
            <w:r w:rsidR="00534DC1">
              <w:rPr>
                <w:color w:val="000000"/>
                <w:sz w:val="20"/>
                <w:szCs w:val="20"/>
              </w:rPr>
              <w:t xml:space="preserve"> </w:t>
            </w:r>
            <w:r w:rsidRPr="00320B02">
              <w:rPr>
                <w:color w:val="000000"/>
                <w:sz w:val="20"/>
                <w:szCs w:val="20"/>
              </w:rPr>
              <w:t>(1.92)</w:t>
            </w:r>
          </w:p>
        </w:tc>
      </w:tr>
      <w:tr w:rsidR="004548AD" w:rsidRPr="00320B02" w14:paraId="016FB208"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FDF2FF7" w14:textId="67A8A7BA" w:rsidR="004548AD" w:rsidRPr="00320B02" w:rsidRDefault="004548AD" w:rsidP="00E43599">
            <w:pPr>
              <w:rPr>
                <w:sz w:val="20"/>
                <w:szCs w:val="20"/>
              </w:rPr>
            </w:pPr>
            <w:r w:rsidRPr="00320B02">
              <w:rPr>
                <w:color w:val="000000"/>
                <w:sz w:val="20"/>
                <w:szCs w:val="20"/>
              </w:rPr>
              <w:t>In</w:t>
            </w:r>
            <w:r w:rsidR="00534DC1">
              <w:rPr>
                <w:color w:val="000000"/>
                <w:sz w:val="20"/>
                <w:szCs w:val="20"/>
              </w:rPr>
              <w:t xml:space="preserve"> </w:t>
            </w:r>
            <w:r w:rsidRPr="00320B02">
              <w:rPr>
                <w:color w:val="000000"/>
                <w:sz w:val="20"/>
                <w:szCs w:val="20"/>
              </w:rPr>
              <w:t>general,</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often</w:t>
            </w:r>
            <w:r w:rsidR="00534DC1">
              <w:rPr>
                <w:color w:val="000000"/>
                <w:sz w:val="20"/>
                <w:szCs w:val="20"/>
              </w:rPr>
              <w:t xml:space="preserve"> </w:t>
            </w:r>
            <w:r w:rsidRPr="00320B02">
              <w:rPr>
                <w:color w:val="000000"/>
                <w:sz w:val="20"/>
                <w:szCs w:val="20"/>
              </w:rPr>
              <w:t>have</w:t>
            </w:r>
            <w:r w:rsidR="00534DC1">
              <w:rPr>
                <w:color w:val="000000"/>
                <w:sz w:val="20"/>
                <w:szCs w:val="20"/>
              </w:rPr>
              <w:t xml:space="preserve"> </w:t>
            </w:r>
            <w:r w:rsidRPr="00320B02">
              <w:rPr>
                <w:color w:val="000000"/>
                <w:sz w:val="20"/>
                <w:szCs w:val="20"/>
              </w:rPr>
              <w:t>difficulty</w:t>
            </w:r>
            <w:r w:rsidR="00534DC1">
              <w:rPr>
                <w:color w:val="000000"/>
                <w:sz w:val="20"/>
                <w:szCs w:val="20"/>
              </w:rPr>
              <w:t xml:space="preserve"> </w:t>
            </w:r>
            <w:r w:rsidRPr="00320B02">
              <w:rPr>
                <w:color w:val="000000"/>
                <w:sz w:val="20"/>
                <w:szCs w:val="20"/>
              </w:rPr>
              <w:t>when</w:t>
            </w:r>
            <w:r w:rsidR="00534DC1">
              <w:rPr>
                <w:color w:val="000000"/>
                <w:sz w:val="20"/>
                <w:szCs w:val="20"/>
              </w:rPr>
              <w:t xml:space="preserve"> </w:t>
            </w:r>
            <w:r w:rsidRPr="00320B02">
              <w:rPr>
                <w:color w:val="000000"/>
                <w:sz w:val="20"/>
                <w:szCs w:val="20"/>
              </w:rPr>
              <w:t>using</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ICT</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03FFA3D" w14:textId="06A06477" w:rsidR="004548AD" w:rsidRPr="00320B02" w:rsidRDefault="004548AD" w:rsidP="00E43599">
            <w:pPr>
              <w:jc w:val="center"/>
              <w:rPr>
                <w:sz w:val="20"/>
                <w:szCs w:val="20"/>
              </w:rPr>
            </w:pPr>
            <w:r w:rsidRPr="00320B02">
              <w:rPr>
                <w:color w:val="000000"/>
                <w:sz w:val="20"/>
                <w:szCs w:val="20"/>
              </w:rPr>
              <w:t>2.37</w:t>
            </w:r>
            <w:r w:rsidR="00534DC1">
              <w:rPr>
                <w:color w:val="000000"/>
                <w:sz w:val="20"/>
                <w:szCs w:val="20"/>
              </w:rPr>
              <w:t xml:space="preserve"> </w:t>
            </w:r>
            <w:r w:rsidRPr="00320B02">
              <w:rPr>
                <w:color w:val="000000"/>
                <w:sz w:val="20"/>
                <w:szCs w:val="20"/>
              </w:rPr>
              <w:t>(1.51)</w:t>
            </w:r>
          </w:p>
        </w:tc>
      </w:tr>
      <w:tr w:rsidR="004548AD" w:rsidRPr="00320B02" w14:paraId="009F0600"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350D9567" w14:textId="7F8A09EA" w:rsidR="004548AD" w:rsidRPr="00320B02" w:rsidRDefault="004548AD" w:rsidP="00E43599">
            <w:pPr>
              <w:rPr>
                <w:sz w:val="20"/>
                <w:szCs w:val="20"/>
              </w:rPr>
            </w:pPr>
            <w:r w:rsidRPr="00320B02">
              <w:rPr>
                <w:rFonts w:eastAsia="Arial"/>
                <w:b/>
                <w:bCs/>
                <w:color w:val="000000" w:themeColor="text1"/>
                <w:sz w:val="20"/>
                <w:szCs w:val="20"/>
              </w:rPr>
              <w:t>Factor</w:t>
            </w:r>
            <w:r w:rsidR="00534DC1">
              <w:rPr>
                <w:rFonts w:eastAsia="Arial"/>
                <w:b/>
                <w:bCs/>
                <w:color w:val="000000" w:themeColor="text1"/>
                <w:sz w:val="20"/>
                <w:szCs w:val="20"/>
              </w:rPr>
              <w:t xml:space="preserve"> </w:t>
            </w:r>
            <w:r w:rsidRPr="00320B02">
              <w:rPr>
                <w:rFonts w:eastAsia="Arial"/>
                <w:b/>
                <w:bCs/>
                <w:color w:val="000000" w:themeColor="text1"/>
                <w:sz w:val="20"/>
                <w:szCs w:val="20"/>
              </w:rPr>
              <w:t>2:</w:t>
            </w:r>
            <w:r w:rsidR="00534DC1">
              <w:rPr>
                <w:rFonts w:eastAsia="Arial"/>
                <w:b/>
                <w:bCs/>
                <w:color w:val="000000" w:themeColor="text1"/>
                <w:sz w:val="20"/>
                <w:szCs w:val="20"/>
              </w:rPr>
              <w:t xml:space="preserve"> </w:t>
            </w:r>
            <w:r w:rsidRPr="00320B02">
              <w:rPr>
                <w:rFonts w:eastAsia="Arial"/>
                <w:b/>
                <w:bCs/>
                <w:color w:val="000000" w:themeColor="text1"/>
                <w:sz w:val="20"/>
                <w:szCs w:val="20"/>
              </w:rPr>
              <w:t>Information</w:t>
            </w:r>
            <w:r w:rsidR="00534DC1">
              <w:rPr>
                <w:rFonts w:eastAsia="Arial"/>
                <w:b/>
                <w:bCs/>
                <w:color w:val="000000" w:themeColor="text1"/>
                <w:sz w:val="20"/>
                <w:szCs w:val="20"/>
              </w:rPr>
              <w:t xml:space="preserve"> </w:t>
            </w:r>
            <w:r w:rsidRPr="00320B02">
              <w:rPr>
                <w:rFonts w:eastAsia="Arial"/>
                <w:b/>
                <w:bCs/>
                <w:color w:val="000000" w:themeColor="text1"/>
                <w:sz w:val="20"/>
                <w:szCs w:val="20"/>
              </w:rPr>
              <w:t>and</w:t>
            </w:r>
            <w:r w:rsidR="00534DC1">
              <w:rPr>
                <w:rFonts w:eastAsia="Arial"/>
                <w:b/>
                <w:bCs/>
                <w:color w:val="000000" w:themeColor="text1"/>
                <w:sz w:val="20"/>
                <w:szCs w:val="20"/>
              </w:rPr>
              <w:t xml:space="preserve"> </w:t>
            </w:r>
            <w:r w:rsidRPr="00320B02">
              <w:rPr>
                <w:rFonts w:eastAsia="Arial"/>
                <w:b/>
                <w:bCs/>
                <w:color w:val="000000" w:themeColor="text1"/>
                <w:sz w:val="20"/>
                <w:szCs w:val="20"/>
              </w:rPr>
              <w:t>search</w:t>
            </w:r>
            <w:r w:rsidR="00534DC1">
              <w:rPr>
                <w:rFonts w:eastAsia="Arial"/>
                <w:b/>
                <w:bCs/>
                <w:color w:val="000000" w:themeColor="text1"/>
                <w:sz w:val="20"/>
                <w:szCs w:val="20"/>
              </w:rPr>
              <w:t xml:space="preserve"> </w:t>
            </w:r>
            <w:r w:rsidRPr="00320B02">
              <w:rPr>
                <w:rFonts w:eastAsia="Arial"/>
                <w:b/>
                <w:bCs/>
                <w:color w:val="000000" w:themeColor="text1"/>
                <w:sz w:val="20"/>
                <w:szCs w:val="20"/>
              </w:rPr>
              <w:t>skills</w:t>
            </w:r>
            <w:r w:rsidR="00534DC1">
              <w:rPr>
                <w:rFonts w:eastAsia="Arial"/>
                <w:b/>
                <w:bCs/>
                <w:color w:val="000000" w:themeColor="text1"/>
                <w:sz w:val="20"/>
                <w:szCs w:val="20"/>
              </w:rPr>
              <w:t xml:space="preserve"> </w:t>
            </w:r>
            <w:r w:rsidRPr="00320B02">
              <w:rPr>
                <w:rFonts w:eastAsia="Arial"/>
                <w:b/>
                <w:bCs/>
                <w:color w:val="000000" w:themeColor="text1"/>
                <w:sz w:val="20"/>
                <w:szCs w:val="20"/>
              </w:rPr>
              <w:t>(Ca,</w:t>
            </w:r>
            <w:r w:rsidR="00534DC1">
              <w:rPr>
                <w:rFonts w:eastAsia="Arial"/>
                <w:b/>
                <w:bCs/>
                <w:color w:val="000000" w:themeColor="text1"/>
                <w:sz w:val="20"/>
                <w:szCs w:val="20"/>
              </w:rPr>
              <w:t xml:space="preserve"> </w:t>
            </w:r>
            <w:r w:rsidRPr="00320B02">
              <w:rPr>
                <w:rFonts w:eastAsia="Arial"/>
                <w:b/>
                <w:bCs/>
                <w:color w:val="000000" w:themeColor="text1"/>
                <w:sz w:val="20"/>
                <w:szCs w:val="20"/>
              </w:rPr>
              <w:t>0.82)</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6529689C" w14:textId="623C5A2C" w:rsidR="004548AD" w:rsidRPr="00F4471E" w:rsidRDefault="004548AD" w:rsidP="00E43599">
            <w:pPr>
              <w:jc w:val="center"/>
              <w:rPr>
                <w:b/>
                <w:bCs/>
                <w:sz w:val="20"/>
                <w:szCs w:val="20"/>
              </w:rPr>
            </w:pPr>
            <w:r w:rsidRPr="00F4471E">
              <w:rPr>
                <w:b/>
                <w:bCs/>
                <w:sz w:val="20"/>
                <w:szCs w:val="20"/>
              </w:rPr>
              <w:t>5.00</w:t>
            </w:r>
            <w:r w:rsidR="00534DC1" w:rsidRPr="00F4471E">
              <w:rPr>
                <w:b/>
                <w:bCs/>
                <w:sz w:val="20"/>
                <w:szCs w:val="20"/>
              </w:rPr>
              <w:t xml:space="preserve"> </w:t>
            </w:r>
            <w:r w:rsidRPr="00F4471E">
              <w:rPr>
                <w:b/>
                <w:bCs/>
                <w:sz w:val="20"/>
                <w:szCs w:val="20"/>
              </w:rPr>
              <w:t>(1.18)</w:t>
            </w:r>
          </w:p>
        </w:tc>
      </w:tr>
      <w:tr w:rsidR="004548AD" w:rsidRPr="00320B02" w14:paraId="6B710841"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6FB5D735" w14:textId="75949A83"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find</w:t>
            </w:r>
            <w:r w:rsidR="00534DC1">
              <w:rPr>
                <w:color w:val="000000"/>
                <w:sz w:val="20"/>
                <w:szCs w:val="20"/>
              </w:rPr>
              <w:t xml:space="preserve"> </w:t>
            </w:r>
            <w:r w:rsidRPr="00320B02">
              <w:rPr>
                <w:color w:val="000000"/>
                <w:sz w:val="20"/>
                <w:szCs w:val="20"/>
              </w:rPr>
              <w:t>it</w:t>
            </w:r>
            <w:r w:rsidR="00534DC1">
              <w:rPr>
                <w:color w:val="000000"/>
                <w:sz w:val="20"/>
                <w:szCs w:val="20"/>
              </w:rPr>
              <w:t xml:space="preserve"> </w:t>
            </w:r>
            <w:r w:rsidRPr="00320B02">
              <w:rPr>
                <w:color w:val="000000"/>
                <w:sz w:val="20"/>
                <w:szCs w:val="20"/>
              </w:rPr>
              <w:t>hard</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decide</w:t>
            </w:r>
            <w:r w:rsidR="00534DC1">
              <w:rPr>
                <w:color w:val="000000"/>
                <w:sz w:val="20"/>
                <w:szCs w:val="20"/>
              </w:rPr>
              <w:t xml:space="preserve"> </w:t>
            </w:r>
            <w:r w:rsidRPr="00320B02">
              <w:rPr>
                <w:color w:val="000000"/>
                <w:sz w:val="20"/>
                <w:szCs w:val="20"/>
              </w:rPr>
              <w:t>what</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best</w:t>
            </w:r>
            <w:r w:rsidR="00534DC1">
              <w:rPr>
                <w:color w:val="000000"/>
                <w:sz w:val="20"/>
                <w:szCs w:val="20"/>
              </w:rPr>
              <w:t xml:space="preserve"> </w:t>
            </w:r>
            <w:r w:rsidRPr="00320B02">
              <w:rPr>
                <w:color w:val="000000"/>
                <w:sz w:val="20"/>
                <w:szCs w:val="20"/>
              </w:rPr>
              <w:t>keywords</w:t>
            </w:r>
            <w:r w:rsidR="00534DC1">
              <w:rPr>
                <w:color w:val="000000"/>
                <w:sz w:val="20"/>
                <w:szCs w:val="20"/>
              </w:rPr>
              <w:t xml:space="preserve"> </w:t>
            </w:r>
            <w:r w:rsidRPr="00320B02">
              <w:rPr>
                <w:color w:val="000000"/>
                <w:sz w:val="20"/>
                <w:szCs w:val="20"/>
              </w:rPr>
              <w:t>are</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use</w:t>
            </w:r>
            <w:r w:rsidR="00534DC1">
              <w:rPr>
                <w:color w:val="000000"/>
                <w:sz w:val="20"/>
                <w:szCs w:val="20"/>
              </w:rPr>
              <w:t xml:space="preserve"> </w:t>
            </w:r>
            <w:r w:rsidRPr="00320B02">
              <w:rPr>
                <w:color w:val="000000"/>
                <w:sz w:val="20"/>
                <w:szCs w:val="20"/>
              </w:rPr>
              <w:t>for</w:t>
            </w:r>
            <w:r w:rsidR="00534DC1">
              <w:rPr>
                <w:color w:val="000000"/>
                <w:sz w:val="20"/>
                <w:szCs w:val="20"/>
              </w:rPr>
              <w:t xml:space="preserve"> </w:t>
            </w:r>
            <w:r w:rsidRPr="00320B02">
              <w:rPr>
                <w:color w:val="000000"/>
                <w:sz w:val="20"/>
                <w:szCs w:val="20"/>
              </w:rPr>
              <w:t>online</w:t>
            </w:r>
            <w:r w:rsidR="00534DC1">
              <w:rPr>
                <w:color w:val="000000"/>
                <w:sz w:val="20"/>
                <w:szCs w:val="20"/>
              </w:rPr>
              <w:t xml:space="preserve"> </w:t>
            </w:r>
            <w:r w:rsidRPr="00320B02">
              <w:rPr>
                <w:color w:val="000000"/>
                <w:sz w:val="20"/>
                <w:szCs w:val="20"/>
              </w:rPr>
              <w:t>searches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2E0E08B6" w14:textId="39AF96EA" w:rsidR="004548AD" w:rsidRPr="00320B02" w:rsidRDefault="004548AD" w:rsidP="00E43599">
            <w:pPr>
              <w:jc w:val="center"/>
              <w:rPr>
                <w:sz w:val="20"/>
                <w:szCs w:val="20"/>
              </w:rPr>
            </w:pPr>
            <w:r w:rsidRPr="00320B02">
              <w:rPr>
                <w:color w:val="000000"/>
                <w:sz w:val="20"/>
                <w:szCs w:val="20"/>
              </w:rPr>
              <w:t>2.55</w:t>
            </w:r>
            <w:r w:rsidR="00534DC1">
              <w:rPr>
                <w:color w:val="000000"/>
                <w:sz w:val="20"/>
                <w:szCs w:val="20"/>
              </w:rPr>
              <w:t xml:space="preserve"> </w:t>
            </w:r>
            <w:r w:rsidRPr="00320B02">
              <w:rPr>
                <w:color w:val="000000"/>
                <w:sz w:val="20"/>
                <w:szCs w:val="20"/>
              </w:rPr>
              <w:t>(1.60)</w:t>
            </w:r>
          </w:p>
        </w:tc>
      </w:tr>
      <w:tr w:rsidR="004548AD" w:rsidRPr="00320B02" w14:paraId="55BFCBF0"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A569328" w14:textId="17FD8D06"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find</w:t>
            </w:r>
            <w:r w:rsidR="00534DC1">
              <w:rPr>
                <w:color w:val="000000"/>
                <w:sz w:val="20"/>
                <w:szCs w:val="20"/>
              </w:rPr>
              <w:t xml:space="preserve"> </w:t>
            </w:r>
            <w:r w:rsidRPr="00320B02">
              <w:rPr>
                <w:color w:val="000000"/>
                <w:sz w:val="20"/>
                <w:szCs w:val="20"/>
              </w:rPr>
              <w:t>it</w:t>
            </w:r>
            <w:r w:rsidR="00534DC1">
              <w:rPr>
                <w:color w:val="000000"/>
                <w:sz w:val="20"/>
                <w:szCs w:val="20"/>
              </w:rPr>
              <w:t xml:space="preserve"> </w:t>
            </w:r>
            <w:r w:rsidRPr="00320B02">
              <w:rPr>
                <w:color w:val="000000"/>
                <w:sz w:val="20"/>
                <w:szCs w:val="20"/>
              </w:rPr>
              <w:t>hard</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find</w:t>
            </w:r>
            <w:r w:rsidR="00534DC1">
              <w:rPr>
                <w:color w:val="000000"/>
                <w:sz w:val="20"/>
                <w:szCs w:val="20"/>
              </w:rPr>
              <w:t xml:space="preserve"> </w:t>
            </w:r>
            <w:r w:rsidRPr="00320B02">
              <w:rPr>
                <w:color w:val="000000"/>
                <w:sz w:val="20"/>
                <w:szCs w:val="20"/>
              </w:rPr>
              <w:t>a</w:t>
            </w:r>
            <w:r w:rsidR="00534DC1">
              <w:rPr>
                <w:color w:val="000000"/>
                <w:sz w:val="20"/>
                <w:szCs w:val="20"/>
              </w:rPr>
              <w:t xml:space="preserve"> </w:t>
            </w:r>
            <w:r w:rsidRPr="00320B02">
              <w:rPr>
                <w:color w:val="000000"/>
                <w:sz w:val="20"/>
                <w:szCs w:val="20"/>
              </w:rPr>
              <w:t>website</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visited</w:t>
            </w:r>
            <w:r w:rsidR="00534DC1">
              <w:rPr>
                <w:color w:val="000000"/>
                <w:sz w:val="20"/>
                <w:szCs w:val="20"/>
              </w:rPr>
              <w:t xml:space="preserve"> </w:t>
            </w:r>
            <w:r w:rsidRPr="00320B02">
              <w:rPr>
                <w:color w:val="000000"/>
                <w:sz w:val="20"/>
                <w:szCs w:val="20"/>
              </w:rPr>
              <w:t>before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65854F4" w14:textId="2D91CD5C" w:rsidR="004548AD" w:rsidRPr="00320B02" w:rsidRDefault="004548AD" w:rsidP="00E43599">
            <w:pPr>
              <w:jc w:val="center"/>
              <w:rPr>
                <w:sz w:val="20"/>
                <w:szCs w:val="20"/>
              </w:rPr>
            </w:pPr>
            <w:r w:rsidRPr="00320B02">
              <w:rPr>
                <w:color w:val="000000"/>
                <w:sz w:val="20"/>
                <w:szCs w:val="20"/>
              </w:rPr>
              <w:t>2.41</w:t>
            </w:r>
            <w:r w:rsidR="00534DC1">
              <w:rPr>
                <w:color w:val="000000"/>
                <w:sz w:val="20"/>
                <w:szCs w:val="20"/>
              </w:rPr>
              <w:t xml:space="preserve"> </w:t>
            </w:r>
            <w:r w:rsidRPr="00320B02">
              <w:rPr>
                <w:color w:val="000000"/>
                <w:sz w:val="20"/>
                <w:szCs w:val="20"/>
              </w:rPr>
              <w:t>(1.44)</w:t>
            </w:r>
          </w:p>
        </w:tc>
      </w:tr>
      <w:tr w:rsidR="004548AD" w:rsidRPr="00320B02" w14:paraId="58318E87"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9FF91FA" w14:textId="56364ACE"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get</w:t>
            </w:r>
            <w:r w:rsidR="00534DC1">
              <w:rPr>
                <w:color w:val="000000"/>
                <w:sz w:val="20"/>
                <w:szCs w:val="20"/>
              </w:rPr>
              <w:t xml:space="preserve"> </w:t>
            </w:r>
            <w:r w:rsidRPr="00320B02">
              <w:rPr>
                <w:color w:val="000000"/>
                <w:sz w:val="20"/>
                <w:szCs w:val="20"/>
              </w:rPr>
              <w:t>tired</w:t>
            </w:r>
            <w:r w:rsidR="00534DC1">
              <w:rPr>
                <w:color w:val="000000"/>
                <w:sz w:val="20"/>
                <w:szCs w:val="20"/>
              </w:rPr>
              <w:t xml:space="preserve"> </w:t>
            </w:r>
            <w:r w:rsidRPr="00320B02">
              <w:rPr>
                <w:color w:val="000000"/>
                <w:sz w:val="20"/>
                <w:szCs w:val="20"/>
              </w:rPr>
              <w:t>when</w:t>
            </w:r>
            <w:r w:rsidR="00534DC1">
              <w:rPr>
                <w:color w:val="000000"/>
                <w:sz w:val="20"/>
                <w:szCs w:val="20"/>
              </w:rPr>
              <w:t xml:space="preserve"> </w:t>
            </w:r>
            <w:r w:rsidRPr="00320B02">
              <w:rPr>
                <w:color w:val="000000"/>
                <w:sz w:val="20"/>
                <w:szCs w:val="20"/>
              </w:rPr>
              <w:t>looking</w:t>
            </w:r>
            <w:r w:rsidR="00534DC1">
              <w:rPr>
                <w:color w:val="000000"/>
                <w:sz w:val="20"/>
                <w:szCs w:val="20"/>
              </w:rPr>
              <w:t xml:space="preserve"> </w:t>
            </w:r>
            <w:r w:rsidRPr="00320B02">
              <w:rPr>
                <w:color w:val="000000"/>
                <w:sz w:val="20"/>
                <w:szCs w:val="20"/>
              </w:rPr>
              <w:t>for</w:t>
            </w:r>
            <w:r w:rsidR="00534DC1">
              <w:rPr>
                <w:color w:val="000000"/>
                <w:sz w:val="20"/>
                <w:szCs w:val="20"/>
              </w:rPr>
              <w:t xml:space="preserve"> </w:t>
            </w:r>
            <w:r w:rsidRPr="00320B02">
              <w:rPr>
                <w:color w:val="000000"/>
                <w:sz w:val="20"/>
                <w:szCs w:val="20"/>
              </w:rPr>
              <w:t>information</w:t>
            </w:r>
            <w:r w:rsidR="00534DC1">
              <w:rPr>
                <w:color w:val="000000"/>
                <w:sz w:val="20"/>
                <w:szCs w:val="20"/>
              </w:rPr>
              <w:t xml:space="preserve"> </w:t>
            </w:r>
            <w:r w:rsidRPr="00320B02">
              <w:rPr>
                <w:color w:val="000000"/>
                <w:sz w:val="20"/>
                <w:szCs w:val="20"/>
              </w:rPr>
              <w:t>online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1C8FEADB" w14:textId="768023A4" w:rsidR="004548AD" w:rsidRPr="00320B02" w:rsidRDefault="004548AD" w:rsidP="00E43599">
            <w:pPr>
              <w:jc w:val="center"/>
              <w:rPr>
                <w:sz w:val="20"/>
                <w:szCs w:val="20"/>
              </w:rPr>
            </w:pPr>
            <w:r w:rsidRPr="00320B02">
              <w:rPr>
                <w:color w:val="000000"/>
                <w:sz w:val="20"/>
                <w:szCs w:val="20"/>
              </w:rPr>
              <w:t>2.83</w:t>
            </w:r>
            <w:r w:rsidR="00534DC1">
              <w:rPr>
                <w:color w:val="000000"/>
                <w:sz w:val="20"/>
                <w:szCs w:val="20"/>
              </w:rPr>
              <w:t xml:space="preserve"> </w:t>
            </w:r>
            <w:r w:rsidRPr="00320B02">
              <w:rPr>
                <w:color w:val="000000"/>
                <w:sz w:val="20"/>
                <w:szCs w:val="20"/>
              </w:rPr>
              <w:t>(1.65)</w:t>
            </w:r>
          </w:p>
        </w:tc>
      </w:tr>
      <w:tr w:rsidR="004548AD" w:rsidRPr="00320B02" w14:paraId="42DE3B0E"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035A903" w14:textId="27DDE885" w:rsidR="004548AD" w:rsidRPr="00320B02" w:rsidRDefault="004548AD" w:rsidP="00E43599">
            <w:pPr>
              <w:rPr>
                <w:sz w:val="20"/>
                <w:szCs w:val="20"/>
              </w:rPr>
            </w:pPr>
            <w:r w:rsidRPr="00320B02">
              <w:rPr>
                <w:color w:val="000000"/>
                <w:sz w:val="20"/>
                <w:szCs w:val="20"/>
              </w:rPr>
              <w:t>Sometimes</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end</w:t>
            </w:r>
            <w:r w:rsidR="00534DC1">
              <w:rPr>
                <w:color w:val="000000"/>
                <w:sz w:val="20"/>
                <w:szCs w:val="20"/>
              </w:rPr>
              <w:t xml:space="preserve"> </w:t>
            </w:r>
            <w:r w:rsidRPr="00320B02">
              <w:rPr>
                <w:color w:val="000000"/>
                <w:sz w:val="20"/>
                <w:szCs w:val="20"/>
              </w:rPr>
              <w:t>up</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websites</w:t>
            </w:r>
            <w:r w:rsidR="00534DC1">
              <w:rPr>
                <w:color w:val="000000"/>
                <w:sz w:val="20"/>
                <w:szCs w:val="20"/>
              </w:rPr>
              <w:t xml:space="preserve"> </w:t>
            </w:r>
            <w:r w:rsidRPr="00320B02">
              <w:rPr>
                <w:color w:val="000000"/>
                <w:sz w:val="20"/>
                <w:szCs w:val="20"/>
              </w:rPr>
              <w:t>without</w:t>
            </w:r>
            <w:r w:rsidR="00534DC1">
              <w:rPr>
                <w:color w:val="000000"/>
                <w:sz w:val="20"/>
                <w:szCs w:val="20"/>
              </w:rPr>
              <w:t xml:space="preserve"> </w:t>
            </w:r>
            <w:r w:rsidRPr="00320B02">
              <w:rPr>
                <w:color w:val="000000"/>
                <w:sz w:val="20"/>
                <w:szCs w:val="20"/>
              </w:rPr>
              <w:t>knowing</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got</w:t>
            </w:r>
            <w:r w:rsidR="00534DC1">
              <w:rPr>
                <w:color w:val="000000"/>
                <w:sz w:val="20"/>
                <w:szCs w:val="20"/>
              </w:rPr>
              <w:t xml:space="preserve"> </w:t>
            </w:r>
            <w:r w:rsidRPr="00320B02">
              <w:rPr>
                <w:color w:val="000000"/>
                <w:sz w:val="20"/>
                <w:szCs w:val="20"/>
              </w:rPr>
              <w:t>there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25A19502" w14:textId="0C2ECBB7" w:rsidR="004548AD" w:rsidRPr="00320B02" w:rsidRDefault="004548AD" w:rsidP="00E43599">
            <w:pPr>
              <w:jc w:val="center"/>
              <w:rPr>
                <w:sz w:val="20"/>
                <w:szCs w:val="20"/>
              </w:rPr>
            </w:pPr>
            <w:r w:rsidRPr="00320B02">
              <w:rPr>
                <w:color w:val="000000"/>
                <w:sz w:val="20"/>
                <w:szCs w:val="20"/>
              </w:rPr>
              <w:t>2.93</w:t>
            </w:r>
            <w:r w:rsidR="00534DC1">
              <w:rPr>
                <w:color w:val="000000"/>
                <w:sz w:val="20"/>
                <w:szCs w:val="20"/>
              </w:rPr>
              <w:t xml:space="preserve"> </w:t>
            </w:r>
            <w:r w:rsidRPr="00320B02">
              <w:rPr>
                <w:color w:val="000000"/>
                <w:sz w:val="20"/>
                <w:szCs w:val="20"/>
              </w:rPr>
              <w:t>(1.73)</w:t>
            </w:r>
          </w:p>
        </w:tc>
      </w:tr>
      <w:tr w:rsidR="004548AD" w:rsidRPr="00320B02" w14:paraId="22F80294"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28C5B54" w14:textId="2D289DE0"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find</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way</w:t>
            </w:r>
            <w:r w:rsidR="00534DC1">
              <w:rPr>
                <w:color w:val="000000"/>
                <w:sz w:val="20"/>
                <w:szCs w:val="20"/>
              </w:rPr>
              <w:t xml:space="preserve"> </w:t>
            </w:r>
            <w:r w:rsidRPr="00320B02">
              <w:rPr>
                <w:color w:val="000000"/>
                <w:sz w:val="20"/>
                <w:szCs w:val="20"/>
              </w:rPr>
              <w:t>in</w:t>
            </w:r>
            <w:r w:rsidR="00534DC1">
              <w:rPr>
                <w:color w:val="000000"/>
                <w:sz w:val="20"/>
                <w:szCs w:val="20"/>
              </w:rPr>
              <w:t xml:space="preserve"> </w:t>
            </w:r>
            <w:r w:rsidRPr="00320B02">
              <w:rPr>
                <w:color w:val="000000"/>
                <w:sz w:val="20"/>
                <w:szCs w:val="20"/>
              </w:rPr>
              <w:t>which</w:t>
            </w:r>
            <w:r w:rsidR="00534DC1">
              <w:rPr>
                <w:color w:val="000000"/>
                <w:sz w:val="20"/>
                <w:szCs w:val="20"/>
              </w:rPr>
              <w:t xml:space="preserve"> </w:t>
            </w:r>
            <w:r w:rsidRPr="00320B02">
              <w:rPr>
                <w:color w:val="000000"/>
                <w:sz w:val="20"/>
                <w:szCs w:val="20"/>
              </w:rPr>
              <w:t>many</w:t>
            </w:r>
            <w:r w:rsidR="00534DC1">
              <w:rPr>
                <w:color w:val="000000"/>
                <w:sz w:val="20"/>
                <w:szCs w:val="20"/>
              </w:rPr>
              <w:t xml:space="preserve"> </w:t>
            </w:r>
            <w:r w:rsidRPr="00320B02">
              <w:rPr>
                <w:color w:val="000000"/>
                <w:sz w:val="20"/>
                <w:szCs w:val="20"/>
              </w:rPr>
              <w:t>websites</w:t>
            </w:r>
            <w:r w:rsidR="00534DC1">
              <w:rPr>
                <w:color w:val="000000"/>
                <w:sz w:val="20"/>
                <w:szCs w:val="20"/>
              </w:rPr>
              <w:t xml:space="preserve"> </w:t>
            </w:r>
            <w:r w:rsidRPr="00320B02">
              <w:rPr>
                <w:color w:val="000000"/>
                <w:sz w:val="20"/>
                <w:szCs w:val="20"/>
              </w:rPr>
              <w:t>are</w:t>
            </w:r>
            <w:r w:rsidR="00534DC1">
              <w:rPr>
                <w:color w:val="000000"/>
                <w:sz w:val="20"/>
                <w:szCs w:val="20"/>
              </w:rPr>
              <w:t xml:space="preserve"> </w:t>
            </w:r>
            <w:r w:rsidRPr="00320B02">
              <w:rPr>
                <w:color w:val="000000"/>
                <w:sz w:val="20"/>
                <w:szCs w:val="20"/>
              </w:rPr>
              <w:t>designed</w:t>
            </w:r>
            <w:r w:rsidR="00534DC1">
              <w:rPr>
                <w:color w:val="000000"/>
                <w:sz w:val="20"/>
                <w:szCs w:val="20"/>
              </w:rPr>
              <w:t xml:space="preserve"> </w:t>
            </w:r>
            <w:r w:rsidRPr="00320B02">
              <w:rPr>
                <w:color w:val="000000"/>
                <w:sz w:val="20"/>
                <w:szCs w:val="20"/>
              </w:rPr>
              <w:t>confusing</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D989E27" w14:textId="6FE5B313" w:rsidR="004548AD" w:rsidRPr="00320B02" w:rsidRDefault="004548AD" w:rsidP="00E43599">
            <w:pPr>
              <w:jc w:val="center"/>
              <w:rPr>
                <w:sz w:val="20"/>
                <w:szCs w:val="20"/>
              </w:rPr>
            </w:pPr>
            <w:r w:rsidRPr="00320B02">
              <w:rPr>
                <w:color w:val="000000"/>
                <w:sz w:val="20"/>
                <w:szCs w:val="20"/>
              </w:rPr>
              <w:t>3.70</w:t>
            </w:r>
            <w:r w:rsidR="00534DC1">
              <w:rPr>
                <w:color w:val="000000"/>
                <w:sz w:val="20"/>
                <w:szCs w:val="20"/>
              </w:rPr>
              <w:t xml:space="preserve"> </w:t>
            </w:r>
            <w:r w:rsidRPr="00320B02">
              <w:rPr>
                <w:color w:val="000000"/>
                <w:sz w:val="20"/>
                <w:szCs w:val="20"/>
              </w:rPr>
              <w:t>(1.74)</w:t>
            </w:r>
          </w:p>
        </w:tc>
      </w:tr>
      <w:tr w:rsidR="004548AD" w:rsidRPr="00320B02" w14:paraId="0A2BA9A7"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F87BB63" w14:textId="0BE39831"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can</w:t>
            </w:r>
            <w:r w:rsidR="00534DC1">
              <w:rPr>
                <w:color w:val="000000"/>
                <w:sz w:val="20"/>
                <w:szCs w:val="20"/>
              </w:rPr>
              <w:t xml:space="preserve"> </w:t>
            </w:r>
            <w:r w:rsidRPr="00320B02">
              <w:rPr>
                <w:color w:val="000000"/>
                <w:sz w:val="20"/>
                <w:szCs w:val="20"/>
              </w:rPr>
              <w:t>easily</w:t>
            </w:r>
            <w:r w:rsidR="00534DC1">
              <w:rPr>
                <w:color w:val="000000"/>
                <w:sz w:val="20"/>
                <w:szCs w:val="20"/>
              </w:rPr>
              <w:t xml:space="preserve"> </w:t>
            </w:r>
            <w:r w:rsidRPr="00320B02">
              <w:rPr>
                <w:color w:val="000000"/>
                <w:sz w:val="20"/>
                <w:szCs w:val="20"/>
              </w:rPr>
              <w:t>tell</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difference</w:t>
            </w:r>
            <w:r w:rsidR="00534DC1">
              <w:rPr>
                <w:color w:val="000000"/>
                <w:sz w:val="20"/>
                <w:szCs w:val="20"/>
              </w:rPr>
              <w:t xml:space="preserve"> </w:t>
            </w:r>
            <w:r w:rsidRPr="00320B02">
              <w:rPr>
                <w:color w:val="000000"/>
                <w:sz w:val="20"/>
                <w:szCs w:val="20"/>
              </w:rPr>
              <w:t>between</w:t>
            </w:r>
            <w:r w:rsidR="00534DC1">
              <w:rPr>
                <w:color w:val="000000"/>
                <w:sz w:val="20"/>
                <w:szCs w:val="20"/>
              </w:rPr>
              <w:t xml:space="preserve"> </w:t>
            </w:r>
            <w:r w:rsidRPr="00320B02">
              <w:rPr>
                <w:color w:val="000000"/>
                <w:sz w:val="20"/>
                <w:szCs w:val="20"/>
              </w:rPr>
              <w:t>what</w:t>
            </w:r>
            <w:r w:rsidR="00534DC1">
              <w:rPr>
                <w:color w:val="000000"/>
                <w:sz w:val="20"/>
                <w:szCs w:val="20"/>
              </w:rPr>
              <w:t xml:space="preserve"> </w:t>
            </w:r>
            <w:r w:rsidRPr="00320B02">
              <w:rPr>
                <w:color w:val="000000"/>
                <w:sz w:val="20"/>
                <w:szCs w:val="20"/>
              </w:rPr>
              <w:t>is</w:t>
            </w:r>
            <w:r w:rsidR="00534DC1">
              <w:rPr>
                <w:color w:val="000000"/>
                <w:sz w:val="20"/>
                <w:szCs w:val="20"/>
              </w:rPr>
              <w:t xml:space="preserve"> </w:t>
            </w:r>
            <w:r w:rsidRPr="00320B02">
              <w:rPr>
                <w:color w:val="000000"/>
                <w:sz w:val="20"/>
                <w:szCs w:val="20"/>
              </w:rPr>
              <w:t>real</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0084544A">
              <w:rPr>
                <w:color w:val="000000"/>
                <w:sz w:val="20"/>
                <w:szCs w:val="20"/>
              </w:rPr>
              <w:t>what’s</w:t>
            </w:r>
            <w:r w:rsidR="00534DC1">
              <w:rPr>
                <w:color w:val="000000"/>
                <w:sz w:val="20"/>
                <w:szCs w:val="20"/>
              </w:rPr>
              <w:t xml:space="preserve"> </w:t>
            </w:r>
            <w:r w:rsidRPr="00320B02">
              <w:rPr>
                <w:color w:val="000000"/>
                <w:sz w:val="20"/>
                <w:szCs w:val="20"/>
              </w:rPr>
              <w:t>fake</w:t>
            </w:r>
            <w:r w:rsidR="00534DC1">
              <w:rPr>
                <w:color w:val="000000"/>
                <w:sz w:val="20"/>
                <w:szCs w:val="20"/>
              </w:rPr>
              <w:t xml:space="preserve"> </w:t>
            </w:r>
            <w:r w:rsidRPr="00320B02">
              <w:rPr>
                <w:color w:val="000000"/>
                <w:sz w:val="20"/>
                <w:szCs w:val="20"/>
              </w:rPr>
              <w:t>information</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352C93B7" w14:textId="3D357AD7" w:rsidR="004548AD" w:rsidRPr="00320B02" w:rsidRDefault="004548AD" w:rsidP="00E43599">
            <w:pPr>
              <w:jc w:val="center"/>
              <w:rPr>
                <w:sz w:val="20"/>
                <w:szCs w:val="20"/>
              </w:rPr>
            </w:pPr>
            <w:r w:rsidRPr="00320B02">
              <w:rPr>
                <w:color w:val="000000"/>
                <w:sz w:val="20"/>
                <w:szCs w:val="20"/>
              </w:rPr>
              <w:t>4.47</w:t>
            </w:r>
            <w:r w:rsidR="00534DC1">
              <w:rPr>
                <w:color w:val="000000"/>
                <w:sz w:val="20"/>
                <w:szCs w:val="20"/>
              </w:rPr>
              <w:t xml:space="preserve"> </w:t>
            </w:r>
            <w:r w:rsidRPr="00320B02">
              <w:rPr>
                <w:color w:val="000000"/>
                <w:sz w:val="20"/>
                <w:szCs w:val="20"/>
              </w:rPr>
              <w:t>(1.67)</w:t>
            </w:r>
          </w:p>
        </w:tc>
      </w:tr>
      <w:tr w:rsidR="004548AD" w:rsidRPr="00320B02" w14:paraId="396A5444"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48181ACC" w14:textId="3BE4A45F" w:rsidR="004548AD" w:rsidRPr="00320B02" w:rsidRDefault="004548AD" w:rsidP="00E43599">
            <w:pPr>
              <w:rPr>
                <w:sz w:val="20"/>
                <w:szCs w:val="20"/>
              </w:rPr>
            </w:pPr>
            <w:r w:rsidRPr="00320B02">
              <w:rPr>
                <w:rFonts w:eastAsia="Arial"/>
                <w:b/>
                <w:bCs/>
                <w:color w:val="000000" w:themeColor="text1"/>
                <w:sz w:val="20"/>
                <w:szCs w:val="20"/>
              </w:rPr>
              <w:t>Factor</w:t>
            </w:r>
            <w:r w:rsidR="00534DC1">
              <w:rPr>
                <w:rFonts w:eastAsia="Arial"/>
                <w:b/>
                <w:bCs/>
                <w:color w:val="000000" w:themeColor="text1"/>
                <w:sz w:val="20"/>
                <w:szCs w:val="20"/>
              </w:rPr>
              <w:t xml:space="preserve"> </w:t>
            </w:r>
            <w:r w:rsidRPr="00320B02">
              <w:rPr>
                <w:rFonts w:eastAsia="Arial"/>
                <w:b/>
                <w:bCs/>
                <w:color w:val="000000" w:themeColor="text1"/>
                <w:sz w:val="20"/>
                <w:szCs w:val="20"/>
              </w:rPr>
              <w:t>3:</w:t>
            </w:r>
            <w:r w:rsidR="00534DC1">
              <w:rPr>
                <w:rFonts w:eastAsia="Arial"/>
                <w:b/>
                <w:bCs/>
                <w:color w:val="000000" w:themeColor="text1"/>
                <w:sz w:val="20"/>
                <w:szCs w:val="20"/>
              </w:rPr>
              <w:t xml:space="preserve"> </w:t>
            </w:r>
            <w:r w:rsidRPr="00320B02">
              <w:rPr>
                <w:rFonts w:eastAsia="Arial"/>
                <w:b/>
                <w:bCs/>
                <w:color w:val="000000" w:themeColor="text1"/>
                <w:sz w:val="20"/>
                <w:szCs w:val="20"/>
              </w:rPr>
              <w:t>Mobile</w:t>
            </w:r>
            <w:r w:rsidR="00534DC1">
              <w:rPr>
                <w:rFonts w:eastAsia="Arial"/>
                <w:b/>
                <w:bCs/>
                <w:color w:val="000000" w:themeColor="text1"/>
                <w:sz w:val="20"/>
                <w:szCs w:val="20"/>
              </w:rPr>
              <w:t xml:space="preserve"> </w:t>
            </w:r>
            <w:r w:rsidRPr="00320B02">
              <w:rPr>
                <w:rFonts w:eastAsia="Arial"/>
                <w:b/>
                <w:bCs/>
                <w:color w:val="000000" w:themeColor="text1"/>
                <w:sz w:val="20"/>
                <w:szCs w:val="20"/>
              </w:rPr>
              <w:t>device</w:t>
            </w:r>
            <w:r w:rsidR="00534DC1">
              <w:rPr>
                <w:rFonts w:eastAsia="Arial"/>
                <w:b/>
                <w:bCs/>
                <w:color w:val="000000" w:themeColor="text1"/>
                <w:sz w:val="20"/>
                <w:szCs w:val="20"/>
              </w:rPr>
              <w:t xml:space="preserve"> </w:t>
            </w:r>
            <w:r w:rsidRPr="00320B02">
              <w:rPr>
                <w:rFonts w:eastAsia="Arial"/>
                <w:b/>
                <w:bCs/>
                <w:color w:val="000000" w:themeColor="text1"/>
                <w:sz w:val="20"/>
                <w:szCs w:val="20"/>
              </w:rPr>
              <w:t>skills</w:t>
            </w:r>
            <w:r w:rsidR="00534DC1">
              <w:rPr>
                <w:rFonts w:eastAsia="Arial"/>
                <w:b/>
                <w:bCs/>
                <w:color w:val="000000" w:themeColor="text1"/>
                <w:sz w:val="20"/>
                <w:szCs w:val="20"/>
              </w:rPr>
              <w:t xml:space="preserve"> </w:t>
            </w:r>
            <w:r w:rsidRPr="00320B02">
              <w:rPr>
                <w:rFonts w:eastAsia="Arial"/>
                <w:b/>
                <w:bCs/>
                <w:color w:val="000000" w:themeColor="text1"/>
                <w:sz w:val="20"/>
                <w:szCs w:val="20"/>
              </w:rPr>
              <w:t>(Ca,</w:t>
            </w:r>
            <w:r w:rsidR="00534DC1">
              <w:rPr>
                <w:rFonts w:eastAsia="Arial"/>
                <w:b/>
                <w:bCs/>
                <w:color w:val="000000" w:themeColor="text1"/>
                <w:sz w:val="20"/>
                <w:szCs w:val="20"/>
              </w:rPr>
              <w:t xml:space="preserve"> </w:t>
            </w:r>
            <w:r w:rsidRPr="00320B02">
              <w:rPr>
                <w:rFonts w:eastAsia="Arial"/>
                <w:b/>
                <w:bCs/>
                <w:color w:val="000000" w:themeColor="text1"/>
                <w:sz w:val="20"/>
                <w:szCs w:val="20"/>
              </w:rPr>
              <w:t>0.93)</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5FC8E79D" w14:textId="27DC9B3B" w:rsidR="004548AD" w:rsidRPr="00F4471E" w:rsidRDefault="004548AD" w:rsidP="00E43599">
            <w:pPr>
              <w:jc w:val="center"/>
              <w:rPr>
                <w:b/>
                <w:bCs/>
                <w:sz w:val="20"/>
                <w:szCs w:val="20"/>
              </w:rPr>
            </w:pPr>
            <w:r w:rsidRPr="00F4471E">
              <w:rPr>
                <w:b/>
                <w:bCs/>
                <w:sz w:val="20"/>
                <w:szCs w:val="20"/>
              </w:rPr>
              <w:t>5.13</w:t>
            </w:r>
            <w:r w:rsidR="00534DC1" w:rsidRPr="00F4471E">
              <w:rPr>
                <w:b/>
                <w:bCs/>
                <w:sz w:val="20"/>
                <w:szCs w:val="20"/>
              </w:rPr>
              <w:t xml:space="preserve"> </w:t>
            </w:r>
            <w:r w:rsidRPr="00F4471E">
              <w:rPr>
                <w:b/>
                <w:bCs/>
                <w:sz w:val="20"/>
                <w:szCs w:val="20"/>
              </w:rPr>
              <w:t>(1.64)</w:t>
            </w:r>
          </w:p>
        </w:tc>
      </w:tr>
      <w:tr w:rsidR="004548AD" w:rsidRPr="00320B02" w14:paraId="7B8ACDAF"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3F2F9390" w14:textId="5A6074C4"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download</w:t>
            </w:r>
            <w:r w:rsidR="00534DC1">
              <w:rPr>
                <w:color w:val="000000"/>
                <w:sz w:val="20"/>
                <w:szCs w:val="20"/>
              </w:rPr>
              <w:t xml:space="preserve"> </w:t>
            </w:r>
            <w:r w:rsidRPr="00320B02">
              <w:rPr>
                <w:color w:val="000000"/>
                <w:sz w:val="20"/>
                <w:szCs w:val="20"/>
              </w:rPr>
              <w:t>apps</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r w:rsidR="00534DC1">
              <w:rPr>
                <w:color w:val="000000"/>
                <w:sz w:val="20"/>
                <w:szCs w:val="20"/>
              </w:rPr>
              <w:t xml:space="preserve"> </w:t>
            </w:r>
            <w:r w:rsidRPr="00320B02">
              <w:rPr>
                <w:color w:val="000000"/>
                <w:sz w:val="20"/>
                <w:szCs w:val="20"/>
              </w:rPr>
              <w:t>(e.g.,</w:t>
            </w:r>
            <w:r w:rsidR="00534DC1">
              <w:rPr>
                <w:color w:val="000000"/>
                <w:sz w:val="20"/>
                <w:szCs w:val="20"/>
              </w:rPr>
              <w:t xml:space="preserve"> </w:t>
            </w:r>
            <w:r w:rsidRPr="00320B02">
              <w:rPr>
                <w:color w:val="000000"/>
                <w:sz w:val="20"/>
                <w:szCs w:val="20"/>
              </w:rPr>
              <w:t>phone,</w:t>
            </w:r>
            <w:r w:rsidR="00534DC1">
              <w:rPr>
                <w:color w:val="000000"/>
                <w:sz w:val="20"/>
                <w:szCs w:val="20"/>
              </w:rPr>
              <w:t xml:space="preserve"> </w:t>
            </w:r>
            <w:r w:rsidRPr="00320B02">
              <w:rPr>
                <w:color w:val="000000"/>
                <w:sz w:val="20"/>
                <w:szCs w:val="20"/>
              </w:rPr>
              <w:t>tablet)</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F3CD381" w14:textId="768A9189" w:rsidR="004548AD" w:rsidRPr="00320B02" w:rsidRDefault="004548AD" w:rsidP="00E43599">
            <w:pPr>
              <w:jc w:val="center"/>
              <w:rPr>
                <w:sz w:val="20"/>
                <w:szCs w:val="20"/>
              </w:rPr>
            </w:pPr>
            <w:r w:rsidRPr="00320B02">
              <w:rPr>
                <w:color w:val="000000"/>
                <w:sz w:val="20"/>
                <w:szCs w:val="20"/>
              </w:rPr>
              <w:t>5.68</w:t>
            </w:r>
            <w:r w:rsidR="00534DC1">
              <w:rPr>
                <w:color w:val="000000"/>
                <w:sz w:val="20"/>
                <w:szCs w:val="20"/>
              </w:rPr>
              <w:t xml:space="preserve"> </w:t>
            </w:r>
            <w:r w:rsidRPr="00320B02">
              <w:rPr>
                <w:color w:val="000000"/>
                <w:sz w:val="20"/>
                <w:szCs w:val="20"/>
              </w:rPr>
              <w:t>(1.68)</w:t>
            </w:r>
          </w:p>
        </w:tc>
      </w:tr>
      <w:tr w:rsidR="004548AD" w:rsidRPr="00320B02" w14:paraId="6951624A"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170199E7" w14:textId="30F561DC"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set</w:t>
            </w:r>
            <w:r w:rsidR="00534DC1">
              <w:rPr>
                <w:color w:val="000000"/>
                <w:sz w:val="20"/>
                <w:szCs w:val="20"/>
              </w:rPr>
              <w:t xml:space="preserve"> </w:t>
            </w:r>
            <w:r w:rsidRPr="00320B02">
              <w:rPr>
                <w:color w:val="000000"/>
                <w:sz w:val="20"/>
                <w:szCs w:val="20"/>
              </w:rPr>
              <w:t>up</w:t>
            </w:r>
            <w:r w:rsidR="00534DC1">
              <w:rPr>
                <w:color w:val="000000"/>
                <w:sz w:val="20"/>
                <w:szCs w:val="20"/>
              </w:rPr>
              <w:t xml:space="preserve"> </w:t>
            </w:r>
            <w:r w:rsidRPr="00320B02">
              <w:rPr>
                <w:color w:val="000000"/>
                <w:sz w:val="20"/>
                <w:szCs w:val="20"/>
              </w:rPr>
              <w:t>apps</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a</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w:t>
            </w:r>
            <w:r w:rsidR="00534DC1">
              <w:rPr>
                <w:color w:val="000000"/>
                <w:sz w:val="20"/>
                <w:szCs w:val="20"/>
              </w:rPr>
              <w:t xml:space="preserve"> </w:t>
            </w:r>
            <w:r w:rsidRPr="00320B02">
              <w:rPr>
                <w:color w:val="000000"/>
                <w:sz w:val="20"/>
                <w:szCs w:val="20"/>
              </w:rPr>
              <w:t>so</w:t>
            </w:r>
            <w:r w:rsidR="00534DC1">
              <w:rPr>
                <w:color w:val="000000"/>
                <w:sz w:val="20"/>
                <w:szCs w:val="20"/>
              </w:rPr>
              <w:t xml:space="preserve"> </w:t>
            </w:r>
            <w:r w:rsidRPr="00320B02">
              <w:rPr>
                <w:color w:val="000000"/>
                <w:sz w:val="20"/>
                <w:szCs w:val="20"/>
              </w:rPr>
              <w:t>that</w:t>
            </w:r>
            <w:r w:rsidR="00534DC1">
              <w:rPr>
                <w:color w:val="000000"/>
                <w:sz w:val="20"/>
                <w:szCs w:val="20"/>
              </w:rPr>
              <w:t xml:space="preserve"> </w:t>
            </w:r>
            <w:r w:rsidRPr="00320B02">
              <w:rPr>
                <w:color w:val="000000"/>
                <w:sz w:val="20"/>
                <w:szCs w:val="20"/>
              </w:rPr>
              <w:t>they</w:t>
            </w:r>
            <w:r w:rsidR="00534DC1">
              <w:rPr>
                <w:color w:val="000000"/>
                <w:sz w:val="20"/>
                <w:szCs w:val="20"/>
              </w:rPr>
              <w:t xml:space="preserve"> </w:t>
            </w:r>
            <w:r w:rsidRPr="00320B02">
              <w:rPr>
                <w:color w:val="000000"/>
                <w:sz w:val="20"/>
                <w:szCs w:val="20"/>
              </w:rPr>
              <w:t>work</w:t>
            </w:r>
            <w:r w:rsidR="00534DC1">
              <w:rPr>
                <w:color w:val="000000"/>
                <w:sz w:val="20"/>
                <w:szCs w:val="20"/>
              </w:rPr>
              <w:t xml:space="preserve"> </w:t>
            </w:r>
            <w:r w:rsidRPr="00320B02">
              <w:rPr>
                <w:color w:val="000000"/>
                <w:sz w:val="20"/>
                <w:szCs w:val="20"/>
              </w:rPr>
              <w:t>well</w:t>
            </w:r>
            <w:r w:rsidR="00534DC1">
              <w:rPr>
                <w:color w:val="000000"/>
                <w:sz w:val="20"/>
                <w:szCs w:val="20"/>
              </w:rPr>
              <w:t xml:space="preserve"> </w:t>
            </w:r>
            <w:r w:rsidRPr="00320B02">
              <w:rPr>
                <w:color w:val="000000"/>
                <w:sz w:val="20"/>
                <w:szCs w:val="20"/>
              </w:rPr>
              <w:t>for</w:t>
            </w:r>
            <w:r w:rsidR="00534DC1">
              <w:rPr>
                <w:color w:val="000000"/>
                <w:sz w:val="20"/>
                <w:szCs w:val="20"/>
              </w:rPr>
              <w:t xml:space="preserve"> </w:t>
            </w:r>
            <w:r w:rsidRPr="00320B02">
              <w:rPr>
                <w:color w:val="000000"/>
                <w:sz w:val="20"/>
                <w:szCs w:val="20"/>
              </w:rPr>
              <w:t>me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379F8FA" w14:textId="3DB6DC0F" w:rsidR="004548AD" w:rsidRPr="00320B02" w:rsidRDefault="004548AD" w:rsidP="00E43599">
            <w:pPr>
              <w:jc w:val="center"/>
              <w:rPr>
                <w:sz w:val="20"/>
                <w:szCs w:val="20"/>
              </w:rPr>
            </w:pPr>
            <w:r w:rsidRPr="00320B02">
              <w:rPr>
                <w:color w:val="000000"/>
                <w:sz w:val="20"/>
                <w:szCs w:val="20"/>
              </w:rPr>
              <w:t>5.30</w:t>
            </w:r>
            <w:r w:rsidR="00534DC1">
              <w:rPr>
                <w:color w:val="000000"/>
                <w:sz w:val="20"/>
                <w:szCs w:val="20"/>
              </w:rPr>
              <w:t xml:space="preserve"> </w:t>
            </w:r>
            <w:r w:rsidRPr="00320B02">
              <w:rPr>
                <w:color w:val="000000"/>
                <w:sz w:val="20"/>
                <w:szCs w:val="20"/>
              </w:rPr>
              <w:t>(1.78)</w:t>
            </w:r>
          </w:p>
        </w:tc>
      </w:tr>
      <w:tr w:rsidR="004548AD" w:rsidRPr="00320B02" w14:paraId="157CADAB"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234980E" w14:textId="0BCC7EC8"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keep</w:t>
            </w:r>
            <w:r w:rsidR="00534DC1">
              <w:rPr>
                <w:color w:val="000000"/>
                <w:sz w:val="20"/>
                <w:szCs w:val="20"/>
              </w:rPr>
              <w:t xml:space="preserve"> </w:t>
            </w:r>
            <w:r w:rsidRPr="00320B02">
              <w:rPr>
                <w:color w:val="000000"/>
                <w:sz w:val="20"/>
                <w:szCs w:val="20"/>
              </w:rPr>
              <w:t>track</w:t>
            </w:r>
            <w:r w:rsidR="00534DC1">
              <w:rPr>
                <w:color w:val="000000"/>
                <w:sz w:val="20"/>
                <w:szCs w:val="20"/>
              </w:rPr>
              <w:t xml:space="preserve"> </w:t>
            </w:r>
            <w:r w:rsidRPr="00320B02">
              <w:rPr>
                <w:color w:val="000000"/>
                <w:sz w:val="20"/>
                <w:szCs w:val="20"/>
              </w:rPr>
              <w:t>of</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costs</w:t>
            </w:r>
            <w:r w:rsidR="00534DC1">
              <w:rPr>
                <w:color w:val="000000"/>
                <w:sz w:val="20"/>
                <w:szCs w:val="20"/>
              </w:rPr>
              <w:t xml:space="preserve"> </w:t>
            </w:r>
            <w:r w:rsidRPr="00320B02">
              <w:rPr>
                <w:color w:val="000000"/>
                <w:sz w:val="20"/>
                <w:szCs w:val="20"/>
              </w:rPr>
              <w:t>of</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app</w:t>
            </w:r>
            <w:r w:rsidR="00534DC1">
              <w:rPr>
                <w:color w:val="000000"/>
                <w:sz w:val="20"/>
                <w:szCs w:val="20"/>
              </w:rPr>
              <w:t xml:space="preserve"> </w:t>
            </w:r>
            <w:r w:rsidRPr="00320B02">
              <w:rPr>
                <w:color w:val="000000"/>
                <w:sz w:val="20"/>
                <w:szCs w:val="20"/>
              </w:rPr>
              <w:t>use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6BA55DB" w14:textId="106134FD" w:rsidR="004548AD" w:rsidRPr="00320B02" w:rsidRDefault="004548AD" w:rsidP="00E43599">
            <w:pPr>
              <w:jc w:val="center"/>
              <w:rPr>
                <w:sz w:val="20"/>
                <w:szCs w:val="20"/>
              </w:rPr>
            </w:pPr>
            <w:r w:rsidRPr="00320B02">
              <w:rPr>
                <w:color w:val="000000"/>
                <w:sz w:val="20"/>
                <w:szCs w:val="20"/>
              </w:rPr>
              <w:t>4.88</w:t>
            </w:r>
            <w:r w:rsidR="00534DC1">
              <w:rPr>
                <w:color w:val="000000"/>
                <w:sz w:val="20"/>
                <w:szCs w:val="20"/>
              </w:rPr>
              <w:t xml:space="preserve"> </w:t>
            </w:r>
            <w:r w:rsidRPr="00320B02">
              <w:rPr>
                <w:color w:val="000000"/>
                <w:sz w:val="20"/>
                <w:szCs w:val="20"/>
              </w:rPr>
              <w:t>(1.89)</w:t>
            </w:r>
          </w:p>
        </w:tc>
      </w:tr>
      <w:tr w:rsidR="004548AD" w:rsidRPr="00320B02" w14:paraId="47B8C3B2"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B1F3D4E" w14:textId="735CB48E"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manage</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relationship</w:t>
            </w:r>
            <w:r w:rsidR="00534DC1">
              <w:rPr>
                <w:color w:val="000000"/>
                <w:sz w:val="20"/>
                <w:szCs w:val="20"/>
              </w:rPr>
              <w:t xml:space="preserve"> </w:t>
            </w:r>
            <w:r w:rsidRPr="00320B02">
              <w:rPr>
                <w:color w:val="000000"/>
                <w:sz w:val="20"/>
                <w:szCs w:val="20"/>
              </w:rPr>
              <w:t>between</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mobile</w:t>
            </w:r>
            <w:r w:rsidR="00534DC1">
              <w:rPr>
                <w:color w:val="000000"/>
                <w:sz w:val="20"/>
                <w:szCs w:val="20"/>
              </w:rPr>
              <w:t xml:space="preserve"> </w:t>
            </w:r>
            <w:r w:rsidRPr="00320B02">
              <w:rPr>
                <w:color w:val="000000"/>
                <w:sz w:val="20"/>
                <w:szCs w:val="20"/>
              </w:rPr>
              <w:t>devices</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other</w:t>
            </w:r>
            <w:r w:rsidR="00534DC1">
              <w:rPr>
                <w:color w:val="000000"/>
                <w:sz w:val="20"/>
                <w:szCs w:val="20"/>
              </w:rPr>
              <w:t xml:space="preserve"> </w:t>
            </w:r>
            <w:r w:rsidRPr="00320B02">
              <w:rPr>
                <w:color w:val="000000"/>
                <w:sz w:val="20"/>
                <w:szCs w:val="20"/>
              </w:rPr>
              <w:t>ICT</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287FBE6A" w14:textId="597AE84F" w:rsidR="004548AD" w:rsidRPr="00320B02" w:rsidRDefault="004548AD" w:rsidP="00E43599">
            <w:pPr>
              <w:jc w:val="center"/>
              <w:rPr>
                <w:sz w:val="20"/>
                <w:szCs w:val="20"/>
              </w:rPr>
            </w:pPr>
            <w:r w:rsidRPr="00320B02">
              <w:rPr>
                <w:color w:val="000000"/>
                <w:sz w:val="20"/>
                <w:szCs w:val="20"/>
              </w:rPr>
              <w:t>4.68</w:t>
            </w:r>
            <w:r w:rsidR="00534DC1">
              <w:rPr>
                <w:color w:val="000000"/>
                <w:sz w:val="20"/>
                <w:szCs w:val="20"/>
              </w:rPr>
              <w:t xml:space="preserve"> </w:t>
            </w:r>
            <w:r w:rsidRPr="00320B02">
              <w:rPr>
                <w:color w:val="000000"/>
                <w:sz w:val="20"/>
                <w:szCs w:val="20"/>
              </w:rPr>
              <w:t>(1.90)</w:t>
            </w:r>
          </w:p>
        </w:tc>
      </w:tr>
      <w:tr w:rsidR="004548AD" w:rsidRPr="00320B02" w14:paraId="2B5732FD"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16385FAE" w14:textId="2102C0B3" w:rsidR="004548AD" w:rsidRPr="00320B02" w:rsidRDefault="004548AD" w:rsidP="00E43599">
            <w:pPr>
              <w:rPr>
                <w:sz w:val="20"/>
                <w:szCs w:val="20"/>
              </w:rPr>
            </w:pPr>
            <w:r w:rsidRPr="00320B02">
              <w:rPr>
                <w:rFonts w:eastAsia="Arial"/>
                <w:b/>
                <w:bCs/>
                <w:color w:val="000000" w:themeColor="text1"/>
                <w:sz w:val="20"/>
                <w:szCs w:val="20"/>
              </w:rPr>
              <w:t>Factor</w:t>
            </w:r>
            <w:r w:rsidR="00534DC1">
              <w:rPr>
                <w:rFonts w:eastAsia="Arial"/>
                <w:b/>
                <w:bCs/>
                <w:color w:val="000000" w:themeColor="text1"/>
                <w:sz w:val="20"/>
                <w:szCs w:val="20"/>
              </w:rPr>
              <w:t xml:space="preserve"> </w:t>
            </w:r>
            <w:r w:rsidRPr="00320B02">
              <w:rPr>
                <w:rFonts w:eastAsia="Arial"/>
                <w:b/>
                <w:bCs/>
                <w:color w:val="000000" w:themeColor="text1"/>
                <w:sz w:val="20"/>
                <w:szCs w:val="20"/>
              </w:rPr>
              <w:t>4:</w:t>
            </w:r>
            <w:r w:rsidR="00534DC1">
              <w:rPr>
                <w:rFonts w:eastAsia="Arial"/>
                <w:b/>
                <w:bCs/>
                <w:color w:val="000000" w:themeColor="text1"/>
                <w:sz w:val="20"/>
                <w:szCs w:val="20"/>
              </w:rPr>
              <w:t xml:space="preserve"> </w:t>
            </w:r>
            <w:r w:rsidRPr="00320B02">
              <w:rPr>
                <w:rFonts w:eastAsia="Arial"/>
                <w:b/>
                <w:bCs/>
                <w:color w:val="000000" w:themeColor="text1"/>
                <w:sz w:val="20"/>
                <w:szCs w:val="20"/>
              </w:rPr>
              <w:t>Social</w:t>
            </w:r>
            <w:r w:rsidR="00534DC1">
              <w:rPr>
                <w:rFonts w:eastAsia="Arial"/>
                <w:b/>
                <w:bCs/>
                <w:color w:val="000000" w:themeColor="text1"/>
                <w:sz w:val="20"/>
                <w:szCs w:val="20"/>
              </w:rPr>
              <w:t xml:space="preserve"> </w:t>
            </w:r>
            <w:r w:rsidRPr="00320B02">
              <w:rPr>
                <w:rFonts w:eastAsia="Arial"/>
                <w:b/>
                <w:bCs/>
                <w:color w:val="000000" w:themeColor="text1"/>
                <w:sz w:val="20"/>
                <w:szCs w:val="20"/>
              </w:rPr>
              <w:t>and</w:t>
            </w:r>
            <w:r w:rsidR="00534DC1">
              <w:rPr>
                <w:rFonts w:eastAsia="Arial"/>
                <w:b/>
                <w:bCs/>
                <w:color w:val="000000" w:themeColor="text1"/>
                <w:sz w:val="20"/>
                <w:szCs w:val="20"/>
              </w:rPr>
              <w:t xml:space="preserve"> </w:t>
            </w:r>
            <w:r w:rsidRPr="00320B02">
              <w:rPr>
                <w:rFonts w:eastAsia="Arial"/>
                <w:b/>
                <w:bCs/>
                <w:color w:val="000000" w:themeColor="text1"/>
                <w:sz w:val="20"/>
                <w:szCs w:val="20"/>
              </w:rPr>
              <w:t>sharing</w:t>
            </w:r>
            <w:r w:rsidR="00534DC1">
              <w:rPr>
                <w:rFonts w:eastAsia="Arial"/>
                <w:b/>
                <w:bCs/>
                <w:color w:val="000000" w:themeColor="text1"/>
                <w:sz w:val="20"/>
                <w:szCs w:val="20"/>
              </w:rPr>
              <w:t xml:space="preserve"> </w:t>
            </w:r>
            <w:r w:rsidRPr="00320B02">
              <w:rPr>
                <w:rFonts w:eastAsia="Arial"/>
                <w:b/>
                <w:bCs/>
                <w:color w:val="000000" w:themeColor="text1"/>
                <w:sz w:val="20"/>
                <w:szCs w:val="20"/>
              </w:rPr>
              <w:t>skills</w:t>
            </w:r>
            <w:r w:rsidR="00534DC1">
              <w:rPr>
                <w:rFonts w:eastAsia="Arial"/>
                <w:b/>
                <w:bCs/>
                <w:color w:val="000000" w:themeColor="text1"/>
                <w:sz w:val="20"/>
                <w:szCs w:val="20"/>
              </w:rPr>
              <w:t xml:space="preserve"> </w:t>
            </w:r>
            <w:r w:rsidRPr="00320B02">
              <w:rPr>
                <w:rFonts w:eastAsia="Arial"/>
                <w:b/>
                <w:bCs/>
                <w:color w:val="000000" w:themeColor="text1"/>
                <w:sz w:val="20"/>
                <w:szCs w:val="20"/>
              </w:rPr>
              <w:t>(Ca,</w:t>
            </w:r>
            <w:r w:rsidR="00534DC1">
              <w:rPr>
                <w:rFonts w:eastAsia="Arial"/>
                <w:b/>
                <w:bCs/>
                <w:color w:val="000000" w:themeColor="text1"/>
                <w:sz w:val="20"/>
                <w:szCs w:val="20"/>
              </w:rPr>
              <w:t xml:space="preserve"> </w:t>
            </w:r>
            <w:r w:rsidRPr="00320B02">
              <w:rPr>
                <w:rFonts w:eastAsia="Arial"/>
                <w:b/>
                <w:bCs/>
                <w:color w:val="000000" w:themeColor="text1"/>
                <w:sz w:val="20"/>
                <w:szCs w:val="20"/>
              </w:rPr>
              <w:t>0.89)</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0BBB4BCA" w14:textId="0A036C22" w:rsidR="004548AD" w:rsidRPr="00F4471E" w:rsidRDefault="004548AD" w:rsidP="00E43599">
            <w:pPr>
              <w:jc w:val="center"/>
              <w:rPr>
                <w:b/>
                <w:bCs/>
                <w:sz w:val="20"/>
                <w:szCs w:val="20"/>
              </w:rPr>
            </w:pPr>
            <w:r w:rsidRPr="00F4471E">
              <w:rPr>
                <w:b/>
                <w:bCs/>
                <w:sz w:val="20"/>
                <w:szCs w:val="20"/>
              </w:rPr>
              <w:t>5.67</w:t>
            </w:r>
            <w:r w:rsidR="00534DC1" w:rsidRPr="00F4471E">
              <w:rPr>
                <w:b/>
                <w:bCs/>
                <w:sz w:val="20"/>
                <w:szCs w:val="20"/>
              </w:rPr>
              <w:t xml:space="preserve"> </w:t>
            </w:r>
            <w:r w:rsidRPr="00F4471E">
              <w:rPr>
                <w:b/>
                <w:bCs/>
                <w:sz w:val="20"/>
                <w:szCs w:val="20"/>
              </w:rPr>
              <w:t>(1.05)</w:t>
            </w:r>
          </w:p>
        </w:tc>
      </w:tr>
      <w:tr w:rsidR="004548AD" w:rsidRPr="00320B02" w14:paraId="5678D5B7"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4B4BED00" w14:textId="2E312062"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which</w:t>
            </w:r>
            <w:r w:rsidR="00534DC1">
              <w:rPr>
                <w:color w:val="000000"/>
                <w:sz w:val="20"/>
                <w:szCs w:val="20"/>
              </w:rPr>
              <w:t xml:space="preserve"> </w:t>
            </w:r>
            <w:r w:rsidRPr="00320B02">
              <w:rPr>
                <w:color w:val="000000"/>
                <w:sz w:val="20"/>
                <w:szCs w:val="20"/>
              </w:rPr>
              <w:t>information</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should</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0084544A">
              <w:rPr>
                <w:color w:val="000000"/>
                <w:sz w:val="20"/>
                <w:szCs w:val="20"/>
              </w:rPr>
              <w:t>shouldn’t</w:t>
            </w:r>
            <w:r w:rsidR="00534DC1">
              <w:rPr>
                <w:color w:val="000000"/>
                <w:sz w:val="20"/>
                <w:szCs w:val="20"/>
              </w:rPr>
              <w:t xml:space="preserve"> </w:t>
            </w:r>
            <w:r w:rsidRPr="00320B02">
              <w:rPr>
                <w:color w:val="000000"/>
                <w:sz w:val="20"/>
                <w:szCs w:val="20"/>
              </w:rPr>
              <w:t>share</w:t>
            </w:r>
            <w:r w:rsidR="00534DC1">
              <w:rPr>
                <w:color w:val="000000"/>
                <w:sz w:val="20"/>
                <w:szCs w:val="20"/>
              </w:rPr>
              <w:t xml:space="preserve"> </w:t>
            </w:r>
            <w:r w:rsidRPr="00320B02">
              <w:rPr>
                <w:color w:val="000000"/>
                <w:sz w:val="20"/>
                <w:szCs w:val="20"/>
              </w:rPr>
              <w:t>online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ACFF1B7" w14:textId="0A3F60A9" w:rsidR="004548AD" w:rsidRPr="00320B02" w:rsidRDefault="004548AD" w:rsidP="00E43599">
            <w:pPr>
              <w:jc w:val="center"/>
              <w:rPr>
                <w:sz w:val="20"/>
                <w:szCs w:val="20"/>
              </w:rPr>
            </w:pPr>
            <w:r w:rsidRPr="00320B02">
              <w:rPr>
                <w:color w:val="000000"/>
                <w:sz w:val="20"/>
                <w:szCs w:val="20"/>
              </w:rPr>
              <w:t>5.99</w:t>
            </w:r>
            <w:r w:rsidR="00534DC1">
              <w:rPr>
                <w:color w:val="000000"/>
                <w:sz w:val="20"/>
                <w:szCs w:val="20"/>
              </w:rPr>
              <w:t xml:space="preserve"> </w:t>
            </w:r>
            <w:r w:rsidRPr="00320B02">
              <w:rPr>
                <w:color w:val="000000"/>
                <w:sz w:val="20"/>
                <w:szCs w:val="20"/>
              </w:rPr>
              <w:t>(1.00)</w:t>
            </w:r>
          </w:p>
        </w:tc>
      </w:tr>
      <w:tr w:rsidR="004548AD" w:rsidRPr="00320B02" w14:paraId="59C172C4"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4ABBE52" w14:textId="70F4C4C2"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when</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should</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0084544A">
              <w:rPr>
                <w:color w:val="000000"/>
                <w:sz w:val="20"/>
                <w:szCs w:val="20"/>
              </w:rPr>
              <w:t>shouldn’t</w:t>
            </w:r>
            <w:r w:rsidR="00534DC1">
              <w:rPr>
                <w:color w:val="000000"/>
                <w:sz w:val="20"/>
                <w:szCs w:val="20"/>
              </w:rPr>
              <w:t xml:space="preserve"> </w:t>
            </w:r>
            <w:r w:rsidRPr="00320B02">
              <w:rPr>
                <w:color w:val="000000"/>
                <w:sz w:val="20"/>
                <w:szCs w:val="20"/>
              </w:rPr>
              <w:t>share</w:t>
            </w:r>
            <w:r w:rsidR="00534DC1">
              <w:rPr>
                <w:color w:val="000000"/>
                <w:sz w:val="20"/>
                <w:szCs w:val="20"/>
              </w:rPr>
              <w:t xml:space="preserve"> </w:t>
            </w:r>
            <w:r w:rsidRPr="00320B02">
              <w:rPr>
                <w:color w:val="000000"/>
                <w:sz w:val="20"/>
                <w:szCs w:val="20"/>
              </w:rPr>
              <w:t>information</w:t>
            </w:r>
            <w:r w:rsidR="00534DC1">
              <w:rPr>
                <w:color w:val="000000"/>
                <w:sz w:val="20"/>
                <w:szCs w:val="20"/>
              </w:rPr>
              <w:t xml:space="preserve"> </w:t>
            </w:r>
            <w:r w:rsidRPr="00320B02">
              <w:rPr>
                <w:color w:val="000000"/>
                <w:sz w:val="20"/>
                <w:szCs w:val="20"/>
              </w:rPr>
              <w:t>online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BB13EC1" w14:textId="054308EF" w:rsidR="004548AD" w:rsidRPr="00320B02" w:rsidRDefault="004548AD" w:rsidP="00E43599">
            <w:pPr>
              <w:jc w:val="center"/>
              <w:rPr>
                <w:sz w:val="20"/>
                <w:szCs w:val="20"/>
              </w:rPr>
            </w:pPr>
            <w:r w:rsidRPr="00320B02">
              <w:rPr>
                <w:color w:val="000000"/>
                <w:sz w:val="20"/>
                <w:szCs w:val="20"/>
              </w:rPr>
              <w:t>5.96</w:t>
            </w:r>
            <w:r w:rsidR="00534DC1">
              <w:rPr>
                <w:color w:val="000000"/>
                <w:sz w:val="20"/>
                <w:szCs w:val="20"/>
              </w:rPr>
              <w:t xml:space="preserve"> </w:t>
            </w:r>
            <w:r w:rsidRPr="00320B02">
              <w:rPr>
                <w:color w:val="000000"/>
                <w:sz w:val="20"/>
                <w:szCs w:val="20"/>
              </w:rPr>
              <w:t>(1.02)</w:t>
            </w:r>
          </w:p>
        </w:tc>
      </w:tr>
      <w:tr w:rsidR="004548AD" w:rsidRPr="00320B02" w14:paraId="3F170A4A"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6D5C9E65" w14:textId="51D1D457" w:rsidR="004548AD" w:rsidRPr="00320B02" w:rsidRDefault="004548AD" w:rsidP="00E43599">
            <w:pPr>
              <w:rPr>
                <w:sz w:val="20"/>
                <w:szCs w:val="20"/>
              </w:rPr>
            </w:pPr>
            <w:r w:rsidRPr="00320B02">
              <w:rPr>
                <w:color w:val="000000"/>
                <w:sz w:val="20"/>
                <w:szCs w:val="20"/>
              </w:rPr>
              <w:lastRenderedPageBreak/>
              <w:t>I</w:t>
            </w:r>
            <w:r w:rsidR="00534DC1">
              <w:rPr>
                <w:color w:val="000000"/>
                <w:sz w:val="20"/>
                <w:szCs w:val="20"/>
              </w:rPr>
              <w:t xml:space="preserve"> </w:t>
            </w:r>
            <w:r w:rsidRPr="00320B02">
              <w:rPr>
                <w:color w:val="000000"/>
                <w:sz w:val="20"/>
                <w:szCs w:val="20"/>
              </w:rPr>
              <w:t>am</w:t>
            </w:r>
            <w:r w:rsidR="00534DC1">
              <w:rPr>
                <w:color w:val="000000"/>
                <w:sz w:val="20"/>
                <w:szCs w:val="20"/>
              </w:rPr>
              <w:t xml:space="preserve"> </w:t>
            </w:r>
            <w:r w:rsidRPr="00320B02">
              <w:rPr>
                <w:color w:val="000000"/>
                <w:sz w:val="20"/>
                <w:szCs w:val="20"/>
              </w:rPr>
              <w:t>careful</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make</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comments</w:t>
            </w:r>
            <w:r w:rsidR="00534DC1">
              <w:rPr>
                <w:color w:val="000000"/>
                <w:sz w:val="20"/>
                <w:szCs w:val="20"/>
              </w:rPr>
              <w:t xml:space="preserve"> </w:t>
            </w:r>
            <w:r w:rsidRPr="00320B02">
              <w:rPr>
                <w:color w:val="000000"/>
                <w:sz w:val="20"/>
                <w:szCs w:val="20"/>
              </w:rPr>
              <w:t>and</w:t>
            </w:r>
            <w:r w:rsidR="00534DC1">
              <w:rPr>
                <w:color w:val="000000"/>
                <w:sz w:val="20"/>
                <w:szCs w:val="20"/>
              </w:rPr>
              <w:t xml:space="preserve"> </w:t>
            </w:r>
            <w:r w:rsidRPr="00320B02">
              <w:rPr>
                <w:color w:val="000000"/>
                <w:sz w:val="20"/>
                <w:szCs w:val="20"/>
              </w:rPr>
              <w:t>behaviours</w:t>
            </w:r>
            <w:r w:rsidR="00534DC1">
              <w:rPr>
                <w:color w:val="000000"/>
                <w:sz w:val="20"/>
                <w:szCs w:val="20"/>
              </w:rPr>
              <w:t xml:space="preserve"> </w:t>
            </w:r>
            <w:r w:rsidRPr="00320B02">
              <w:rPr>
                <w:color w:val="000000"/>
                <w:sz w:val="20"/>
                <w:szCs w:val="20"/>
              </w:rPr>
              <w:t>appropriate</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situation</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find</w:t>
            </w:r>
            <w:r w:rsidR="00534DC1">
              <w:rPr>
                <w:color w:val="000000"/>
                <w:sz w:val="20"/>
                <w:szCs w:val="20"/>
              </w:rPr>
              <w:t xml:space="preserve"> </w:t>
            </w:r>
            <w:r w:rsidRPr="00320B02">
              <w:rPr>
                <w:color w:val="000000"/>
                <w:sz w:val="20"/>
                <w:szCs w:val="20"/>
              </w:rPr>
              <w:t>myself</w:t>
            </w:r>
            <w:r w:rsidR="00534DC1">
              <w:rPr>
                <w:color w:val="000000"/>
                <w:sz w:val="20"/>
                <w:szCs w:val="20"/>
              </w:rPr>
              <w:t xml:space="preserve"> </w:t>
            </w:r>
            <w:r w:rsidRPr="00320B02">
              <w:rPr>
                <w:color w:val="000000"/>
                <w:sz w:val="20"/>
                <w:szCs w:val="20"/>
              </w:rPr>
              <w:t>in</w:t>
            </w:r>
            <w:r w:rsidR="00534DC1">
              <w:rPr>
                <w:color w:val="000000"/>
                <w:sz w:val="20"/>
                <w:szCs w:val="20"/>
              </w:rPr>
              <w:t xml:space="preserve"> </w:t>
            </w:r>
            <w:r w:rsidRPr="00320B02">
              <w:rPr>
                <w:color w:val="000000"/>
                <w:sz w:val="20"/>
                <w:szCs w:val="20"/>
              </w:rPr>
              <w:t>online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153576B0" w14:textId="21C50C32" w:rsidR="004548AD" w:rsidRPr="00320B02" w:rsidRDefault="004548AD" w:rsidP="00E43599">
            <w:pPr>
              <w:jc w:val="center"/>
              <w:rPr>
                <w:sz w:val="20"/>
                <w:szCs w:val="20"/>
              </w:rPr>
            </w:pPr>
            <w:r w:rsidRPr="00320B02">
              <w:rPr>
                <w:color w:val="000000"/>
                <w:sz w:val="20"/>
                <w:szCs w:val="20"/>
              </w:rPr>
              <w:t>6.12</w:t>
            </w:r>
            <w:r w:rsidR="00534DC1">
              <w:rPr>
                <w:color w:val="000000"/>
                <w:sz w:val="20"/>
                <w:szCs w:val="20"/>
              </w:rPr>
              <w:t xml:space="preserve"> </w:t>
            </w:r>
            <w:r w:rsidRPr="00320B02">
              <w:rPr>
                <w:color w:val="000000"/>
                <w:sz w:val="20"/>
                <w:szCs w:val="20"/>
              </w:rPr>
              <w:t>(0.99)</w:t>
            </w:r>
          </w:p>
        </w:tc>
      </w:tr>
      <w:tr w:rsidR="004548AD" w:rsidRPr="00320B02" w14:paraId="3790C611"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1F2963E" w14:textId="6D32DA31"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change</w:t>
            </w:r>
            <w:r w:rsidR="00534DC1">
              <w:rPr>
                <w:color w:val="000000"/>
                <w:sz w:val="20"/>
                <w:szCs w:val="20"/>
              </w:rPr>
              <w:t xml:space="preserve"> </w:t>
            </w:r>
            <w:r w:rsidRPr="00320B02">
              <w:rPr>
                <w:color w:val="000000"/>
                <w:sz w:val="20"/>
                <w:szCs w:val="20"/>
              </w:rPr>
              <w:t>who</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share</w:t>
            </w:r>
            <w:r w:rsidR="00534DC1">
              <w:rPr>
                <w:color w:val="000000"/>
                <w:sz w:val="20"/>
                <w:szCs w:val="20"/>
              </w:rPr>
              <w:t xml:space="preserve"> </w:t>
            </w:r>
            <w:r w:rsidRPr="00320B02">
              <w:rPr>
                <w:color w:val="000000"/>
                <w:sz w:val="20"/>
                <w:szCs w:val="20"/>
              </w:rPr>
              <w:t>content</w:t>
            </w:r>
            <w:r w:rsidR="00534DC1">
              <w:rPr>
                <w:color w:val="000000"/>
                <w:sz w:val="20"/>
                <w:szCs w:val="20"/>
              </w:rPr>
              <w:t xml:space="preserve"> </w:t>
            </w:r>
            <w:r w:rsidRPr="00320B02">
              <w:rPr>
                <w:color w:val="000000"/>
                <w:sz w:val="20"/>
                <w:szCs w:val="20"/>
              </w:rPr>
              <w:t>with</w:t>
            </w:r>
            <w:r w:rsidR="00534DC1">
              <w:rPr>
                <w:color w:val="000000"/>
                <w:sz w:val="20"/>
                <w:szCs w:val="20"/>
              </w:rPr>
              <w:t xml:space="preserve"> </w:t>
            </w:r>
            <w:r w:rsidRPr="00320B02">
              <w:rPr>
                <w:color w:val="000000"/>
                <w:sz w:val="20"/>
                <w:szCs w:val="20"/>
              </w:rPr>
              <w:t>(e.g.,</w:t>
            </w:r>
            <w:r w:rsidR="00534DC1">
              <w:rPr>
                <w:color w:val="000000"/>
                <w:sz w:val="20"/>
                <w:szCs w:val="20"/>
              </w:rPr>
              <w:t xml:space="preserve"> </w:t>
            </w:r>
            <w:r w:rsidRPr="00320B02">
              <w:rPr>
                <w:color w:val="000000"/>
                <w:sz w:val="20"/>
                <w:szCs w:val="20"/>
              </w:rPr>
              <w:t>friends,</w:t>
            </w:r>
            <w:r w:rsidR="00534DC1">
              <w:rPr>
                <w:color w:val="000000"/>
                <w:sz w:val="20"/>
                <w:szCs w:val="20"/>
              </w:rPr>
              <w:t xml:space="preserve"> </w:t>
            </w:r>
            <w:r w:rsidRPr="00320B02">
              <w:rPr>
                <w:color w:val="000000"/>
                <w:sz w:val="20"/>
                <w:szCs w:val="20"/>
              </w:rPr>
              <w:t>friends</w:t>
            </w:r>
            <w:r w:rsidR="00534DC1">
              <w:rPr>
                <w:color w:val="000000"/>
                <w:sz w:val="20"/>
                <w:szCs w:val="20"/>
              </w:rPr>
              <w:t xml:space="preserve"> </w:t>
            </w:r>
            <w:r w:rsidRPr="00320B02">
              <w:rPr>
                <w:color w:val="000000"/>
                <w:sz w:val="20"/>
                <w:szCs w:val="20"/>
              </w:rPr>
              <w:t>of</w:t>
            </w:r>
            <w:r w:rsidR="00534DC1">
              <w:rPr>
                <w:color w:val="000000"/>
                <w:sz w:val="20"/>
                <w:szCs w:val="20"/>
              </w:rPr>
              <w:t xml:space="preserve"> </w:t>
            </w:r>
            <w:r w:rsidRPr="00320B02">
              <w:rPr>
                <w:color w:val="000000"/>
                <w:sz w:val="20"/>
                <w:szCs w:val="20"/>
              </w:rPr>
              <w:t>friends</w:t>
            </w:r>
            <w:r w:rsidR="00534DC1">
              <w:rPr>
                <w:color w:val="000000"/>
                <w:sz w:val="20"/>
                <w:szCs w:val="20"/>
              </w:rPr>
              <w:t xml:space="preserve"> </w:t>
            </w:r>
            <w:r w:rsidRPr="00320B02">
              <w:rPr>
                <w:color w:val="000000"/>
                <w:sz w:val="20"/>
                <w:szCs w:val="20"/>
              </w:rPr>
              <w:t>or</w:t>
            </w:r>
            <w:r w:rsidR="00534DC1">
              <w:rPr>
                <w:color w:val="000000"/>
                <w:sz w:val="20"/>
                <w:szCs w:val="20"/>
              </w:rPr>
              <w:t xml:space="preserve"> </w:t>
            </w:r>
            <w:r w:rsidRPr="00320B02">
              <w:rPr>
                <w:color w:val="000000"/>
                <w:sz w:val="20"/>
                <w:szCs w:val="20"/>
              </w:rPr>
              <w:t>public)</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27AAECE" w14:textId="630729A1" w:rsidR="004548AD" w:rsidRPr="00320B02" w:rsidRDefault="004548AD" w:rsidP="00E43599">
            <w:pPr>
              <w:jc w:val="center"/>
              <w:rPr>
                <w:sz w:val="20"/>
                <w:szCs w:val="20"/>
              </w:rPr>
            </w:pPr>
            <w:r w:rsidRPr="00320B02">
              <w:rPr>
                <w:color w:val="000000"/>
                <w:sz w:val="20"/>
                <w:szCs w:val="20"/>
              </w:rPr>
              <w:t>5.55</w:t>
            </w:r>
            <w:r w:rsidR="00534DC1">
              <w:rPr>
                <w:color w:val="000000"/>
                <w:sz w:val="20"/>
                <w:szCs w:val="20"/>
              </w:rPr>
              <w:t xml:space="preserve"> </w:t>
            </w:r>
            <w:r w:rsidRPr="00320B02">
              <w:rPr>
                <w:color w:val="000000"/>
                <w:sz w:val="20"/>
                <w:szCs w:val="20"/>
              </w:rPr>
              <w:t>(1.53)</w:t>
            </w:r>
          </w:p>
        </w:tc>
      </w:tr>
      <w:tr w:rsidR="004548AD" w:rsidRPr="00320B02" w14:paraId="02F0B761"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480B3A9E" w14:textId="51EEB516"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remove</w:t>
            </w:r>
            <w:r w:rsidR="00534DC1">
              <w:rPr>
                <w:color w:val="000000"/>
                <w:sz w:val="20"/>
                <w:szCs w:val="20"/>
              </w:rPr>
              <w:t xml:space="preserve"> </w:t>
            </w:r>
            <w:r w:rsidRPr="00320B02">
              <w:rPr>
                <w:color w:val="000000"/>
                <w:sz w:val="20"/>
                <w:szCs w:val="20"/>
              </w:rPr>
              <w:t>people</w:t>
            </w:r>
            <w:r w:rsidR="00534DC1">
              <w:rPr>
                <w:color w:val="000000"/>
                <w:sz w:val="20"/>
                <w:szCs w:val="20"/>
              </w:rPr>
              <w:t xml:space="preserve"> </w:t>
            </w:r>
            <w:r w:rsidRPr="00320B02">
              <w:rPr>
                <w:color w:val="000000"/>
                <w:sz w:val="20"/>
                <w:szCs w:val="20"/>
              </w:rPr>
              <w:t>from</w:t>
            </w:r>
            <w:r w:rsidR="00534DC1">
              <w:rPr>
                <w:color w:val="000000"/>
                <w:sz w:val="20"/>
                <w:szCs w:val="20"/>
              </w:rPr>
              <w:t xml:space="preserve"> </w:t>
            </w:r>
            <w:r w:rsidRPr="00320B02">
              <w:rPr>
                <w:color w:val="000000"/>
                <w:sz w:val="20"/>
                <w:szCs w:val="20"/>
              </w:rPr>
              <w:t>my</w:t>
            </w:r>
            <w:r w:rsidR="00534DC1">
              <w:rPr>
                <w:color w:val="000000"/>
                <w:sz w:val="20"/>
                <w:szCs w:val="20"/>
              </w:rPr>
              <w:t xml:space="preserve"> </w:t>
            </w:r>
            <w:r w:rsidRPr="00320B02">
              <w:rPr>
                <w:color w:val="000000"/>
                <w:sz w:val="20"/>
                <w:szCs w:val="20"/>
              </w:rPr>
              <w:t>contact</w:t>
            </w:r>
            <w:r w:rsidR="00534DC1">
              <w:rPr>
                <w:color w:val="000000"/>
                <w:sz w:val="20"/>
                <w:szCs w:val="20"/>
              </w:rPr>
              <w:t xml:space="preserve"> </w:t>
            </w:r>
            <w:r w:rsidRPr="00320B02">
              <w:rPr>
                <w:color w:val="000000"/>
                <w:sz w:val="20"/>
                <w:szCs w:val="20"/>
              </w:rPr>
              <w:t>lists</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71D491F7" w14:textId="6FE31311" w:rsidR="004548AD" w:rsidRPr="00320B02" w:rsidRDefault="004548AD" w:rsidP="00E43599">
            <w:pPr>
              <w:jc w:val="center"/>
              <w:rPr>
                <w:sz w:val="20"/>
                <w:szCs w:val="20"/>
              </w:rPr>
            </w:pPr>
            <w:r w:rsidRPr="00320B02">
              <w:rPr>
                <w:color w:val="000000"/>
                <w:sz w:val="20"/>
                <w:szCs w:val="20"/>
              </w:rPr>
              <w:t>5.78</w:t>
            </w:r>
            <w:r w:rsidR="00534DC1">
              <w:rPr>
                <w:color w:val="000000"/>
                <w:sz w:val="20"/>
                <w:szCs w:val="20"/>
              </w:rPr>
              <w:t xml:space="preserve"> </w:t>
            </w:r>
            <w:r w:rsidRPr="00320B02">
              <w:rPr>
                <w:color w:val="000000"/>
                <w:sz w:val="20"/>
                <w:szCs w:val="20"/>
              </w:rPr>
              <w:t>(1.45)</w:t>
            </w:r>
          </w:p>
        </w:tc>
      </w:tr>
      <w:tr w:rsidR="004548AD" w:rsidRPr="00320B02" w14:paraId="0201DA9B"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7B7C772" w14:textId="47F4ECA8"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block</w:t>
            </w:r>
            <w:r w:rsidR="00534DC1">
              <w:rPr>
                <w:color w:val="000000"/>
                <w:sz w:val="20"/>
                <w:szCs w:val="20"/>
              </w:rPr>
              <w:t xml:space="preserve"> </w:t>
            </w:r>
            <w:r w:rsidRPr="00320B02">
              <w:rPr>
                <w:color w:val="000000"/>
                <w:sz w:val="20"/>
                <w:szCs w:val="20"/>
              </w:rPr>
              <w:t>people</w:t>
            </w:r>
            <w:r w:rsidR="00534DC1">
              <w:rPr>
                <w:color w:val="000000"/>
                <w:sz w:val="20"/>
                <w:szCs w:val="20"/>
              </w:rPr>
              <w:t xml:space="preserve"> </w:t>
            </w:r>
            <w:r w:rsidRPr="00320B02">
              <w:rPr>
                <w:color w:val="000000"/>
                <w:sz w:val="20"/>
                <w:szCs w:val="20"/>
              </w:rPr>
              <w:t>from</w:t>
            </w:r>
            <w:r w:rsidR="00534DC1">
              <w:rPr>
                <w:color w:val="000000"/>
                <w:sz w:val="20"/>
                <w:szCs w:val="20"/>
              </w:rPr>
              <w:t xml:space="preserve"> </w:t>
            </w:r>
            <w:r w:rsidRPr="00320B02">
              <w:rPr>
                <w:color w:val="000000"/>
                <w:sz w:val="20"/>
                <w:szCs w:val="20"/>
              </w:rPr>
              <w:t>seeing</w:t>
            </w:r>
            <w:r w:rsidR="00534DC1">
              <w:rPr>
                <w:color w:val="000000"/>
                <w:sz w:val="20"/>
                <w:szCs w:val="20"/>
              </w:rPr>
              <w:t xml:space="preserve"> </w:t>
            </w:r>
            <w:r w:rsidRPr="00320B02">
              <w:rPr>
                <w:color w:val="000000"/>
                <w:sz w:val="20"/>
                <w:szCs w:val="20"/>
              </w:rPr>
              <w:t>what</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post</w:t>
            </w:r>
            <w:r w:rsidR="00534DC1">
              <w:rPr>
                <w:color w:val="000000"/>
                <w:sz w:val="20"/>
                <w:szCs w:val="20"/>
              </w:rPr>
              <w:t xml:space="preserve"> </w:t>
            </w:r>
            <w:r w:rsidRPr="00320B02">
              <w:rPr>
                <w:color w:val="000000"/>
                <w:sz w:val="20"/>
                <w:szCs w:val="20"/>
              </w:rPr>
              <w:t>online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106B5E00" w14:textId="00E4C847" w:rsidR="004548AD" w:rsidRPr="00320B02" w:rsidRDefault="004548AD" w:rsidP="00E43599">
            <w:pPr>
              <w:jc w:val="center"/>
              <w:rPr>
                <w:sz w:val="20"/>
                <w:szCs w:val="20"/>
              </w:rPr>
            </w:pPr>
            <w:r w:rsidRPr="00320B02">
              <w:rPr>
                <w:color w:val="000000"/>
                <w:sz w:val="20"/>
                <w:szCs w:val="20"/>
              </w:rPr>
              <w:t>4.94</w:t>
            </w:r>
            <w:r w:rsidR="00534DC1">
              <w:rPr>
                <w:color w:val="000000"/>
                <w:sz w:val="20"/>
                <w:szCs w:val="20"/>
              </w:rPr>
              <w:t xml:space="preserve"> </w:t>
            </w:r>
            <w:r w:rsidRPr="00320B02">
              <w:rPr>
                <w:color w:val="000000"/>
                <w:sz w:val="20"/>
                <w:szCs w:val="20"/>
              </w:rPr>
              <w:t>(1.87)</w:t>
            </w:r>
          </w:p>
        </w:tc>
      </w:tr>
      <w:tr w:rsidR="004548AD" w:rsidRPr="00320B02" w14:paraId="7B249506"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1C2C0D0E" w14:textId="6E0C3863"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feel</w:t>
            </w:r>
            <w:r w:rsidR="00534DC1">
              <w:rPr>
                <w:color w:val="000000"/>
                <w:sz w:val="20"/>
                <w:szCs w:val="20"/>
              </w:rPr>
              <w:t xml:space="preserve"> </w:t>
            </w:r>
            <w:r w:rsidRPr="00320B02">
              <w:rPr>
                <w:color w:val="000000"/>
                <w:sz w:val="20"/>
                <w:szCs w:val="20"/>
              </w:rPr>
              <w:t>comfortable</w:t>
            </w:r>
            <w:r w:rsidR="00534DC1">
              <w:rPr>
                <w:color w:val="000000"/>
                <w:sz w:val="20"/>
                <w:szCs w:val="20"/>
              </w:rPr>
              <w:t xml:space="preserve"> </w:t>
            </w:r>
            <w:r w:rsidRPr="00320B02">
              <w:rPr>
                <w:color w:val="000000"/>
                <w:sz w:val="20"/>
                <w:szCs w:val="20"/>
              </w:rPr>
              <w:t>deciding</w:t>
            </w:r>
            <w:r w:rsidR="00534DC1">
              <w:rPr>
                <w:color w:val="000000"/>
                <w:sz w:val="20"/>
                <w:szCs w:val="20"/>
              </w:rPr>
              <w:t xml:space="preserve"> </w:t>
            </w:r>
            <w:r w:rsidRPr="00320B02">
              <w:rPr>
                <w:color w:val="000000"/>
                <w:sz w:val="20"/>
                <w:szCs w:val="20"/>
              </w:rPr>
              <w:t>who</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follow</w:t>
            </w:r>
            <w:r w:rsidR="00534DC1">
              <w:rPr>
                <w:color w:val="000000"/>
                <w:sz w:val="20"/>
                <w:szCs w:val="20"/>
              </w:rPr>
              <w:t xml:space="preserve"> </w:t>
            </w:r>
            <w:r w:rsidRPr="00320B02">
              <w:rPr>
                <w:color w:val="000000"/>
                <w:sz w:val="20"/>
                <w:szCs w:val="20"/>
              </w:rPr>
              <w:t>online</w:t>
            </w:r>
            <w:r w:rsidR="00534DC1">
              <w:rPr>
                <w:color w:val="000000"/>
                <w:sz w:val="20"/>
                <w:szCs w:val="20"/>
              </w:rPr>
              <w:t xml:space="preserve"> </w:t>
            </w:r>
            <w:r w:rsidRPr="00320B02">
              <w:rPr>
                <w:color w:val="000000"/>
                <w:sz w:val="20"/>
                <w:szCs w:val="20"/>
              </w:rPr>
              <w:t>(e.g.,</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services</w:t>
            </w:r>
            <w:r w:rsidR="00534DC1">
              <w:rPr>
                <w:color w:val="000000"/>
                <w:sz w:val="20"/>
                <w:szCs w:val="20"/>
              </w:rPr>
              <w:t xml:space="preserve"> </w:t>
            </w:r>
            <w:r w:rsidRPr="00320B02">
              <w:rPr>
                <w:color w:val="000000"/>
                <w:sz w:val="20"/>
                <w:szCs w:val="20"/>
              </w:rPr>
              <w:t>like</w:t>
            </w:r>
            <w:r w:rsidR="00534DC1">
              <w:rPr>
                <w:color w:val="000000"/>
                <w:sz w:val="20"/>
                <w:szCs w:val="20"/>
              </w:rPr>
              <w:t xml:space="preserve"> </w:t>
            </w:r>
            <w:r w:rsidRPr="00320B02">
              <w:rPr>
                <w:color w:val="000000"/>
                <w:sz w:val="20"/>
                <w:szCs w:val="20"/>
              </w:rPr>
              <w:t>Facebook,</w:t>
            </w:r>
            <w:r w:rsidR="00534DC1">
              <w:rPr>
                <w:color w:val="000000"/>
                <w:sz w:val="20"/>
                <w:szCs w:val="20"/>
              </w:rPr>
              <w:t xml:space="preserve"> </w:t>
            </w:r>
            <w:r w:rsidRPr="00320B02">
              <w:rPr>
                <w:color w:val="000000"/>
                <w:sz w:val="20"/>
                <w:szCs w:val="20"/>
              </w:rPr>
              <w:t>Twitter,</w:t>
            </w:r>
            <w:r w:rsidR="00534DC1">
              <w:rPr>
                <w:color w:val="000000"/>
                <w:sz w:val="20"/>
                <w:szCs w:val="20"/>
              </w:rPr>
              <w:t xml:space="preserve"> </w:t>
            </w:r>
            <w:r w:rsidRPr="00320B02">
              <w:rPr>
                <w:color w:val="000000"/>
                <w:sz w:val="20"/>
                <w:szCs w:val="20"/>
              </w:rPr>
              <w:t>or</w:t>
            </w:r>
            <w:r w:rsidR="00534DC1">
              <w:rPr>
                <w:color w:val="000000"/>
                <w:sz w:val="20"/>
                <w:szCs w:val="20"/>
              </w:rPr>
              <w:t xml:space="preserve"> </w:t>
            </w:r>
            <w:r w:rsidRPr="00320B02">
              <w:rPr>
                <w:color w:val="000000"/>
                <w:sz w:val="20"/>
                <w:szCs w:val="20"/>
              </w:rPr>
              <w:t>Instagram)</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0FD9406" w14:textId="498DE8AF" w:rsidR="004548AD" w:rsidRPr="00320B02" w:rsidRDefault="004548AD" w:rsidP="00E43599">
            <w:pPr>
              <w:jc w:val="center"/>
              <w:rPr>
                <w:sz w:val="20"/>
                <w:szCs w:val="20"/>
              </w:rPr>
            </w:pPr>
            <w:r w:rsidRPr="00320B02">
              <w:rPr>
                <w:color w:val="000000"/>
                <w:sz w:val="20"/>
                <w:szCs w:val="20"/>
              </w:rPr>
              <w:t>5.36</w:t>
            </w:r>
            <w:r w:rsidR="00534DC1">
              <w:rPr>
                <w:color w:val="000000"/>
                <w:sz w:val="20"/>
                <w:szCs w:val="20"/>
              </w:rPr>
              <w:t xml:space="preserve"> </w:t>
            </w:r>
            <w:r w:rsidRPr="00320B02">
              <w:rPr>
                <w:color w:val="000000"/>
                <w:sz w:val="20"/>
                <w:szCs w:val="20"/>
              </w:rPr>
              <w:t>(1.62)</w:t>
            </w:r>
          </w:p>
        </w:tc>
      </w:tr>
      <w:tr w:rsidR="004548AD" w:rsidRPr="00320B02" w14:paraId="3DD4B599"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45760822" w14:textId="4341DE56" w:rsidR="004548AD" w:rsidRPr="00320B02" w:rsidRDefault="004548AD" w:rsidP="00E43599">
            <w:pPr>
              <w:rPr>
                <w:sz w:val="20"/>
                <w:szCs w:val="20"/>
              </w:rPr>
            </w:pPr>
            <w:r w:rsidRPr="00320B02">
              <w:rPr>
                <w:rFonts w:eastAsia="Arial"/>
                <w:b/>
                <w:bCs/>
                <w:color w:val="000000" w:themeColor="text1"/>
                <w:sz w:val="20"/>
                <w:szCs w:val="20"/>
              </w:rPr>
              <w:t>Factor</w:t>
            </w:r>
            <w:r w:rsidR="00534DC1">
              <w:rPr>
                <w:rFonts w:eastAsia="Arial"/>
                <w:b/>
                <w:bCs/>
                <w:color w:val="000000" w:themeColor="text1"/>
                <w:sz w:val="20"/>
                <w:szCs w:val="20"/>
              </w:rPr>
              <w:t xml:space="preserve"> </w:t>
            </w:r>
            <w:r w:rsidRPr="00320B02">
              <w:rPr>
                <w:rFonts w:eastAsia="Arial"/>
                <w:b/>
                <w:bCs/>
                <w:color w:val="000000" w:themeColor="text1"/>
                <w:sz w:val="20"/>
                <w:szCs w:val="20"/>
              </w:rPr>
              <w:t>5:</w:t>
            </w:r>
            <w:r w:rsidR="00534DC1">
              <w:rPr>
                <w:rFonts w:eastAsia="Arial"/>
                <w:b/>
                <w:bCs/>
                <w:color w:val="000000" w:themeColor="text1"/>
                <w:sz w:val="20"/>
                <w:szCs w:val="20"/>
              </w:rPr>
              <w:t xml:space="preserve"> </w:t>
            </w:r>
            <w:r w:rsidRPr="00320B02">
              <w:rPr>
                <w:rFonts w:eastAsia="Arial"/>
                <w:b/>
                <w:bCs/>
                <w:color w:val="000000" w:themeColor="text1"/>
                <w:sz w:val="20"/>
                <w:szCs w:val="20"/>
              </w:rPr>
              <w:t>Content</w:t>
            </w:r>
            <w:r w:rsidR="00534DC1">
              <w:rPr>
                <w:rFonts w:eastAsia="Arial"/>
                <w:b/>
                <w:bCs/>
                <w:color w:val="000000" w:themeColor="text1"/>
                <w:sz w:val="20"/>
                <w:szCs w:val="20"/>
              </w:rPr>
              <w:t xml:space="preserve"> </w:t>
            </w:r>
            <w:r w:rsidRPr="00320B02">
              <w:rPr>
                <w:rFonts w:eastAsia="Arial"/>
                <w:b/>
                <w:bCs/>
                <w:color w:val="000000" w:themeColor="text1"/>
                <w:sz w:val="20"/>
                <w:szCs w:val="20"/>
              </w:rPr>
              <w:t>and</w:t>
            </w:r>
            <w:r w:rsidR="00534DC1">
              <w:rPr>
                <w:rFonts w:eastAsia="Arial"/>
                <w:b/>
                <w:bCs/>
                <w:color w:val="000000" w:themeColor="text1"/>
                <w:sz w:val="20"/>
                <w:szCs w:val="20"/>
              </w:rPr>
              <w:t xml:space="preserve"> </w:t>
            </w:r>
            <w:r w:rsidRPr="00320B02">
              <w:rPr>
                <w:rFonts w:eastAsia="Arial"/>
                <w:b/>
                <w:bCs/>
                <w:color w:val="000000" w:themeColor="text1"/>
                <w:sz w:val="20"/>
                <w:szCs w:val="20"/>
              </w:rPr>
              <w:t>creative</w:t>
            </w:r>
            <w:r w:rsidR="00534DC1">
              <w:rPr>
                <w:rFonts w:eastAsia="Arial"/>
                <w:b/>
                <w:bCs/>
                <w:color w:val="000000" w:themeColor="text1"/>
                <w:sz w:val="20"/>
                <w:szCs w:val="20"/>
              </w:rPr>
              <w:t xml:space="preserve"> </w:t>
            </w:r>
            <w:r w:rsidRPr="00320B02">
              <w:rPr>
                <w:rFonts w:eastAsia="Arial"/>
                <w:b/>
                <w:bCs/>
                <w:color w:val="000000" w:themeColor="text1"/>
                <w:sz w:val="20"/>
                <w:szCs w:val="20"/>
              </w:rPr>
              <w:t>skills</w:t>
            </w:r>
            <w:r w:rsidR="00534DC1">
              <w:rPr>
                <w:rFonts w:eastAsia="Arial"/>
                <w:b/>
                <w:bCs/>
                <w:color w:val="000000" w:themeColor="text1"/>
                <w:sz w:val="20"/>
                <w:szCs w:val="20"/>
              </w:rPr>
              <w:t xml:space="preserve"> </w:t>
            </w:r>
            <w:r w:rsidRPr="00320B02">
              <w:rPr>
                <w:rFonts w:eastAsia="Arial"/>
                <w:b/>
                <w:bCs/>
                <w:color w:val="000000" w:themeColor="text1"/>
                <w:sz w:val="20"/>
                <w:szCs w:val="20"/>
              </w:rPr>
              <w:t>(Ca,</w:t>
            </w:r>
            <w:r w:rsidR="00534DC1">
              <w:rPr>
                <w:rFonts w:eastAsia="Arial"/>
                <w:b/>
                <w:bCs/>
                <w:color w:val="000000" w:themeColor="text1"/>
                <w:sz w:val="20"/>
                <w:szCs w:val="20"/>
              </w:rPr>
              <w:t xml:space="preserve"> </w:t>
            </w:r>
            <w:r w:rsidRPr="00320B02">
              <w:rPr>
                <w:rFonts w:eastAsia="Arial"/>
                <w:b/>
                <w:bCs/>
                <w:color w:val="000000" w:themeColor="text1"/>
                <w:sz w:val="20"/>
                <w:szCs w:val="20"/>
              </w:rPr>
              <w:t>0.89)</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5C22CB0E" w14:textId="5811E2EB" w:rsidR="004548AD" w:rsidRPr="00F4471E" w:rsidRDefault="004548AD" w:rsidP="00E43599">
            <w:pPr>
              <w:jc w:val="center"/>
              <w:rPr>
                <w:b/>
                <w:bCs/>
                <w:sz w:val="20"/>
                <w:szCs w:val="20"/>
              </w:rPr>
            </w:pPr>
            <w:r w:rsidRPr="00F4471E">
              <w:rPr>
                <w:b/>
                <w:bCs/>
                <w:sz w:val="20"/>
                <w:szCs w:val="20"/>
              </w:rPr>
              <w:t>3.37</w:t>
            </w:r>
            <w:r w:rsidR="00534DC1" w:rsidRPr="00F4471E">
              <w:rPr>
                <w:b/>
                <w:bCs/>
                <w:sz w:val="20"/>
                <w:szCs w:val="20"/>
              </w:rPr>
              <w:t xml:space="preserve"> </w:t>
            </w:r>
            <w:r w:rsidRPr="00F4471E">
              <w:rPr>
                <w:b/>
                <w:bCs/>
                <w:sz w:val="20"/>
                <w:szCs w:val="20"/>
              </w:rPr>
              <w:t>(1.65)</w:t>
            </w:r>
          </w:p>
        </w:tc>
      </w:tr>
      <w:tr w:rsidR="004548AD" w:rsidRPr="00320B02" w14:paraId="1A48372B"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24477C6F" w14:textId="2F39E822"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create</w:t>
            </w:r>
            <w:r w:rsidR="00534DC1">
              <w:rPr>
                <w:color w:val="000000"/>
                <w:sz w:val="20"/>
                <w:szCs w:val="20"/>
              </w:rPr>
              <w:t xml:space="preserve"> </w:t>
            </w:r>
            <w:r w:rsidRPr="00320B02">
              <w:rPr>
                <w:color w:val="000000"/>
                <w:sz w:val="20"/>
                <w:szCs w:val="20"/>
              </w:rPr>
              <w:t>something</w:t>
            </w:r>
            <w:r w:rsidR="00534DC1">
              <w:rPr>
                <w:color w:val="000000"/>
                <w:sz w:val="20"/>
                <w:szCs w:val="20"/>
              </w:rPr>
              <w:t xml:space="preserve"> </w:t>
            </w:r>
            <w:r w:rsidRPr="00320B02">
              <w:rPr>
                <w:color w:val="000000"/>
                <w:sz w:val="20"/>
                <w:szCs w:val="20"/>
              </w:rPr>
              <w:t>new</w:t>
            </w:r>
            <w:r w:rsidR="00534DC1">
              <w:rPr>
                <w:color w:val="000000"/>
                <w:sz w:val="20"/>
                <w:szCs w:val="20"/>
              </w:rPr>
              <w:t xml:space="preserve"> </w:t>
            </w:r>
            <w:r w:rsidRPr="00320B02">
              <w:rPr>
                <w:color w:val="000000"/>
                <w:sz w:val="20"/>
                <w:szCs w:val="20"/>
              </w:rPr>
              <w:t>from</w:t>
            </w:r>
            <w:r w:rsidR="00534DC1">
              <w:rPr>
                <w:color w:val="000000"/>
                <w:sz w:val="20"/>
                <w:szCs w:val="20"/>
              </w:rPr>
              <w:t xml:space="preserve"> </w:t>
            </w:r>
            <w:r w:rsidRPr="00320B02">
              <w:rPr>
                <w:color w:val="000000"/>
                <w:sz w:val="20"/>
                <w:szCs w:val="20"/>
              </w:rPr>
              <w:t>existing</w:t>
            </w:r>
            <w:r w:rsidR="00534DC1">
              <w:rPr>
                <w:color w:val="000000"/>
                <w:sz w:val="20"/>
                <w:szCs w:val="20"/>
              </w:rPr>
              <w:t xml:space="preserve"> </w:t>
            </w:r>
            <w:r w:rsidRPr="00320B02">
              <w:rPr>
                <w:color w:val="000000"/>
                <w:sz w:val="20"/>
                <w:szCs w:val="20"/>
              </w:rPr>
              <w:t>online</w:t>
            </w:r>
            <w:r w:rsidR="00534DC1">
              <w:rPr>
                <w:color w:val="000000"/>
                <w:sz w:val="20"/>
                <w:szCs w:val="20"/>
              </w:rPr>
              <w:t xml:space="preserve"> </w:t>
            </w:r>
            <w:r w:rsidRPr="00320B02">
              <w:rPr>
                <w:color w:val="000000"/>
                <w:sz w:val="20"/>
                <w:szCs w:val="20"/>
              </w:rPr>
              <w:t>images,</w:t>
            </w:r>
            <w:r w:rsidR="00534DC1">
              <w:rPr>
                <w:color w:val="000000"/>
                <w:sz w:val="20"/>
                <w:szCs w:val="20"/>
              </w:rPr>
              <w:t xml:space="preserve"> </w:t>
            </w:r>
            <w:r w:rsidRPr="00320B02">
              <w:rPr>
                <w:color w:val="000000"/>
                <w:sz w:val="20"/>
                <w:szCs w:val="20"/>
              </w:rPr>
              <w:t>music,</w:t>
            </w:r>
            <w:r w:rsidR="00534DC1">
              <w:rPr>
                <w:color w:val="000000"/>
                <w:sz w:val="20"/>
                <w:szCs w:val="20"/>
              </w:rPr>
              <w:t xml:space="preserve"> </w:t>
            </w:r>
            <w:r w:rsidRPr="00320B02">
              <w:rPr>
                <w:color w:val="000000"/>
                <w:sz w:val="20"/>
                <w:szCs w:val="20"/>
              </w:rPr>
              <w:t>or</w:t>
            </w:r>
            <w:r w:rsidR="00534DC1">
              <w:rPr>
                <w:color w:val="000000"/>
                <w:sz w:val="20"/>
                <w:szCs w:val="20"/>
              </w:rPr>
              <w:t xml:space="preserve"> </w:t>
            </w:r>
            <w:r w:rsidRPr="00320B02">
              <w:rPr>
                <w:color w:val="000000"/>
                <w:sz w:val="20"/>
                <w:szCs w:val="20"/>
              </w:rPr>
              <w:t>video</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57D7D99" w14:textId="058C6F43" w:rsidR="004548AD" w:rsidRPr="00320B02" w:rsidRDefault="004548AD" w:rsidP="00E43599">
            <w:pPr>
              <w:jc w:val="center"/>
              <w:rPr>
                <w:sz w:val="20"/>
                <w:szCs w:val="20"/>
              </w:rPr>
            </w:pPr>
            <w:r w:rsidRPr="00320B02">
              <w:rPr>
                <w:color w:val="000000"/>
                <w:sz w:val="20"/>
                <w:szCs w:val="20"/>
              </w:rPr>
              <w:t>4.00</w:t>
            </w:r>
            <w:r w:rsidR="00534DC1">
              <w:rPr>
                <w:color w:val="000000"/>
                <w:sz w:val="20"/>
                <w:szCs w:val="20"/>
              </w:rPr>
              <w:t xml:space="preserve"> </w:t>
            </w:r>
            <w:r w:rsidRPr="00320B02">
              <w:rPr>
                <w:color w:val="000000"/>
                <w:sz w:val="20"/>
                <w:szCs w:val="20"/>
              </w:rPr>
              <w:t>(2.04)</w:t>
            </w:r>
          </w:p>
        </w:tc>
      </w:tr>
      <w:tr w:rsidR="004548AD" w:rsidRPr="00320B02" w14:paraId="6142BFF5"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F792544" w14:textId="034ED2F5"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make</w:t>
            </w:r>
            <w:r w:rsidR="00534DC1">
              <w:rPr>
                <w:color w:val="000000"/>
                <w:sz w:val="20"/>
                <w:szCs w:val="20"/>
              </w:rPr>
              <w:t xml:space="preserve"> </w:t>
            </w:r>
            <w:r w:rsidRPr="00320B02">
              <w:rPr>
                <w:color w:val="000000"/>
                <w:sz w:val="20"/>
                <w:szCs w:val="20"/>
              </w:rPr>
              <w:t>basic</w:t>
            </w:r>
            <w:r w:rsidR="00534DC1">
              <w:rPr>
                <w:color w:val="000000"/>
                <w:sz w:val="20"/>
                <w:szCs w:val="20"/>
              </w:rPr>
              <w:t xml:space="preserve"> </w:t>
            </w:r>
            <w:r w:rsidRPr="00320B02">
              <w:rPr>
                <w:color w:val="000000"/>
                <w:sz w:val="20"/>
                <w:szCs w:val="20"/>
              </w:rPr>
              <w:t>changes</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the</w:t>
            </w:r>
            <w:r w:rsidR="00534DC1">
              <w:rPr>
                <w:color w:val="000000"/>
                <w:sz w:val="20"/>
                <w:szCs w:val="20"/>
              </w:rPr>
              <w:t xml:space="preserve"> </w:t>
            </w:r>
            <w:r w:rsidRPr="00320B02">
              <w:rPr>
                <w:color w:val="000000"/>
                <w:sz w:val="20"/>
                <w:szCs w:val="20"/>
              </w:rPr>
              <w:t>content</w:t>
            </w:r>
            <w:r w:rsidR="00534DC1">
              <w:rPr>
                <w:color w:val="000000"/>
                <w:sz w:val="20"/>
                <w:szCs w:val="20"/>
              </w:rPr>
              <w:t xml:space="preserve"> </w:t>
            </w:r>
            <w:r w:rsidRPr="00320B02">
              <w:rPr>
                <w:color w:val="000000"/>
                <w:sz w:val="20"/>
                <w:szCs w:val="20"/>
              </w:rPr>
              <w:t>that</w:t>
            </w:r>
            <w:r w:rsidR="00534DC1">
              <w:rPr>
                <w:color w:val="000000"/>
                <w:sz w:val="20"/>
                <w:szCs w:val="20"/>
              </w:rPr>
              <w:t xml:space="preserve"> </w:t>
            </w:r>
            <w:r w:rsidRPr="00320B02">
              <w:rPr>
                <w:color w:val="000000"/>
                <w:sz w:val="20"/>
                <w:szCs w:val="20"/>
              </w:rPr>
              <w:t>others</w:t>
            </w:r>
            <w:r w:rsidR="00534DC1">
              <w:rPr>
                <w:color w:val="000000"/>
                <w:sz w:val="20"/>
                <w:szCs w:val="20"/>
              </w:rPr>
              <w:t xml:space="preserve"> </w:t>
            </w:r>
            <w:r w:rsidRPr="00320B02">
              <w:rPr>
                <w:color w:val="000000"/>
                <w:sz w:val="20"/>
                <w:szCs w:val="20"/>
              </w:rPr>
              <w:t>have</w:t>
            </w:r>
            <w:r w:rsidR="00534DC1">
              <w:rPr>
                <w:color w:val="000000"/>
                <w:sz w:val="20"/>
                <w:szCs w:val="20"/>
              </w:rPr>
              <w:t xml:space="preserve"> </w:t>
            </w:r>
            <w:r w:rsidRPr="00320B02">
              <w:rPr>
                <w:color w:val="000000"/>
                <w:sz w:val="20"/>
                <w:szCs w:val="20"/>
              </w:rPr>
              <w:t>produced</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59787D5" w14:textId="4B22F431" w:rsidR="004548AD" w:rsidRPr="00320B02" w:rsidRDefault="004548AD" w:rsidP="00E43599">
            <w:pPr>
              <w:jc w:val="center"/>
              <w:rPr>
                <w:sz w:val="20"/>
                <w:szCs w:val="20"/>
              </w:rPr>
            </w:pPr>
            <w:r w:rsidRPr="00320B02">
              <w:rPr>
                <w:color w:val="000000"/>
                <w:sz w:val="20"/>
                <w:szCs w:val="20"/>
              </w:rPr>
              <w:t>4.13</w:t>
            </w:r>
            <w:r w:rsidR="00534DC1">
              <w:rPr>
                <w:color w:val="000000"/>
                <w:sz w:val="20"/>
                <w:szCs w:val="20"/>
              </w:rPr>
              <w:t xml:space="preserve"> </w:t>
            </w:r>
            <w:r w:rsidRPr="00320B02">
              <w:rPr>
                <w:color w:val="000000"/>
                <w:sz w:val="20"/>
                <w:szCs w:val="20"/>
              </w:rPr>
              <w:t>(2.03)</w:t>
            </w:r>
          </w:p>
        </w:tc>
      </w:tr>
      <w:tr w:rsidR="004548AD" w:rsidRPr="00320B02" w14:paraId="619F10B1"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58CB0214" w14:textId="7696D9DE"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how</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design</w:t>
            </w:r>
            <w:r w:rsidR="00534DC1">
              <w:rPr>
                <w:color w:val="000000"/>
                <w:sz w:val="20"/>
                <w:szCs w:val="20"/>
              </w:rPr>
              <w:t xml:space="preserve"> </w:t>
            </w:r>
            <w:r w:rsidRPr="00320B02">
              <w:rPr>
                <w:color w:val="000000"/>
                <w:sz w:val="20"/>
                <w:szCs w:val="20"/>
              </w:rPr>
              <w:t>a</w:t>
            </w:r>
            <w:r w:rsidR="00534DC1">
              <w:rPr>
                <w:color w:val="000000"/>
                <w:sz w:val="20"/>
                <w:szCs w:val="20"/>
              </w:rPr>
              <w:t xml:space="preserve"> </w:t>
            </w:r>
            <w:r w:rsidRPr="00320B02">
              <w:rPr>
                <w:color w:val="000000"/>
                <w:sz w:val="20"/>
                <w:szCs w:val="20"/>
              </w:rPr>
              <w:t>website</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7F1B9E91" w14:textId="39FBDA7A" w:rsidR="004548AD" w:rsidRPr="00320B02" w:rsidRDefault="004548AD" w:rsidP="00E43599">
            <w:pPr>
              <w:jc w:val="center"/>
              <w:rPr>
                <w:sz w:val="20"/>
                <w:szCs w:val="20"/>
              </w:rPr>
            </w:pPr>
            <w:r w:rsidRPr="00320B02">
              <w:rPr>
                <w:color w:val="000000"/>
                <w:sz w:val="20"/>
                <w:szCs w:val="20"/>
              </w:rPr>
              <w:t>2.65</w:t>
            </w:r>
            <w:r w:rsidR="00534DC1">
              <w:rPr>
                <w:color w:val="000000"/>
                <w:sz w:val="20"/>
                <w:szCs w:val="20"/>
              </w:rPr>
              <w:t xml:space="preserve"> </w:t>
            </w:r>
            <w:r w:rsidRPr="00320B02">
              <w:rPr>
                <w:color w:val="000000"/>
                <w:sz w:val="20"/>
                <w:szCs w:val="20"/>
              </w:rPr>
              <w:t>(1.92)</w:t>
            </w:r>
          </w:p>
        </w:tc>
      </w:tr>
      <w:tr w:rsidR="004548AD" w:rsidRPr="00320B02" w14:paraId="5B4E6616" w14:textId="77777777" w:rsidTr="00043B50">
        <w:trPr>
          <w:trHeight w:val="90"/>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2E50456C" w14:textId="7D743266"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know</w:t>
            </w:r>
            <w:r w:rsidR="00534DC1">
              <w:rPr>
                <w:color w:val="000000"/>
                <w:sz w:val="20"/>
                <w:szCs w:val="20"/>
              </w:rPr>
              <w:t xml:space="preserve"> </w:t>
            </w:r>
            <w:r w:rsidRPr="00320B02">
              <w:rPr>
                <w:color w:val="000000"/>
                <w:sz w:val="20"/>
                <w:szCs w:val="20"/>
              </w:rPr>
              <w:t>which</w:t>
            </w:r>
            <w:r w:rsidR="00534DC1">
              <w:rPr>
                <w:color w:val="000000"/>
                <w:sz w:val="20"/>
                <w:szCs w:val="20"/>
              </w:rPr>
              <w:t xml:space="preserve"> </w:t>
            </w:r>
            <w:r w:rsidRPr="00320B02">
              <w:rPr>
                <w:color w:val="000000"/>
                <w:sz w:val="20"/>
                <w:szCs w:val="20"/>
              </w:rPr>
              <w:t>different</w:t>
            </w:r>
            <w:r w:rsidR="00534DC1">
              <w:rPr>
                <w:color w:val="000000"/>
                <w:sz w:val="20"/>
                <w:szCs w:val="20"/>
              </w:rPr>
              <w:t xml:space="preserve"> </w:t>
            </w:r>
            <w:r w:rsidRPr="00320B02">
              <w:rPr>
                <w:color w:val="000000"/>
                <w:sz w:val="20"/>
                <w:szCs w:val="20"/>
              </w:rPr>
              <w:t>types</w:t>
            </w:r>
            <w:r w:rsidR="00534DC1">
              <w:rPr>
                <w:color w:val="000000"/>
                <w:sz w:val="20"/>
                <w:szCs w:val="20"/>
              </w:rPr>
              <w:t xml:space="preserve"> </w:t>
            </w:r>
            <w:r w:rsidRPr="00320B02">
              <w:rPr>
                <w:color w:val="000000"/>
                <w:sz w:val="20"/>
                <w:szCs w:val="20"/>
              </w:rPr>
              <w:t>of</w:t>
            </w:r>
            <w:r w:rsidR="00534DC1">
              <w:rPr>
                <w:color w:val="000000"/>
                <w:sz w:val="20"/>
                <w:szCs w:val="20"/>
              </w:rPr>
              <w:t xml:space="preserve"> </w:t>
            </w:r>
            <w:r w:rsidRPr="00320B02">
              <w:rPr>
                <w:color w:val="000000"/>
                <w:sz w:val="20"/>
                <w:szCs w:val="20"/>
              </w:rPr>
              <w:t>licences</w:t>
            </w:r>
            <w:r w:rsidR="00534DC1">
              <w:rPr>
                <w:color w:val="000000"/>
                <w:sz w:val="20"/>
                <w:szCs w:val="20"/>
              </w:rPr>
              <w:t xml:space="preserve"> </w:t>
            </w:r>
            <w:r w:rsidRPr="00320B02">
              <w:rPr>
                <w:color w:val="000000"/>
                <w:sz w:val="20"/>
                <w:szCs w:val="20"/>
              </w:rPr>
              <w:t>(e.g.,</w:t>
            </w:r>
            <w:r w:rsidR="00534DC1">
              <w:rPr>
                <w:color w:val="000000"/>
                <w:sz w:val="20"/>
                <w:szCs w:val="20"/>
              </w:rPr>
              <w:t xml:space="preserve"> </w:t>
            </w:r>
            <w:r w:rsidRPr="00320B02">
              <w:rPr>
                <w:color w:val="000000"/>
                <w:sz w:val="20"/>
                <w:szCs w:val="20"/>
              </w:rPr>
              <w:t>copyright)</w:t>
            </w:r>
            <w:r w:rsidR="00534DC1">
              <w:rPr>
                <w:color w:val="000000"/>
                <w:sz w:val="20"/>
                <w:szCs w:val="20"/>
              </w:rPr>
              <w:t xml:space="preserve"> </w:t>
            </w:r>
            <w:r w:rsidRPr="00320B02">
              <w:rPr>
                <w:color w:val="000000"/>
                <w:sz w:val="20"/>
                <w:szCs w:val="20"/>
              </w:rPr>
              <w:t>apply</w:t>
            </w:r>
            <w:r w:rsidR="00534DC1">
              <w:rPr>
                <w:color w:val="000000"/>
                <w:sz w:val="20"/>
                <w:szCs w:val="20"/>
              </w:rPr>
              <w:t xml:space="preserve"> </w:t>
            </w:r>
            <w:r w:rsidRPr="00320B02">
              <w:rPr>
                <w:color w:val="000000"/>
                <w:sz w:val="20"/>
                <w:szCs w:val="20"/>
              </w:rPr>
              <w:t>to</w:t>
            </w:r>
            <w:r w:rsidR="00534DC1">
              <w:rPr>
                <w:color w:val="000000"/>
                <w:sz w:val="20"/>
                <w:szCs w:val="20"/>
              </w:rPr>
              <w:t xml:space="preserve"> </w:t>
            </w:r>
            <w:r w:rsidRPr="00320B02">
              <w:rPr>
                <w:color w:val="000000"/>
                <w:sz w:val="20"/>
                <w:szCs w:val="20"/>
              </w:rPr>
              <w:t>online</w:t>
            </w:r>
            <w:r w:rsidR="00534DC1">
              <w:rPr>
                <w:color w:val="000000"/>
                <w:sz w:val="20"/>
                <w:szCs w:val="20"/>
              </w:rPr>
              <w:t xml:space="preserve"> </w:t>
            </w:r>
            <w:r w:rsidRPr="00320B02">
              <w:rPr>
                <w:color w:val="000000"/>
                <w:sz w:val="20"/>
                <w:szCs w:val="20"/>
              </w:rPr>
              <w:t>content</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8840205" w14:textId="3B33A0EF" w:rsidR="004548AD" w:rsidRPr="00320B02" w:rsidRDefault="004548AD" w:rsidP="00E43599">
            <w:pPr>
              <w:jc w:val="center"/>
              <w:rPr>
                <w:sz w:val="20"/>
                <w:szCs w:val="20"/>
              </w:rPr>
            </w:pPr>
            <w:r w:rsidRPr="00320B02">
              <w:rPr>
                <w:color w:val="000000"/>
                <w:sz w:val="20"/>
                <w:szCs w:val="20"/>
              </w:rPr>
              <w:t>3.26</w:t>
            </w:r>
            <w:r w:rsidR="00534DC1">
              <w:rPr>
                <w:color w:val="000000"/>
                <w:sz w:val="20"/>
                <w:szCs w:val="20"/>
              </w:rPr>
              <w:t xml:space="preserve"> </w:t>
            </w:r>
            <w:r w:rsidRPr="00320B02">
              <w:rPr>
                <w:color w:val="000000"/>
                <w:sz w:val="20"/>
                <w:szCs w:val="20"/>
              </w:rPr>
              <w:t>(1.95)</w:t>
            </w:r>
          </w:p>
        </w:tc>
      </w:tr>
      <w:tr w:rsidR="004548AD" w:rsidRPr="00320B02" w14:paraId="4EDD2FC3" w14:textId="77777777" w:rsidTr="00043B50">
        <w:trPr>
          <w:trHeight w:val="90"/>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69AF45E3" w14:textId="6835ECA8" w:rsidR="004548AD" w:rsidRPr="00320B02" w:rsidRDefault="004548AD" w:rsidP="00E43599">
            <w:pPr>
              <w:rPr>
                <w:sz w:val="20"/>
                <w:szCs w:val="20"/>
              </w:rPr>
            </w:pPr>
            <w:r w:rsidRPr="00320B02">
              <w:rPr>
                <w:color w:val="000000"/>
                <w:sz w:val="20"/>
                <w:szCs w:val="20"/>
              </w:rPr>
              <w:t>I</w:t>
            </w:r>
            <w:r w:rsidR="00534DC1">
              <w:rPr>
                <w:color w:val="000000"/>
                <w:sz w:val="20"/>
                <w:szCs w:val="20"/>
              </w:rPr>
              <w:t xml:space="preserve"> </w:t>
            </w:r>
            <w:r w:rsidRPr="00320B02">
              <w:rPr>
                <w:color w:val="000000"/>
                <w:sz w:val="20"/>
                <w:szCs w:val="20"/>
              </w:rPr>
              <w:t>would</w:t>
            </w:r>
            <w:r w:rsidR="00534DC1">
              <w:rPr>
                <w:color w:val="000000"/>
                <w:sz w:val="20"/>
                <w:szCs w:val="20"/>
              </w:rPr>
              <w:t xml:space="preserve"> </w:t>
            </w:r>
            <w:r w:rsidRPr="00320B02">
              <w:rPr>
                <w:color w:val="000000"/>
                <w:sz w:val="20"/>
                <w:szCs w:val="20"/>
              </w:rPr>
              <w:t>feel</w:t>
            </w:r>
            <w:r w:rsidR="00534DC1">
              <w:rPr>
                <w:color w:val="000000"/>
                <w:sz w:val="20"/>
                <w:szCs w:val="20"/>
              </w:rPr>
              <w:t xml:space="preserve"> </w:t>
            </w:r>
            <w:r w:rsidRPr="00320B02">
              <w:rPr>
                <w:color w:val="000000"/>
                <w:sz w:val="20"/>
                <w:szCs w:val="20"/>
              </w:rPr>
              <w:t>confident</w:t>
            </w:r>
            <w:r w:rsidR="00534DC1">
              <w:rPr>
                <w:color w:val="000000"/>
                <w:sz w:val="20"/>
                <w:szCs w:val="20"/>
              </w:rPr>
              <w:t xml:space="preserve"> </w:t>
            </w:r>
            <w:r w:rsidRPr="00320B02">
              <w:rPr>
                <w:color w:val="000000"/>
                <w:sz w:val="20"/>
                <w:szCs w:val="20"/>
              </w:rPr>
              <w:t>putting</w:t>
            </w:r>
            <w:r w:rsidR="00534DC1">
              <w:rPr>
                <w:color w:val="000000"/>
                <w:sz w:val="20"/>
                <w:szCs w:val="20"/>
              </w:rPr>
              <w:t xml:space="preserve"> </w:t>
            </w:r>
            <w:r w:rsidRPr="00320B02">
              <w:rPr>
                <w:color w:val="000000"/>
                <w:sz w:val="20"/>
                <w:szCs w:val="20"/>
              </w:rPr>
              <w:t>video</w:t>
            </w:r>
            <w:r w:rsidR="00534DC1">
              <w:rPr>
                <w:color w:val="000000"/>
                <w:sz w:val="20"/>
                <w:szCs w:val="20"/>
              </w:rPr>
              <w:t xml:space="preserve"> </w:t>
            </w:r>
            <w:r w:rsidRPr="00320B02">
              <w:rPr>
                <w:color w:val="000000"/>
                <w:sz w:val="20"/>
                <w:szCs w:val="20"/>
              </w:rPr>
              <w:t>content</w:t>
            </w:r>
            <w:r w:rsidR="00534DC1">
              <w:rPr>
                <w:color w:val="000000"/>
                <w:sz w:val="20"/>
                <w:szCs w:val="20"/>
              </w:rPr>
              <w:t xml:space="preserve"> </w:t>
            </w:r>
            <w:r w:rsidRPr="00320B02">
              <w:rPr>
                <w:color w:val="000000"/>
                <w:sz w:val="20"/>
                <w:szCs w:val="20"/>
              </w:rPr>
              <w:t>I</w:t>
            </w:r>
            <w:r w:rsidR="00534DC1">
              <w:rPr>
                <w:color w:val="000000"/>
                <w:sz w:val="20"/>
                <w:szCs w:val="20"/>
              </w:rPr>
              <w:t xml:space="preserve"> </w:t>
            </w:r>
            <w:r w:rsidRPr="00320B02">
              <w:rPr>
                <w:color w:val="000000"/>
                <w:sz w:val="20"/>
                <w:szCs w:val="20"/>
              </w:rPr>
              <w:t>have</w:t>
            </w:r>
            <w:r w:rsidR="00534DC1">
              <w:rPr>
                <w:color w:val="000000"/>
                <w:sz w:val="20"/>
                <w:szCs w:val="20"/>
              </w:rPr>
              <w:t xml:space="preserve"> </w:t>
            </w:r>
            <w:r w:rsidRPr="00320B02">
              <w:rPr>
                <w:color w:val="000000"/>
                <w:sz w:val="20"/>
                <w:szCs w:val="20"/>
              </w:rPr>
              <w:t>created</w:t>
            </w:r>
            <w:r w:rsidR="00534DC1">
              <w:rPr>
                <w:color w:val="000000"/>
                <w:sz w:val="20"/>
                <w:szCs w:val="20"/>
              </w:rPr>
              <w:t xml:space="preserve"> </w:t>
            </w:r>
            <w:r w:rsidRPr="00320B02">
              <w:rPr>
                <w:color w:val="000000"/>
                <w:sz w:val="20"/>
                <w:szCs w:val="20"/>
              </w:rPr>
              <w:t>up</w:t>
            </w:r>
            <w:r w:rsidR="00534DC1">
              <w:rPr>
                <w:color w:val="000000"/>
                <w:sz w:val="20"/>
                <w:szCs w:val="20"/>
              </w:rPr>
              <w:t xml:space="preserve"> </w:t>
            </w:r>
            <w:r w:rsidRPr="00320B02">
              <w:rPr>
                <w:color w:val="000000"/>
                <w:sz w:val="20"/>
                <w:szCs w:val="20"/>
              </w:rPr>
              <w:t>online</w:t>
            </w:r>
            <w:r w:rsidR="00534DC1">
              <w:rPr>
                <w:color w:val="000000"/>
                <w:sz w:val="20"/>
                <w:szCs w:val="20"/>
              </w:rPr>
              <w:t xml:space="preserve"> </w:t>
            </w:r>
            <w:r w:rsidRPr="00320B02">
              <w:rPr>
                <w:color w:val="000000"/>
                <w:sz w:val="20"/>
                <w:szCs w:val="20"/>
              </w:rPr>
              <w:t>(e.g.,</w:t>
            </w:r>
            <w:r w:rsidR="00534DC1">
              <w:rPr>
                <w:color w:val="000000"/>
                <w:sz w:val="20"/>
                <w:szCs w:val="20"/>
              </w:rPr>
              <w:t xml:space="preserve"> </w:t>
            </w:r>
            <w:r w:rsidRPr="00320B02">
              <w:rPr>
                <w:color w:val="000000"/>
                <w:sz w:val="20"/>
                <w:szCs w:val="20"/>
              </w:rPr>
              <w:t>on</w:t>
            </w:r>
            <w:r w:rsidR="00534DC1">
              <w:rPr>
                <w:color w:val="000000"/>
                <w:sz w:val="20"/>
                <w:szCs w:val="20"/>
              </w:rPr>
              <w:t xml:space="preserve"> </w:t>
            </w:r>
            <w:r w:rsidRPr="00320B02">
              <w:rPr>
                <w:color w:val="000000"/>
                <w:sz w:val="20"/>
                <w:szCs w:val="20"/>
              </w:rPr>
              <w:t>YouTube</w:t>
            </w:r>
            <w:r w:rsidR="00534DC1">
              <w:rPr>
                <w:color w:val="000000"/>
                <w:sz w:val="20"/>
                <w:szCs w:val="20"/>
              </w:rPr>
              <w:t xml:space="preserve"> </w:t>
            </w:r>
            <w:r w:rsidRPr="00320B02">
              <w:rPr>
                <w:color w:val="000000"/>
                <w:sz w:val="20"/>
                <w:szCs w:val="20"/>
              </w:rPr>
              <w:t>or</w:t>
            </w:r>
            <w:r w:rsidR="00534DC1">
              <w:rPr>
                <w:color w:val="000000"/>
                <w:sz w:val="20"/>
                <w:szCs w:val="20"/>
              </w:rPr>
              <w:t xml:space="preserve"> </w:t>
            </w:r>
            <w:r w:rsidRPr="00320B02">
              <w:rPr>
                <w:color w:val="000000"/>
                <w:sz w:val="20"/>
                <w:szCs w:val="20"/>
              </w:rPr>
              <w:t>Tik-Tok)</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041904E3" w14:textId="550F98AE" w:rsidR="004548AD" w:rsidRPr="00320B02" w:rsidRDefault="004548AD" w:rsidP="00E43599">
            <w:pPr>
              <w:jc w:val="center"/>
              <w:rPr>
                <w:sz w:val="20"/>
                <w:szCs w:val="20"/>
              </w:rPr>
            </w:pPr>
            <w:r w:rsidRPr="00320B02">
              <w:rPr>
                <w:color w:val="000000"/>
                <w:sz w:val="20"/>
                <w:szCs w:val="20"/>
              </w:rPr>
              <w:t>2.84</w:t>
            </w:r>
            <w:r w:rsidR="00534DC1">
              <w:rPr>
                <w:color w:val="000000"/>
                <w:sz w:val="20"/>
                <w:szCs w:val="20"/>
              </w:rPr>
              <w:t xml:space="preserve"> </w:t>
            </w:r>
            <w:r w:rsidRPr="00320B02">
              <w:rPr>
                <w:color w:val="000000"/>
                <w:sz w:val="20"/>
                <w:szCs w:val="20"/>
              </w:rPr>
              <w:t>(1.92)</w:t>
            </w:r>
          </w:p>
        </w:tc>
      </w:tr>
    </w:tbl>
    <w:p w14:paraId="3EA8EC2A" w14:textId="50DE30FA" w:rsidR="00C01C3C" w:rsidRDefault="00045A49" w:rsidP="00EE0287">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r w:rsidR="0080710E">
        <w:t xml:space="preserve"> Ca = Cronbach’s alpha.</w:t>
      </w:r>
    </w:p>
    <w:p w14:paraId="7709C706" w14:textId="3E9B12A5" w:rsidR="00D303F0" w:rsidRDefault="00D303F0">
      <w:pPr>
        <w:spacing w:after="0" w:line="240" w:lineRule="auto"/>
        <w:rPr>
          <w:rFonts w:ascii="Arial" w:eastAsia="MS Mincho" w:hAnsi="Arial"/>
          <w:sz w:val="20"/>
          <w:szCs w:val="24"/>
          <w:lang w:eastAsia="en-AU"/>
        </w:rPr>
      </w:pPr>
      <w:r>
        <w:br w:type="page"/>
      </w:r>
    </w:p>
    <w:p w14:paraId="7B0E8467" w14:textId="46E0D0BB" w:rsidR="005D6D9A" w:rsidRPr="00320B02" w:rsidRDefault="004A562B" w:rsidP="00B81ADB">
      <w:pPr>
        <w:pStyle w:val="Heading2"/>
      </w:pPr>
      <w:bookmarkStart w:id="215" w:name="_Ref79777514"/>
      <w:bookmarkStart w:id="216" w:name="_Toc80795689"/>
      <w:bookmarkStart w:id="217" w:name="_Toc80795853"/>
      <w:bookmarkStart w:id="218" w:name="_Ref76208602"/>
      <w:bookmarkStart w:id="219" w:name="_Toc81216039"/>
      <w:r>
        <w:lastRenderedPageBreak/>
        <w:t xml:space="preserve">Appendix </w:t>
      </w:r>
      <w:r>
        <w:fldChar w:fldCharType="begin"/>
      </w:r>
      <w:r>
        <w:instrText>SEQ Appendix_Table \* ARABIC</w:instrText>
      </w:r>
      <w:r>
        <w:fldChar w:fldCharType="separate"/>
      </w:r>
      <w:r w:rsidR="004872B7">
        <w:rPr>
          <w:noProof/>
        </w:rPr>
        <w:t>3</w:t>
      </w:r>
      <w:r>
        <w:fldChar w:fldCharType="end"/>
      </w:r>
      <w:bookmarkEnd w:id="215"/>
      <w:r w:rsidR="005D6D9A" w:rsidRPr="00320B02">
        <w:t>.</w:t>
      </w:r>
      <w:r w:rsidR="005D6D9A">
        <w:t xml:space="preserve"> </w:t>
      </w:r>
      <w:r w:rsidR="005D6D9A" w:rsidRPr="00320B02">
        <w:t>Digital</w:t>
      </w:r>
      <w:r w:rsidR="005D6D9A">
        <w:t xml:space="preserve"> </w:t>
      </w:r>
      <w:r w:rsidR="005D6D9A" w:rsidRPr="00320B02">
        <w:t>Literacy</w:t>
      </w:r>
      <w:r w:rsidR="008A5C00">
        <w:t xml:space="preserve"> (mean scores)</w:t>
      </w:r>
      <w:bookmarkEnd w:id="216"/>
      <w:bookmarkEnd w:id="217"/>
      <w:bookmarkEnd w:id="219"/>
    </w:p>
    <w:tbl>
      <w:tblPr>
        <w:tblStyle w:val="GridTable4-Accent1"/>
        <w:tblW w:w="9389" w:type="dxa"/>
        <w:tblLayout w:type="fixed"/>
        <w:tblLook w:val="04A0" w:firstRow="1" w:lastRow="0" w:firstColumn="1" w:lastColumn="0" w:noHBand="0" w:noVBand="1"/>
        <w:tblCaption w:val="Table 5. Digital Literacy"/>
        <w:tblDescription w:val="This table provide data regarding the digital literacy of online survey respondents. This forms as several factors: Technical Skills, Information and search skills, Mobile device skills, Social and sharing skills, Content and creative skills&#10;"/>
      </w:tblPr>
      <w:tblGrid>
        <w:gridCol w:w="2547"/>
        <w:gridCol w:w="977"/>
        <w:gridCol w:w="977"/>
        <w:gridCol w:w="978"/>
        <w:gridCol w:w="977"/>
        <w:gridCol w:w="978"/>
        <w:gridCol w:w="977"/>
        <w:gridCol w:w="978"/>
      </w:tblGrid>
      <w:tr w:rsidR="00C317AF" w:rsidRPr="00A8765B" w14:paraId="58C207F9" w14:textId="77777777" w:rsidTr="00C317AF">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47" w:type="dxa"/>
            <w:vAlign w:val="center"/>
          </w:tcPr>
          <w:bookmarkEnd w:id="218"/>
          <w:p w14:paraId="61CC7E71" w14:textId="4551FC5A" w:rsidR="0082733C" w:rsidRPr="00A8765B" w:rsidRDefault="00E1290C" w:rsidP="00A8765B">
            <w:pPr>
              <w:keepNext/>
              <w:keepLines/>
              <w:rPr>
                <w:rFonts w:cs="Times New Roman"/>
                <w:sz w:val="20"/>
                <w:szCs w:val="20"/>
                <w:lang w:val="en-AU"/>
              </w:rPr>
            </w:pPr>
            <w:r w:rsidRPr="00A8765B">
              <w:rPr>
                <w:rFonts w:cs="Times New Roman"/>
                <w:sz w:val="20"/>
                <w:szCs w:val="20"/>
                <w:lang w:val="en-AU"/>
              </w:rPr>
              <w:t>Factor</w:t>
            </w:r>
          </w:p>
        </w:tc>
        <w:tc>
          <w:tcPr>
            <w:tcW w:w="977" w:type="dxa"/>
            <w:vAlign w:val="center"/>
          </w:tcPr>
          <w:p w14:paraId="7D1BA42B" w14:textId="3054846F"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All</w:t>
            </w:r>
          </w:p>
        </w:tc>
        <w:tc>
          <w:tcPr>
            <w:tcW w:w="977" w:type="dxa"/>
            <w:vAlign w:val="center"/>
          </w:tcPr>
          <w:p w14:paraId="2875EDC6" w14:textId="50040A5D"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Female</w:t>
            </w:r>
          </w:p>
        </w:tc>
        <w:tc>
          <w:tcPr>
            <w:tcW w:w="978" w:type="dxa"/>
            <w:vAlign w:val="center"/>
          </w:tcPr>
          <w:p w14:paraId="4F2F8AFD" w14:textId="460E6EEC"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Male</w:t>
            </w:r>
          </w:p>
        </w:tc>
        <w:tc>
          <w:tcPr>
            <w:tcW w:w="977" w:type="dxa"/>
            <w:vAlign w:val="center"/>
          </w:tcPr>
          <w:p w14:paraId="6DF3DF61" w14:textId="6E136079"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Younger</w:t>
            </w:r>
          </w:p>
        </w:tc>
        <w:tc>
          <w:tcPr>
            <w:tcW w:w="978" w:type="dxa"/>
            <w:vAlign w:val="center"/>
          </w:tcPr>
          <w:p w14:paraId="3FCD736A" w14:textId="7868EBFA"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Older</w:t>
            </w:r>
          </w:p>
        </w:tc>
        <w:tc>
          <w:tcPr>
            <w:tcW w:w="977" w:type="dxa"/>
            <w:vAlign w:val="center"/>
          </w:tcPr>
          <w:p w14:paraId="47D187FE" w14:textId="27BCD67B"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Single</w:t>
            </w:r>
          </w:p>
        </w:tc>
        <w:tc>
          <w:tcPr>
            <w:tcW w:w="978" w:type="dxa"/>
            <w:vAlign w:val="center"/>
          </w:tcPr>
          <w:p w14:paraId="4C5AF6FC" w14:textId="127D05B4" w:rsidR="0082733C" w:rsidRPr="00A8765B" w:rsidRDefault="0082733C" w:rsidP="00A8765B">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sz w:val="20"/>
                <w:szCs w:val="20"/>
                <w:lang w:val="en-AU"/>
              </w:rPr>
              <w:t>Couple</w:t>
            </w:r>
          </w:p>
        </w:tc>
      </w:tr>
      <w:tr w:rsidR="00C317AF" w:rsidRPr="00A8765B" w14:paraId="6D833811" w14:textId="6DF40606" w:rsidTr="00C317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E891B5" w14:textId="77777777" w:rsidR="0082733C" w:rsidRPr="00A8765B" w:rsidRDefault="0082733C" w:rsidP="00A8765B">
            <w:pPr>
              <w:keepNext/>
              <w:keepLines/>
              <w:rPr>
                <w:rFonts w:cs="Times New Roman"/>
                <w:b w:val="0"/>
                <w:bCs w:val="0"/>
                <w:sz w:val="20"/>
                <w:szCs w:val="20"/>
                <w:lang w:val="en-AU"/>
              </w:rPr>
            </w:pPr>
            <w:r w:rsidRPr="00A8765B">
              <w:rPr>
                <w:rFonts w:cs="Times New Roman"/>
                <w:b w:val="0"/>
                <w:color w:val="000000" w:themeColor="text1"/>
                <w:sz w:val="20"/>
                <w:szCs w:val="20"/>
                <w:lang w:val="en-AU"/>
              </w:rPr>
              <w:t>Technical Skills</w:t>
            </w:r>
          </w:p>
        </w:tc>
        <w:tc>
          <w:tcPr>
            <w:tcW w:w="977" w:type="dxa"/>
            <w:vAlign w:val="center"/>
          </w:tcPr>
          <w:p w14:paraId="1B2AA579"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A8765B">
              <w:rPr>
                <w:rFonts w:cs="Times New Roman"/>
                <w:b/>
                <w:bCs/>
                <w:color w:val="000000"/>
                <w:sz w:val="20"/>
                <w:szCs w:val="20"/>
                <w:lang w:val="en-AU"/>
              </w:rPr>
              <w:t>5.7</w:t>
            </w:r>
          </w:p>
        </w:tc>
        <w:tc>
          <w:tcPr>
            <w:tcW w:w="977" w:type="dxa"/>
            <w:vAlign w:val="center"/>
          </w:tcPr>
          <w:p w14:paraId="4E1AC8D4"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A8765B">
              <w:rPr>
                <w:rFonts w:cs="Times New Roman"/>
                <w:color w:val="000000" w:themeColor="text1"/>
                <w:sz w:val="20"/>
                <w:szCs w:val="20"/>
                <w:lang w:val="en-AU"/>
              </w:rPr>
              <w:t>5.6</w:t>
            </w:r>
          </w:p>
        </w:tc>
        <w:tc>
          <w:tcPr>
            <w:tcW w:w="978" w:type="dxa"/>
            <w:vAlign w:val="center"/>
          </w:tcPr>
          <w:p w14:paraId="74975DDB"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6.0*</w:t>
            </w:r>
          </w:p>
        </w:tc>
        <w:tc>
          <w:tcPr>
            <w:tcW w:w="977" w:type="dxa"/>
            <w:vAlign w:val="center"/>
          </w:tcPr>
          <w:p w14:paraId="1342275C" w14:textId="2DA9611F"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6.1*</w:t>
            </w:r>
          </w:p>
        </w:tc>
        <w:tc>
          <w:tcPr>
            <w:tcW w:w="978" w:type="dxa"/>
            <w:vAlign w:val="center"/>
          </w:tcPr>
          <w:p w14:paraId="41C8E3C1" w14:textId="55FFB37C"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5.6</w:t>
            </w:r>
          </w:p>
        </w:tc>
        <w:tc>
          <w:tcPr>
            <w:tcW w:w="977" w:type="dxa"/>
            <w:vAlign w:val="center"/>
          </w:tcPr>
          <w:p w14:paraId="3F526DD1" w14:textId="3B386D18"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5.5</w:t>
            </w:r>
          </w:p>
        </w:tc>
        <w:tc>
          <w:tcPr>
            <w:tcW w:w="978" w:type="dxa"/>
            <w:vAlign w:val="center"/>
          </w:tcPr>
          <w:p w14:paraId="4598155B" w14:textId="7EBDF9CC"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5.9*</w:t>
            </w:r>
          </w:p>
        </w:tc>
      </w:tr>
      <w:tr w:rsidR="0082733C" w:rsidRPr="00A8765B" w14:paraId="455BF1C1" w14:textId="11B8444E" w:rsidTr="00C317AF">
        <w:trPr>
          <w:trHeight w:val="26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E0AC462" w14:textId="77777777" w:rsidR="0082733C" w:rsidRPr="00A8765B" w:rsidRDefault="0082733C" w:rsidP="00A8765B">
            <w:pPr>
              <w:keepNext/>
              <w:keepLines/>
              <w:rPr>
                <w:rFonts w:cs="Times New Roman"/>
                <w:b w:val="0"/>
                <w:bCs w:val="0"/>
                <w:sz w:val="20"/>
                <w:szCs w:val="20"/>
                <w:lang w:val="en-AU"/>
              </w:rPr>
            </w:pPr>
            <w:r w:rsidRPr="00A8765B">
              <w:rPr>
                <w:rFonts w:cs="Times New Roman"/>
                <w:b w:val="0"/>
                <w:bCs w:val="0"/>
                <w:color w:val="000000"/>
                <w:sz w:val="20"/>
                <w:szCs w:val="20"/>
                <w:lang w:val="en-AU"/>
              </w:rPr>
              <w:t>Information and search skills</w:t>
            </w:r>
          </w:p>
        </w:tc>
        <w:tc>
          <w:tcPr>
            <w:tcW w:w="977" w:type="dxa"/>
            <w:vAlign w:val="center"/>
          </w:tcPr>
          <w:p w14:paraId="5E1CC621" w14:textId="7777777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A8765B">
              <w:rPr>
                <w:rFonts w:cs="Times New Roman"/>
                <w:b/>
                <w:bCs/>
                <w:color w:val="000000"/>
                <w:sz w:val="20"/>
                <w:szCs w:val="20"/>
                <w:lang w:val="en-AU"/>
              </w:rPr>
              <w:t>5.0</w:t>
            </w:r>
          </w:p>
        </w:tc>
        <w:tc>
          <w:tcPr>
            <w:tcW w:w="977" w:type="dxa"/>
            <w:vAlign w:val="center"/>
          </w:tcPr>
          <w:p w14:paraId="10E9DAB9" w14:textId="7777777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5.0</w:t>
            </w:r>
          </w:p>
        </w:tc>
        <w:tc>
          <w:tcPr>
            <w:tcW w:w="978" w:type="dxa"/>
            <w:vAlign w:val="center"/>
          </w:tcPr>
          <w:p w14:paraId="7678B2E9" w14:textId="7777777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5.0</w:t>
            </w:r>
          </w:p>
        </w:tc>
        <w:tc>
          <w:tcPr>
            <w:tcW w:w="977" w:type="dxa"/>
            <w:vAlign w:val="center"/>
          </w:tcPr>
          <w:p w14:paraId="3543DA15" w14:textId="4D9571FD"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5.3*</w:t>
            </w:r>
          </w:p>
        </w:tc>
        <w:tc>
          <w:tcPr>
            <w:tcW w:w="978" w:type="dxa"/>
            <w:vAlign w:val="center"/>
          </w:tcPr>
          <w:p w14:paraId="6F2DD2DF" w14:textId="7942DDDC"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4.9</w:t>
            </w:r>
          </w:p>
        </w:tc>
        <w:tc>
          <w:tcPr>
            <w:tcW w:w="977" w:type="dxa"/>
            <w:vAlign w:val="center"/>
          </w:tcPr>
          <w:p w14:paraId="17142349" w14:textId="5924FD45"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4.9</w:t>
            </w:r>
          </w:p>
        </w:tc>
        <w:tc>
          <w:tcPr>
            <w:tcW w:w="978" w:type="dxa"/>
            <w:vAlign w:val="center"/>
          </w:tcPr>
          <w:p w14:paraId="65211051" w14:textId="7B152B23"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5.1*</w:t>
            </w:r>
          </w:p>
        </w:tc>
      </w:tr>
      <w:tr w:rsidR="00C317AF" w:rsidRPr="00A8765B" w14:paraId="0A89122F" w14:textId="410DDE63" w:rsidTr="00C317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3566109" w14:textId="77777777" w:rsidR="0082733C" w:rsidRPr="00A8765B" w:rsidRDefault="0082733C" w:rsidP="00A8765B">
            <w:pPr>
              <w:keepNext/>
              <w:keepLines/>
              <w:rPr>
                <w:rFonts w:cs="Times New Roman"/>
                <w:b w:val="0"/>
                <w:bCs w:val="0"/>
                <w:sz w:val="20"/>
                <w:szCs w:val="20"/>
                <w:lang w:val="en-AU"/>
              </w:rPr>
            </w:pPr>
            <w:r w:rsidRPr="00A8765B">
              <w:rPr>
                <w:rFonts w:cs="Times New Roman"/>
                <w:b w:val="0"/>
                <w:bCs w:val="0"/>
                <w:color w:val="000000"/>
                <w:sz w:val="20"/>
                <w:szCs w:val="20"/>
                <w:lang w:val="en-AU"/>
              </w:rPr>
              <w:t>Mobile device skills</w:t>
            </w:r>
          </w:p>
        </w:tc>
        <w:tc>
          <w:tcPr>
            <w:tcW w:w="977" w:type="dxa"/>
            <w:vAlign w:val="center"/>
          </w:tcPr>
          <w:p w14:paraId="53D59400"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A8765B">
              <w:rPr>
                <w:rFonts w:cs="Times New Roman"/>
                <w:b/>
                <w:bCs/>
                <w:color w:val="000000"/>
                <w:sz w:val="20"/>
                <w:szCs w:val="20"/>
                <w:lang w:val="en-AU"/>
              </w:rPr>
              <w:t>5.1</w:t>
            </w:r>
          </w:p>
        </w:tc>
        <w:tc>
          <w:tcPr>
            <w:tcW w:w="977" w:type="dxa"/>
            <w:vAlign w:val="center"/>
          </w:tcPr>
          <w:p w14:paraId="439B960C"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A8765B">
              <w:rPr>
                <w:rFonts w:cs="Times New Roman"/>
                <w:color w:val="000000" w:themeColor="text1"/>
                <w:sz w:val="20"/>
                <w:szCs w:val="20"/>
                <w:lang w:val="en-AU"/>
              </w:rPr>
              <w:t>5.0</w:t>
            </w:r>
          </w:p>
        </w:tc>
        <w:tc>
          <w:tcPr>
            <w:tcW w:w="978" w:type="dxa"/>
            <w:vAlign w:val="center"/>
          </w:tcPr>
          <w:p w14:paraId="42D8203A"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5.5*</w:t>
            </w:r>
          </w:p>
        </w:tc>
        <w:tc>
          <w:tcPr>
            <w:tcW w:w="977" w:type="dxa"/>
            <w:vAlign w:val="center"/>
          </w:tcPr>
          <w:p w14:paraId="1073FBC7" w14:textId="154630CB"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5.6*</w:t>
            </w:r>
          </w:p>
        </w:tc>
        <w:tc>
          <w:tcPr>
            <w:tcW w:w="978" w:type="dxa"/>
            <w:vAlign w:val="center"/>
          </w:tcPr>
          <w:p w14:paraId="4D83BFF5" w14:textId="40CA9691"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4.9</w:t>
            </w:r>
          </w:p>
        </w:tc>
        <w:tc>
          <w:tcPr>
            <w:tcW w:w="977" w:type="dxa"/>
            <w:vAlign w:val="center"/>
          </w:tcPr>
          <w:p w14:paraId="519D7AE0" w14:textId="7624CD35"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4.7</w:t>
            </w:r>
          </w:p>
        </w:tc>
        <w:tc>
          <w:tcPr>
            <w:tcW w:w="978" w:type="dxa"/>
            <w:vAlign w:val="center"/>
          </w:tcPr>
          <w:p w14:paraId="4C194E9C" w14:textId="7CE14EE1"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5.4*</w:t>
            </w:r>
          </w:p>
        </w:tc>
      </w:tr>
      <w:tr w:rsidR="0082733C" w:rsidRPr="00A8765B" w14:paraId="0AC74CB2" w14:textId="41E0C529" w:rsidTr="00C317AF">
        <w:trPr>
          <w:trHeight w:val="26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78B390A" w14:textId="77777777" w:rsidR="0082733C" w:rsidRPr="00A8765B" w:rsidRDefault="0082733C" w:rsidP="00A8765B">
            <w:pPr>
              <w:keepNext/>
              <w:keepLines/>
              <w:rPr>
                <w:rFonts w:cs="Times New Roman"/>
                <w:b w:val="0"/>
                <w:bCs w:val="0"/>
                <w:sz w:val="20"/>
                <w:szCs w:val="20"/>
                <w:lang w:val="en-AU"/>
              </w:rPr>
            </w:pPr>
            <w:r w:rsidRPr="00A8765B">
              <w:rPr>
                <w:rFonts w:cs="Times New Roman"/>
                <w:b w:val="0"/>
                <w:bCs w:val="0"/>
                <w:color w:val="000000"/>
                <w:sz w:val="20"/>
                <w:szCs w:val="20"/>
                <w:lang w:val="en-AU"/>
              </w:rPr>
              <w:t>Social and sharing skills</w:t>
            </w:r>
          </w:p>
        </w:tc>
        <w:tc>
          <w:tcPr>
            <w:tcW w:w="977" w:type="dxa"/>
            <w:vAlign w:val="center"/>
          </w:tcPr>
          <w:p w14:paraId="431815AA" w14:textId="7777777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A8765B">
              <w:rPr>
                <w:rFonts w:cs="Times New Roman"/>
                <w:b/>
                <w:bCs/>
                <w:color w:val="000000"/>
                <w:sz w:val="20"/>
                <w:szCs w:val="20"/>
                <w:lang w:val="en-AU"/>
              </w:rPr>
              <w:t>5.7</w:t>
            </w:r>
          </w:p>
        </w:tc>
        <w:tc>
          <w:tcPr>
            <w:tcW w:w="977" w:type="dxa"/>
            <w:vAlign w:val="center"/>
          </w:tcPr>
          <w:p w14:paraId="0E03FD38" w14:textId="7777777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5.7</w:t>
            </w:r>
          </w:p>
        </w:tc>
        <w:tc>
          <w:tcPr>
            <w:tcW w:w="978" w:type="dxa"/>
            <w:vAlign w:val="center"/>
          </w:tcPr>
          <w:p w14:paraId="4A15F462" w14:textId="7777777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5.7</w:t>
            </w:r>
          </w:p>
        </w:tc>
        <w:tc>
          <w:tcPr>
            <w:tcW w:w="977" w:type="dxa"/>
            <w:vAlign w:val="center"/>
          </w:tcPr>
          <w:p w14:paraId="15342C3E" w14:textId="36FF02B5"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5.8*</w:t>
            </w:r>
          </w:p>
        </w:tc>
        <w:tc>
          <w:tcPr>
            <w:tcW w:w="978" w:type="dxa"/>
            <w:vAlign w:val="center"/>
          </w:tcPr>
          <w:p w14:paraId="5B9F60E2" w14:textId="70179EE9"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5.6</w:t>
            </w:r>
          </w:p>
        </w:tc>
        <w:tc>
          <w:tcPr>
            <w:tcW w:w="977" w:type="dxa"/>
            <w:vAlign w:val="center"/>
          </w:tcPr>
          <w:p w14:paraId="698A4F00" w14:textId="6A9C0BD7"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5.5</w:t>
            </w:r>
          </w:p>
        </w:tc>
        <w:tc>
          <w:tcPr>
            <w:tcW w:w="978" w:type="dxa"/>
            <w:vAlign w:val="center"/>
          </w:tcPr>
          <w:p w14:paraId="66F89188" w14:textId="7F7F2BEA" w:rsidR="0082733C" w:rsidRPr="00A8765B" w:rsidRDefault="0082733C" w:rsidP="00A8765B">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5.8*</w:t>
            </w:r>
          </w:p>
        </w:tc>
      </w:tr>
      <w:tr w:rsidR="00C317AF" w:rsidRPr="00A8765B" w14:paraId="3679E138" w14:textId="206E6F24" w:rsidTr="00C317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AD5F6E6" w14:textId="77777777" w:rsidR="0082733C" w:rsidRPr="00A8765B" w:rsidRDefault="0082733C" w:rsidP="00A8765B">
            <w:pPr>
              <w:keepNext/>
              <w:keepLines/>
              <w:rPr>
                <w:rFonts w:cs="Times New Roman"/>
                <w:b w:val="0"/>
                <w:bCs w:val="0"/>
                <w:sz w:val="20"/>
                <w:szCs w:val="20"/>
                <w:lang w:val="en-AU"/>
              </w:rPr>
            </w:pPr>
            <w:r w:rsidRPr="00A8765B">
              <w:rPr>
                <w:rFonts w:cs="Times New Roman"/>
                <w:b w:val="0"/>
                <w:bCs w:val="0"/>
                <w:color w:val="000000"/>
                <w:sz w:val="20"/>
                <w:szCs w:val="20"/>
                <w:lang w:val="en-AU"/>
              </w:rPr>
              <w:t>Content and creative skills</w:t>
            </w:r>
          </w:p>
        </w:tc>
        <w:tc>
          <w:tcPr>
            <w:tcW w:w="977" w:type="dxa"/>
            <w:vAlign w:val="center"/>
          </w:tcPr>
          <w:p w14:paraId="1D6D8BCE"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A8765B">
              <w:rPr>
                <w:rFonts w:cs="Times New Roman"/>
                <w:b/>
                <w:bCs/>
                <w:color w:val="000000"/>
                <w:sz w:val="20"/>
                <w:szCs w:val="20"/>
                <w:lang w:val="en-AU"/>
              </w:rPr>
              <w:t>3.4</w:t>
            </w:r>
          </w:p>
        </w:tc>
        <w:tc>
          <w:tcPr>
            <w:tcW w:w="977" w:type="dxa"/>
            <w:vAlign w:val="center"/>
          </w:tcPr>
          <w:p w14:paraId="0E9924CC"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A8765B">
              <w:rPr>
                <w:rFonts w:cs="Times New Roman"/>
                <w:color w:val="000000" w:themeColor="text1"/>
                <w:sz w:val="20"/>
                <w:szCs w:val="20"/>
                <w:lang w:val="en-AU"/>
              </w:rPr>
              <w:t>3.2</w:t>
            </w:r>
          </w:p>
        </w:tc>
        <w:tc>
          <w:tcPr>
            <w:tcW w:w="978" w:type="dxa"/>
            <w:vAlign w:val="center"/>
          </w:tcPr>
          <w:p w14:paraId="24255A1D" w14:textId="7777777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A8765B">
              <w:rPr>
                <w:rFonts w:cs="Times New Roman"/>
                <w:color w:val="000000"/>
                <w:sz w:val="20"/>
                <w:szCs w:val="20"/>
                <w:lang w:val="en-AU"/>
              </w:rPr>
              <w:t>3.9*</w:t>
            </w:r>
          </w:p>
        </w:tc>
        <w:tc>
          <w:tcPr>
            <w:tcW w:w="977" w:type="dxa"/>
            <w:vAlign w:val="center"/>
          </w:tcPr>
          <w:p w14:paraId="1D562356" w14:textId="55384395"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3.7*</w:t>
            </w:r>
          </w:p>
        </w:tc>
        <w:tc>
          <w:tcPr>
            <w:tcW w:w="978" w:type="dxa"/>
            <w:vAlign w:val="center"/>
          </w:tcPr>
          <w:p w14:paraId="5647B4E0" w14:textId="6A859D8B"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3.2</w:t>
            </w:r>
          </w:p>
        </w:tc>
        <w:tc>
          <w:tcPr>
            <w:tcW w:w="977" w:type="dxa"/>
            <w:vAlign w:val="center"/>
          </w:tcPr>
          <w:p w14:paraId="5437E786" w14:textId="4CC4B707"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themeColor="text1"/>
                <w:sz w:val="20"/>
                <w:szCs w:val="20"/>
                <w:lang w:val="en-AU"/>
              </w:rPr>
              <w:t>3.0</w:t>
            </w:r>
          </w:p>
        </w:tc>
        <w:tc>
          <w:tcPr>
            <w:tcW w:w="978" w:type="dxa"/>
            <w:vAlign w:val="center"/>
          </w:tcPr>
          <w:p w14:paraId="47AA7C0A" w14:textId="31AE6DAC" w:rsidR="0082733C" w:rsidRPr="00A8765B" w:rsidRDefault="0082733C" w:rsidP="00A8765B">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A8765B">
              <w:rPr>
                <w:rFonts w:cs="Times New Roman"/>
                <w:color w:val="000000"/>
                <w:sz w:val="20"/>
                <w:szCs w:val="20"/>
                <w:lang w:val="en-AU"/>
              </w:rPr>
              <w:t>3.6*</w:t>
            </w:r>
          </w:p>
        </w:tc>
      </w:tr>
    </w:tbl>
    <w:p w14:paraId="36138B2C" w14:textId="2EFB4CDE" w:rsidR="005D6D9A" w:rsidRPr="00320B02" w:rsidRDefault="005D6D9A" w:rsidP="00EE0287">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r>
        <w:t xml:space="preserve"> </w:t>
      </w:r>
      <w:r w:rsidRPr="00C6573A">
        <w:rPr>
          <w:szCs w:val="20"/>
        </w:rPr>
        <w:t xml:space="preserve">See </w:t>
      </w:r>
      <w:r w:rsidR="00A7673A">
        <w:rPr>
          <w:szCs w:val="20"/>
        </w:rPr>
        <w:fldChar w:fldCharType="begin"/>
      </w:r>
      <w:r w:rsidR="00A7673A">
        <w:rPr>
          <w:szCs w:val="20"/>
        </w:rPr>
        <w:instrText xml:space="preserve"> REF _Ref79775282 \h </w:instrText>
      </w:r>
      <w:r w:rsidR="00A7673A">
        <w:rPr>
          <w:szCs w:val="20"/>
        </w:rPr>
      </w:r>
      <w:r w:rsidR="00A7673A">
        <w:rPr>
          <w:szCs w:val="20"/>
        </w:rPr>
        <w:fldChar w:fldCharType="separate"/>
      </w:r>
      <w:r w:rsidR="004872B7">
        <w:t xml:space="preserve">Appendix </w:t>
      </w:r>
      <w:r w:rsidR="004872B7">
        <w:rPr>
          <w:noProof/>
        </w:rPr>
        <w:t>2</w:t>
      </w:r>
      <w:r w:rsidR="00A7673A">
        <w:rPr>
          <w:szCs w:val="20"/>
        </w:rPr>
        <w:fldChar w:fldCharType="end"/>
      </w:r>
      <w:r w:rsidR="00A7673A">
        <w:rPr>
          <w:szCs w:val="20"/>
        </w:rPr>
        <w:t xml:space="preserve"> </w:t>
      </w:r>
      <w:r w:rsidRPr="00C6573A">
        <w:rPr>
          <w:szCs w:val="20"/>
        </w:rPr>
        <w:t>for factor analysis results</w:t>
      </w:r>
      <w:r>
        <w:rPr>
          <w:szCs w:val="20"/>
        </w:rPr>
        <w:t>.</w:t>
      </w:r>
      <w:r w:rsidRPr="00320B02">
        <w:t xml:space="preserve"> There</w:t>
      </w:r>
      <w:r>
        <w:t xml:space="preserve"> </w:t>
      </w:r>
      <w:r w:rsidRPr="00320B02">
        <w:t>were</w:t>
      </w:r>
      <w:r>
        <w:t xml:space="preserve"> </w:t>
      </w:r>
      <w:r w:rsidRPr="00320B02">
        <w:t>294</w:t>
      </w:r>
      <w:r>
        <w:t xml:space="preserve"> </w:t>
      </w:r>
      <w:r w:rsidRPr="00320B02">
        <w:t>female</w:t>
      </w:r>
      <w:r>
        <w:t xml:space="preserve"> </w:t>
      </w:r>
      <w:r w:rsidRPr="00320B02">
        <w:t>and</w:t>
      </w:r>
      <w:r>
        <w:t xml:space="preserve"> </w:t>
      </w:r>
      <w:r w:rsidRPr="00320B02">
        <w:t>131</w:t>
      </w:r>
      <w:r>
        <w:t xml:space="preserve"> </w:t>
      </w:r>
      <w:r w:rsidRPr="00320B02">
        <w:t>male</w:t>
      </w:r>
      <w:r>
        <w:t xml:space="preserve"> </w:t>
      </w:r>
      <w:r w:rsidRPr="00320B02">
        <w:t>respondents.</w:t>
      </w:r>
      <w:r>
        <w:t xml:space="preserve"> </w:t>
      </w:r>
      <w:r w:rsidRPr="00320B02">
        <w:t>Younger</w:t>
      </w:r>
      <w:r>
        <w:t xml:space="preserve"> </w:t>
      </w:r>
      <w:r w:rsidRPr="00320B02">
        <w:t>adults</w:t>
      </w:r>
      <w:r>
        <w:t xml:space="preserve"> </w:t>
      </w:r>
      <w:r w:rsidRPr="00320B02">
        <w:t>were</w:t>
      </w:r>
      <w:r>
        <w:t xml:space="preserve"> </w:t>
      </w:r>
      <w:r w:rsidRPr="00320B02">
        <w:t>aged</w:t>
      </w:r>
      <w:r>
        <w:t xml:space="preserve"> </w:t>
      </w:r>
      <w:r w:rsidRPr="00320B02">
        <w:t>69</w:t>
      </w:r>
      <w:r>
        <w:t xml:space="preserve"> </w:t>
      </w:r>
      <w:r w:rsidRPr="00320B02">
        <w:t>years</w:t>
      </w:r>
      <w:r>
        <w:t xml:space="preserve"> </w:t>
      </w:r>
      <w:r w:rsidRPr="00320B02">
        <w:t>or</w:t>
      </w:r>
      <w:r>
        <w:t xml:space="preserve"> </w:t>
      </w:r>
      <w:r w:rsidRPr="00320B02">
        <w:t>younger</w:t>
      </w:r>
      <w:r>
        <w:t xml:space="preserve"> </w:t>
      </w:r>
      <w:r w:rsidRPr="00320B02">
        <w:t>(n</w:t>
      </w:r>
      <w:r>
        <w:t xml:space="preserve"> </w:t>
      </w:r>
      <w:r w:rsidRPr="00320B02">
        <w:t>=</w:t>
      </w:r>
      <w:r>
        <w:t xml:space="preserve"> </w:t>
      </w:r>
      <w:r w:rsidRPr="00320B02">
        <w:t>145),</w:t>
      </w:r>
      <w:r>
        <w:t xml:space="preserve"> </w:t>
      </w:r>
      <w:r w:rsidRPr="00320B02">
        <w:t>older</w:t>
      </w:r>
      <w:r>
        <w:t xml:space="preserve"> </w:t>
      </w:r>
      <w:r w:rsidRPr="00320B02">
        <w:t>adults</w:t>
      </w:r>
      <w:r>
        <w:t xml:space="preserve"> </w:t>
      </w:r>
      <w:r w:rsidRPr="00320B02">
        <w:t>were</w:t>
      </w:r>
      <w:r>
        <w:t xml:space="preserve"> </w:t>
      </w:r>
      <w:r w:rsidRPr="00320B02">
        <w:t>aged</w:t>
      </w:r>
      <w:r>
        <w:t xml:space="preserve"> </w:t>
      </w:r>
      <w:r w:rsidRPr="00320B02">
        <w:t>70</w:t>
      </w:r>
      <w:r>
        <w:t xml:space="preserve"> </w:t>
      </w:r>
      <w:r w:rsidRPr="00320B02">
        <w:t>years</w:t>
      </w:r>
      <w:r>
        <w:t xml:space="preserve"> </w:t>
      </w:r>
      <w:r w:rsidRPr="00320B02">
        <w:t>or</w:t>
      </w:r>
      <w:r>
        <w:t xml:space="preserve"> </w:t>
      </w:r>
      <w:r w:rsidRPr="00320B02">
        <w:t>older</w:t>
      </w:r>
      <w:r>
        <w:t xml:space="preserve"> </w:t>
      </w:r>
      <w:r w:rsidRPr="00320B02">
        <w:t>(n</w:t>
      </w:r>
      <w:r>
        <w:t xml:space="preserve"> </w:t>
      </w:r>
      <w:r w:rsidRPr="00320B02">
        <w:t>=</w:t>
      </w:r>
      <w:r>
        <w:t xml:space="preserve"> </w:t>
      </w:r>
      <w:r w:rsidRPr="00320B02">
        <w:t>280).</w:t>
      </w:r>
      <w:r>
        <w:t xml:space="preserve"> </w:t>
      </w:r>
      <w:r w:rsidRPr="00320B02">
        <w:t>There</w:t>
      </w:r>
      <w:r>
        <w:t xml:space="preserve"> </w:t>
      </w:r>
      <w:r w:rsidRPr="00320B02">
        <w:t>were</w:t>
      </w:r>
      <w:r>
        <w:t xml:space="preserve"> </w:t>
      </w:r>
      <w:r w:rsidRPr="00320B02">
        <w:t>151</w:t>
      </w:r>
      <w:r>
        <w:t xml:space="preserve"> </w:t>
      </w:r>
      <w:r w:rsidRPr="00320B02">
        <w:t>single</w:t>
      </w:r>
      <w:r>
        <w:t xml:space="preserve"> </w:t>
      </w:r>
      <w:r w:rsidRPr="00320B02">
        <w:t>and</w:t>
      </w:r>
      <w:r>
        <w:t xml:space="preserve"> </w:t>
      </w:r>
      <w:r w:rsidRPr="00320B02">
        <w:t>248</w:t>
      </w:r>
      <w:r>
        <w:t xml:space="preserve"> </w:t>
      </w:r>
      <w:r w:rsidRPr="00320B02">
        <w:t>coupled</w:t>
      </w:r>
      <w:r>
        <w:t xml:space="preserve"> </w:t>
      </w:r>
      <w:r w:rsidRPr="00320B02">
        <w:t>respondents.</w:t>
      </w:r>
      <w:r>
        <w:t xml:space="preserve"> </w:t>
      </w:r>
      <w:r w:rsidRPr="00320B02">
        <w:t>*T-test</w:t>
      </w:r>
      <w:r>
        <w:t xml:space="preserve"> </w:t>
      </w:r>
      <w:r w:rsidRPr="00320B02">
        <w:t>shows</w:t>
      </w:r>
      <w:r>
        <w:t xml:space="preserve"> </w:t>
      </w:r>
      <w:r w:rsidRPr="00320B02">
        <w:t>a</w:t>
      </w:r>
      <w:r>
        <w:t xml:space="preserve"> </w:t>
      </w:r>
      <w:r w:rsidRPr="00320B02">
        <w:t>statistically</w:t>
      </w:r>
      <w:r>
        <w:t xml:space="preserve"> </w:t>
      </w:r>
      <w:r w:rsidRPr="00320B02">
        <w:t>significant</w:t>
      </w:r>
      <w:r>
        <w:t xml:space="preserve"> </w:t>
      </w:r>
      <w:r w:rsidRPr="00320B02">
        <w:t>difference.</w:t>
      </w:r>
    </w:p>
    <w:p w14:paraId="26CEF46C" w14:textId="043C61D2" w:rsidR="00852736" w:rsidRDefault="00852736">
      <w:pPr>
        <w:spacing w:after="0" w:line="240" w:lineRule="auto"/>
      </w:pPr>
      <w:r>
        <w:br w:type="page"/>
      </w:r>
    </w:p>
    <w:p w14:paraId="5DE494A9" w14:textId="0FB533AC" w:rsidR="00943E5A" w:rsidRPr="00B04FAA" w:rsidRDefault="00E63B01" w:rsidP="00D924DE">
      <w:pPr>
        <w:pStyle w:val="Heading2"/>
      </w:pPr>
      <w:bookmarkStart w:id="220" w:name="_Ref79780326"/>
      <w:bookmarkStart w:id="221" w:name="_Toc80795690"/>
      <w:bookmarkStart w:id="222" w:name="_Toc80795854"/>
      <w:bookmarkStart w:id="223" w:name="_Ref80880939"/>
      <w:bookmarkStart w:id="224" w:name="_Ref80881068"/>
      <w:bookmarkStart w:id="225" w:name="_Toc81216040"/>
      <w:r>
        <w:lastRenderedPageBreak/>
        <w:t xml:space="preserve">Appendix </w:t>
      </w:r>
      <w:r>
        <w:fldChar w:fldCharType="begin"/>
      </w:r>
      <w:r>
        <w:instrText>SEQ Appendix_Table \* ARABIC</w:instrText>
      </w:r>
      <w:r>
        <w:fldChar w:fldCharType="separate"/>
      </w:r>
      <w:r w:rsidR="004872B7">
        <w:rPr>
          <w:noProof/>
        </w:rPr>
        <w:t>4</w:t>
      </w:r>
      <w:r>
        <w:fldChar w:fldCharType="end"/>
      </w:r>
      <w:bookmarkEnd w:id="220"/>
      <w:r w:rsidR="00943E5A" w:rsidRPr="00B04FAA">
        <w:t>.</w:t>
      </w:r>
      <w:r w:rsidR="00534DC1" w:rsidRPr="00B04FAA">
        <w:t xml:space="preserve"> </w:t>
      </w:r>
      <w:r w:rsidR="00943E5A" w:rsidRPr="00B04FAA">
        <w:t>Results</w:t>
      </w:r>
      <w:r w:rsidR="00534DC1" w:rsidRPr="00B04FAA">
        <w:t xml:space="preserve"> </w:t>
      </w:r>
      <w:r w:rsidR="00943E5A" w:rsidRPr="00B04FAA">
        <w:t>from</w:t>
      </w:r>
      <w:r w:rsidR="00534DC1" w:rsidRPr="00B04FAA">
        <w:t xml:space="preserve"> </w:t>
      </w:r>
      <w:r w:rsidR="00943E5A" w:rsidRPr="00B04FAA">
        <w:t>a</w:t>
      </w:r>
      <w:r w:rsidR="00534DC1" w:rsidRPr="00B04FAA">
        <w:t xml:space="preserve"> </w:t>
      </w:r>
      <w:r w:rsidR="00943E5A" w:rsidRPr="00B04FAA">
        <w:t>factor</w:t>
      </w:r>
      <w:r w:rsidR="00534DC1" w:rsidRPr="00B04FAA">
        <w:t xml:space="preserve"> </w:t>
      </w:r>
      <w:r w:rsidR="00943E5A" w:rsidRPr="00B04FAA">
        <w:t>analysis</w:t>
      </w:r>
      <w:r w:rsidR="00534DC1" w:rsidRPr="00B04FAA">
        <w:t xml:space="preserve"> </w:t>
      </w:r>
      <w:r w:rsidR="00943E5A" w:rsidRPr="00B04FAA">
        <w:t>of</w:t>
      </w:r>
      <w:r w:rsidR="00534DC1" w:rsidRPr="00B04FAA">
        <w:t xml:space="preserve"> </w:t>
      </w:r>
      <w:r w:rsidR="00943E5A" w:rsidRPr="00B04FAA">
        <w:t>ICT</w:t>
      </w:r>
      <w:r w:rsidR="00534DC1" w:rsidRPr="00B04FAA">
        <w:t xml:space="preserve"> </w:t>
      </w:r>
      <w:r w:rsidR="00943E5A" w:rsidRPr="00B04FAA">
        <w:t>activity</w:t>
      </w:r>
      <w:r w:rsidR="00534DC1" w:rsidRPr="00B04FAA">
        <w:t xml:space="preserve"> </w:t>
      </w:r>
      <w:r w:rsidR="00943E5A" w:rsidRPr="00B04FAA">
        <w:t>engagement</w:t>
      </w:r>
      <w:r w:rsidR="00534DC1" w:rsidRPr="00B04FAA">
        <w:t xml:space="preserve"> </w:t>
      </w:r>
      <w:r w:rsidR="00943E5A" w:rsidRPr="00B04FAA">
        <w:t>items</w:t>
      </w:r>
      <w:bookmarkEnd w:id="221"/>
      <w:bookmarkEnd w:id="222"/>
      <w:bookmarkEnd w:id="223"/>
      <w:bookmarkEnd w:id="224"/>
      <w:bookmarkEnd w:id="225"/>
      <w:r w:rsidR="00534DC1" w:rsidRPr="00B04FAA">
        <w:t xml:space="preserve"> </w:t>
      </w:r>
    </w:p>
    <w:tbl>
      <w:tblPr>
        <w:tblW w:w="9549" w:type="dxa"/>
        <w:tblLayout w:type="fixed"/>
        <w:tblLook w:val="04A0" w:firstRow="1" w:lastRow="0" w:firstColumn="1" w:lastColumn="0" w:noHBand="0" w:noVBand="1"/>
        <w:tblCaption w:val="Table 11. Results from a factor analysis of ICT activity engagement items "/>
        <w:tblDescription w:val="This table details the results from a factor analysis of ICT activity engagement items, the factors being Everyday living, shopping and entertainment, Social networking and Gaming"/>
      </w:tblPr>
      <w:tblGrid>
        <w:gridCol w:w="8204"/>
        <w:gridCol w:w="1345"/>
      </w:tblGrid>
      <w:tr w:rsidR="00A907FD" w:rsidRPr="00320B02" w14:paraId="6D00E837" w14:textId="77777777" w:rsidTr="00D924DE">
        <w:trPr>
          <w:trHeight w:val="57"/>
          <w:tblHeader/>
        </w:trPr>
        <w:tc>
          <w:tcPr>
            <w:tcW w:w="8204" w:type="dxa"/>
            <w:tcBorders>
              <w:top w:val="single" w:sz="8" w:space="0" w:color="4472C4" w:themeColor="accent1"/>
              <w:left w:val="single" w:sz="8" w:space="0" w:color="4472C4" w:themeColor="accent1"/>
              <w:bottom w:val="single" w:sz="8" w:space="0" w:color="4472C4" w:themeColor="accent1"/>
              <w:right w:val="single" w:sz="8" w:space="0" w:color="8EAADB" w:themeColor="accent1" w:themeTint="99"/>
            </w:tcBorders>
            <w:shd w:val="clear" w:color="auto" w:fill="4472C4" w:themeFill="accent1"/>
            <w:vAlign w:val="center"/>
          </w:tcPr>
          <w:p w14:paraId="13B89613" w14:textId="76A661CA" w:rsidR="00A907FD" w:rsidRPr="00320B02" w:rsidRDefault="00A907FD" w:rsidP="00E43599">
            <w:pPr>
              <w:rPr>
                <w:sz w:val="20"/>
                <w:szCs w:val="20"/>
              </w:rPr>
            </w:pPr>
            <w:r w:rsidRPr="03A24BA6">
              <w:rPr>
                <w:rFonts w:eastAsia="Arial"/>
                <w:b/>
                <w:bCs/>
                <w:color w:val="FFFFFF" w:themeColor="background1"/>
                <w:sz w:val="20"/>
                <w:szCs w:val="20"/>
              </w:rPr>
              <w:t>Factor</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name</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and</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survey</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items</w:t>
            </w:r>
            <w:r w:rsidR="00534DC1" w:rsidRPr="03A24BA6">
              <w:rPr>
                <w:rFonts w:eastAsia="Arial"/>
                <w:b/>
                <w:bCs/>
                <w:color w:val="FFFFFF" w:themeColor="background1"/>
                <w:sz w:val="20"/>
                <w:szCs w:val="20"/>
              </w:rPr>
              <w:t xml:space="preserve"> </w:t>
            </w:r>
            <w:r w:rsidRPr="03A24BA6">
              <w:rPr>
                <w:rFonts w:eastAsia="Arial"/>
                <w:b/>
                <w:bCs/>
                <w:color w:val="FFFFFF" w:themeColor="background1"/>
                <w:sz w:val="20"/>
                <w:szCs w:val="20"/>
              </w:rPr>
              <w:t>(C</w:t>
            </w:r>
            <w:r w:rsidR="1A995844" w:rsidRPr="03A24BA6">
              <w:rPr>
                <w:rFonts w:eastAsia="Arial"/>
                <w:b/>
                <w:bCs/>
                <w:color w:val="FFFFFF" w:themeColor="background1"/>
                <w:sz w:val="20"/>
                <w:szCs w:val="20"/>
              </w:rPr>
              <w:t>a</w:t>
            </w:r>
            <w:r w:rsidRPr="03A24BA6">
              <w:rPr>
                <w:rFonts w:eastAsia="Arial"/>
                <w:b/>
                <w:bCs/>
                <w:color w:val="FFFFFF" w:themeColor="background1"/>
                <w:sz w:val="20"/>
                <w:szCs w:val="20"/>
              </w:rPr>
              <w:t>)</w:t>
            </w:r>
          </w:p>
        </w:tc>
        <w:tc>
          <w:tcPr>
            <w:tcW w:w="1345" w:type="dxa"/>
            <w:tcBorders>
              <w:top w:val="single" w:sz="8" w:space="0" w:color="4472C4" w:themeColor="accent1"/>
              <w:left w:val="nil"/>
              <w:bottom w:val="single" w:sz="8" w:space="0" w:color="4472C4" w:themeColor="accent1"/>
              <w:right w:val="single" w:sz="8" w:space="0" w:color="8EAADB" w:themeColor="accent1" w:themeTint="99"/>
            </w:tcBorders>
            <w:shd w:val="clear" w:color="auto" w:fill="4472C4" w:themeFill="accent1"/>
            <w:vAlign w:val="center"/>
          </w:tcPr>
          <w:p w14:paraId="2B62165E" w14:textId="04C6AFE8" w:rsidR="00A907FD" w:rsidRPr="00320B02" w:rsidRDefault="00A907FD" w:rsidP="00E43599">
            <w:pPr>
              <w:jc w:val="center"/>
              <w:rPr>
                <w:rFonts w:eastAsia="Arial"/>
                <w:b/>
                <w:bCs/>
                <w:color w:val="FFFFFF" w:themeColor="background1"/>
                <w:sz w:val="20"/>
                <w:szCs w:val="20"/>
              </w:rPr>
            </w:pPr>
            <w:r w:rsidRPr="00320B02">
              <w:rPr>
                <w:rFonts w:eastAsia="Arial"/>
                <w:b/>
                <w:bCs/>
                <w:color w:val="FFFFFF" w:themeColor="background1"/>
                <w:sz w:val="20"/>
                <w:szCs w:val="20"/>
              </w:rPr>
              <w:t>Mean</w:t>
            </w:r>
            <w:r w:rsidR="00534DC1">
              <w:rPr>
                <w:rFonts w:eastAsia="Arial"/>
                <w:b/>
                <w:bCs/>
                <w:color w:val="FFFFFF" w:themeColor="background1"/>
                <w:sz w:val="20"/>
                <w:szCs w:val="20"/>
              </w:rPr>
              <w:t xml:space="preserve"> </w:t>
            </w:r>
            <w:r w:rsidRPr="00320B02">
              <w:rPr>
                <w:rFonts w:eastAsia="Arial"/>
                <w:b/>
                <w:bCs/>
                <w:color w:val="FFFFFF" w:themeColor="background1"/>
                <w:sz w:val="20"/>
                <w:szCs w:val="20"/>
              </w:rPr>
              <w:t>(SD)</w:t>
            </w:r>
          </w:p>
        </w:tc>
      </w:tr>
      <w:tr w:rsidR="00A907FD" w:rsidRPr="00320B02" w14:paraId="36B549CD" w14:textId="77777777" w:rsidTr="03A24BA6">
        <w:trPr>
          <w:trHeight w:val="57"/>
        </w:trPr>
        <w:tc>
          <w:tcPr>
            <w:tcW w:w="8204"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56D97E8A" w14:textId="4EAEC659" w:rsidR="00A907FD" w:rsidRPr="00320B02" w:rsidRDefault="00A907FD" w:rsidP="00A907FD">
            <w:pPr>
              <w:rPr>
                <w:sz w:val="20"/>
                <w:szCs w:val="20"/>
              </w:rPr>
            </w:pPr>
            <w:r w:rsidRPr="00320B02">
              <w:rPr>
                <w:rFonts w:eastAsia="Arial"/>
                <w:b/>
                <w:bCs/>
                <w:color w:val="000000" w:themeColor="text1"/>
                <w:sz w:val="20"/>
                <w:szCs w:val="20"/>
              </w:rPr>
              <w:t>Factor</w:t>
            </w:r>
            <w:r w:rsidR="00534DC1">
              <w:rPr>
                <w:rFonts w:eastAsia="Arial"/>
                <w:b/>
                <w:bCs/>
                <w:color w:val="000000" w:themeColor="text1"/>
                <w:sz w:val="20"/>
                <w:szCs w:val="20"/>
              </w:rPr>
              <w:t xml:space="preserve"> </w:t>
            </w:r>
            <w:r w:rsidRPr="00320B02">
              <w:rPr>
                <w:rFonts w:eastAsia="Arial"/>
                <w:b/>
                <w:bCs/>
                <w:color w:val="000000" w:themeColor="text1"/>
                <w:sz w:val="20"/>
                <w:szCs w:val="20"/>
              </w:rPr>
              <w:t>1:</w:t>
            </w:r>
            <w:r w:rsidR="00534DC1">
              <w:rPr>
                <w:rFonts w:eastAsia="Arial"/>
                <w:b/>
                <w:bCs/>
                <w:color w:val="000000" w:themeColor="text1"/>
                <w:sz w:val="20"/>
                <w:szCs w:val="20"/>
              </w:rPr>
              <w:t xml:space="preserve"> </w:t>
            </w:r>
            <w:r w:rsidRPr="00320B02">
              <w:rPr>
                <w:rFonts w:eastAsia="Arial"/>
                <w:b/>
                <w:bCs/>
                <w:color w:val="000000" w:themeColor="text1"/>
                <w:sz w:val="20"/>
                <w:szCs w:val="20"/>
              </w:rPr>
              <w:t>Everyday</w:t>
            </w:r>
            <w:r w:rsidR="00534DC1">
              <w:rPr>
                <w:rFonts w:eastAsia="Arial"/>
                <w:b/>
                <w:bCs/>
                <w:color w:val="000000" w:themeColor="text1"/>
                <w:sz w:val="20"/>
                <w:szCs w:val="20"/>
              </w:rPr>
              <w:t xml:space="preserve"> </w:t>
            </w:r>
            <w:r w:rsidRPr="00320B02">
              <w:rPr>
                <w:rFonts w:eastAsia="Arial"/>
                <w:b/>
                <w:bCs/>
                <w:color w:val="000000" w:themeColor="text1"/>
                <w:sz w:val="20"/>
                <w:szCs w:val="20"/>
              </w:rPr>
              <w:t>Living</w:t>
            </w:r>
            <w:r w:rsidR="00534DC1">
              <w:rPr>
                <w:rFonts w:eastAsia="Arial"/>
                <w:b/>
                <w:bCs/>
                <w:color w:val="000000" w:themeColor="text1"/>
                <w:sz w:val="20"/>
                <w:szCs w:val="20"/>
              </w:rPr>
              <w:t xml:space="preserve"> </w:t>
            </w:r>
            <w:r w:rsidRPr="00320B02">
              <w:rPr>
                <w:rFonts w:eastAsia="Arial"/>
                <w:b/>
                <w:bCs/>
                <w:color w:val="000000" w:themeColor="text1"/>
                <w:sz w:val="20"/>
                <w:szCs w:val="20"/>
              </w:rPr>
              <w:t>(Ca,</w:t>
            </w:r>
            <w:r w:rsidR="00534DC1">
              <w:rPr>
                <w:rFonts w:eastAsia="Arial"/>
                <w:b/>
                <w:bCs/>
                <w:color w:val="000000" w:themeColor="text1"/>
                <w:sz w:val="20"/>
                <w:szCs w:val="20"/>
              </w:rPr>
              <w:t xml:space="preserve"> </w:t>
            </w:r>
            <w:r w:rsidRPr="00320B02">
              <w:rPr>
                <w:rFonts w:eastAsia="Arial"/>
                <w:b/>
                <w:bCs/>
                <w:color w:val="000000" w:themeColor="text1"/>
                <w:sz w:val="20"/>
                <w:szCs w:val="20"/>
              </w:rPr>
              <w:t>0.73)</w:t>
            </w:r>
          </w:p>
        </w:tc>
        <w:tc>
          <w:tcPr>
            <w:tcW w:w="1345" w:type="dxa"/>
            <w:tcBorders>
              <w:top w:val="single" w:sz="8" w:space="0" w:color="4472C4" w:themeColor="accent1"/>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70D85802" w14:textId="629F52D1" w:rsidR="00A907FD" w:rsidRPr="00F4471E" w:rsidRDefault="00A907FD" w:rsidP="00A907FD">
            <w:pPr>
              <w:jc w:val="center"/>
              <w:rPr>
                <w:b/>
                <w:bCs/>
                <w:sz w:val="20"/>
                <w:szCs w:val="20"/>
              </w:rPr>
            </w:pPr>
            <w:r w:rsidRPr="00F4471E">
              <w:rPr>
                <w:b/>
                <w:bCs/>
                <w:sz w:val="20"/>
                <w:szCs w:val="20"/>
              </w:rPr>
              <w:t>5.42</w:t>
            </w:r>
            <w:r w:rsidR="00534DC1" w:rsidRPr="00F4471E">
              <w:rPr>
                <w:b/>
                <w:bCs/>
                <w:sz w:val="20"/>
                <w:szCs w:val="20"/>
              </w:rPr>
              <w:t xml:space="preserve"> </w:t>
            </w:r>
            <w:r w:rsidRPr="00F4471E">
              <w:rPr>
                <w:b/>
                <w:bCs/>
                <w:sz w:val="20"/>
                <w:szCs w:val="20"/>
              </w:rPr>
              <w:t>(1.02)</w:t>
            </w:r>
          </w:p>
        </w:tc>
      </w:tr>
      <w:tr w:rsidR="00A907FD" w:rsidRPr="00320B02" w14:paraId="541BE16D" w14:textId="77777777" w:rsidTr="03A24BA6">
        <w:trPr>
          <w:trHeight w:val="57"/>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63DD07BA" w14:textId="7C83010D" w:rsidR="00A907FD" w:rsidRPr="00320B02" w:rsidRDefault="00A907FD" w:rsidP="00A907FD">
            <w:pPr>
              <w:rPr>
                <w:sz w:val="20"/>
                <w:szCs w:val="20"/>
              </w:rPr>
            </w:pPr>
            <w:r w:rsidRPr="00320B02">
              <w:rPr>
                <w:rFonts w:eastAsia="Arial"/>
                <w:sz w:val="20"/>
                <w:szCs w:val="20"/>
              </w:rPr>
              <w:t>Searching</w:t>
            </w:r>
            <w:r w:rsidR="00534DC1">
              <w:rPr>
                <w:rFonts w:eastAsia="Arial"/>
                <w:sz w:val="20"/>
                <w:szCs w:val="20"/>
              </w:rPr>
              <w:t xml:space="preserve"> </w:t>
            </w:r>
            <w:r w:rsidRPr="00320B02">
              <w:rPr>
                <w:rFonts w:eastAsia="Arial"/>
                <w:sz w:val="20"/>
                <w:szCs w:val="20"/>
              </w:rPr>
              <w:t>and</w:t>
            </w:r>
            <w:r w:rsidR="00534DC1">
              <w:rPr>
                <w:rFonts w:eastAsia="Arial"/>
                <w:sz w:val="20"/>
                <w:szCs w:val="20"/>
              </w:rPr>
              <w:t xml:space="preserve"> </w:t>
            </w:r>
            <w:r w:rsidRPr="00320B02">
              <w:rPr>
                <w:rFonts w:eastAsia="Arial"/>
                <w:sz w:val="20"/>
                <w:szCs w:val="20"/>
              </w:rPr>
              <w:t>checking</w:t>
            </w:r>
            <w:r w:rsidR="00534DC1">
              <w:rPr>
                <w:rFonts w:eastAsia="Arial"/>
                <w:sz w:val="20"/>
                <w:szCs w:val="20"/>
              </w:rPr>
              <w:t xml:space="preserve"> </w:t>
            </w:r>
            <w:r w:rsidRPr="00320B02">
              <w:rPr>
                <w:rFonts w:eastAsia="Arial"/>
                <w:sz w:val="20"/>
                <w:szCs w:val="20"/>
              </w:rPr>
              <w:t>information</w:t>
            </w:r>
            <w:r w:rsidR="00534DC1">
              <w:rPr>
                <w:rFonts w:eastAsia="Arial"/>
                <w:sz w:val="20"/>
                <w:szCs w:val="20"/>
              </w:rPr>
              <w:t xml:space="preserve"> </w:t>
            </w:r>
            <w:r w:rsidRPr="00320B02">
              <w:rPr>
                <w:rFonts w:eastAsia="Arial"/>
                <w:sz w:val="20"/>
                <w:szCs w:val="20"/>
              </w:rPr>
              <w:t>using</w:t>
            </w:r>
            <w:r w:rsidR="00534DC1">
              <w:rPr>
                <w:rFonts w:eastAsia="Arial"/>
                <w:sz w:val="20"/>
                <w:szCs w:val="20"/>
              </w:rPr>
              <w:t xml:space="preserve"> </w:t>
            </w:r>
            <w:r w:rsidRPr="00320B02">
              <w:rPr>
                <w:rFonts w:eastAsia="Arial"/>
                <w:sz w:val="20"/>
                <w:szCs w:val="20"/>
              </w:rPr>
              <w:t>a</w:t>
            </w:r>
            <w:r w:rsidR="00534DC1">
              <w:rPr>
                <w:rFonts w:eastAsia="Arial"/>
                <w:sz w:val="20"/>
                <w:szCs w:val="20"/>
              </w:rPr>
              <w:t xml:space="preserve"> </w:t>
            </w:r>
            <w:r w:rsidRPr="00320B02">
              <w:rPr>
                <w:rFonts w:eastAsia="Arial"/>
                <w:sz w:val="20"/>
                <w:szCs w:val="20"/>
              </w:rPr>
              <w:t>search</w:t>
            </w:r>
            <w:r w:rsidR="00534DC1">
              <w:rPr>
                <w:rFonts w:eastAsia="Arial"/>
                <w:sz w:val="20"/>
                <w:szCs w:val="20"/>
              </w:rPr>
              <w:t xml:space="preserve"> </w:t>
            </w:r>
            <w:r w:rsidRPr="00320B02">
              <w:rPr>
                <w:rFonts w:eastAsia="Arial"/>
                <w:sz w:val="20"/>
                <w:szCs w:val="20"/>
              </w:rPr>
              <w:t>engine</w:t>
            </w:r>
            <w:r w:rsidR="000F4923">
              <w:rPr>
                <w:rFonts w:eastAsia="Arial"/>
                <w:sz w:val="20"/>
                <w:szCs w:val="20"/>
              </w:rPr>
              <w:t>,</w:t>
            </w:r>
            <w:r w:rsidR="00534DC1">
              <w:rPr>
                <w:rFonts w:eastAsia="Arial"/>
                <w:sz w:val="20"/>
                <w:szCs w:val="20"/>
              </w:rPr>
              <w:t xml:space="preserve"> </w:t>
            </w:r>
            <w:r w:rsidRPr="00320B02">
              <w:rPr>
                <w:rFonts w:eastAsia="Arial"/>
                <w:sz w:val="20"/>
                <w:szCs w:val="20"/>
              </w:rPr>
              <w:t>e.g.,</w:t>
            </w:r>
            <w:r w:rsidR="00534DC1">
              <w:rPr>
                <w:rFonts w:eastAsia="Arial"/>
                <w:sz w:val="20"/>
                <w:szCs w:val="20"/>
              </w:rPr>
              <w:t xml:space="preserve"> </w:t>
            </w:r>
            <w:r w:rsidRPr="00320B02">
              <w:rPr>
                <w:rFonts w:eastAsia="Arial"/>
                <w:sz w:val="20"/>
                <w:szCs w:val="20"/>
              </w:rPr>
              <w:t>google</w:t>
            </w:r>
            <w:r w:rsidR="00534DC1">
              <w:rPr>
                <w:rFonts w:eastAsia="Arial"/>
                <w:sz w:val="20"/>
                <w:szCs w:val="20"/>
              </w:rPr>
              <w:t xml:space="preserve"> </w:t>
            </w:r>
            <w:r w:rsidRPr="00320B02">
              <w:rPr>
                <w:rFonts w:eastAsia="Arial"/>
                <w:sz w:val="20"/>
                <w:szCs w:val="20"/>
              </w:rPr>
              <w:t>searching</w:t>
            </w:r>
            <w:r w:rsidR="00534DC1">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17E44A3" w14:textId="65DF9E46" w:rsidR="00A907FD" w:rsidRPr="00320B02" w:rsidRDefault="00A907FD" w:rsidP="00A907FD">
            <w:pPr>
              <w:jc w:val="center"/>
              <w:rPr>
                <w:sz w:val="20"/>
                <w:szCs w:val="20"/>
              </w:rPr>
            </w:pPr>
            <w:r w:rsidRPr="00320B02">
              <w:rPr>
                <w:rFonts w:eastAsia="Arial"/>
                <w:sz w:val="20"/>
                <w:szCs w:val="20"/>
              </w:rPr>
              <w:t>6.32</w:t>
            </w:r>
            <w:r w:rsidR="00534DC1">
              <w:rPr>
                <w:rFonts w:eastAsia="Arial"/>
                <w:sz w:val="20"/>
                <w:szCs w:val="20"/>
              </w:rPr>
              <w:t xml:space="preserve"> </w:t>
            </w:r>
            <w:r w:rsidRPr="00320B02">
              <w:rPr>
                <w:rFonts w:eastAsia="Arial"/>
                <w:sz w:val="20"/>
                <w:szCs w:val="20"/>
              </w:rPr>
              <w:t>(1.09)</w:t>
            </w:r>
          </w:p>
        </w:tc>
      </w:tr>
      <w:tr w:rsidR="00A907FD" w:rsidRPr="00320B02" w14:paraId="0372ED88"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CA405FD" w14:textId="0C175715" w:rsidR="00A907FD" w:rsidRPr="00320B02" w:rsidRDefault="00A907FD" w:rsidP="00A907FD">
            <w:pPr>
              <w:rPr>
                <w:sz w:val="20"/>
                <w:szCs w:val="20"/>
              </w:rPr>
            </w:pPr>
            <w:r w:rsidRPr="00320B02">
              <w:rPr>
                <w:rFonts w:eastAsia="Arial"/>
                <w:color w:val="000000" w:themeColor="text1"/>
                <w:sz w:val="20"/>
                <w:szCs w:val="20"/>
              </w:rPr>
              <w:t>Emailing</w:t>
            </w:r>
            <w:r w:rsidR="00534DC1">
              <w:rPr>
                <w:rFonts w:eastAsia="Arial"/>
                <w:color w:val="000000" w:themeColor="text1"/>
                <w:sz w:val="20"/>
                <w:szCs w:val="20"/>
              </w:rPr>
              <w:t xml:space="preserve"> </w:t>
            </w:r>
            <w:r w:rsidRPr="00320B02">
              <w:rPr>
                <w:rFonts w:eastAsia="Arial"/>
                <w:color w:val="000000" w:themeColor="text1"/>
                <w:sz w:val="20"/>
                <w:szCs w:val="20"/>
              </w:rPr>
              <w:t>friends</w:t>
            </w:r>
            <w:r w:rsidR="00534DC1">
              <w:rPr>
                <w:rFonts w:eastAsia="Arial"/>
                <w:color w:val="000000" w:themeColor="text1"/>
                <w:sz w:val="20"/>
                <w:szCs w:val="20"/>
              </w:rPr>
              <w:t xml:space="preserve"> </w:t>
            </w:r>
            <w:r w:rsidRPr="00320B02">
              <w:rPr>
                <w:rFonts w:eastAsia="Arial"/>
                <w:color w:val="000000" w:themeColor="text1"/>
                <w:sz w:val="20"/>
                <w:szCs w:val="20"/>
              </w:rPr>
              <w:t>and</w:t>
            </w:r>
            <w:r w:rsidR="00534DC1">
              <w:rPr>
                <w:rFonts w:eastAsia="Arial"/>
                <w:color w:val="000000" w:themeColor="text1"/>
                <w:sz w:val="20"/>
                <w:szCs w:val="20"/>
              </w:rPr>
              <w:t xml:space="preserve"> </w:t>
            </w:r>
            <w:r w:rsidRPr="00320B02">
              <w:rPr>
                <w:rFonts w:eastAsia="Arial"/>
                <w:color w:val="000000" w:themeColor="text1"/>
                <w:sz w:val="20"/>
                <w:szCs w:val="20"/>
              </w:rPr>
              <w:t>family</w:t>
            </w:r>
            <w:r w:rsidR="00534DC1">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B868A42" w14:textId="6C6623AD" w:rsidR="00A907FD" w:rsidRPr="00320B02" w:rsidRDefault="00A907FD" w:rsidP="00A907FD">
            <w:pPr>
              <w:jc w:val="center"/>
              <w:rPr>
                <w:sz w:val="20"/>
                <w:szCs w:val="20"/>
              </w:rPr>
            </w:pPr>
            <w:r w:rsidRPr="00320B02">
              <w:rPr>
                <w:rFonts w:eastAsia="Arial"/>
                <w:color w:val="000000" w:themeColor="text1"/>
                <w:sz w:val="20"/>
                <w:szCs w:val="20"/>
              </w:rPr>
              <w:t>6.01</w:t>
            </w:r>
            <w:r w:rsidR="00534DC1">
              <w:rPr>
                <w:rFonts w:eastAsia="Arial"/>
                <w:color w:val="000000" w:themeColor="text1"/>
                <w:sz w:val="20"/>
                <w:szCs w:val="20"/>
              </w:rPr>
              <w:t xml:space="preserve"> </w:t>
            </w:r>
            <w:r w:rsidRPr="00320B02">
              <w:rPr>
                <w:rFonts w:eastAsia="Arial"/>
                <w:color w:val="000000" w:themeColor="text1"/>
                <w:sz w:val="20"/>
                <w:szCs w:val="20"/>
              </w:rPr>
              <w:t>(1.36)</w:t>
            </w:r>
          </w:p>
        </w:tc>
      </w:tr>
      <w:tr w:rsidR="00A907FD" w:rsidRPr="00320B02" w14:paraId="471737CA"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B0F2EEE" w14:textId="78BBE7D0" w:rsidR="00A907FD" w:rsidRPr="00320B02" w:rsidRDefault="00A907FD" w:rsidP="00A907FD">
            <w:pPr>
              <w:rPr>
                <w:sz w:val="20"/>
                <w:szCs w:val="20"/>
              </w:rPr>
            </w:pPr>
            <w:r w:rsidRPr="00320B02">
              <w:rPr>
                <w:rFonts w:eastAsia="Arial"/>
                <w:sz w:val="20"/>
                <w:szCs w:val="20"/>
              </w:rPr>
              <w:t>Sharing</w:t>
            </w:r>
            <w:r w:rsidR="00534DC1">
              <w:rPr>
                <w:rFonts w:eastAsia="Arial"/>
                <w:sz w:val="20"/>
                <w:szCs w:val="20"/>
              </w:rPr>
              <w:t xml:space="preserve"> </w:t>
            </w:r>
            <w:r w:rsidRPr="00320B02">
              <w:rPr>
                <w:rFonts w:eastAsia="Arial"/>
                <w:sz w:val="20"/>
                <w:szCs w:val="20"/>
              </w:rPr>
              <w:t>information</w:t>
            </w:r>
            <w:r w:rsidR="00534DC1">
              <w:rPr>
                <w:rFonts w:eastAsia="Arial"/>
                <w:sz w:val="20"/>
                <w:szCs w:val="20"/>
              </w:rPr>
              <w:t xml:space="preserve"> </w:t>
            </w:r>
            <w:r w:rsidRPr="00320B02">
              <w:rPr>
                <w:rFonts w:eastAsia="Arial"/>
                <w:sz w:val="20"/>
                <w:szCs w:val="20"/>
              </w:rPr>
              <w:t>with</w:t>
            </w:r>
            <w:r w:rsidR="00534DC1">
              <w:rPr>
                <w:rFonts w:eastAsia="Arial"/>
                <w:sz w:val="20"/>
                <w:szCs w:val="20"/>
              </w:rPr>
              <w:t xml:space="preserve"> </w:t>
            </w:r>
            <w:r w:rsidRPr="00320B02">
              <w:rPr>
                <w:rFonts w:eastAsia="Arial"/>
                <w:sz w:val="20"/>
                <w:szCs w:val="20"/>
              </w:rPr>
              <w:t>friends</w:t>
            </w:r>
            <w:r w:rsidR="00534DC1">
              <w:rPr>
                <w:rFonts w:eastAsia="Arial"/>
                <w:sz w:val="20"/>
                <w:szCs w:val="20"/>
              </w:rPr>
              <w:t xml:space="preserve"> </w:t>
            </w:r>
            <w:r w:rsidRPr="00320B02">
              <w:rPr>
                <w:rFonts w:eastAsia="Arial"/>
                <w:sz w:val="20"/>
                <w:szCs w:val="20"/>
              </w:rPr>
              <w:t>and</w:t>
            </w:r>
            <w:r w:rsidR="00534DC1">
              <w:rPr>
                <w:rFonts w:eastAsia="Arial"/>
                <w:sz w:val="20"/>
                <w:szCs w:val="20"/>
              </w:rPr>
              <w:t xml:space="preserve"> </w:t>
            </w:r>
            <w:r w:rsidRPr="00320B02">
              <w:rPr>
                <w:rFonts w:eastAsia="Arial"/>
                <w:sz w:val="20"/>
                <w:szCs w:val="20"/>
              </w:rPr>
              <w:t>family</w:t>
            </w:r>
            <w:r w:rsidR="00534DC1">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408846F7" w14:textId="6460C955" w:rsidR="00A907FD" w:rsidRPr="00320B02" w:rsidRDefault="00A907FD" w:rsidP="00A907FD">
            <w:pPr>
              <w:jc w:val="center"/>
              <w:rPr>
                <w:sz w:val="20"/>
                <w:szCs w:val="20"/>
              </w:rPr>
            </w:pPr>
            <w:r w:rsidRPr="00320B02">
              <w:rPr>
                <w:rFonts w:eastAsia="Arial"/>
                <w:sz w:val="20"/>
                <w:szCs w:val="20"/>
              </w:rPr>
              <w:t>5.14</w:t>
            </w:r>
            <w:r w:rsidR="00534DC1">
              <w:rPr>
                <w:rFonts w:eastAsia="Arial"/>
                <w:sz w:val="20"/>
                <w:szCs w:val="20"/>
              </w:rPr>
              <w:t xml:space="preserve"> </w:t>
            </w:r>
            <w:r w:rsidRPr="00320B02">
              <w:rPr>
                <w:rFonts w:eastAsia="Arial"/>
                <w:sz w:val="20"/>
                <w:szCs w:val="20"/>
              </w:rPr>
              <w:t>(1.74)</w:t>
            </w:r>
          </w:p>
        </w:tc>
      </w:tr>
      <w:tr w:rsidR="00A907FD" w:rsidRPr="00320B02" w14:paraId="274F0FEC"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0C413DA" w14:textId="48CC46C9" w:rsidR="00A907FD" w:rsidRPr="00320B02" w:rsidRDefault="00A907FD" w:rsidP="00A907FD">
            <w:pPr>
              <w:rPr>
                <w:sz w:val="20"/>
                <w:szCs w:val="20"/>
              </w:rPr>
            </w:pPr>
            <w:r w:rsidRPr="00320B02">
              <w:rPr>
                <w:rFonts w:eastAsia="Arial"/>
                <w:color w:val="000000" w:themeColor="text1"/>
                <w:sz w:val="20"/>
                <w:szCs w:val="20"/>
              </w:rPr>
              <w:t>Instant</w:t>
            </w:r>
            <w:r w:rsidR="00534DC1">
              <w:rPr>
                <w:rFonts w:eastAsia="Arial"/>
                <w:color w:val="000000" w:themeColor="text1"/>
                <w:sz w:val="20"/>
                <w:szCs w:val="20"/>
              </w:rPr>
              <w:t xml:space="preserve"> </w:t>
            </w:r>
            <w:r w:rsidRPr="00320B02">
              <w:rPr>
                <w:rFonts w:eastAsia="Arial"/>
                <w:color w:val="000000" w:themeColor="text1"/>
                <w:sz w:val="20"/>
                <w:szCs w:val="20"/>
              </w:rPr>
              <w:t>messaging</w:t>
            </w:r>
            <w:r w:rsidR="000F4923">
              <w:rPr>
                <w:rFonts w:eastAsia="Arial"/>
                <w:color w:val="000000" w:themeColor="text1"/>
                <w:sz w:val="20"/>
                <w:szCs w:val="20"/>
              </w:rPr>
              <w:t>,</w:t>
            </w:r>
            <w:r w:rsidR="00534DC1">
              <w:rPr>
                <w:rFonts w:eastAsia="Arial"/>
                <w:color w:val="000000" w:themeColor="text1"/>
                <w:sz w:val="20"/>
                <w:szCs w:val="20"/>
              </w:rPr>
              <w:t xml:space="preserve"> </w:t>
            </w:r>
            <w:r w:rsidRPr="00320B02">
              <w:rPr>
                <w:rFonts w:eastAsia="Arial"/>
                <w:color w:val="000000" w:themeColor="text1"/>
                <w:sz w:val="20"/>
                <w:szCs w:val="20"/>
              </w:rPr>
              <w:t>e.g.,</w:t>
            </w:r>
            <w:r w:rsidR="00534DC1">
              <w:rPr>
                <w:rFonts w:eastAsia="Arial"/>
                <w:color w:val="000000" w:themeColor="text1"/>
                <w:sz w:val="20"/>
                <w:szCs w:val="20"/>
              </w:rPr>
              <w:t xml:space="preserve"> </w:t>
            </w:r>
            <w:r w:rsidRPr="00320B02">
              <w:rPr>
                <w:rFonts w:eastAsia="Arial"/>
                <w:color w:val="000000" w:themeColor="text1"/>
                <w:sz w:val="20"/>
                <w:szCs w:val="20"/>
              </w:rPr>
              <w:t>texting</w:t>
            </w:r>
            <w:r w:rsidR="00534DC1">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D3A795F" w14:textId="458F630A" w:rsidR="00A907FD" w:rsidRPr="00320B02" w:rsidRDefault="00A907FD" w:rsidP="00A907FD">
            <w:pPr>
              <w:jc w:val="center"/>
              <w:rPr>
                <w:sz w:val="20"/>
                <w:szCs w:val="20"/>
              </w:rPr>
            </w:pPr>
            <w:r w:rsidRPr="00320B02">
              <w:rPr>
                <w:rFonts w:eastAsia="Arial"/>
                <w:color w:val="000000" w:themeColor="text1"/>
                <w:sz w:val="20"/>
                <w:szCs w:val="20"/>
              </w:rPr>
              <w:t>6.00</w:t>
            </w:r>
            <w:r w:rsidR="00534DC1">
              <w:rPr>
                <w:rFonts w:eastAsia="Arial"/>
                <w:color w:val="000000" w:themeColor="text1"/>
                <w:sz w:val="20"/>
                <w:szCs w:val="20"/>
              </w:rPr>
              <w:t xml:space="preserve"> </w:t>
            </w:r>
            <w:r w:rsidRPr="00320B02">
              <w:rPr>
                <w:rFonts w:eastAsia="Arial"/>
                <w:color w:val="000000" w:themeColor="text1"/>
                <w:sz w:val="20"/>
                <w:szCs w:val="20"/>
              </w:rPr>
              <w:t>(1.48)</w:t>
            </w:r>
          </w:p>
        </w:tc>
      </w:tr>
      <w:tr w:rsidR="00A907FD" w:rsidRPr="00320B02" w14:paraId="37F3E0BA"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1F22A57B" w14:textId="1AF8F380" w:rsidR="00A907FD" w:rsidRPr="00320B02" w:rsidRDefault="00A907FD" w:rsidP="00A907FD">
            <w:pPr>
              <w:rPr>
                <w:sz w:val="20"/>
                <w:szCs w:val="20"/>
              </w:rPr>
            </w:pPr>
            <w:r w:rsidRPr="00320B02">
              <w:rPr>
                <w:rFonts w:eastAsia="Arial"/>
                <w:sz w:val="20"/>
                <w:szCs w:val="20"/>
              </w:rPr>
              <w:t>Online</w:t>
            </w:r>
            <w:r w:rsidR="00534DC1">
              <w:rPr>
                <w:rFonts w:eastAsia="Arial"/>
                <w:sz w:val="20"/>
                <w:szCs w:val="20"/>
              </w:rPr>
              <w:t xml:space="preserve"> </w:t>
            </w:r>
            <w:r w:rsidRPr="00320B02">
              <w:rPr>
                <w:rFonts w:eastAsia="Arial"/>
                <w:sz w:val="20"/>
                <w:szCs w:val="20"/>
              </w:rPr>
              <w:t>banking</w:t>
            </w:r>
            <w:r w:rsidR="00534DC1">
              <w:rPr>
                <w:rFonts w:eastAsia="Arial"/>
                <w:sz w:val="20"/>
                <w:szCs w:val="20"/>
              </w:rPr>
              <w:t xml:space="preserve"> </w:t>
            </w:r>
            <w:r w:rsidRPr="00320B02">
              <w:rPr>
                <w:rFonts w:eastAsia="Arial"/>
                <w:sz w:val="20"/>
                <w:szCs w:val="20"/>
              </w:rPr>
              <w:t>and</w:t>
            </w:r>
            <w:r w:rsidR="00534DC1">
              <w:rPr>
                <w:rFonts w:eastAsia="Arial"/>
                <w:sz w:val="20"/>
                <w:szCs w:val="20"/>
              </w:rPr>
              <w:t xml:space="preserve"> </w:t>
            </w:r>
            <w:r w:rsidRPr="00320B02">
              <w:rPr>
                <w:rFonts w:eastAsia="Arial"/>
                <w:sz w:val="20"/>
                <w:szCs w:val="20"/>
              </w:rPr>
              <w:t>bill</w:t>
            </w:r>
            <w:r w:rsidR="00534DC1">
              <w:rPr>
                <w:rFonts w:eastAsia="Arial"/>
                <w:sz w:val="20"/>
                <w:szCs w:val="20"/>
              </w:rPr>
              <w:t xml:space="preserve"> </w:t>
            </w:r>
            <w:r w:rsidRPr="00320B02">
              <w:rPr>
                <w:rFonts w:eastAsia="Arial"/>
                <w:sz w:val="20"/>
                <w:szCs w:val="20"/>
              </w:rPr>
              <w:t>payments</w:t>
            </w:r>
            <w:r w:rsidR="00534DC1">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0F3323DF" w14:textId="764D1906" w:rsidR="00A907FD" w:rsidRPr="00320B02" w:rsidRDefault="00A907FD" w:rsidP="00A907FD">
            <w:pPr>
              <w:jc w:val="center"/>
              <w:rPr>
                <w:sz w:val="20"/>
                <w:szCs w:val="20"/>
              </w:rPr>
            </w:pPr>
            <w:r w:rsidRPr="00320B02">
              <w:rPr>
                <w:rFonts w:eastAsia="Arial"/>
                <w:sz w:val="20"/>
                <w:szCs w:val="20"/>
              </w:rPr>
              <w:t>4.78</w:t>
            </w:r>
            <w:r w:rsidR="00534DC1">
              <w:rPr>
                <w:rFonts w:eastAsia="Arial"/>
                <w:sz w:val="20"/>
                <w:szCs w:val="20"/>
              </w:rPr>
              <w:t xml:space="preserve"> </w:t>
            </w:r>
            <w:r w:rsidRPr="00320B02">
              <w:rPr>
                <w:rFonts w:eastAsia="Arial"/>
                <w:sz w:val="20"/>
                <w:szCs w:val="20"/>
              </w:rPr>
              <w:t>(1.67)</w:t>
            </w:r>
          </w:p>
        </w:tc>
      </w:tr>
      <w:tr w:rsidR="00EA1A92" w:rsidRPr="00320B02" w14:paraId="12305BBF"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72163509" w14:textId="7889B2EA" w:rsidR="00EA1A92" w:rsidRPr="00320B02" w:rsidRDefault="00EA1A92" w:rsidP="00EA1A92">
            <w:pPr>
              <w:rPr>
                <w:sz w:val="20"/>
                <w:szCs w:val="20"/>
              </w:rPr>
            </w:pPr>
            <w:r w:rsidRPr="00320B02">
              <w:rPr>
                <w:rFonts w:eastAsia="Arial"/>
                <w:color w:val="000000" w:themeColor="text1"/>
                <w:sz w:val="20"/>
                <w:szCs w:val="20"/>
              </w:rPr>
              <w:t>Reading</w:t>
            </w:r>
            <w:r>
              <w:rPr>
                <w:rFonts w:eastAsia="Arial"/>
                <w:color w:val="000000" w:themeColor="text1"/>
                <w:sz w:val="20"/>
                <w:szCs w:val="20"/>
              </w:rPr>
              <w:t xml:space="preserve"> </w:t>
            </w:r>
            <w:r w:rsidRPr="00320B02">
              <w:rPr>
                <w:rFonts w:eastAsia="Arial"/>
                <w:color w:val="000000" w:themeColor="text1"/>
                <w:sz w:val="20"/>
                <w:szCs w:val="20"/>
              </w:rPr>
              <w:t>news</w:t>
            </w:r>
            <w:r>
              <w:rPr>
                <w:rFonts w:eastAsia="Arial"/>
                <w:color w:val="000000" w:themeColor="text1"/>
                <w:sz w:val="20"/>
                <w:szCs w:val="20"/>
              </w:rPr>
              <w:t xml:space="preserve"> </w:t>
            </w:r>
            <w:r w:rsidRPr="00320B02">
              <w:rPr>
                <w:rFonts w:eastAsia="Arial"/>
                <w:color w:val="000000" w:themeColor="text1"/>
                <w:sz w:val="20"/>
                <w:szCs w:val="20"/>
              </w:rPr>
              <w:t>online</w:t>
            </w:r>
            <w:r w:rsidR="00F82D99">
              <w:rPr>
                <w:rFonts w:eastAsia="Arial"/>
                <w:color w:val="000000" w:themeColor="text1"/>
                <w:sz w:val="20"/>
                <w:szCs w:val="20"/>
              </w:rPr>
              <w:t>,</w:t>
            </w:r>
            <w:r>
              <w:rPr>
                <w:rFonts w:eastAsia="Arial"/>
                <w:color w:val="000000" w:themeColor="text1"/>
                <w:sz w:val="20"/>
                <w:szCs w:val="20"/>
              </w:rPr>
              <w:t xml:space="preserve"> </w:t>
            </w:r>
            <w:r w:rsidRPr="00320B02">
              <w:rPr>
                <w:rFonts w:eastAsia="Arial"/>
                <w:color w:val="000000" w:themeColor="text1"/>
                <w:sz w:val="20"/>
                <w:szCs w:val="20"/>
              </w:rPr>
              <w:t>e.g.,</w:t>
            </w:r>
            <w:r>
              <w:rPr>
                <w:rFonts w:eastAsia="Arial"/>
                <w:color w:val="000000" w:themeColor="text1"/>
                <w:sz w:val="20"/>
                <w:szCs w:val="20"/>
              </w:rPr>
              <w:t xml:space="preserve"> </w:t>
            </w:r>
            <w:r w:rsidRPr="00320B02">
              <w:rPr>
                <w:rFonts w:eastAsia="Arial"/>
                <w:color w:val="000000" w:themeColor="text1"/>
                <w:sz w:val="20"/>
                <w:szCs w:val="20"/>
              </w:rPr>
              <w:t>online</w:t>
            </w:r>
            <w:r>
              <w:rPr>
                <w:rFonts w:eastAsia="Arial"/>
                <w:color w:val="000000" w:themeColor="text1"/>
                <w:sz w:val="20"/>
                <w:szCs w:val="20"/>
              </w:rPr>
              <w:t xml:space="preserve"> </w:t>
            </w:r>
            <w:r w:rsidRPr="00320B02">
              <w:rPr>
                <w:rFonts w:eastAsia="Arial"/>
                <w:color w:val="000000" w:themeColor="text1"/>
                <w:sz w:val="20"/>
                <w:szCs w:val="20"/>
              </w:rPr>
              <w:t>newspapers,</w:t>
            </w:r>
            <w:r>
              <w:rPr>
                <w:rFonts w:eastAsia="Arial"/>
                <w:color w:val="000000" w:themeColor="text1"/>
                <w:sz w:val="20"/>
                <w:szCs w:val="20"/>
              </w:rPr>
              <w:t xml:space="preserve"> </w:t>
            </w:r>
            <w:r w:rsidRPr="00320B02">
              <w:rPr>
                <w:rFonts w:eastAsia="Arial"/>
                <w:color w:val="000000" w:themeColor="text1"/>
                <w:sz w:val="20"/>
                <w:szCs w:val="20"/>
              </w:rPr>
              <w:t>ABC</w:t>
            </w:r>
            <w:r>
              <w:rPr>
                <w:rFonts w:eastAsia="Arial"/>
                <w:color w:val="000000" w:themeColor="text1"/>
                <w:sz w:val="20"/>
                <w:szCs w:val="20"/>
              </w:rPr>
              <w:t xml:space="preserve"> </w:t>
            </w:r>
            <w:r w:rsidRPr="00320B02">
              <w:rPr>
                <w:rFonts w:eastAsia="Arial"/>
                <w:color w:val="000000" w:themeColor="text1"/>
                <w:sz w:val="20"/>
                <w:szCs w:val="20"/>
              </w:rPr>
              <w:t>news</w:t>
            </w:r>
            <w:r>
              <w:rPr>
                <w:rFonts w:eastAsia="Arial"/>
                <w:color w:val="000000" w:themeColor="text1"/>
                <w:sz w:val="20"/>
                <w:szCs w:val="20"/>
              </w:rPr>
              <w:t xml:space="preserve"> </w:t>
            </w:r>
            <w:r w:rsidRPr="00320B02">
              <w:rPr>
                <w:rFonts w:eastAsia="Arial"/>
                <w:color w:val="000000" w:themeColor="text1"/>
                <w:sz w:val="20"/>
                <w:szCs w:val="20"/>
              </w:rPr>
              <w:t>online</w:t>
            </w:r>
            <w:r>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8FD8DA8" w14:textId="684254BB" w:rsidR="00EA1A92" w:rsidRPr="00320B02" w:rsidRDefault="00EA1A92" w:rsidP="00EA1A92">
            <w:pPr>
              <w:jc w:val="center"/>
              <w:rPr>
                <w:sz w:val="20"/>
                <w:szCs w:val="20"/>
              </w:rPr>
            </w:pPr>
            <w:r w:rsidRPr="00320B02">
              <w:rPr>
                <w:rFonts w:eastAsia="Arial"/>
                <w:color w:val="000000" w:themeColor="text1"/>
                <w:sz w:val="20"/>
                <w:szCs w:val="20"/>
              </w:rPr>
              <w:t>5.41</w:t>
            </w:r>
            <w:r>
              <w:rPr>
                <w:rFonts w:eastAsia="Arial"/>
                <w:color w:val="000000" w:themeColor="text1"/>
                <w:sz w:val="20"/>
                <w:szCs w:val="20"/>
              </w:rPr>
              <w:t xml:space="preserve"> </w:t>
            </w:r>
            <w:r w:rsidRPr="00320B02">
              <w:rPr>
                <w:rFonts w:eastAsia="Arial"/>
                <w:color w:val="000000" w:themeColor="text1"/>
                <w:sz w:val="20"/>
                <w:szCs w:val="20"/>
              </w:rPr>
              <w:t>(2.22)</w:t>
            </w:r>
          </w:p>
        </w:tc>
      </w:tr>
      <w:tr w:rsidR="00EA1A92" w:rsidRPr="00320B02" w14:paraId="02886FE5"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226007E2" w14:textId="5BB11B01" w:rsidR="00EA1A92" w:rsidRPr="00320B02" w:rsidRDefault="00EA1A92" w:rsidP="00EA1A92">
            <w:pPr>
              <w:rPr>
                <w:rFonts w:eastAsia="Arial"/>
                <w:sz w:val="20"/>
                <w:szCs w:val="20"/>
              </w:rPr>
            </w:pPr>
            <w:r w:rsidRPr="00320B02">
              <w:rPr>
                <w:rFonts w:eastAsia="Arial"/>
                <w:sz w:val="20"/>
                <w:szCs w:val="20"/>
              </w:rPr>
              <w:t>Making</w:t>
            </w:r>
            <w:r>
              <w:rPr>
                <w:rFonts w:eastAsia="Arial"/>
                <w:sz w:val="20"/>
                <w:szCs w:val="20"/>
              </w:rPr>
              <w:t xml:space="preserve"> </w:t>
            </w:r>
            <w:r w:rsidRPr="00320B02">
              <w:rPr>
                <w:rFonts w:eastAsia="Arial"/>
                <w:sz w:val="20"/>
                <w:szCs w:val="20"/>
              </w:rPr>
              <w:t>calls</w:t>
            </w:r>
            <w:r w:rsidR="00F82D99">
              <w:rPr>
                <w:rFonts w:eastAsia="Arial"/>
                <w:sz w:val="20"/>
                <w:szCs w:val="20"/>
              </w:rPr>
              <w:t>,</w:t>
            </w:r>
            <w:r>
              <w:rPr>
                <w:rFonts w:eastAsia="Arial"/>
                <w:sz w:val="20"/>
                <w:szCs w:val="20"/>
              </w:rPr>
              <w:t xml:space="preserve"> </w:t>
            </w:r>
            <w:r w:rsidRPr="00320B02">
              <w:rPr>
                <w:rFonts w:eastAsia="Arial"/>
                <w:sz w:val="20"/>
                <w:szCs w:val="20"/>
              </w:rPr>
              <w:t>e.g.,</w:t>
            </w:r>
            <w:r>
              <w:rPr>
                <w:rFonts w:eastAsia="Arial"/>
                <w:sz w:val="20"/>
                <w:szCs w:val="20"/>
              </w:rPr>
              <w:t xml:space="preserve"> </w:t>
            </w:r>
            <w:r w:rsidRPr="00320B02">
              <w:rPr>
                <w:rFonts w:eastAsia="Arial"/>
                <w:sz w:val="20"/>
                <w:szCs w:val="20"/>
              </w:rPr>
              <w:t>skype,</w:t>
            </w:r>
            <w:r>
              <w:rPr>
                <w:rFonts w:eastAsia="Arial"/>
                <w:sz w:val="20"/>
                <w:szCs w:val="20"/>
              </w:rPr>
              <w:t xml:space="preserve"> </w:t>
            </w:r>
            <w:r w:rsidRPr="00320B02">
              <w:rPr>
                <w:rFonts w:eastAsia="Arial"/>
                <w:sz w:val="20"/>
                <w:szCs w:val="20"/>
              </w:rPr>
              <w:t>facetime,</w:t>
            </w:r>
            <w:r>
              <w:rPr>
                <w:rFonts w:eastAsia="Arial"/>
                <w:sz w:val="20"/>
                <w:szCs w:val="20"/>
              </w:rPr>
              <w:t xml:space="preserve"> </w:t>
            </w:r>
            <w:r w:rsidR="00426C0E">
              <w:rPr>
                <w:rFonts w:eastAsia="Arial"/>
                <w:sz w:val="20"/>
                <w:szCs w:val="20"/>
              </w:rPr>
              <w:t>Zoom</w:t>
            </w:r>
            <w:r>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591B2C89" w14:textId="11193712" w:rsidR="00EA1A92" w:rsidRPr="00320B02" w:rsidRDefault="00EA1A92" w:rsidP="00EA1A92">
            <w:pPr>
              <w:jc w:val="center"/>
              <w:rPr>
                <w:rFonts w:eastAsia="Arial"/>
                <w:sz w:val="20"/>
                <w:szCs w:val="20"/>
              </w:rPr>
            </w:pPr>
            <w:r w:rsidRPr="00320B02">
              <w:rPr>
                <w:rFonts w:eastAsia="Arial"/>
                <w:sz w:val="20"/>
                <w:szCs w:val="20"/>
              </w:rPr>
              <w:t>4.30</w:t>
            </w:r>
            <w:r>
              <w:rPr>
                <w:rFonts w:eastAsia="Arial"/>
                <w:sz w:val="20"/>
                <w:szCs w:val="20"/>
              </w:rPr>
              <w:t xml:space="preserve"> </w:t>
            </w:r>
            <w:r w:rsidRPr="00320B02">
              <w:rPr>
                <w:rFonts w:eastAsia="Arial"/>
                <w:sz w:val="20"/>
                <w:szCs w:val="20"/>
              </w:rPr>
              <w:t>(1.83)</w:t>
            </w:r>
          </w:p>
        </w:tc>
      </w:tr>
      <w:tr w:rsidR="00EA1A92" w:rsidRPr="00320B02" w14:paraId="55EDAE1F"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5BEBB90C" w14:textId="7AE782A6" w:rsidR="00EA1A92" w:rsidRPr="00320B02" w:rsidRDefault="00EA1A92" w:rsidP="00EA1A92">
            <w:pPr>
              <w:rPr>
                <w:sz w:val="20"/>
                <w:szCs w:val="20"/>
              </w:rPr>
            </w:pPr>
            <w:r w:rsidRPr="00320B02">
              <w:rPr>
                <w:rFonts w:eastAsia="Arial"/>
                <w:b/>
                <w:bCs/>
                <w:color w:val="000000" w:themeColor="text1"/>
                <w:sz w:val="20"/>
                <w:szCs w:val="20"/>
              </w:rPr>
              <w:t>Factor</w:t>
            </w:r>
            <w:r>
              <w:rPr>
                <w:rFonts w:eastAsia="Arial"/>
                <w:b/>
                <w:bCs/>
                <w:color w:val="000000" w:themeColor="text1"/>
                <w:sz w:val="20"/>
                <w:szCs w:val="20"/>
              </w:rPr>
              <w:t xml:space="preserve"> </w:t>
            </w:r>
            <w:r w:rsidRPr="00320B02">
              <w:rPr>
                <w:rFonts w:eastAsia="Arial"/>
                <w:b/>
                <w:bCs/>
                <w:color w:val="000000" w:themeColor="text1"/>
                <w:sz w:val="20"/>
                <w:szCs w:val="20"/>
              </w:rPr>
              <w:t>2:</w:t>
            </w:r>
            <w:r>
              <w:rPr>
                <w:rFonts w:eastAsia="Arial"/>
                <w:b/>
                <w:bCs/>
                <w:color w:val="000000" w:themeColor="text1"/>
                <w:sz w:val="20"/>
                <w:szCs w:val="20"/>
              </w:rPr>
              <w:t xml:space="preserve"> </w:t>
            </w:r>
            <w:r w:rsidRPr="00320B02">
              <w:rPr>
                <w:rFonts w:eastAsia="Arial"/>
                <w:b/>
                <w:bCs/>
                <w:color w:val="000000" w:themeColor="text1"/>
                <w:sz w:val="20"/>
                <w:szCs w:val="20"/>
              </w:rPr>
              <w:t>Shopping</w:t>
            </w:r>
            <w:r>
              <w:rPr>
                <w:rFonts w:eastAsia="Arial"/>
                <w:b/>
                <w:bCs/>
                <w:color w:val="000000" w:themeColor="text1"/>
                <w:sz w:val="20"/>
                <w:szCs w:val="20"/>
              </w:rPr>
              <w:t xml:space="preserve"> </w:t>
            </w:r>
            <w:r w:rsidRPr="00320B02">
              <w:rPr>
                <w:rFonts w:eastAsia="Arial"/>
                <w:b/>
                <w:bCs/>
                <w:color w:val="000000" w:themeColor="text1"/>
                <w:sz w:val="20"/>
                <w:szCs w:val="20"/>
              </w:rPr>
              <w:t>and</w:t>
            </w:r>
            <w:r>
              <w:rPr>
                <w:rFonts w:eastAsia="Arial"/>
                <w:b/>
                <w:bCs/>
                <w:color w:val="000000" w:themeColor="text1"/>
                <w:sz w:val="20"/>
                <w:szCs w:val="20"/>
              </w:rPr>
              <w:t xml:space="preserve"> </w:t>
            </w:r>
            <w:r w:rsidRPr="00320B02">
              <w:rPr>
                <w:rFonts w:eastAsia="Arial"/>
                <w:b/>
                <w:bCs/>
                <w:color w:val="000000" w:themeColor="text1"/>
                <w:sz w:val="20"/>
                <w:szCs w:val="20"/>
              </w:rPr>
              <w:t>Entertainment</w:t>
            </w:r>
            <w:r>
              <w:rPr>
                <w:rFonts w:eastAsia="Arial"/>
                <w:b/>
                <w:bCs/>
                <w:color w:val="000000" w:themeColor="text1"/>
                <w:sz w:val="20"/>
                <w:szCs w:val="20"/>
              </w:rPr>
              <w:t xml:space="preserve"> </w:t>
            </w:r>
            <w:r w:rsidRPr="00320B02">
              <w:rPr>
                <w:rFonts w:eastAsia="Arial"/>
                <w:b/>
                <w:bCs/>
                <w:color w:val="000000" w:themeColor="text1"/>
                <w:sz w:val="20"/>
                <w:szCs w:val="20"/>
              </w:rPr>
              <w:t>(Ca,</w:t>
            </w:r>
            <w:r>
              <w:rPr>
                <w:rFonts w:eastAsia="Arial"/>
                <w:b/>
                <w:bCs/>
                <w:color w:val="000000" w:themeColor="text1"/>
                <w:sz w:val="20"/>
                <w:szCs w:val="20"/>
              </w:rPr>
              <w:t xml:space="preserve"> </w:t>
            </w:r>
            <w:r w:rsidRPr="00320B02">
              <w:rPr>
                <w:rFonts w:eastAsia="Arial"/>
                <w:b/>
                <w:bCs/>
                <w:color w:val="000000" w:themeColor="text1"/>
                <w:sz w:val="20"/>
                <w:szCs w:val="20"/>
              </w:rPr>
              <w:t>0.71)</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7D26D606" w14:textId="01406F33" w:rsidR="00EA1A92" w:rsidRPr="00F4471E" w:rsidRDefault="00EA1A92" w:rsidP="00EA1A92">
            <w:pPr>
              <w:jc w:val="center"/>
              <w:rPr>
                <w:b/>
                <w:bCs/>
                <w:sz w:val="20"/>
                <w:szCs w:val="20"/>
              </w:rPr>
            </w:pPr>
            <w:r w:rsidRPr="00F4471E">
              <w:rPr>
                <w:b/>
                <w:bCs/>
                <w:sz w:val="20"/>
                <w:szCs w:val="20"/>
              </w:rPr>
              <w:t>2.80 (1.08)</w:t>
            </w:r>
          </w:p>
        </w:tc>
      </w:tr>
      <w:tr w:rsidR="00EA1A92" w:rsidRPr="00320B02" w14:paraId="5C0B25C3" w14:textId="77777777" w:rsidTr="03A24BA6">
        <w:trPr>
          <w:trHeight w:val="57"/>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1A3DC48A" w14:textId="43011786" w:rsidR="00EA1A92" w:rsidRPr="00320B02" w:rsidRDefault="00EA1A92" w:rsidP="00EA1A92">
            <w:pPr>
              <w:rPr>
                <w:sz w:val="20"/>
                <w:szCs w:val="20"/>
              </w:rPr>
            </w:pPr>
            <w:r w:rsidRPr="00320B02">
              <w:rPr>
                <w:rFonts w:eastAsia="Arial"/>
                <w:sz w:val="20"/>
                <w:szCs w:val="20"/>
              </w:rPr>
              <w:t>Online</w:t>
            </w:r>
            <w:r>
              <w:rPr>
                <w:rFonts w:eastAsia="Arial"/>
                <w:sz w:val="20"/>
                <w:szCs w:val="20"/>
              </w:rPr>
              <w:t xml:space="preserve"> </w:t>
            </w:r>
            <w:r w:rsidRPr="00320B02">
              <w:rPr>
                <w:rFonts w:eastAsia="Arial"/>
                <w:sz w:val="20"/>
                <w:szCs w:val="20"/>
              </w:rPr>
              <w:t>shopping</w:t>
            </w:r>
            <w:r>
              <w:rPr>
                <w:rFonts w:eastAsia="Arial"/>
                <w:sz w:val="20"/>
                <w:szCs w:val="20"/>
              </w:rPr>
              <w:t xml:space="preserve"> </w:t>
            </w:r>
            <w:r w:rsidRPr="00320B02">
              <w:rPr>
                <w:rFonts w:eastAsia="Arial"/>
                <w:sz w:val="20"/>
                <w:szCs w:val="20"/>
              </w:rPr>
              <w:t>for</w:t>
            </w:r>
            <w:r>
              <w:rPr>
                <w:rFonts w:eastAsia="Arial"/>
                <w:sz w:val="20"/>
                <w:szCs w:val="20"/>
              </w:rPr>
              <w:t xml:space="preserve"> </w:t>
            </w:r>
            <w:r w:rsidRPr="00320B02">
              <w:rPr>
                <w:rFonts w:eastAsia="Arial"/>
                <w:sz w:val="20"/>
                <w:szCs w:val="20"/>
              </w:rPr>
              <w:t>more</w:t>
            </w:r>
            <w:r>
              <w:rPr>
                <w:rFonts w:eastAsia="Arial"/>
                <w:sz w:val="20"/>
                <w:szCs w:val="20"/>
              </w:rPr>
              <w:t xml:space="preserve"> </w:t>
            </w:r>
            <w:r w:rsidRPr="00320B02">
              <w:rPr>
                <w:rFonts w:eastAsia="Arial"/>
                <w:sz w:val="20"/>
                <w:szCs w:val="20"/>
              </w:rPr>
              <w:t>advanced</w:t>
            </w:r>
            <w:r>
              <w:rPr>
                <w:rFonts w:eastAsia="Arial"/>
                <w:sz w:val="20"/>
                <w:szCs w:val="20"/>
              </w:rPr>
              <w:t xml:space="preserve"> </w:t>
            </w:r>
            <w:r w:rsidRPr="00320B02">
              <w:rPr>
                <w:rFonts w:eastAsia="Arial"/>
                <w:sz w:val="20"/>
                <w:szCs w:val="20"/>
              </w:rPr>
              <w:t>products</w:t>
            </w:r>
            <w:r>
              <w:rPr>
                <w:rFonts w:eastAsia="Arial"/>
                <w:sz w:val="20"/>
                <w:szCs w:val="20"/>
              </w:rPr>
              <w:t xml:space="preserve"> </w:t>
            </w:r>
            <w:r w:rsidRPr="00320B02">
              <w:rPr>
                <w:rFonts w:eastAsia="Arial"/>
                <w:sz w:val="20"/>
                <w:szCs w:val="20"/>
              </w:rPr>
              <w:t>and</w:t>
            </w:r>
            <w:r>
              <w:rPr>
                <w:rFonts w:eastAsia="Arial"/>
                <w:sz w:val="20"/>
                <w:szCs w:val="20"/>
              </w:rPr>
              <w:t xml:space="preserve"> </w:t>
            </w:r>
            <w:r w:rsidRPr="00320B02">
              <w:rPr>
                <w:rFonts w:eastAsia="Arial"/>
                <w:sz w:val="20"/>
                <w:szCs w:val="20"/>
              </w:rPr>
              <w:t>services</w:t>
            </w:r>
            <w:r w:rsidR="0075000F">
              <w:rPr>
                <w:rFonts w:eastAsia="Arial"/>
                <w:sz w:val="20"/>
                <w:szCs w:val="20"/>
              </w:rPr>
              <w:t>,</w:t>
            </w:r>
            <w:r>
              <w:rPr>
                <w:rFonts w:eastAsia="Arial"/>
                <w:sz w:val="20"/>
                <w:szCs w:val="20"/>
              </w:rPr>
              <w:t xml:space="preserve"> </w:t>
            </w:r>
            <w:r w:rsidRPr="00320B02">
              <w:rPr>
                <w:rFonts w:eastAsia="Arial"/>
                <w:sz w:val="20"/>
                <w:szCs w:val="20"/>
              </w:rPr>
              <w:t>e.g.,</w:t>
            </w:r>
            <w:r>
              <w:rPr>
                <w:rFonts w:eastAsia="Arial"/>
                <w:sz w:val="20"/>
                <w:szCs w:val="20"/>
              </w:rPr>
              <w:t xml:space="preserve"> </w:t>
            </w:r>
            <w:r w:rsidRPr="00320B02">
              <w:rPr>
                <w:rFonts w:eastAsia="Arial"/>
                <w:sz w:val="20"/>
                <w:szCs w:val="20"/>
              </w:rPr>
              <w:t>new</w:t>
            </w:r>
            <w:r>
              <w:rPr>
                <w:rFonts w:eastAsia="Arial"/>
                <w:sz w:val="20"/>
                <w:szCs w:val="20"/>
              </w:rPr>
              <w:t xml:space="preserve"> </w:t>
            </w:r>
            <w:r w:rsidRPr="00320B02">
              <w:rPr>
                <w:rFonts w:eastAsia="Arial"/>
                <w:sz w:val="20"/>
                <w:szCs w:val="20"/>
              </w:rPr>
              <w:t>technology</w:t>
            </w:r>
            <w:r>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4EA99D7A" w14:textId="439D1ACE" w:rsidR="00EA1A92" w:rsidRPr="00320B02" w:rsidRDefault="00EA1A92" w:rsidP="00EA1A92">
            <w:pPr>
              <w:jc w:val="center"/>
              <w:rPr>
                <w:sz w:val="20"/>
                <w:szCs w:val="20"/>
              </w:rPr>
            </w:pPr>
            <w:r w:rsidRPr="00320B02">
              <w:rPr>
                <w:rFonts w:eastAsia="Arial"/>
                <w:sz w:val="20"/>
                <w:szCs w:val="20"/>
              </w:rPr>
              <w:t>2.15</w:t>
            </w:r>
            <w:r>
              <w:rPr>
                <w:rFonts w:eastAsia="Arial"/>
                <w:sz w:val="20"/>
                <w:szCs w:val="20"/>
              </w:rPr>
              <w:t xml:space="preserve"> </w:t>
            </w:r>
            <w:r w:rsidRPr="00320B02">
              <w:rPr>
                <w:rFonts w:eastAsia="Arial"/>
                <w:sz w:val="20"/>
                <w:szCs w:val="20"/>
              </w:rPr>
              <w:t>(1.22)</w:t>
            </w:r>
          </w:p>
        </w:tc>
      </w:tr>
      <w:tr w:rsidR="00EA1A92" w:rsidRPr="00320B02" w14:paraId="6D718CCD"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32B49EE1" w14:textId="6D3E399B" w:rsidR="00EA1A92" w:rsidRPr="00320B02" w:rsidRDefault="00EA1A92" w:rsidP="00EA1A92">
            <w:pPr>
              <w:rPr>
                <w:sz w:val="20"/>
                <w:szCs w:val="20"/>
              </w:rPr>
            </w:pPr>
            <w:r w:rsidRPr="00320B02">
              <w:rPr>
                <w:rFonts w:eastAsia="Arial"/>
                <w:color w:val="000000" w:themeColor="text1"/>
                <w:sz w:val="20"/>
                <w:szCs w:val="20"/>
              </w:rPr>
              <w:t>Online</w:t>
            </w:r>
            <w:r>
              <w:rPr>
                <w:rFonts w:eastAsia="Arial"/>
                <w:color w:val="000000" w:themeColor="text1"/>
                <w:sz w:val="20"/>
                <w:szCs w:val="20"/>
              </w:rPr>
              <w:t xml:space="preserve"> </w:t>
            </w:r>
            <w:r w:rsidRPr="00320B02">
              <w:rPr>
                <w:rFonts w:eastAsia="Arial"/>
                <w:color w:val="000000" w:themeColor="text1"/>
                <w:sz w:val="20"/>
                <w:szCs w:val="20"/>
              </w:rPr>
              <w:t>shopping</w:t>
            </w:r>
            <w:r>
              <w:rPr>
                <w:rFonts w:eastAsia="Arial"/>
                <w:color w:val="000000" w:themeColor="text1"/>
                <w:sz w:val="20"/>
                <w:szCs w:val="20"/>
              </w:rPr>
              <w:t xml:space="preserve"> </w:t>
            </w:r>
            <w:r w:rsidRPr="00320B02">
              <w:rPr>
                <w:rFonts w:eastAsia="Arial"/>
                <w:color w:val="000000" w:themeColor="text1"/>
                <w:sz w:val="20"/>
                <w:szCs w:val="20"/>
              </w:rPr>
              <w:t>for</w:t>
            </w:r>
            <w:r>
              <w:rPr>
                <w:rFonts w:eastAsia="Arial"/>
                <w:color w:val="000000" w:themeColor="text1"/>
                <w:sz w:val="20"/>
                <w:szCs w:val="20"/>
              </w:rPr>
              <w:t xml:space="preserve"> </w:t>
            </w:r>
            <w:r w:rsidRPr="00320B02">
              <w:rPr>
                <w:rFonts w:eastAsia="Arial"/>
                <w:color w:val="000000" w:themeColor="text1"/>
                <w:sz w:val="20"/>
                <w:szCs w:val="20"/>
              </w:rPr>
              <w:t>service</w:t>
            </w:r>
            <w:r>
              <w:rPr>
                <w:rFonts w:eastAsia="Arial"/>
                <w:color w:val="000000" w:themeColor="text1"/>
                <w:sz w:val="20"/>
                <w:szCs w:val="20"/>
              </w:rPr>
              <w:t xml:space="preserve"> </w:t>
            </w:r>
            <w:r w:rsidRPr="00320B02">
              <w:rPr>
                <w:rFonts w:eastAsia="Arial"/>
                <w:color w:val="000000" w:themeColor="text1"/>
                <w:sz w:val="20"/>
                <w:szCs w:val="20"/>
              </w:rPr>
              <w:t>products</w:t>
            </w:r>
            <w:r w:rsidR="0075000F">
              <w:rPr>
                <w:rFonts w:eastAsia="Arial"/>
                <w:color w:val="000000" w:themeColor="text1"/>
                <w:sz w:val="20"/>
                <w:szCs w:val="20"/>
              </w:rPr>
              <w:t>,</w:t>
            </w:r>
            <w:r>
              <w:rPr>
                <w:rFonts w:eastAsia="Arial"/>
                <w:color w:val="000000" w:themeColor="text1"/>
                <w:sz w:val="20"/>
                <w:szCs w:val="20"/>
              </w:rPr>
              <w:t xml:space="preserve"> </w:t>
            </w:r>
            <w:r w:rsidRPr="00320B02">
              <w:rPr>
                <w:rFonts w:eastAsia="Arial"/>
                <w:color w:val="000000" w:themeColor="text1"/>
                <w:sz w:val="20"/>
                <w:szCs w:val="20"/>
              </w:rPr>
              <w:t>e.g.,</w:t>
            </w:r>
            <w:r>
              <w:rPr>
                <w:rFonts w:eastAsia="Arial"/>
                <w:color w:val="000000" w:themeColor="text1"/>
                <w:sz w:val="20"/>
                <w:szCs w:val="20"/>
              </w:rPr>
              <w:t xml:space="preserve"> </w:t>
            </w:r>
            <w:r w:rsidRPr="00320B02">
              <w:rPr>
                <w:rFonts w:eastAsia="Arial"/>
                <w:color w:val="000000" w:themeColor="text1"/>
                <w:sz w:val="20"/>
                <w:szCs w:val="20"/>
              </w:rPr>
              <w:t>insurance,</w:t>
            </w:r>
            <w:r>
              <w:rPr>
                <w:rFonts w:eastAsia="Arial"/>
                <w:color w:val="000000" w:themeColor="text1"/>
                <w:sz w:val="20"/>
                <w:szCs w:val="20"/>
              </w:rPr>
              <w:t xml:space="preserve"> </w:t>
            </w:r>
            <w:r w:rsidRPr="00320B02">
              <w:rPr>
                <w:rFonts w:eastAsia="Arial"/>
                <w:color w:val="000000" w:themeColor="text1"/>
                <w:sz w:val="20"/>
                <w:szCs w:val="20"/>
              </w:rPr>
              <w:t>travel</w:t>
            </w:r>
            <w:r>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63FECF0" w14:textId="0CB7FB73" w:rsidR="00EA1A92" w:rsidRPr="00320B02" w:rsidRDefault="00EA1A92" w:rsidP="00EA1A92">
            <w:pPr>
              <w:jc w:val="center"/>
              <w:rPr>
                <w:sz w:val="20"/>
                <w:szCs w:val="20"/>
              </w:rPr>
            </w:pPr>
            <w:r w:rsidRPr="00320B02">
              <w:rPr>
                <w:rFonts w:eastAsia="Arial"/>
                <w:color w:val="000000" w:themeColor="text1"/>
                <w:sz w:val="20"/>
                <w:szCs w:val="20"/>
              </w:rPr>
              <w:t>2.17</w:t>
            </w:r>
            <w:r>
              <w:rPr>
                <w:rFonts w:eastAsia="Arial"/>
                <w:color w:val="000000" w:themeColor="text1"/>
                <w:sz w:val="20"/>
                <w:szCs w:val="20"/>
              </w:rPr>
              <w:t xml:space="preserve"> </w:t>
            </w:r>
            <w:r w:rsidRPr="00320B02">
              <w:rPr>
                <w:rFonts w:eastAsia="Arial"/>
                <w:color w:val="000000" w:themeColor="text1"/>
                <w:sz w:val="20"/>
                <w:szCs w:val="20"/>
              </w:rPr>
              <w:t>(1.08)</w:t>
            </w:r>
          </w:p>
        </w:tc>
      </w:tr>
      <w:tr w:rsidR="00EA1A92" w:rsidRPr="00320B02" w14:paraId="36756400"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3833779B" w14:textId="1229251F" w:rsidR="00EA1A92" w:rsidRPr="00320B02" w:rsidRDefault="00EA1A92" w:rsidP="00EA1A92">
            <w:pPr>
              <w:rPr>
                <w:sz w:val="20"/>
                <w:szCs w:val="20"/>
              </w:rPr>
            </w:pPr>
            <w:r w:rsidRPr="00320B02">
              <w:rPr>
                <w:rFonts w:eastAsia="Arial"/>
                <w:sz w:val="20"/>
                <w:szCs w:val="20"/>
              </w:rPr>
              <w:t>Online</w:t>
            </w:r>
            <w:r>
              <w:rPr>
                <w:rFonts w:eastAsia="Arial"/>
                <w:sz w:val="20"/>
                <w:szCs w:val="20"/>
              </w:rPr>
              <w:t xml:space="preserve"> </w:t>
            </w:r>
            <w:r w:rsidRPr="00320B02">
              <w:rPr>
                <w:rFonts w:eastAsia="Arial"/>
                <w:sz w:val="20"/>
                <w:szCs w:val="20"/>
              </w:rPr>
              <w:t>shopping</w:t>
            </w:r>
            <w:r>
              <w:rPr>
                <w:rFonts w:eastAsia="Arial"/>
                <w:sz w:val="20"/>
                <w:szCs w:val="20"/>
              </w:rPr>
              <w:t xml:space="preserve"> </w:t>
            </w:r>
            <w:r w:rsidRPr="00320B02">
              <w:rPr>
                <w:rFonts w:eastAsia="Arial"/>
                <w:sz w:val="20"/>
                <w:szCs w:val="20"/>
              </w:rPr>
              <w:t>for</w:t>
            </w:r>
            <w:r>
              <w:rPr>
                <w:rFonts w:eastAsia="Arial"/>
                <w:sz w:val="20"/>
                <w:szCs w:val="20"/>
              </w:rPr>
              <w:t xml:space="preserve"> </w:t>
            </w:r>
            <w:r w:rsidRPr="00320B02">
              <w:rPr>
                <w:rFonts w:eastAsia="Arial"/>
                <w:sz w:val="20"/>
                <w:szCs w:val="20"/>
              </w:rPr>
              <w:t>basics</w:t>
            </w:r>
            <w:r w:rsidR="0075000F">
              <w:rPr>
                <w:rFonts w:eastAsia="Arial"/>
                <w:sz w:val="20"/>
                <w:szCs w:val="20"/>
              </w:rPr>
              <w:t>,</w:t>
            </w:r>
            <w:r>
              <w:rPr>
                <w:rFonts w:eastAsia="Arial"/>
                <w:sz w:val="20"/>
                <w:szCs w:val="20"/>
              </w:rPr>
              <w:t xml:space="preserve"> </w:t>
            </w:r>
            <w:r w:rsidRPr="00320B02">
              <w:rPr>
                <w:rFonts w:eastAsia="Arial"/>
                <w:sz w:val="20"/>
                <w:szCs w:val="20"/>
              </w:rPr>
              <w:t>e.g.,</w:t>
            </w:r>
            <w:r>
              <w:rPr>
                <w:rFonts w:eastAsia="Arial"/>
                <w:sz w:val="20"/>
                <w:szCs w:val="20"/>
              </w:rPr>
              <w:t xml:space="preserve"> </w:t>
            </w:r>
            <w:r w:rsidRPr="00320B02">
              <w:rPr>
                <w:rFonts w:eastAsia="Arial"/>
                <w:sz w:val="20"/>
                <w:szCs w:val="20"/>
              </w:rPr>
              <w:t>food</w:t>
            </w:r>
            <w:r>
              <w:rPr>
                <w:rFonts w:eastAsia="Arial"/>
                <w:sz w:val="20"/>
                <w:szCs w:val="20"/>
              </w:rPr>
              <w:t xml:space="preserve"> </w:t>
            </w:r>
            <w:r w:rsidRPr="00320B02">
              <w:rPr>
                <w:rFonts w:eastAsia="Arial"/>
                <w:sz w:val="20"/>
                <w:szCs w:val="20"/>
              </w:rPr>
              <w:t>and</w:t>
            </w:r>
            <w:r>
              <w:rPr>
                <w:rFonts w:eastAsia="Arial"/>
                <w:sz w:val="20"/>
                <w:szCs w:val="20"/>
              </w:rPr>
              <w:t xml:space="preserve"> </w:t>
            </w:r>
            <w:r w:rsidRPr="00320B02">
              <w:rPr>
                <w:rFonts w:eastAsia="Arial"/>
                <w:sz w:val="20"/>
                <w:szCs w:val="20"/>
              </w:rPr>
              <w:t>groceries</w:t>
            </w:r>
            <w:r>
              <w:rPr>
                <w:rFonts w:eastAsia="Arial"/>
                <w:sz w:val="20"/>
                <w:szCs w:val="20"/>
              </w:rPr>
              <w:t xml:space="preserve"> </w:t>
            </w:r>
            <w:r w:rsidRPr="00320B02">
              <w:rPr>
                <w:rFonts w:eastAsia="Arial"/>
                <w:sz w:val="20"/>
                <w:szCs w:val="20"/>
              </w:rPr>
              <w:t>or</w:t>
            </w:r>
            <w:r>
              <w:rPr>
                <w:rFonts w:eastAsia="Arial"/>
                <w:sz w:val="20"/>
                <w:szCs w:val="20"/>
              </w:rPr>
              <w:t xml:space="preserve"> </w:t>
            </w:r>
            <w:r w:rsidRPr="00320B02">
              <w:rPr>
                <w:rFonts w:eastAsia="Arial"/>
                <w:sz w:val="20"/>
                <w:szCs w:val="20"/>
              </w:rPr>
              <w:t>items</w:t>
            </w:r>
            <w:r>
              <w:rPr>
                <w:rFonts w:eastAsia="Arial"/>
                <w:sz w:val="20"/>
                <w:szCs w:val="20"/>
              </w:rPr>
              <w:t xml:space="preserve"> </w:t>
            </w:r>
            <w:r w:rsidRPr="00320B02">
              <w:rPr>
                <w:rFonts w:eastAsia="Arial"/>
                <w:sz w:val="20"/>
                <w:szCs w:val="20"/>
              </w:rPr>
              <w:t>of</w:t>
            </w:r>
            <w:r>
              <w:rPr>
                <w:rFonts w:eastAsia="Arial"/>
                <w:sz w:val="20"/>
                <w:szCs w:val="20"/>
              </w:rPr>
              <w:t xml:space="preserve"> </w:t>
            </w:r>
            <w:r w:rsidRPr="00320B02">
              <w:rPr>
                <w:rFonts w:eastAsia="Arial"/>
                <w:sz w:val="20"/>
                <w:szCs w:val="20"/>
              </w:rPr>
              <w:t>clothing</w:t>
            </w:r>
            <w:r>
              <w:rPr>
                <w:rFonts w:eastAsia="Arial"/>
                <w:sz w:val="20"/>
                <w:szCs w:val="20"/>
              </w:rPr>
              <w:t xml:space="preserve"> </w:t>
            </w:r>
            <w:r w:rsidRPr="00320B02">
              <w:rPr>
                <w:rFonts w:eastAsia="Arial"/>
                <w:sz w:val="20"/>
                <w:szCs w:val="20"/>
              </w:rPr>
              <w:t>etc</w:t>
            </w:r>
            <w:r>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298034C6" w14:textId="6A7BAD29" w:rsidR="00EA1A92" w:rsidRPr="00320B02" w:rsidRDefault="00EA1A92" w:rsidP="00EA1A92">
            <w:pPr>
              <w:jc w:val="center"/>
              <w:rPr>
                <w:sz w:val="20"/>
                <w:szCs w:val="20"/>
              </w:rPr>
            </w:pPr>
            <w:r w:rsidRPr="00320B02">
              <w:rPr>
                <w:rFonts w:eastAsia="Arial"/>
                <w:sz w:val="20"/>
                <w:szCs w:val="20"/>
              </w:rPr>
              <w:t>2.85</w:t>
            </w:r>
            <w:r>
              <w:rPr>
                <w:rFonts w:eastAsia="Arial"/>
                <w:sz w:val="20"/>
                <w:szCs w:val="20"/>
              </w:rPr>
              <w:t xml:space="preserve"> </w:t>
            </w:r>
            <w:r w:rsidRPr="00320B02">
              <w:rPr>
                <w:rFonts w:eastAsia="Arial"/>
                <w:sz w:val="20"/>
                <w:szCs w:val="20"/>
              </w:rPr>
              <w:t>(1.69)</w:t>
            </w:r>
          </w:p>
        </w:tc>
      </w:tr>
      <w:tr w:rsidR="00EA1A92" w:rsidRPr="00320B02" w14:paraId="0C8514D7"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08A2632" w14:textId="313FB729" w:rsidR="00EA1A92" w:rsidRPr="00320B02" w:rsidRDefault="00EA1A92" w:rsidP="00EA1A92">
            <w:pPr>
              <w:rPr>
                <w:sz w:val="20"/>
                <w:szCs w:val="20"/>
              </w:rPr>
            </w:pPr>
            <w:r w:rsidRPr="00320B02">
              <w:rPr>
                <w:rFonts w:eastAsia="Arial"/>
                <w:color w:val="000000" w:themeColor="text1"/>
                <w:sz w:val="20"/>
                <w:szCs w:val="20"/>
              </w:rPr>
              <w:t>Reading</w:t>
            </w:r>
            <w:r>
              <w:rPr>
                <w:rFonts w:eastAsia="Arial"/>
                <w:color w:val="000000" w:themeColor="text1"/>
                <w:sz w:val="20"/>
                <w:szCs w:val="20"/>
              </w:rPr>
              <w:t xml:space="preserve"> </w:t>
            </w:r>
            <w:r w:rsidRPr="00320B02">
              <w:rPr>
                <w:rFonts w:eastAsia="Arial"/>
                <w:color w:val="000000" w:themeColor="text1"/>
                <w:sz w:val="20"/>
                <w:szCs w:val="20"/>
              </w:rPr>
              <w:t>online</w:t>
            </w:r>
            <w:r>
              <w:rPr>
                <w:rFonts w:eastAsia="Arial"/>
                <w:color w:val="000000" w:themeColor="text1"/>
                <w:sz w:val="20"/>
                <w:szCs w:val="20"/>
              </w:rPr>
              <w:t xml:space="preserve"> </w:t>
            </w:r>
            <w:r w:rsidRPr="00320B02">
              <w:rPr>
                <w:rFonts w:eastAsia="Arial"/>
                <w:color w:val="000000" w:themeColor="text1"/>
                <w:sz w:val="20"/>
                <w:szCs w:val="20"/>
              </w:rPr>
              <w:t>or</w:t>
            </w:r>
            <w:r>
              <w:rPr>
                <w:rFonts w:eastAsia="Arial"/>
                <w:color w:val="000000" w:themeColor="text1"/>
                <w:sz w:val="20"/>
                <w:szCs w:val="20"/>
              </w:rPr>
              <w:t xml:space="preserve"> </w:t>
            </w:r>
            <w:r w:rsidRPr="00320B02">
              <w:rPr>
                <w:rFonts w:eastAsia="Arial"/>
                <w:color w:val="000000" w:themeColor="text1"/>
                <w:sz w:val="20"/>
                <w:szCs w:val="20"/>
              </w:rPr>
              <w:t>downloaded</w:t>
            </w:r>
            <w:r>
              <w:rPr>
                <w:rFonts w:eastAsia="Arial"/>
                <w:color w:val="000000" w:themeColor="text1"/>
                <w:sz w:val="20"/>
                <w:szCs w:val="20"/>
              </w:rPr>
              <w:t xml:space="preserve"> </w:t>
            </w:r>
            <w:r w:rsidRPr="00320B02">
              <w:rPr>
                <w:rFonts w:eastAsia="Arial"/>
                <w:color w:val="000000" w:themeColor="text1"/>
                <w:sz w:val="20"/>
                <w:szCs w:val="20"/>
              </w:rPr>
              <w:t>books</w:t>
            </w:r>
            <w:r>
              <w:rPr>
                <w:rFonts w:eastAsia="Arial"/>
                <w:color w:val="000000" w:themeColor="text1"/>
                <w:sz w:val="20"/>
                <w:szCs w:val="20"/>
              </w:rPr>
              <w:t xml:space="preserve"> </w:t>
            </w:r>
            <w:r w:rsidRPr="00320B02">
              <w:rPr>
                <w:rFonts w:eastAsia="Arial"/>
                <w:color w:val="000000" w:themeColor="text1"/>
                <w:sz w:val="20"/>
                <w:szCs w:val="20"/>
              </w:rPr>
              <w:t>and</w:t>
            </w:r>
            <w:r>
              <w:rPr>
                <w:rFonts w:eastAsia="Arial"/>
                <w:color w:val="000000" w:themeColor="text1"/>
                <w:sz w:val="20"/>
                <w:szCs w:val="20"/>
              </w:rPr>
              <w:t xml:space="preserve"> </w:t>
            </w:r>
            <w:r w:rsidRPr="00320B02">
              <w:rPr>
                <w:rFonts w:eastAsia="Arial"/>
                <w:color w:val="000000" w:themeColor="text1"/>
                <w:sz w:val="20"/>
                <w:szCs w:val="20"/>
              </w:rPr>
              <w:t>magazines</w:t>
            </w:r>
            <w:r>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EE82FF8" w14:textId="7D053F95" w:rsidR="00EA1A92" w:rsidRPr="00320B02" w:rsidRDefault="00EA1A92" w:rsidP="00EA1A92">
            <w:pPr>
              <w:jc w:val="center"/>
              <w:rPr>
                <w:sz w:val="20"/>
                <w:szCs w:val="20"/>
              </w:rPr>
            </w:pPr>
            <w:r w:rsidRPr="00320B02">
              <w:rPr>
                <w:rFonts w:eastAsia="Arial"/>
                <w:color w:val="000000" w:themeColor="text1"/>
                <w:sz w:val="20"/>
                <w:szCs w:val="20"/>
              </w:rPr>
              <w:t>3.49</w:t>
            </w:r>
            <w:r>
              <w:rPr>
                <w:rFonts w:eastAsia="Arial"/>
                <w:color w:val="000000" w:themeColor="text1"/>
                <w:sz w:val="20"/>
                <w:szCs w:val="20"/>
              </w:rPr>
              <w:t xml:space="preserve"> </w:t>
            </w:r>
            <w:r w:rsidRPr="00320B02">
              <w:rPr>
                <w:rFonts w:eastAsia="Arial"/>
                <w:color w:val="000000" w:themeColor="text1"/>
                <w:sz w:val="20"/>
                <w:szCs w:val="20"/>
              </w:rPr>
              <w:t>(2.33)</w:t>
            </w:r>
          </w:p>
        </w:tc>
      </w:tr>
      <w:tr w:rsidR="00EA1A92" w:rsidRPr="00320B02" w14:paraId="4D55A097"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87D241D" w14:textId="3DB32E40" w:rsidR="00EA1A92" w:rsidRPr="00320B02" w:rsidRDefault="00EA1A92" w:rsidP="00EA1A92">
            <w:pPr>
              <w:rPr>
                <w:sz w:val="20"/>
                <w:szCs w:val="20"/>
              </w:rPr>
            </w:pPr>
            <w:r w:rsidRPr="00320B02">
              <w:rPr>
                <w:rFonts w:eastAsia="Arial"/>
                <w:sz w:val="20"/>
                <w:szCs w:val="20"/>
              </w:rPr>
              <w:t>Blogging,</w:t>
            </w:r>
            <w:r>
              <w:rPr>
                <w:rFonts w:eastAsia="Arial"/>
                <w:sz w:val="20"/>
                <w:szCs w:val="20"/>
              </w:rPr>
              <w:t xml:space="preserve"> </w:t>
            </w:r>
            <w:r w:rsidRPr="00320B02">
              <w:rPr>
                <w:rFonts w:eastAsia="Arial"/>
                <w:sz w:val="20"/>
                <w:szCs w:val="20"/>
              </w:rPr>
              <w:t>vlogging,</w:t>
            </w:r>
            <w:r>
              <w:rPr>
                <w:rFonts w:eastAsia="Arial"/>
                <w:sz w:val="20"/>
                <w:szCs w:val="20"/>
              </w:rPr>
              <w:t xml:space="preserve"> </w:t>
            </w:r>
            <w:r w:rsidRPr="00320B02">
              <w:rPr>
                <w:rFonts w:eastAsia="Arial"/>
                <w:sz w:val="20"/>
                <w:szCs w:val="20"/>
              </w:rPr>
              <w:t>and</w:t>
            </w:r>
            <w:r>
              <w:rPr>
                <w:rFonts w:eastAsia="Arial"/>
                <w:sz w:val="20"/>
                <w:szCs w:val="20"/>
              </w:rPr>
              <w:t xml:space="preserve"> </w:t>
            </w:r>
            <w:r w:rsidR="006857E5">
              <w:rPr>
                <w:rFonts w:eastAsia="Arial"/>
                <w:sz w:val="20"/>
                <w:szCs w:val="20"/>
              </w:rPr>
              <w:t>other general online commentaries</w:t>
            </w:r>
            <w:r>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23DF6C97" w14:textId="79D1A0F9" w:rsidR="00EA1A92" w:rsidRPr="00320B02" w:rsidRDefault="00EA1A92" w:rsidP="00EA1A92">
            <w:pPr>
              <w:jc w:val="center"/>
              <w:rPr>
                <w:sz w:val="20"/>
                <w:szCs w:val="20"/>
              </w:rPr>
            </w:pPr>
            <w:r w:rsidRPr="00320B02">
              <w:rPr>
                <w:rFonts w:eastAsia="Arial"/>
                <w:sz w:val="20"/>
                <w:szCs w:val="20"/>
              </w:rPr>
              <w:t>1.50</w:t>
            </w:r>
            <w:r>
              <w:rPr>
                <w:rFonts w:eastAsia="Arial"/>
                <w:sz w:val="20"/>
                <w:szCs w:val="20"/>
              </w:rPr>
              <w:t xml:space="preserve"> </w:t>
            </w:r>
            <w:r w:rsidRPr="00320B02">
              <w:rPr>
                <w:rFonts w:eastAsia="Arial"/>
                <w:sz w:val="20"/>
                <w:szCs w:val="20"/>
              </w:rPr>
              <w:t>(1.22)</w:t>
            </w:r>
          </w:p>
        </w:tc>
      </w:tr>
      <w:tr w:rsidR="00EA1A92" w:rsidRPr="00320B02" w14:paraId="6F5A7142"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68FEA27C" w14:textId="4F81BF9F" w:rsidR="00EA1A92" w:rsidRPr="00320B02" w:rsidRDefault="00EA1A92" w:rsidP="00EA1A92">
            <w:pPr>
              <w:rPr>
                <w:sz w:val="20"/>
                <w:szCs w:val="20"/>
              </w:rPr>
            </w:pPr>
            <w:r w:rsidRPr="00320B02">
              <w:rPr>
                <w:rFonts w:eastAsia="Arial"/>
                <w:color w:val="000000" w:themeColor="text1"/>
                <w:sz w:val="20"/>
                <w:szCs w:val="20"/>
              </w:rPr>
              <w:t>Watching</w:t>
            </w:r>
            <w:r>
              <w:rPr>
                <w:rFonts w:eastAsia="Arial"/>
                <w:color w:val="000000" w:themeColor="text1"/>
                <w:sz w:val="20"/>
                <w:szCs w:val="20"/>
              </w:rPr>
              <w:t xml:space="preserve"> </w:t>
            </w:r>
            <w:r w:rsidRPr="00320B02">
              <w:rPr>
                <w:rFonts w:eastAsia="Arial"/>
                <w:color w:val="000000" w:themeColor="text1"/>
                <w:sz w:val="20"/>
                <w:szCs w:val="20"/>
              </w:rPr>
              <w:t>entertainment</w:t>
            </w:r>
            <w:r w:rsidR="0075000F">
              <w:rPr>
                <w:rFonts w:eastAsia="Arial"/>
                <w:color w:val="000000" w:themeColor="text1"/>
                <w:sz w:val="20"/>
                <w:szCs w:val="20"/>
              </w:rPr>
              <w:t>,</w:t>
            </w:r>
            <w:r>
              <w:rPr>
                <w:rFonts w:eastAsia="Arial"/>
                <w:color w:val="000000" w:themeColor="text1"/>
                <w:sz w:val="20"/>
                <w:szCs w:val="20"/>
              </w:rPr>
              <w:t xml:space="preserve"> </w:t>
            </w:r>
            <w:r w:rsidRPr="00320B02">
              <w:rPr>
                <w:rFonts w:eastAsia="Arial"/>
                <w:color w:val="000000" w:themeColor="text1"/>
                <w:sz w:val="20"/>
                <w:szCs w:val="20"/>
              </w:rPr>
              <w:t>e.g.,</w:t>
            </w:r>
            <w:r>
              <w:rPr>
                <w:rFonts w:eastAsia="Arial"/>
                <w:color w:val="000000" w:themeColor="text1"/>
                <w:sz w:val="20"/>
                <w:szCs w:val="20"/>
              </w:rPr>
              <w:t xml:space="preserve"> </w:t>
            </w:r>
            <w:r w:rsidRPr="00320B02">
              <w:rPr>
                <w:rFonts w:eastAsia="Arial"/>
                <w:color w:val="000000" w:themeColor="text1"/>
                <w:sz w:val="20"/>
                <w:szCs w:val="20"/>
              </w:rPr>
              <w:t>movies,</w:t>
            </w:r>
            <w:r>
              <w:rPr>
                <w:rFonts w:eastAsia="Arial"/>
                <w:color w:val="000000" w:themeColor="text1"/>
                <w:sz w:val="20"/>
                <w:szCs w:val="20"/>
              </w:rPr>
              <w:t xml:space="preserve"> </w:t>
            </w:r>
            <w:r w:rsidRPr="00320B02">
              <w:rPr>
                <w:rFonts w:eastAsia="Arial"/>
                <w:color w:val="000000" w:themeColor="text1"/>
                <w:sz w:val="20"/>
                <w:szCs w:val="20"/>
              </w:rPr>
              <w:t>catch-up</w:t>
            </w:r>
            <w:r>
              <w:rPr>
                <w:rFonts w:eastAsia="Arial"/>
                <w:color w:val="000000" w:themeColor="text1"/>
                <w:sz w:val="20"/>
                <w:szCs w:val="20"/>
              </w:rPr>
              <w:t xml:space="preserve"> </w:t>
            </w:r>
            <w:r w:rsidRPr="00320B02">
              <w:rPr>
                <w:rFonts w:eastAsia="Arial"/>
                <w:color w:val="000000" w:themeColor="text1"/>
                <w:sz w:val="20"/>
                <w:szCs w:val="20"/>
              </w:rPr>
              <w:t>tv,</w:t>
            </w:r>
            <w:r>
              <w:rPr>
                <w:rFonts w:eastAsia="Arial"/>
                <w:color w:val="000000" w:themeColor="text1"/>
                <w:sz w:val="20"/>
                <w:szCs w:val="20"/>
              </w:rPr>
              <w:t xml:space="preserve"> </w:t>
            </w:r>
            <w:r w:rsidRPr="00320B02">
              <w:rPr>
                <w:rFonts w:eastAsia="Arial"/>
                <w:color w:val="000000" w:themeColor="text1"/>
                <w:sz w:val="20"/>
                <w:szCs w:val="20"/>
              </w:rPr>
              <w:t>or</w:t>
            </w:r>
            <w:r>
              <w:rPr>
                <w:rFonts w:eastAsia="Arial"/>
                <w:color w:val="000000" w:themeColor="text1"/>
                <w:sz w:val="20"/>
                <w:szCs w:val="20"/>
              </w:rPr>
              <w:t xml:space="preserve"> </w:t>
            </w:r>
            <w:r w:rsidRPr="00320B02">
              <w:rPr>
                <w:rFonts w:eastAsia="Arial"/>
                <w:color w:val="000000" w:themeColor="text1"/>
                <w:sz w:val="20"/>
                <w:szCs w:val="20"/>
              </w:rPr>
              <w:t>sports</w:t>
            </w:r>
            <w:r>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BAC62E4" w14:textId="1B076442" w:rsidR="00EA1A92" w:rsidRPr="00320B02" w:rsidRDefault="00EA1A92" w:rsidP="00EA1A92">
            <w:pPr>
              <w:jc w:val="center"/>
              <w:rPr>
                <w:sz w:val="20"/>
                <w:szCs w:val="20"/>
              </w:rPr>
            </w:pPr>
            <w:r w:rsidRPr="00320B02">
              <w:rPr>
                <w:rFonts w:eastAsia="Arial"/>
                <w:color w:val="000000" w:themeColor="text1"/>
                <w:sz w:val="20"/>
                <w:szCs w:val="20"/>
              </w:rPr>
              <w:t>4.70</w:t>
            </w:r>
            <w:r>
              <w:rPr>
                <w:rFonts w:eastAsia="Arial"/>
                <w:color w:val="000000" w:themeColor="text1"/>
                <w:sz w:val="20"/>
                <w:szCs w:val="20"/>
              </w:rPr>
              <w:t xml:space="preserve"> </w:t>
            </w:r>
            <w:r w:rsidRPr="00320B02">
              <w:rPr>
                <w:rFonts w:eastAsia="Arial"/>
                <w:color w:val="000000" w:themeColor="text1"/>
                <w:sz w:val="20"/>
                <w:szCs w:val="20"/>
              </w:rPr>
              <w:t>(2.19)</w:t>
            </w:r>
          </w:p>
        </w:tc>
      </w:tr>
      <w:tr w:rsidR="00EA1A92" w:rsidRPr="00320B02" w14:paraId="4B331223"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7BB7E629" w14:textId="0700FCD9" w:rsidR="00EA1A92" w:rsidRPr="00320B02" w:rsidRDefault="00EA1A92" w:rsidP="00EA1A92">
            <w:pPr>
              <w:rPr>
                <w:sz w:val="20"/>
                <w:szCs w:val="20"/>
              </w:rPr>
            </w:pPr>
            <w:r w:rsidRPr="00320B02">
              <w:rPr>
                <w:rFonts w:eastAsia="Arial"/>
                <w:b/>
                <w:bCs/>
                <w:color w:val="000000" w:themeColor="text1"/>
                <w:sz w:val="20"/>
                <w:szCs w:val="20"/>
              </w:rPr>
              <w:t>Factor</w:t>
            </w:r>
            <w:r>
              <w:rPr>
                <w:rFonts w:eastAsia="Arial"/>
                <w:b/>
                <w:bCs/>
                <w:color w:val="000000" w:themeColor="text1"/>
                <w:sz w:val="20"/>
                <w:szCs w:val="20"/>
              </w:rPr>
              <w:t xml:space="preserve"> </w:t>
            </w:r>
            <w:r w:rsidRPr="00320B02">
              <w:rPr>
                <w:rFonts w:eastAsia="Arial"/>
                <w:b/>
                <w:bCs/>
                <w:color w:val="000000" w:themeColor="text1"/>
                <w:sz w:val="20"/>
                <w:szCs w:val="20"/>
              </w:rPr>
              <w:t>3:</w:t>
            </w:r>
            <w:r>
              <w:rPr>
                <w:rFonts w:eastAsia="Arial"/>
                <w:b/>
                <w:bCs/>
                <w:color w:val="000000" w:themeColor="text1"/>
                <w:sz w:val="20"/>
                <w:szCs w:val="20"/>
              </w:rPr>
              <w:t xml:space="preserve"> </w:t>
            </w:r>
            <w:r w:rsidRPr="00320B02">
              <w:rPr>
                <w:rFonts w:eastAsia="Arial"/>
                <w:b/>
                <w:bCs/>
                <w:color w:val="000000" w:themeColor="text1"/>
                <w:sz w:val="20"/>
                <w:szCs w:val="20"/>
              </w:rPr>
              <w:t>Social</w:t>
            </w:r>
            <w:r>
              <w:rPr>
                <w:rFonts w:eastAsia="Arial"/>
                <w:b/>
                <w:bCs/>
                <w:color w:val="000000" w:themeColor="text1"/>
                <w:sz w:val="20"/>
                <w:szCs w:val="20"/>
              </w:rPr>
              <w:t xml:space="preserve"> </w:t>
            </w:r>
            <w:r w:rsidRPr="00320B02">
              <w:rPr>
                <w:rFonts w:eastAsia="Arial"/>
                <w:b/>
                <w:bCs/>
                <w:color w:val="000000" w:themeColor="text1"/>
                <w:sz w:val="20"/>
                <w:szCs w:val="20"/>
              </w:rPr>
              <w:t>Networking</w:t>
            </w:r>
            <w:r>
              <w:rPr>
                <w:rFonts w:eastAsia="Arial"/>
                <w:b/>
                <w:bCs/>
                <w:color w:val="000000" w:themeColor="text1"/>
                <w:sz w:val="20"/>
                <w:szCs w:val="20"/>
              </w:rPr>
              <w:t xml:space="preserve"> </w:t>
            </w:r>
            <w:r w:rsidRPr="00320B02">
              <w:rPr>
                <w:rFonts w:eastAsia="Arial"/>
                <w:b/>
                <w:bCs/>
                <w:color w:val="000000" w:themeColor="text1"/>
                <w:sz w:val="20"/>
                <w:szCs w:val="20"/>
              </w:rPr>
              <w:t>(Ca,</w:t>
            </w:r>
            <w:r>
              <w:rPr>
                <w:rFonts w:eastAsia="Arial"/>
                <w:b/>
                <w:bCs/>
                <w:color w:val="000000" w:themeColor="text1"/>
                <w:sz w:val="20"/>
                <w:szCs w:val="20"/>
              </w:rPr>
              <w:t xml:space="preserve"> </w:t>
            </w:r>
            <w:r w:rsidRPr="00320B02">
              <w:rPr>
                <w:rFonts w:eastAsia="Arial"/>
                <w:b/>
                <w:bCs/>
                <w:color w:val="000000" w:themeColor="text1"/>
                <w:sz w:val="20"/>
                <w:szCs w:val="20"/>
              </w:rPr>
              <w:t>0.71)</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5905B664" w14:textId="6FBBCFF4" w:rsidR="00EA1A92" w:rsidRPr="00F4471E" w:rsidRDefault="00EA1A92" w:rsidP="00EA1A92">
            <w:pPr>
              <w:jc w:val="center"/>
              <w:rPr>
                <w:b/>
                <w:bCs/>
                <w:sz w:val="20"/>
                <w:szCs w:val="20"/>
              </w:rPr>
            </w:pPr>
            <w:r w:rsidRPr="00F4471E">
              <w:rPr>
                <w:b/>
                <w:bCs/>
                <w:sz w:val="20"/>
                <w:szCs w:val="20"/>
              </w:rPr>
              <w:t>3.76 (1.96)</w:t>
            </w:r>
          </w:p>
        </w:tc>
      </w:tr>
      <w:tr w:rsidR="00EA1A92" w:rsidRPr="00320B02" w14:paraId="079BE98D" w14:textId="77777777" w:rsidTr="03A24BA6">
        <w:trPr>
          <w:trHeight w:val="57"/>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14BB391" w14:textId="1E02334E" w:rsidR="00EA1A92" w:rsidRPr="00320B02" w:rsidRDefault="00EA1A92" w:rsidP="00EA1A92">
            <w:pPr>
              <w:rPr>
                <w:sz w:val="20"/>
                <w:szCs w:val="20"/>
              </w:rPr>
            </w:pPr>
            <w:r w:rsidRPr="00320B02">
              <w:rPr>
                <w:rFonts w:eastAsia="Arial"/>
                <w:color w:val="000000" w:themeColor="text1"/>
                <w:sz w:val="20"/>
                <w:szCs w:val="20"/>
              </w:rPr>
              <w:t>Social</w:t>
            </w:r>
            <w:r>
              <w:rPr>
                <w:rFonts w:eastAsia="Arial"/>
                <w:color w:val="000000" w:themeColor="text1"/>
                <w:sz w:val="20"/>
                <w:szCs w:val="20"/>
              </w:rPr>
              <w:t xml:space="preserve"> </w:t>
            </w:r>
            <w:r w:rsidRPr="00320B02">
              <w:rPr>
                <w:rFonts w:eastAsia="Arial"/>
                <w:color w:val="000000" w:themeColor="text1"/>
                <w:sz w:val="20"/>
                <w:szCs w:val="20"/>
              </w:rPr>
              <w:t>networking</w:t>
            </w:r>
            <w:r w:rsidR="006857E5">
              <w:rPr>
                <w:rFonts w:eastAsia="Arial"/>
                <w:color w:val="000000" w:themeColor="text1"/>
                <w:sz w:val="20"/>
                <w:szCs w:val="20"/>
              </w:rPr>
              <w:t>,</w:t>
            </w:r>
            <w:r>
              <w:rPr>
                <w:rFonts w:eastAsia="Arial"/>
                <w:color w:val="000000" w:themeColor="text1"/>
                <w:sz w:val="20"/>
                <w:szCs w:val="20"/>
              </w:rPr>
              <w:t xml:space="preserve"> </w:t>
            </w:r>
            <w:r w:rsidRPr="00320B02">
              <w:rPr>
                <w:rFonts w:eastAsia="Arial"/>
                <w:color w:val="000000" w:themeColor="text1"/>
                <w:sz w:val="20"/>
                <w:szCs w:val="20"/>
              </w:rPr>
              <w:t>e.g.,</w:t>
            </w:r>
            <w:r>
              <w:rPr>
                <w:rFonts w:eastAsia="Arial"/>
                <w:color w:val="000000" w:themeColor="text1"/>
                <w:sz w:val="20"/>
                <w:szCs w:val="20"/>
              </w:rPr>
              <w:t xml:space="preserve"> </w:t>
            </w:r>
            <w:r w:rsidRPr="00320B02">
              <w:rPr>
                <w:rFonts w:eastAsia="Arial"/>
                <w:color w:val="000000" w:themeColor="text1"/>
                <w:sz w:val="20"/>
                <w:szCs w:val="20"/>
              </w:rPr>
              <w:t>chatting</w:t>
            </w:r>
            <w:r>
              <w:rPr>
                <w:rFonts w:eastAsia="Arial"/>
                <w:color w:val="000000" w:themeColor="text1"/>
                <w:sz w:val="20"/>
                <w:szCs w:val="20"/>
              </w:rPr>
              <w:t xml:space="preserve"> </w:t>
            </w:r>
            <w:r w:rsidRPr="00320B02">
              <w:rPr>
                <w:rFonts w:eastAsia="Arial"/>
                <w:color w:val="000000" w:themeColor="text1"/>
                <w:sz w:val="20"/>
                <w:szCs w:val="20"/>
              </w:rPr>
              <w:t>on</w:t>
            </w:r>
            <w:r>
              <w:rPr>
                <w:rFonts w:eastAsia="Arial"/>
                <w:color w:val="000000" w:themeColor="text1"/>
                <w:sz w:val="20"/>
                <w:szCs w:val="20"/>
              </w:rPr>
              <w:t xml:space="preserve"> </w:t>
            </w:r>
            <w:r w:rsidRPr="00320B02">
              <w:rPr>
                <w:rFonts w:eastAsia="Arial"/>
                <w:color w:val="000000" w:themeColor="text1"/>
                <w:sz w:val="20"/>
                <w:szCs w:val="20"/>
              </w:rPr>
              <w:t>messenger</w:t>
            </w:r>
            <w:r>
              <w:rPr>
                <w:rFonts w:eastAsia="Arial"/>
                <w:color w:val="000000" w:themeColor="text1"/>
                <w:sz w:val="20"/>
                <w:szCs w:val="20"/>
              </w:rPr>
              <w:t xml:space="preserve"> </w:t>
            </w:r>
            <w:r w:rsidRPr="00320B02">
              <w:rPr>
                <w:rFonts w:eastAsia="Arial"/>
                <w:color w:val="000000" w:themeColor="text1"/>
                <w:sz w:val="20"/>
                <w:szCs w:val="20"/>
              </w:rPr>
              <w:t>or</w:t>
            </w:r>
            <w:r>
              <w:rPr>
                <w:rFonts w:eastAsia="Arial"/>
                <w:color w:val="000000" w:themeColor="text1"/>
                <w:sz w:val="20"/>
                <w:szCs w:val="20"/>
              </w:rPr>
              <w:t xml:space="preserve"> </w:t>
            </w:r>
            <w:r w:rsidRPr="00320B02">
              <w:rPr>
                <w:rFonts w:eastAsia="Arial"/>
                <w:color w:val="000000" w:themeColor="text1"/>
                <w:sz w:val="20"/>
                <w:szCs w:val="20"/>
              </w:rPr>
              <w:t>another</w:t>
            </w:r>
            <w:r>
              <w:rPr>
                <w:rFonts w:eastAsia="Arial"/>
                <w:color w:val="000000" w:themeColor="text1"/>
                <w:sz w:val="20"/>
                <w:szCs w:val="20"/>
              </w:rPr>
              <w:t xml:space="preserve"> </w:t>
            </w:r>
            <w:r w:rsidRPr="00320B02">
              <w:rPr>
                <w:rFonts w:eastAsia="Arial"/>
                <w:color w:val="000000" w:themeColor="text1"/>
                <w:sz w:val="20"/>
                <w:szCs w:val="20"/>
              </w:rPr>
              <w:t>app</w:t>
            </w:r>
            <w:r>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503475E6" w14:textId="070A7DB4" w:rsidR="00EA1A92" w:rsidRPr="00320B02" w:rsidRDefault="00EA1A92" w:rsidP="00EA1A92">
            <w:pPr>
              <w:jc w:val="center"/>
              <w:rPr>
                <w:sz w:val="20"/>
                <w:szCs w:val="20"/>
              </w:rPr>
            </w:pPr>
            <w:r w:rsidRPr="00320B02">
              <w:rPr>
                <w:rFonts w:eastAsia="Arial"/>
                <w:color w:val="000000" w:themeColor="text1"/>
                <w:sz w:val="20"/>
                <w:szCs w:val="20"/>
              </w:rPr>
              <w:t>4.23</w:t>
            </w:r>
            <w:r>
              <w:rPr>
                <w:rFonts w:eastAsia="Arial"/>
                <w:color w:val="000000" w:themeColor="text1"/>
                <w:sz w:val="20"/>
                <w:szCs w:val="20"/>
              </w:rPr>
              <w:t xml:space="preserve"> </w:t>
            </w:r>
            <w:r w:rsidRPr="00320B02">
              <w:rPr>
                <w:rFonts w:eastAsia="Arial"/>
                <w:color w:val="000000" w:themeColor="text1"/>
                <w:sz w:val="20"/>
                <w:szCs w:val="20"/>
              </w:rPr>
              <w:t>(2.31)</w:t>
            </w:r>
          </w:p>
        </w:tc>
      </w:tr>
      <w:tr w:rsidR="00EA1A92" w:rsidRPr="00320B02" w14:paraId="41085780"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035B81DF" w14:textId="5576F9F2" w:rsidR="00EA1A92" w:rsidRPr="00320B02" w:rsidRDefault="00EA1A92" w:rsidP="00EA1A92">
            <w:pPr>
              <w:rPr>
                <w:sz w:val="20"/>
                <w:szCs w:val="20"/>
              </w:rPr>
            </w:pPr>
            <w:r w:rsidRPr="00320B02">
              <w:rPr>
                <w:rFonts w:eastAsia="Arial"/>
                <w:sz w:val="20"/>
                <w:szCs w:val="20"/>
              </w:rPr>
              <w:t>Uploading</w:t>
            </w:r>
            <w:r>
              <w:rPr>
                <w:rFonts w:eastAsia="Arial"/>
                <w:sz w:val="20"/>
                <w:szCs w:val="20"/>
              </w:rPr>
              <w:t xml:space="preserve"> </w:t>
            </w:r>
            <w:r w:rsidRPr="00320B02">
              <w:rPr>
                <w:rFonts w:eastAsia="Arial"/>
                <w:sz w:val="20"/>
                <w:szCs w:val="20"/>
              </w:rPr>
              <w:t>content</w:t>
            </w:r>
            <w:r>
              <w:rPr>
                <w:rFonts w:eastAsia="Arial"/>
                <w:sz w:val="20"/>
                <w:szCs w:val="20"/>
              </w:rPr>
              <w:t xml:space="preserve"> </w:t>
            </w:r>
            <w:r w:rsidRPr="00320B02">
              <w:rPr>
                <w:rFonts w:eastAsia="Arial"/>
                <w:sz w:val="20"/>
                <w:szCs w:val="20"/>
              </w:rPr>
              <w:t>for</w:t>
            </w:r>
            <w:r>
              <w:rPr>
                <w:rFonts w:eastAsia="Arial"/>
                <w:sz w:val="20"/>
                <w:szCs w:val="20"/>
              </w:rPr>
              <w:t xml:space="preserve"> </w:t>
            </w:r>
            <w:r w:rsidRPr="00320B02">
              <w:rPr>
                <w:rFonts w:eastAsia="Arial"/>
                <w:sz w:val="20"/>
                <w:szCs w:val="20"/>
              </w:rPr>
              <w:t>family</w:t>
            </w:r>
            <w:r>
              <w:rPr>
                <w:rFonts w:eastAsia="Arial"/>
                <w:sz w:val="20"/>
                <w:szCs w:val="20"/>
              </w:rPr>
              <w:t xml:space="preserve"> </w:t>
            </w:r>
            <w:r w:rsidRPr="00320B02">
              <w:rPr>
                <w:rFonts w:eastAsia="Arial"/>
                <w:sz w:val="20"/>
                <w:szCs w:val="20"/>
              </w:rPr>
              <w:t>and</w:t>
            </w:r>
            <w:r>
              <w:rPr>
                <w:rFonts w:eastAsia="Arial"/>
                <w:sz w:val="20"/>
                <w:szCs w:val="20"/>
              </w:rPr>
              <w:t xml:space="preserve"> </w:t>
            </w:r>
            <w:r w:rsidRPr="00320B02">
              <w:rPr>
                <w:rFonts w:eastAsia="Arial"/>
                <w:sz w:val="20"/>
                <w:szCs w:val="20"/>
              </w:rPr>
              <w:t>friends</w:t>
            </w:r>
            <w:r>
              <w:rPr>
                <w:rFonts w:eastAsia="Arial"/>
                <w:sz w:val="20"/>
                <w:szCs w:val="20"/>
              </w:rPr>
              <w:t xml:space="preserve"> </w:t>
            </w:r>
            <w:r w:rsidRPr="00320B02">
              <w:rPr>
                <w:rFonts w:eastAsia="Arial"/>
                <w:sz w:val="20"/>
                <w:szCs w:val="20"/>
              </w:rPr>
              <w:t>to</w:t>
            </w:r>
            <w:r>
              <w:rPr>
                <w:rFonts w:eastAsia="Arial"/>
                <w:sz w:val="20"/>
                <w:szCs w:val="20"/>
              </w:rPr>
              <w:t xml:space="preserve"> </w:t>
            </w:r>
            <w:r w:rsidRPr="00320B02">
              <w:rPr>
                <w:rFonts w:eastAsia="Arial"/>
                <w:sz w:val="20"/>
                <w:szCs w:val="20"/>
              </w:rPr>
              <w:t>see</w:t>
            </w:r>
            <w:r w:rsidR="006857E5">
              <w:rPr>
                <w:rFonts w:eastAsia="Arial"/>
                <w:sz w:val="20"/>
                <w:szCs w:val="20"/>
              </w:rPr>
              <w:t>,</w:t>
            </w:r>
            <w:r>
              <w:rPr>
                <w:rFonts w:eastAsia="Arial"/>
                <w:sz w:val="20"/>
                <w:szCs w:val="20"/>
              </w:rPr>
              <w:t xml:space="preserve"> </w:t>
            </w:r>
            <w:r w:rsidRPr="00320B02">
              <w:rPr>
                <w:rFonts w:eastAsia="Arial"/>
                <w:sz w:val="20"/>
                <w:szCs w:val="20"/>
              </w:rPr>
              <w:t>e.g.,</w:t>
            </w:r>
            <w:r>
              <w:rPr>
                <w:rFonts w:eastAsia="Arial"/>
                <w:sz w:val="20"/>
                <w:szCs w:val="20"/>
              </w:rPr>
              <w:t xml:space="preserve"> </w:t>
            </w:r>
            <w:r w:rsidRPr="00320B02">
              <w:rPr>
                <w:rFonts w:eastAsia="Arial"/>
                <w:sz w:val="20"/>
                <w:szCs w:val="20"/>
              </w:rPr>
              <w:t>using</w:t>
            </w:r>
            <w:r>
              <w:rPr>
                <w:rFonts w:eastAsia="Arial"/>
                <w:sz w:val="20"/>
                <w:szCs w:val="20"/>
              </w:rPr>
              <w:t xml:space="preserve"> </w:t>
            </w:r>
            <w:r w:rsidRPr="00320B02">
              <w:rPr>
                <w:rFonts w:eastAsia="Arial"/>
                <w:sz w:val="20"/>
                <w:szCs w:val="20"/>
              </w:rPr>
              <w:t>Facebook,</w:t>
            </w:r>
            <w:r>
              <w:rPr>
                <w:rFonts w:eastAsia="Arial"/>
                <w:sz w:val="20"/>
                <w:szCs w:val="20"/>
              </w:rPr>
              <w:t xml:space="preserve"> </w:t>
            </w:r>
            <w:r w:rsidRPr="00320B02">
              <w:rPr>
                <w:rFonts w:eastAsia="Arial"/>
                <w:sz w:val="20"/>
                <w:szCs w:val="20"/>
              </w:rPr>
              <w:t>Instagram,</w:t>
            </w:r>
            <w:r>
              <w:rPr>
                <w:rFonts w:eastAsia="Arial"/>
                <w:sz w:val="20"/>
                <w:szCs w:val="20"/>
              </w:rPr>
              <w:t xml:space="preserve"> </w:t>
            </w:r>
            <w:r w:rsidRPr="00320B02">
              <w:rPr>
                <w:rFonts w:eastAsia="Arial"/>
                <w:sz w:val="20"/>
                <w:szCs w:val="20"/>
              </w:rPr>
              <w:t>YouTube</w:t>
            </w:r>
            <w:r>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6891EB9A" w14:textId="44F6AA7F" w:rsidR="00EA1A92" w:rsidRPr="00320B02" w:rsidRDefault="00EA1A92" w:rsidP="00EA1A92">
            <w:pPr>
              <w:jc w:val="center"/>
              <w:rPr>
                <w:sz w:val="20"/>
                <w:szCs w:val="20"/>
              </w:rPr>
            </w:pPr>
            <w:r w:rsidRPr="00320B02">
              <w:rPr>
                <w:rFonts w:eastAsia="Arial"/>
                <w:sz w:val="20"/>
                <w:szCs w:val="20"/>
              </w:rPr>
              <w:t>3.30</w:t>
            </w:r>
            <w:r>
              <w:rPr>
                <w:rFonts w:eastAsia="Arial"/>
                <w:sz w:val="20"/>
                <w:szCs w:val="20"/>
              </w:rPr>
              <w:t xml:space="preserve"> </w:t>
            </w:r>
            <w:r w:rsidRPr="00320B02">
              <w:rPr>
                <w:rFonts w:eastAsia="Arial"/>
                <w:sz w:val="20"/>
                <w:szCs w:val="20"/>
              </w:rPr>
              <w:t>(2.16)</w:t>
            </w:r>
          </w:p>
        </w:tc>
      </w:tr>
      <w:tr w:rsidR="00EA1A92" w:rsidRPr="00320B02" w14:paraId="08ED62CF"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429218E6" w14:textId="4CEAD8C4" w:rsidR="00EA1A92" w:rsidRPr="00320B02" w:rsidRDefault="00EA1A92" w:rsidP="00EA1A92">
            <w:pPr>
              <w:rPr>
                <w:sz w:val="20"/>
                <w:szCs w:val="20"/>
              </w:rPr>
            </w:pPr>
            <w:r w:rsidRPr="00320B02">
              <w:rPr>
                <w:rFonts w:eastAsia="Arial"/>
                <w:b/>
                <w:bCs/>
                <w:color w:val="000000" w:themeColor="text1"/>
                <w:sz w:val="20"/>
                <w:szCs w:val="20"/>
              </w:rPr>
              <w:t>Factor</w:t>
            </w:r>
            <w:r>
              <w:rPr>
                <w:rFonts w:eastAsia="Arial"/>
                <w:b/>
                <w:bCs/>
                <w:color w:val="000000" w:themeColor="text1"/>
                <w:sz w:val="20"/>
                <w:szCs w:val="20"/>
              </w:rPr>
              <w:t xml:space="preserve"> </w:t>
            </w:r>
            <w:r w:rsidRPr="00320B02">
              <w:rPr>
                <w:rFonts w:eastAsia="Arial"/>
                <w:b/>
                <w:bCs/>
                <w:color w:val="000000" w:themeColor="text1"/>
                <w:sz w:val="20"/>
                <w:szCs w:val="20"/>
              </w:rPr>
              <w:t>4:</w:t>
            </w:r>
            <w:r>
              <w:rPr>
                <w:rFonts w:eastAsia="Arial"/>
                <w:b/>
                <w:bCs/>
                <w:color w:val="000000" w:themeColor="text1"/>
                <w:sz w:val="20"/>
                <w:szCs w:val="20"/>
              </w:rPr>
              <w:t xml:space="preserve"> </w:t>
            </w:r>
            <w:r w:rsidRPr="00320B02">
              <w:rPr>
                <w:rFonts w:eastAsia="Arial"/>
                <w:b/>
                <w:bCs/>
                <w:color w:val="000000" w:themeColor="text1"/>
                <w:sz w:val="20"/>
                <w:szCs w:val="20"/>
              </w:rPr>
              <w:t>Gaming</w:t>
            </w:r>
            <w:r>
              <w:rPr>
                <w:rFonts w:eastAsia="Arial"/>
                <w:b/>
                <w:bCs/>
                <w:color w:val="000000" w:themeColor="text1"/>
                <w:sz w:val="20"/>
                <w:szCs w:val="20"/>
              </w:rPr>
              <w:t xml:space="preserve"> </w:t>
            </w:r>
            <w:r w:rsidRPr="00320B02">
              <w:rPr>
                <w:rFonts w:eastAsia="Arial"/>
                <w:b/>
                <w:bCs/>
                <w:color w:val="000000" w:themeColor="text1"/>
                <w:sz w:val="20"/>
                <w:szCs w:val="20"/>
              </w:rPr>
              <w:t>(Ca,</w:t>
            </w:r>
            <w:r>
              <w:rPr>
                <w:rFonts w:eastAsia="Arial"/>
                <w:b/>
                <w:bCs/>
                <w:color w:val="000000" w:themeColor="text1"/>
                <w:sz w:val="20"/>
                <w:szCs w:val="20"/>
              </w:rPr>
              <w:t xml:space="preserve"> </w:t>
            </w:r>
            <w:r w:rsidRPr="00320B02">
              <w:rPr>
                <w:rFonts w:eastAsia="Arial"/>
                <w:b/>
                <w:bCs/>
                <w:color w:val="000000" w:themeColor="text1"/>
                <w:sz w:val="20"/>
                <w:szCs w:val="20"/>
              </w:rPr>
              <w:t>0.43*)</w:t>
            </w:r>
          </w:p>
        </w:tc>
        <w:tc>
          <w:tcPr>
            <w:tcW w:w="1345" w:type="dxa"/>
            <w:tcBorders>
              <w:top w:val="single" w:sz="8" w:space="0" w:color="8EAADB" w:themeColor="accent1" w:themeTint="99"/>
              <w:left w:val="nil"/>
              <w:bottom w:val="single" w:sz="8" w:space="0" w:color="8EAADB" w:themeColor="accent1" w:themeTint="99"/>
              <w:right w:val="single" w:sz="8" w:space="0" w:color="8EAADB" w:themeColor="accent1" w:themeTint="99"/>
            </w:tcBorders>
            <w:shd w:val="clear" w:color="auto" w:fill="D0CECE" w:themeFill="background2" w:themeFillShade="E6"/>
            <w:vAlign w:val="center"/>
          </w:tcPr>
          <w:p w14:paraId="79D203EC" w14:textId="2AC82F67" w:rsidR="00EA1A92" w:rsidRPr="00F4471E" w:rsidRDefault="00EA1A92" w:rsidP="00EA1A92">
            <w:pPr>
              <w:jc w:val="center"/>
              <w:rPr>
                <w:b/>
                <w:bCs/>
                <w:sz w:val="20"/>
                <w:szCs w:val="20"/>
              </w:rPr>
            </w:pPr>
            <w:r w:rsidRPr="00F4471E">
              <w:rPr>
                <w:b/>
                <w:bCs/>
                <w:sz w:val="20"/>
                <w:szCs w:val="20"/>
              </w:rPr>
              <w:t>3.12 (1.97)</w:t>
            </w:r>
          </w:p>
        </w:tc>
      </w:tr>
      <w:tr w:rsidR="00EA1A92" w:rsidRPr="00320B02" w14:paraId="781E9D1B" w14:textId="77777777" w:rsidTr="03A24BA6">
        <w:trPr>
          <w:trHeight w:val="57"/>
        </w:trPr>
        <w:tc>
          <w:tcPr>
            <w:tcW w:w="8204" w:type="dxa"/>
            <w:tcBorders>
              <w:top w:val="nil"/>
              <w:left w:val="single" w:sz="8" w:space="0" w:color="8EAADB" w:themeColor="accent1" w:themeTint="99"/>
              <w:bottom w:val="single" w:sz="8" w:space="0" w:color="8EAADB" w:themeColor="accent1" w:themeTint="99"/>
              <w:right w:val="single" w:sz="8" w:space="0" w:color="8EAADB" w:themeColor="accent1" w:themeTint="99"/>
            </w:tcBorders>
            <w:vAlign w:val="center"/>
          </w:tcPr>
          <w:p w14:paraId="15F44C3C" w14:textId="0C6EC7B3" w:rsidR="00EA1A92" w:rsidRPr="00320B02" w:rsidRDefault="00EA1A92" w:rsidP="00EA1A92">
            <w:pPr>
              <w:rPr>
                <w:sz w:val="20"/>
                <w:szCs w:val="20"/>
              </w:rPr>
            </w:pPr>
            <w:r w:rsidRPr="00320B02">
              <w:rPr>
                <w:rFonts w:eastAsia="Arial"/>
                <w:sz w:val="20"/>
                <w:szCs w:val="20"/>
              </w:rPr>
              <w:t>Playing</w:t>
            </w:r>
            <w:r>
              <w:rPr>
                <w:rFonts w:eastAsia="Arial"/>
                <w:sz w:val="20"/>
                <w:szCs w:val="20"/>
              </w:rPr>
              <w:t xml:space="preserve"> </w:t>
            </w:r>
            <w:r w:rsidRPr="00320B02">
              <w:rPr>
                <w:rFonts w:eastAsia="Arial"/>
                <w:sz w:val="20"/>
                <w:szCs w:val="20"/>
              </w:rPr>
              <w:t>standalone</w:t>
            </w:r>
            <w:r>
              <w:rPr>
                <w:rFonts w:eastAsia="Arial"/>
                <w:sz w:val="20"/>
                <w:szCs w:val="20"/>
              </w:rPr>
              <w:t xml:space="preserve"> </w:t>
            </w:r>
            <w:r w:rsidRPr="00320B02">
              <w:rPr>
                <w:rFonts w:eastAsia="Arial"/>
                <w:sz w:val="20"/>
                <w:szCs w:val="20"/>
              </w:rPr>
              <w:t>games</w:t>
            </w:r>
            <w:r>
              <w:rPr>
                <w:rFonts w:eastAsia="Arial"/>
                <w:sz w:val="20"/>
                <w:szCs w:val="20"/>
              </w:rPr>
              <w:t xml:space="preserve"> </w:t>
            </w:r>
            <w:r w:rsidRPr="00320B02">
              <w:rPr>
                <w:rFonts w:eastAsia="Arial"/>
                <w:sz w:val="20"/>
                <w:szCs w:val="20"/>
              </w:rPr>
              <w:t>on</w:t>
            </w:r>
            <w:r>
              <w:rPr>
                <w:rFonts w:eastAsia="Arial"/>
                <w:sz w:val="20"/>
                <w:szCs w:val="20"/>
              </w:rPr>
              <w:t xml:space="preserve"> </w:t>
            </w:r>
            <w:r w:rsidRPr="00320B02">
              <w:rPr>
                <w:rFonts w:eastAsia="Arial"/>
                <w:sz w:val="20"/>
                <w:szCs w:val="20"/>
              </w:rPr>
              <w:t>the</w:t>
            </w:r>
            <w:r>
              <w:rPr>
                <w:rFonts w:eastAsia="Arial"/>
                <w:sz w:val="20"/>
                <w:szCs w:val="20"/>
              </w:rPr>
              <w:t xml:space="preserve"> </w:t>
            </w:r>
            <w:r w:rsidRPr="00320B02">
              <w:rPr>
                <w:rFonts w:eastAsia="Arial"/>
                <w:sz w:val="20"/>
                <w:szCs w:val="20"/>
              </w:rPr>
              <w:t>device</w:t>
            </w:r>
            <w:r>
              <w:rPr>
                <w:rFonts w:eastAsia="Arial"/>
                <w:sz w:val="20"/>
                <w:szCs w:val="20"/>
              </w:rPr>
              <w:t xml:space="preserve"> </w:t>
            </w:r>
            <w:r w:rsidRPr="00320B02">
              <w:rPr>
                <w:rFonts w:eastAsia="Arial"/>
                <w:sz w:val="20"/>
                <w:szCs w:val="20"/>
              </w:rPr>
              <w:t>(i.e.,</w:t>
            </w:r>
            <w:r>
              <w:rPr>
                <w:rFonts w:eastAsia="Arial"/>
                <w:sz w:val="20"/>
                <w:szCs w:val="20"/>
              </w:rPr>
              <w:t xml:space="preserve"> </w:t>
            </w:r>
            <w:r w:rsidRPr="00320B02">
              <w:rPr>
                <w:rFonts w:eastAsia="Arial"/>
                <w:sz w:val="20"/>
                <w:szCs w:val="20"/>
              </w:rPr>
              <w:t>competing</w:t>
            </w:r>
            <w:r>
              <w:rPr>
                <w:rFonts w:eastAsia="Arial"/>
                <w:sz w:val="20"/>
                <w:szCs w:val="20"/>
              </w:rPr>
              <w:t xml:space="preserve"> </w:t>
            </w:r>
            <w:r w:rsidRPr="00320B02">
              <w:rPr>
                <w:rFonts w:eastAsia="Arial"/>
                <w:sz w:val="20"/>
                <w:szCs w:val="20"/>
              </w:rPr>
              <w:t>with</w:t>
            </w:r>
            <w:r>
              <w:rPr>
                <w:rFonts w:eastAsia="Arial"/>
                <w:sz w:val="20"/>
                <w:szCs w:val="20"/>
              </w:rPr>
              <w:t xml:space="preserve"> </w:t>
            </w:r>
            <w:r w:rsidRPr="00320B02">
              <w:rPr>
                <w:rFonts w:eastAsia="Arial"/>
                <w:sz w:val="20"/>
                <w:szCs w:val="20"/>
              </w:rPr>
              <w:t>self</w:t>
            </w:r>
            <w:r>
              <w:rPr>
                <w:rFonts w:eastAsia="Arial"/>
                <w:sz w:val="20"/>
                <w:szCs w:val="20"/>
              </w:rPr>
              <w:t xml:space="preserve"> </w:t>
            </w:r>
            <w:r w:rsidRPr="00320B02">
              <w:rPr>
                <w:rFonts w:eastAsia="Arial"/>
                <w:sz w:val="20"/>
                <w:szCs w:val="20"/>
              </w:rPr>
              <w:t>or</w:t>
            </w:r>
            <w:r>
              <w:rPr>
                <w:rFonts w:eastAsia="Arial"/>
                <w:sz w:val="20"/>
                <w:szCs w:val="20"/>
              </w:rPr>
              <w:t xml:space="preserve"> </w:t>
            </w:r>
            <w:r w:rsidRPr="00320B02">
              <w:rPr>
                <w:rFonts w:eastAsia="Arial"/>
                <w:sz w:val="20"/>
                <w:szCs w:val="20"/>
              </w:rPr>
              <w:t>the</w:t>
            </w:r>
            <w:r>
              <w:rPr>
                <w:rFonts w:eastAsia="Arial"/>
                <w:sz w:val="20"/>
                <w:szCs w:val="20"/>
              </w:rPr>
              <w:t xml:space="preserve"> </w:t>
            </w:r>
            <w:r w:rsidRPr="00320B02">
              <w:rPr>
                <w:rFonts w:eastAsia="Arial"/>
                <w:sz w:val="20"/>
                <w:szCs w:val="20"/>
              </w:rPr>
              <w:t>device)</w:t>
            </w:r>
            <w:r>
              <w:rPr>
                <w:rFonts w:eastAsia="Arial"/>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vAlign w:val="center"/>
          </w:tcPr>
          <w:p w14:paraId="581D53A4" w14:textId="5BF18BC6" w:rsidR="00EA1A92" w:rsidRPr="00320B02" w:rsidRDefault="00EA1A92" w:rsidP="00EA1A92">
            <w:pPr>
              <w:jc w:val="center"/>
              <w:rPr>
                <w:sz w:val="20"/>
                <w:szCs w:val="20"/>
              </w:rPr>
            </w:pPr>
            <w:r w:rsidRPr="00320B02">
              <w:rPr>
                <w:rFonts w:eastAsia="Arial"/>
                <w:sz w:val="20"/>
                <w:szCs w:val="20"/>
              </w:rPr>
              <w:t>4.01</w:t>
            </w:r>
            <w:r>
              <w:rPr>
                <w:rFonts w:eastAsia="Arial"/>
                <w:sz w:val="20"/>
                <w:szCs w:val="20"/>
              </w:rPr>
              <w:t xml:space="preserve"> </w:t>
            </w:r>
            <w:r w:rsidRPr="00320B02">
              <w:rPr>
                <w:rFonts w:eastAsia="Arial"/>
                <w:sz w:val="20"/>
                <w:szCs w:val="20"/>
              </w:rPr>
              <w:t>(2.67)</w:t>
            </w:r>
          </w:p>
        </w:tc>
      </w:tr>
      <w:tr w:rsidR="00EA1A92" w:rsidRPr="00320B02" w14:paraId="6984D0F3" w14:textId="77777777" w:rsidTr="03A24BA6">
        <w:trPr>
          <w:trHeight w:val="57"/>
        </w:trPr>
        <w:tc>
          <w:tcPr>
            <w:tcW w:w="8204"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497E0F8A" w14:textId="600584AD" w:rsidR="00EA1A92" w:rsidRPr="00320B02" w:rsidRDefault="00EA1A92" w:rsidP="00EA1A92">
            <w:pPr>
              <w:rPr>
                <w:sz w:val="20"/>
                <w:szCs w:val="20"/>
              </w:rPr>
            </w:pPr>
            <w:r w:rsidRPr="00320B02">
              <w:rPr>
                <w:rFonts w:eastAsia="Arial"/>
                <w:color w:val="000000" w:themeColor="text1"/>
                <w:sz w:val="20"/>
                <w:szCs w:val="20"/>
              </w:rPr>
              <w:t>Playing</w:t>
            </w:r>
            <w:r>
              <w:rPr>
                <w:rFonts w:eastAsia="Arial"/>
                <w:color w:val="000000" w:themeColor="text1"/>
                <w:sz w:val="20"/>
                <w:szCs w:val="20"/>
              </w:rPr>
              <w:t xml:space="preserve"> </w:t>
            </w:r>
            <w:r w:rsidRPr="00320B02">
              <w:rPr>
                <w:rFonts w:eastAsia="Arial"/>
                <w:color w:val="000000" w:themeColor="text1"/>
                <w:sz w:val="20"/>
                <w:szCs w:val="20"/>
              </w:rPr>
              <w:t>connected</w:t>
            </w:r>
            <w:r>
              <w:rPr>
                <w:rFonts w:eastAsia="Arial"/>
                <w:color w:val="000000" w:themeColor="text1"/>
                <w:sz w:val="20"/>
                <w:szCs w:val="20"/>
              </w:rPr>
              <w:t xml:space="preserve"> </w:t>
            </w:r>
            <w:r w:rsidRPr="00320B02">
              <w:rPr>
                <w:rFonts w:eastAsia="Arial"/>
                <w:color w:val="000000" w:themeColor="text1"/>
                <w:sz w:val="20"/>
                <w:szCs w:val="20"/>
              </w:rPr>
              <w:t>games</w:t>
            </w:r>
            <w:r>
              <w:rPr>
                <w:rFonts w:eastAsia="Arial"/>
                <w:color w:val="000000" w:themeColor="text1"/>
                <w:sz w:val="20"/>
                <w:szCs w:val="20"/>
              </w:rPr>
              <w:t xml:space="preserve"> </w:t>
            </w:r>
            <w:r w:rsidRPr="00320B02">
              <w:rPr>
                <w:rFonts w:eastAsia="Arial"/>
                <w:color w:val="000000" w:themeColor="text1"/>
                <w:sz w:val="20"/>
                <w:szCs w:val="20"/>
              </w:rPr>
              <w:t>online</w:t>
            </w:r>
            <w:r>
              <w:rPr>
                <w:rFonts w:eastAsia="Arial"/>
                <w:color w:val="000000" w:themeColor="text1"/>
                <w:sz w:val="20"/>
                <w:szCs w:val="20"/>
              </w:rPr>
              <w:t xml:space="preserve"> </w:t>
            </w:r>
            <w:r w:rsidRPr="00320B02">
              <w:rPr>
                <w:rFonts w:eastAsia="Arial"/>
                <w:color w:val="000000" w:themeColor="text1"/>
                <w:sz w:val="20"/>
                <w:szCs w:val="20"/>
              </w:rPr>
              <w:t>(i.e.,</w:t>
            </w:r>
            <w:r>
              <w:rPr>
                <w:rFonts w:eastAsia="Arial"/>
                <w:color w:val="000000" w:themeColor="text1"/>
                <w:sz w:val="20"/>
                <w:szCs w:val="20"/>
              </w:rPr>
              <w:t xml:space="preserve"> </w:t>
            </w:r>
            <w:r w:rsidRPr="00320B02">
              <w:rPr>
                <w:rFonts w:eastAsia="Arial"/>
                <w:color w:val="000000" w:themeColor="text1"/>
                <w:sz w:val="20"/>
                <w:szCs w:val="20"/>
              </w:rPr>
              <w:t>competing</w:t>
            </w:r>
            <w:r>
              <w:rPr>
                <w:rFonts w:eastAsia="Arial"/>
                <w:color w:val="000000" w:themeColor="text1"/>
                <w:sz w:val="20"/>
                <w:szCs w:val="20"/>
              </w:rPr>
              <w:t xml:space="preserve"> </w:t>
            </w:r>
            <w:r w:rsidRPr="00320B02">
              <w:rPr>
                <w:rFonts w:eastAsia="Arial"/>
                <w:color w:val="000000" w:themeColor="text1"/>
                <w:sz w:val="20"/>
                <w:szCs w:val="20"/>
              </w:rPr>
              <w:t>with</w:t>
            </w:r>
            <w:r>
              <w:rPr>
                <w:rFonts w:eastAsia="Arial"/>
                <w:color w:val="000000" w:themeColor="text1"/>
                <w:sz w:val="20"/>
                <w:szCs w:val="20"/>
              </w:rPr>
              <w:t xml:space="preserve"> </w:t>
            </w:r>
            <w:r w:rsidRPr="00320B02">
              <w:rPr>
                <w:rFonts w:eastAsia="Arial"/>
                <w:color w:val="000000" w:themeColor="text1"/>
                <w:sz w:val="20"/>
                <w:szCs w:val="20"/>
              </w:rPr>
              <w:t>other</w:t>
            </w:r>
            <w:r>
              <w:rPr>
                <w:rFonts w:eastAsia="Arial"/>
                <w:color w:val="000000" w:themeColor="text1"/>
                <w:sz w:val="20"/>
                <w:szCs w:val="20"/>
              </w:rPr>
              <w:t xml:space="preserve"> </w:t>
            </w:r>
            <w:r w:rsidRPr="00320B02">
              <w:rPr>
                <w:rFonts w:eastAsia="Arial"/>
                <w:color w:val="000000" w:themeColor="text1"/>
                <w:sz w:val="20"/>
                <w:szCs w:val="20"/>
              </w:rPr>
              <w:t>people)</w:t>
            </w:r>
            <w:r>
              <w:rPr>
                <w:rFonts w:eastAsia="Arial"/>
                <w:color w:val="000000" w:themeColor="text1"/>
                <w:sz w:val="20"/>
                <w:szCs w:val="20"/>
              </w:rPr>
              <w:t xml:space="preserve"> </w:t>
            </w:r>
          </w:p>
        </w:tc>
        <w:tc>
          <w:tcPr>
            <w:tcW w:w="134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shd w:val="clear" w:color="auto" w:fill="D9E2F3" w:themeFill="accent1" w:themeFillTint="33"/>
            <w:vAlign w:val="center"/>
          </w:tcPr>
          <w:p w14:paraId="04270F5B" w14:textId="2E412E67" w:rsidR="00EA1A92" w:rsidRPr="00320B02" w:rsidRDefault="00EA1A92" w:rsidP="00EA1A92">
            <w:pPr>
              <w:jc w:val="center"/>
              <w:rPr>
                <w:sz w:val="20"/>
                <w:szCs w:val="20"/>
              </w:rPr>
            </w:pPr>
            <w:r w:rsidRPr="00320B02">
              <w:rPr>
                <w:rFonts w:eastAsia="Arial"/>
                <w:color w:val="000000" w:themeColor="text1"/>
                <w:sz w:val="20"/>
                <w:szCs w:val="20"/>
              </w:rPr>
              <w:t>(2.24</w:t>
            </w:r>
            <w:r>
              <w:rPr>
                <w:rFonts w:eastAsia="Arial"/>
                <w:color w:val="000000" w:themeColor="text1"/>
                <w:sz w:val="20"/>
                <w:szCs w:val="20"/>
              </w:rPr>
              <w:t xml:space="preserve"> </w:t>
            </w:r>
            <w:r w:rsidRPr="00320B02">
              <w:rPr>
                <w:rFonts w:eastAsia="Arial"/>
                <w:color w:val="000000" w:themeColor="text1"/>
                <w:sz w:val="20"/>
                <w:szCs w:val="20"/>
              </w:rPr>
              <w:t>(2.28)</w:t>
            </w:r>
          </w:p>
        </w:tc>
      </w:tr>
    </w:tbl>
    <w:p w14:paraId="13451FE0" w14:textId="2EB9FA11" w:rsidR="00943E5A" w:rsidRPr="00045A49" w:rsidRDefault="00045A49" w:rsidP="00EE0287">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r>
        <w:t xml:space="preserve"> </w:t>
      </w:r>
      <w:r w:rsidR="00943E5A" w:rsidRPr="00320B02">
        <w:t>*</w:t>
      </w:r>
      <w:r w:rsidR="00CF3984" w:rsidRPr="00320B02">
        <w:t>The</w:t>
      </w:r>
      <w:r w:rsidR="00534DC1">
        <w:t xml:space="preserve"> </w:t>
      </w:r>
      <w:r w:rsidR="00CF3984" w:rsidRPr="00320B02">
        <w:t>Cronbach</w:t>
      </w:r>
      <w:r w:rsidR="00534DC1">
        <w:t xml:space="preserve"> </w:t>
      </w:r>
      <w:r w:rsidR="00CF3984" w:rsidRPr="00320B02">
        <w:t>alpha</w:t>
      </w:r>
      <w:r w:rsidR="004E23AD">
        <w:t xml:space="preserve"> (Ca)</w:t>
      </w:r>
      <w:r w:rsidR="00534DC1">
        <w:t xml:space="preserve"> </w:t>
      </w:r>
      <w:r w:rsidR="00CF3984" w:rsidRPr="00320B02">
        <w:t>for</w:t>
      </w:r>
      <w:r w:rsidR="00534DC1">
        <w:t xml:space="preserve"> </w:t>
      </w:r>
      <w:r w:rsidR="0084544A">
        <w:t>‘</w:t>
      </w:r>
      <w:r w:rsidR="00CF3984" w:rsidRPr="00320B02">
        <w:t>gaming</w:t>
      </w:r>
      <w:r w:rsidR="0084544A">
        <w:t>’</w:t>
      </w:r>
      <w:r w:rsidR="00534DC1">
        <w:t xml:space="preserve"> </w:t>
      </w:r>
      <w:r w:rsidR="00CF3984" w:rsidRPr="00320B02">
        <w:t>was</w:t>
      </w:r>
      <w:r w:rsidR="00534DC1">
        <w:t xml:space="preserve"> </w:t>
      </w:r>
      <w:r w:rsidR="00CF3984" w:rsidRPr="00320B02">
        <w:t>low,</w:t>
      </w:r>
      <w:r w:rsidR="00534DC1">
        <w:t xml:space="preserve"> </w:t>
      </w:r>
      <w:r w:rsidR="00CF3984" w:rsidRPr="00320B02">
        <w:t>suggesting</w:t>
      </w:r>
      <w:r w:rsidR="00534DC1">
        <w:t xml:space="preserve"> </w:t>
      </w:r>
      <w:r w:rsidR="00CF3984" w:rsidRPr="00320B02">
        <w:t>it</w:t>
      </w:r>
      <w:r w:rsidR="00534DC1">
        <w:t xml:space="preserve"> </w:t>
      </w:r>
      <w:r w:rsidR="00CF3984" w:rsidRPr="00320B02">
        <w:t>is</w:t>
      </w:r>
      <w:r w:rsidR="00534DC1">
        <w:t xml:space="preserve"> </w:t>
      </w:r>
      <w:r w:rsidR="00CF3984" w:rsidRPr="00320B02">
        <w:t>not</w:t>
      </w:r>
      <w:r w:rsidR="00534DC1">
        <w:t xml:space="preserve"> </w:t>
      </w:r>
      <w:r w:rsidR="00CF3984" w:rsidRPr="00320B02">
        <w:t>a</w:t>
      </w:r>
      <w:r w:rsidR="00534DC1">
        <w:t xml:space="preserve"> </w:t>
      </w:r>
      <w:r w:rsidR="00CF3984" w:rsidRPr="00320B02">
        <w:t>reliable</w:t>
      </w:r>
      <w:r w:rsidR="00534DC1">
        <w:t xml:space="preserve"> </w:t>
      </w:r>
      <w:r w:rsidR="00CF3984" w:rsidRPr="00320B02">
        <w:t>factor.</w:t>
      </w:r>
      <w:r w:rsidR="00534DC1">
        <w:t xml:space="preserve"> </w:t>
      </w:r>
      <w:r w:rsidR="00CF3984" w:rsidRPr="00320B02">
        <w:t>It</w:t>
      </w:r>
      <w:r w:rsidR="00534DC1">
        <w:t xml:space="preserve"> </w:t>
      </w:r>
      <w:r w:rsidR="00CF3984" w:rsidRPr="00320B02">
        <w:t>has</w:t>
      </w:r>
      <w:r w:rsidR="00534DC1">
        <w:t xml:space="preserve"> </w:t>
      </w:r>
      <w:r w:rsidR="00CF3984" w:rsidRPr="00320B02">
        <w:t>been</w:t>
      </w:r>
      <w:r w:rsidR="00534DC1">
        <w:t xml:space="preserve"> </w:t>
      </w:r>
      <w:r w:rsidR="00CF3984" w:rsidRPr="00320B02">
        <w:t>retained</w:t>
      </w:r>
      <w:r w:rsidR="00534DC1">
        <w:t xml:space="preserve"> </w:t>
      </w:r>
      <w:r w:rsidR="00CF3984" w:rsidRPr="00320B02">
        <w:t>for</w:t>
      </w:r>
      <w:r w:rsidR="00534DC1">
        <w:t xml:space="preserve"> </w:t>
      </w:r>
      <w:r w:rsidR="00CF3984" w:rsidRPr="00320B02">
        <w:t>purposes</w:t>
      </w:r>
      <w:r w:rsidR="00534DC1">
        <w:t xml:space="preserve"> </w:t>
      </w:r>
      <w:r w:rsidR="00CF3984" w:rsidRPr="00320B02">
        <w:t>of</w:t>
      </w:r>
      <w:r w:rsidR="00534DC1">
        <w:t xml:space="preserve"> </w:t>
      </w:r>
      <w:r w:rsidR="00CF3984" w:rsidRPr="00320B02">
        <w:t>discussion.</w:t>
      </w:r>
    </w:p>
    <w:p w14:paraId="3D2E7FF1" w14:textId="21E6BCAF" w:rsidR="00765592" w:rsidRDefault="00765592" w:rsidP="00D57432"/>
    <w:p w14:paraId="6E2DA127" w14:textId="678C53B8" w:rsidR="00BF4D06" w:rsidRDefault="00BF4D06">
      <w:r>
        <w:br w:type="page"/>
      </w:r>
    </w:p>
    <w:p w14:paraId="50E17DBD" w14:textId="6561F918" w:rsidR="00BF4D06" w:rsidRPr="00320B02" w:rsidRDefault="00BF4D06" w:rsidP="00B73E7E">
      <w:pPr>
        <w:pStyle w:val="Heading2"/>
      </w:pPr>
      <w:bookmarkStart w:id="226" w:name="_Ref76208838"/>
      <w:bookmarkStart w:id="227" w:name="_Toc80795691"/>
      <w:bookmarkStart w:id="228" w:name="_Toc80795855"/>
      <w:bookmarkStart w:id="229" w:name="_Toc81216041"/>
      <w:r>
        <w:lastRenderedPageBreak/>
        <w:t xml:space="preserve">Appendix </w:t>
      </w:r>
      <w:r>
        <w:fldChar w:fldCharType="begin"/>
      </w:r>
      <w:r>
        <w:instrText>SEQ Appendix_Table \* ARABIC</w:instrText>
      </w:r>
      <w:r>
        <w:fldChar w:fldCharType="separate"/>
      </w:r>
      <w:r w:rsidR="004872B7">
        <w:rPr>
          <w:noProof/>
        </w:rPr>
        <w:t>5</w:t>
      </w:r>
      <w:r>
        <w:fldChar w:fldCharType="end"/>
      </w:r>
      <w:bookmarkEnd w:id="226"/>
      <w:r w:rsidRPr="00320B02">
        <w:t>.</w:t>
      </w:r>
      <w:r>
        <w:t xml:space="preserve"> </w:t>
      </w:r>
      <w:r w:rsidRPr="00320B02">
        <w:t>Engagement</w:t>
      </w:r>
      <w:r>
        <w:t xml:space="preserve"> </w:t>
      </w:r>
      <w:r w:rsidRPr="00320B02">
        <w:t>factor</w:t>
      </w:r>
      <w:r w:rsidR="00CF117A">
        <w:t xml:space="preserve"> mean scores</w:t>
      </w:r>
      <w:bookmarkEnd w:id="227"/>
      <w:bookmarkEnd w:id="228"/>
      <w:bookmarkEnd w:id="229"/>
      <w:r w:rsidR="004D4B22">
        <w:t xml:space="preserve"> </w:t>
      </w:r>
    </w:p>
    <w:tbl>
      <w:tblPr>
        <w:tblStyle w:val="GridTable4-Accent1"/>
        <w:tblW w:w="9632" w:type="dxa"/>
        <w:tblLayout w:type="fixed"/>
        <w:tblLook w:val="04A0" w:firstRow="1" w:lastRow="0" w:firstColumn="1" w:lastColumn="0" w:noHBand="0" w:noVBand="1"/>
        <w:tblCaption w:val="Table 6. Engagement factors"/>
        <w:tblDescription w:val="This table provides data on engagement factors based on online surevey responses, across the factos of everyday living, shopping and entertainment, social nework and gaming."/>
      </w:tblPr>
      <w:tblGrid>
        <w:gridCol w:w="1555"/>
        <w:gridCol w:w="897"/>
        <w:gridCol w:w="897"/>
        <w:gridCol w:w="898"/>
        <w:gridCol w:w="993"/>
        <w:gridCol w:w="802"/>
        <w:gridCol w:w="897"/>
        <w:gridCol w:w="898"/>
        <w:gridCol w:w="897"/>
        <w:gridCol w:w="898"/>
      </w:tblGrid>
      <w:tr w:rsidR="003F2DE3" w:rsidRPr="00EE0287" w14:paraId="349E5CD7" w14:textId="1329F7FE" w:rsidTr="00B73E7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A1A3E2" w14:textId="77777777" w:rsidR="003F2DE3" w:rsidRPr="00EE0287" w:rsidRDefault="003F2DE3" w:rsidP="003F2DE3">
            <w:pPr>
              <w:keepNext/>
              <w:keepLines/>
              <w:rPr>
                <w:sz w:val="20"/>
                <w:szCs w:val="20"/>
                <w:lang w:val="en-AU"/>
              </w:rPr>
            </w:pPr>
            <w:r w:rsidRPr="00EE0287">
              <w:rPr>
                <w:sz w:val="20"/>
                <w:szCs w:val="20"/>
                <w:lang w:val="en-AU"/>
              </w:rPr>
              <w:t>Factor</w:t>
            </w:r>
          </w:p>
        </w:tc>
        <w:tc>
          <w:tcPr>
            <w:tcW w:w="897" w:type="dxa"/>
            <w:vAlign w:val="center"/>
          </w:tcPr>
          <w:p w14:paraId="55190857" w14:textId="77777777"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Mean</w:t>
            </w:r>
          </w:p>
        </w:tc>
        <w:tc>
          <w:tcPr>
            <w:tcW w:w="897" w:type="dxa"/>
            <w:vAlign w:val="center"/>
          </w:tcPr>
          <w:p w14:paraId="3C61D988" w14:textId="77777777"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AU"/>
              </w:rPr>
            </w:pPr>
            <w:r w:rsidRPr="00EE0287">
              <w:rPr>
                <w:sz w:val="20"/>
                <w:szCs w:val="20"/>
                <w:lang w:val="en-AU"/>
              </w:rPr>
              <w:t>Female</w:t>
            </w:r>
          </w:p>
        </w:tc>
        <w:tc>
          <w:tcPr>
            <w:tcW w:w="898" w:type="dxa"/>
            <w:vAlign w:val="center"/>
          </w:tcPr>
          <w:p w14:paraId="10E30DC7" w14:textId="77777777"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AU"/>
              </w:rPr>
            </w:pPr>
            <w:r w:rsidRPr="00EE0287">
              <w:rPr>
                <w:sz w:val="20"/>
                <w:szCs w:val="20"/>
                <w:lang w:val="en-AU"/>
              </w:rPr>
              <w:t>Male</w:t>
            </w:r>
          </w:p>
        </w:tc>
        <w:tc>
          <w:tcPr>
            <w:tcW w:w="993" w:type="dxa"/>
            <w:vAlign w:val="center"/>
          </w:tcPr>
          <w:p w14:paraId="719436D3" w14:textId="77777777"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AU"/>
              </w:rPr>
            </w:pPr>
            <w:r w:rsidRPr="00EE0287">
              <w:rPr>
                <w:sz w:val="20"/>
                <w:szCs w:val="20"/>
                <w:lang w:val="en-AU"/>
              </w:rPr>
              <w:t>Younger</w:t>
            </w:r>
          </w:p>
        </w:tc>
        <w:tc>
          <w:tcPr>
            <w:tcW w:w="802" w:type="dxa"/>
            <w:vAlign w:val="center"/>
          </w:tcPr>
          <w:p w14:paraId="5E082AF2" w14:textId="77777777"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AU"/>
              </w:rPr>
            </w:pPr>
            <w:r w:rsidRPr="00EE0287">
              <w:rPr>
                <w:sz w:val="20"/>
                <w:szCs w:val="20"/>
                <w:lang w:val="en-AU"/>
              </w:rPr>
              <w:t>Older</w:t>
            </w:r>
          </w:p>
        </w:tc>
        <w:tc>
          <w:tcPr>
            <w:tcW w:w="897" w:type="dxa"/>
            <w:vAlign w:val="center"/>
          </w:tcPr>
          <w:p w14:paraId="4C1B845E" w14:textId="5F0B1E58"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sz w:val="20"/>
                <w:szCs w:val="20"/>
                <w:lang w:val="en-AU"/>
              </w:rPr>
              <w:t>Single</w:t>
            </w:r>
          </w:p>
        </w:tc>
        <w:tc>
          <w:tcPr>
            <w:tcW w:w="898" w:type="dxa"/>
            <w:vAlign w:val="center"/>
          </w:tcPr>
          <w:p w14:paraId="56B1F3B9" w14:textId="4897F640"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sz w:val="20"/>
                <w:szCs w:val="20"/>
                <w:lang w:val="en-AU"/>
              </w:rPr>
              <w:t>Couple</w:t>
            </w:r>
          </w:p>
        </w:tc>
        <w:tc>
          <w:tcPr>
            <w:tcW w:w="897" w:type="dxa"/>
            <w:vAlign w:val="center"/>
          </w:tcPr>
          <w:p w14:paraId="03DFD76D" w14:textId="08CEDEC1"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sz w:val="20"/>
                <w:szCs w:val="20"/>
                <w:lang w:val="en-AU"/>
              </w:rPr>
              <w:t>Low DL</w:t>
            </w:r>
          </w:p>
        </w:tc>
        <w:tc>
          <w:tcPr>
            <w:tcW w:w="898" w:type="dxa"/>
            <w:vAlign w:val="center"/>
          </w:tcPr>
          <w:p w14:paraId="3D58348F" w14:textId="03443C01" w:rsidR="003F2DE3" w:rsidRPr="00EE0287" w:rsidRDefault="003F2DE3" w:rsidP="003F2DE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sz w:val="20"/>
                <w:szCs w:val="20"/>
                <w:lang w:val="en-AU"/>
              </w:rPr>
              <w:t>High DL</w:t>
            </w:r>
          </w:p>
        </w:tc>
      </w:tr>
      <w:tr w:rsidR="003F2DE3" w:rsidRPr="00EE0287" w14:paraId="1684869B" w14:textId="5A52B4A7" w:rsidTr="00B73E7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A5C6EE2" w14:textId="77777777" w:rsidR="003F2DE3" w:rsidRPr="00EE0287" w:rsidRDefault="003F2DE3" w:rsidP="003F2DE3">
            <w:pPr>
              <w:keepNext/>
              <w:keepLines/>
              <w:rPr>
                <w:b w:val="0"/>
                <w:bCs w:val="0"/>
                <w:sz w:val="20"/>
                <w:szCs w:val="20"/>
                <w:lang w:val="en-AU"/>
              </w:rPr>
            </w:pPr>
            <w:r w:rsidRPr="00EE0287">
              <w:rPr>
                <w:b w:val="0"/>
                <w:bCs w:val="0"/>
                <w:sz w:val="20"/>
                <w:szCs w:val="20"/>
                <w:lang w:val="en-AU"/>
              </w:rPr>
              <w:t>Everyday living</w:t>
            </w:r>
          </w:p>
        </w:tc>
        <w:tc>
          <w:tcPr>
            <w:tcW w:w="897" w:type="dxa"/>
            <w:vAlign w:val="center"/>
          </w:tcPr>
          <w:p w14:paraId="0716B896"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r w:rsidRPr="00EE0287">
              <w:rPr>
                <w:b/>
                <w:bCs/>
                <w:sz w:val="20"/>
                <w:szCs w:val="20"/>
                <w:lang w:val="en-AU"/>
              </w:rPr>
              <w:t>5.4</w:t>
            </w:r>
          </w:p>
        </w:tc>
        <w:tc>
          <w:tcPr>
            <w:tcW w:w="897" w:type="dxa"/>
            <w:vAlign w:val="center"/>
          </w:tcPr>
          <w:p w14:paraId="0DB3F5DD"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5.5</w:t>
            </w:r>
          </w:p>
        </w:tc>
        <w:tc>
          <w:tcPr>
            <w:tcW w:w="898" w:type="dxa"/>
            <w:vAlign w:val="center"/>
          </w:tcPr>
          <w:p w14:paraId="4BEBC892"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5.4</w:t>
            </w:r>
          </w:p>
        </w:tc>
        <w:tc>
          <w:tcPr>
            <w:tcW w:w="993" w:type="dxa"/>
            <w:vAlign w:val="center"/>
          </w:tcPr>
          <w:p w14:paraId="2F7A661A"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5.6</w:t>
            </w:r>
          </w:p>
        </w:tc>
        <w:tc>
          <w:tcPr>
            <w:tcW w:w="802" w:type="dxa"/>
            <w:vAlign w:val="center"/>
          </w:tcPr>
          <w:p w14:paraId="05ABBDDA"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5.4</w:t>
            </w:r>
          </w:p>
        </w:tc>
        <w:tc>
          <w:tcPr>
            <w:tcW w:w="897" w:type="dxa"/>
            <w:vAlign w:val="center"/>
          </w:tcPr>
          <w:p w14:paraId="31E95C43" w14:textId="6BBE9414"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5.3</w:t>
            </w:r>
          </w:p>
        </w:tc>
        <w:tc>
          <w:tcPr>
            <w:tcW w:w="898" w:type="dxa"/>
            <w:vAlign w:val="center"/>
          </w:tcPr>
          <w:p w14:paraId="608537E7" w14:textId="0943B96F"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5.5</w:t>
            </w:r>
          </w:p>
        </w:tc>
        <w:tc>
          <w:tcPr>
            <w:tcW w:w="897" w:type="dxa"/>
            <w:vAlign w:val="center"/>
          </w:tcPr>
          <w:p w14:paraId="71BE7048" w14:textId="062D8C9A"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4.9</w:t>
            </w:r>
          </w:p>
        </w:tc>
        <w:tc>
          <w:tcPr>
            <w:tcW w:w="898" w:type="dxa"/>
            <w:vAlign w:val="center"/>
          </w:tcPr>
          <w:p w14:paraId="31E6726B" w14:textId="1C77A90B"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5.8*</w:t>
            </w:r>
          </w:p>
        </w:tc>
      </w:tr>
      <w:tr w:rsidR="003F2DE3" w:rsidRPr="00EE0287" w14:paraId="255DF96E" w14:textId="19C6B3CC" w:rsidTr="00B73E7E">
        <w:trPr>
          <w:trHeight w:val="2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52C9856" w14:textId="77777777" w:rsidR="003F2DE3" w:rsidRPr="00EE0287" w:rsidRDefault="003F2DE3" w:rsidP="003F2DE3">
            <w:pPr>
              <w:keepNext/>
              <w:keepLines/>
              <w:rPr>
                <w:b w:val="0"/>
                <w:bCs w:val="0"/>
                <w:sz w:val="20"/>
                <w:szCs w:val="20"/>
                <w:lang w:val="en-AU"/>
              </w:rPr>
            </w:pPr>
            <w:r w:rsidRPr="00EE0287">
              <w:rPr>
                <w:b w:val="0"/>
                <w:bCs w:val="0"/>
                <w:sz w:val="20"/>
                <w:szCs w:val="20"/>
                <w:lang w:val="en-AU"/>
              </w:rPr>
              <w:t>Shopping and entertainment</w:t>
            </w:r>
          </w:p>
        </w:tc>
        <w:tc>
          <w:tcPr>
            <w:tcW w:w="897" w:type="dxa"/>
            <w:vAlign w:val="center"/>
          </w:tcPr>
          <w:p w14:paraId="4ADD05A4"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b/>
                <w:bCs/>
                <w:sz w:val="20"/>
                <w:szCs w:val="20"/>
                <w:lang w:val="en-AU"/>
              </w:rPr>
            </w:pPr>
            <w:r w:rsidRPr="00EE0287">
              <w:rPr>
                <w:b/>
                <w:bCs/>
                <w:sz w:val="20"/>
                <w:szCs w:val="20"/>
                <w:lang w:val="en-AU"/>
              </w:rPr>
              <w:t>2.8</w:t>
            </w:r>
          </w:p>
        </w:tc>
        <w:tc>
          <w:tcPr>
            <w:tcW w:w="897" w:type="dxa"/>
            <w:vAlign w:val="center"/>
          </w:tcPr>
          <w:p w14:paraId="1C2E3BB9"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2.8</w:t>
            </w:r>
          </w:p>
        </w:tc>
        <w:tc>
          <w:tcPr>
            <w:tcW w:w="898" w:type="dxa"/>
            <w:vAlign w:val="center"/>
          </w:tcPr>
          <w:p w14:paraId="34B5E533"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2.9</w:t>
            </w:r>
          </w:p>
        </w:tc>
        <w:tc>
          <w:tcPr>
            <w:tcW w:w="993" w:type="dxa"/>
            <w:vAlign w:val="center"/>
          </w:tcPr>
          <w:p w14:paraId="4126A9D2"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3.0*</w:t>
            </w:r>
          </w:p>
        </w:tc>
        <w:tc>
          <w:tcPr>
            <w:tcW w:w="802" w:type="dxa"/>
            <w:vAlign w:val="center"/>
          </w:tcPr>
          <w:p w14:paraId="034DC465"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2.7</w:t>
            </w:r>
          </w:p>
        </w:tc>
        <w:tc>
          <w:tcPr>
            <w:tcW w:w="897" w:type="dxa"/>
            <w:vAlign w:val="center"/>
          </w:tcPr>
          <w:p w14:paraId="76EC5AE5" w14:textId="359CCE35"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2.7</w:t>
            </w:r>
          </w:p>
        </w:tc>
        <w:tc>
          <w:tcPr>
            <w:tcW w:w="898" w:type="dxa"/>
            <w:vAlign w:val="center"/>
          </w:tcPr>
          <w:p w14:paraId="6467EF76" w14:textId="5B9F9E78"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2.9</w:t>
            </w:r>
          </w:p>
        </w:tc>
        <w:tc>
          <w:tcPr>
            <w:tcW w:w="897" w:type="dxa"/>
            <w:vAlign w:val="center"/>
          </w:tcPr>
          <w:p w14:paraId="025A6DD8" w14:textId="158F4BEB"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2.3</w:t>
            </w:r>
          </w:p>
        </w:tc>
        <w:tc>
          <w:tcPr>
            <w:tcW w:w="898" w:type="dxa"/>
            <w:vAlign w:val="center"/>
          </w:tcPr>
          <w:p w14:paraId="6234A121" w14:textId="3560468C"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3.2*</w:t>
            </w:r>
          </w:p>
        </w:tc>
      </w:tr>
      <w:tr w:rsidR="003F2DE3" w:rsidRPr="00EE0287" w14:paraId="2B47C55E" w14:textId="779D100F" w:rsidTr="00B73E7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36C40F" w14:textId="77777777" w:rsidR="003F2DE3" w:rsidRPr="00EE0287" w:rsidRDefault="003F2DE3" w:rsidP="003F2DE3">
            <w:pPr>
              <w:keepNext/>
              <w:keepLines/>
              <w:rPr>
                <w:b w:val="0"/>
                <w:bCs w:val="0"/>
                <w:sz w:val="20"/>
                <w:szCs w:val="20"/>
                <w:lang w:val="en-AU"/>
              </w:rPr>
            </w:pPr>
            <w:r w:rsidRPr="00EE0287">
              <w:rPr>
                <w:b w:val="0"/>
                <w:bCs w:val="0"/>
                <w:sz w:val="20"/>
                <w:szCs w:val="20"/>
                <w:lang w:val="en-AU"/>
              </w:rPr>
              <w:t>Social networking</w:t>
            </w:r>
          </w:p>
        </w:tc>
        <w:tc>
          <w:tcPr>
            <w:tcW w:w="897" w:type="dxa"/>
            <w:vAlign w:val="center"/>
          </w:tcPr>
          <w:p w14:paraId="4D0C37C9"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r w:rsidRPr="00EE0287">
              <w:rPr>
                <w:b/>
                <w:bCs/>
                <w:sz w:val="20"/>
                <w:szCs w:val="20"/>
                <w:lang w:val="en-AU"/>
              </w:rPr>
              <w:t>3.8</w:t>
            </w:r>
          </w:p>
        </w:tc>
        <w:tc>
          <w:tcPr>
            <w:tcW w:w="897" w:type="dxa"/>
            <w:vAlign w:val="center"/>
          </w:tcPr>
          <w:p w14:paraId="68C4E6AB"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3.9*</w:t>
            </w:r>
          </w:p>
        </w:tc>
        <w:tc>
          <w:tcPr>
            <w:tcW w:w="898" w:type="dxa"/>
            <w:vAlign w:val="center"/>
          </w:tcPr>
          <w:p w14:paraId="64D2275A"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3.5</w:t>
            </w:r>
          </w:p>
        </w:tc>
        <w:tc>
          <w:tcPr>
            <w:tcW w:w="993" w:type="dxa"/>
            <w:vAlign w:val="center"/>
          </w:tcPr>
          <w:p w14:paraId="6D3CA3D9"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4.3*</w:t>
            </w:r>
          </w:p>
        </w:tc>
        <w:tc>
          <w:tcPr>
            <w:tcW w:w="802" w:type="dxa"/>
            <w:vAlign w:val="center"/>
          </w:tcPr>
          <w:p w14:paraId="4A66BB36" w14:textId="77777777"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EE0287">
              <w:rPr>
                <w:sz w:val="20"/>
                <w:szCs w:val="20"/>
                <w:lang w:val="en-AU"/>
              </w:rPr>
              <w:t>3.5</w:t>
            </w:r>
          </w:p>
        </w:tc>
        <w:tc>
          <w:tcPr>
            <w:tcW w:w="897" w:type="dxa"/>
            <w:vAlign w:val="center"/>
          </w:tcPr>
          <w:p w14:paraId="5F7E035D" w14:textId="497F29F9"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3.6</w:t>
            </w:r>
          </w:p>
        </w:tc>
        <w:tc>
          <w:tcPr>
            <w:tcW w:w="898" w:type="dxa"/>
            <w:vAlign w:val="center"/>
          </w:tcPr>
          <w:p w14:paraId="0053E0A1" w14:textId="2E7A0961"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3.9</w:t>
            </w:r>
          </w:p>
        </w:tc>
        <w:tc>
          <w:tcPr>
            <w:tcW w:w="897" w:type="dxa"/>
            <w:vAlign w:val="center"/>
          </w:tcPr>
          <w:p w14:paraId="2CDD2BCC" w14:textId="1AC69280"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3.1</w:t>
            </w:r>
          </w:p>
        </w:tc>
        <w:tc>
          <w:tcPr>
            <w:tcW w:w="898" w:type="dxa"/>
            <w:vAlign w:val="center"/>
          </w:tcPr>
          <w:p w14:paraId="3BE60A80" w14:textId="4EEEFE2F" w:rsidR="003F2DE3" w:rsidRPr="00EE0287" w:rsidRDefault="003F2DE3" w:rsidP="003F2DE3">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sz w:val="20"/>
                <w:szCs w:val="20"/>
                <w:lang w:val="en-AU"/>
              </w:rPr>
              <w:t>4.3*</w:t>
            </w:r>
          </w:p>
        </w:tc>
      </w:tr>
      <w:tr w:rsidR="003F2DE3" w:rsidRPr="00EE0287" w14:paraId="59725171" w14:textId="4587D424" w:rsidTr="00B73E7E">
        <w:trPr>
          <w:trHeight w:val="26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B6B736C" w14:textId="77777777" w:rsidR="003F2DE3" w:rsidRPr="00EE0287" w:rsidRDefault="003F2DE3" w:rsidP="003F2DE3">
            <w:pPr>
              <w:keepNext/>
              <w:keepLines/>
              <w:rPr>
                <w:b w:val="0"/>
                <w:bCs w:val="0"/>
                <w:sz w:val="20"/>
                <w:szCs w:val="20"/>
                <w:lang w:val="en-AU"/>
              </w:rPr>
            </w:pPr>
            <w:r w:rsidRPr="00EE0287">
              <w:rPr>
                <w:b w:val="0"/>
                <w:bCs w:val="0"/>
                <w:sz w:val="20"/>
                <w:szCs w:val="20"/>
                <w:lang w:val="en-AU"/>
              </w:rPr>
              <w:t>Gaming</w:t>
            </w:r>
          </w:p>
        </w:tc>
        <w:tc>
          <w:tcPr>
            <w:tcW w:w="897" w:type="dxa"/>
            <w:vAlign w:val="center"/>
          </w:tcPr>
          <w:p w14:paraId="6437F2FD"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b/>
                <w:bCs/>
                <w:sz w:val="20"/>
                <w:szCs w:val="20"/>
                <w:lang w:val="en-AU"/>
              </w:rPr>
            </w:pPr>
            <w:r w:rsidRPr="00EE0287">
              <w:rPr>
                <w:b/>
                <w:bCs/>
                <w:sz w:val="20"/>
                <w:szCs w:val="20"/>
                <w:lang w:val="en-AU"/>
              </w:rPr>
              <w:t>3.1</w:t>
            </w:r>
          </w:p>
        </w:tc>
        <w:tc>
          <w:tcPr>
            <w:tcW w:w="897" w:type="dxa"/>
            <w:vAlign w:val="center"/>
          </w:tcPr>
          <w:p w14:paraId="5171BE62"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3.3*</w:t>
            </w:r>
          </w:p>
        </w:tc>
        <w:tc>
          <w:tcPr>
            <w:tcW w:w="898" w:type="dxa"/>
            <w:vAlign w:val="center"/>
          </w:tcPr>
          <w:p w14:paraId="13A193B7"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2.7</w:t>
            </w:r>
          </w:p>
        </w:tc>
        <w:tc>
          <w:tcPr>
            <w:tcW w:w="993" w:type="dxa"/>
            <w:vAlign w:val="center"/>
          </w:tcPr>
          <w:p w14:paraId="38AC8C5A"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3.1</w:t>
            </w:r>
          </w:p>
        </w:tc>
        <w:tc>
          <w:tcPr>
            <w:tcW w:w="802" w:type="dxa"/>
            <w:vAlign w:val="center"/>
          </w:tcPr>
          <w:p w14:paraId="4E912D5D" w14:textId="777777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EE0287">
              <w:rPr>
                <w:sz w:val="20"/>
                <w:szCs w:val="20"/>
                <w:lang w:val="en-AU"/>
              </w:rPr>
              <w:t>3.1</w:t>
            </w:r>
          </w:p>
        </w:tc>
        <w:tc>
          <w:tcPr>
            <w:tcW w:w="897" w:type="dxa"/>
            <w:vAlign w:val="center"/>
          </w:tcPr>
          <w:p w14:paraId="06E235CD" w14:textId="419A2811"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3.3</w:t>
            </w:r>
          </w:p>
        </w:tc>
        <w:tc>
          <w:tcPr>
            <w:tcW w:w="898" w:type="dxa"/>
            <w:vAlign w:val="center"/>
          </w:tcPr>
          <w:p w14:paraId="2F369DAA" w14:textId="51FFE998"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3.1</w:t>
            </w:r>
          </w:p>
        </w:tc>
        <w:tc>
          <w:tcPr>
            <w:tcW w:w="897" w:type="dxa"/>
            <w:vAlign w:val="center"/>
          </w:tcPr>
          <w:p w14:paraId="5D4B5255" w14:textId="61B148C1"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2.9</w:t>
            </w:r>
          </w:p>
        </w:tc>
        <w:tc>
          <w:tcPr>
            <w:tcW w:w="898" w:type="dxa"/>
            <w:vAlign w:val="center"/>
          </w:tcPr>
          <w:p w14:paraId="2DA25CF9" w14:textId="6940FA77" w:rsidR="003F2DE3" w:rsidRPr="00EE0287" w:rsidRDefault="003F2DE3" w:rsidP="003F2DE3">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sz w:val="20"/>
                <w:szCs w:val="20"/>
                <w:lang w:val="en-AU"/>
              </w:rPr>
              <w:t>3.3*</w:t>
            </w:r>
          </w:p>
        </w:tc>
      </w:tr>
    </w:tbl>
    <w:p w14:paraId="7144D1BB" w14:textId="635C0142" w:rsidR="00BF4D06" w:rsidRPr="00426C0E" w:rsidRDefault="00BF4D06" w:rsidP="00EE0287">
      <w:pPr>
        <w:pStyle w:val="FootnoteText"/>
      </w:pPr>
      <w:r w:rsidRPr="00426C0E">
        <w:t xml:space="preserve">Note. N = 426. Data from Older Adults and ICT Online Survey. </w:t>
      </w:r>
      <w:r w:rsidRPr="00426C0E">
        <w:rPr>
          <w:szCs w:val="20"/>
        </w:rPr>
        <w:t xml:space="preserve">See </w:t>
      </w:r>
      <w:r>
        <w:rPr>
          <w:szCs w:val="20"/>
        </w:rPr>
        <w:fldChar w:fldCharType="begin"/>
      </w:r>
      <w:r>
        <w:rPr>
          <w:szCs w:val="20"/>
        </w:rPr>
        <w:instrText xml:space="preserve"> REF _Ref79780326 \h </w:instrText>
      </w:r>
      <w:r>
        <w:rPr>
          <w:szCs w:val="20"/>
        </w:rPr>
      </w:r>
      <w:r>
        <w:rPr>
          <w:szCs w:val="20"/>
        </w:rPr>
        <w:fldChar w:fldCharType="separate"/>
      </w:r>
      <w:r w:rsidR="004872B7">
        <w:t xml:space="preserve">Appendix </w:t>
      </w:r>
      <w:r w:rsidR="004872B7">
        <w:rPr>
          <w:noProof/>
        </w:rPr>
        <w:t>4</w:t>
      </w:r>
      <w:r>
        <w:rPr>
          <w:szCs w:val="20"/>
        </w:rPr>
        <w:fldChar w:fldCharType="end"/>
      </w:r>
      <w:r>
        <w:rPr>
          <w:szCs w:val="20"/>
        </w:rPr>
        <w:t xml:space="preserve"> </w:t>
      </w:r>
      <w:r w:rsidRPr="00426C0E">
        <w:rPr>
          <w:szCs w:val="20"/>
        </w:rPr>
        <w:t>for factor analysis results.</w:t>
      </w:r>
      <w:r w:rsidRPr="00EA3E84">
        <w:rPr>
          <w:szCs w:val="20"/>
        </w:rPr>
        <w:t xml:space="preserve"> </w:t>
      </w:r>
      <w:r w:rsidRPr="00426C0E">
        <w:t xml:space="preserve">There were 294 female and 131 male respondents. Younger adults were aged 69 years or younger (n = 145), older adults were aged 70 years or older (n = 280). </w:t>
      </w:r>
      <w:r w:rsidR="003F2DE3" w:rsidRPr="00426C0E">
        <w:t>There were 151 single and 248 coupled respondents. 175 people with ‘low’ and 213 with ‘high’ perceived digital literacy (DL) scores.</w:t>
      </w:r>
      <w:r w:rsidR="003F2DE3">
        <w:t xml:space="preserve"> </w:t>
      </w:r>
      <w:r w:rsidRPr="00426C0E">
        <w:t>*T-test shows a statistically significant difference.</w:t>
      </w:r>
    </w:p>
    <w:p w14:paraId="13EBD13D" w14:textId="77777777" w:rsidR="004D4B22" w:rsidRPr="007F7757" w:rsidRDefault="004D4B22" w:rsidP="00BF4D06">
      <w:pPr>
        <w:rPr>
          <w:i/>
          <w:iCs/>
        </w:rPr>
      </w:pPr>
    </w:p>
    <w:p w14:paraId="3575058A" w14:textId="5840A7C3" w:rsidR="00852736" w:rsidRDefault="00852736">
      <w:pPr>
        <w:spacing w:after="0" w:line="240" w:lineRule="auto"/>
        <w:rPr>
          <w:b/>
          <w:bCs/>
        </w:rPr>
      </w:pPr>
      <w:r>
        <w:rPr>
          <w:b/>
          <w:bCs/>
        </w:rPr>
        <w:br w:type="page"/>
      </w:r>
    </w:p>
    <w:p w14:paraId="1866AE41" w14:textId="3D2CBE05" w:rsidR="004F3AAE" w:rsidRDefault="00E63B01" w:rsidP="00B73E7E">
      <w:pPr>
        <w:pStyle w:val="Heading2"/>
      </w:pPr>
      <w:bookmarkStart w:id="230" w:name="_Ref79921610"/>
      <w:bookmarkStart w:id="231" w:name="_Toc80795692"/>
      <w:bookmarkStart w:id="232" w:name="_Toc80795856"/>
      <w:bookmarkStart w:id="233" w:name="_Toc81216042"/>
      <w:r>
        <w:lastRenderedPageBreak/>
        <w:t xml:space="preserve">Appendix </w:t>
      </w:r>
      <w:r>
        <w:fldChar w:fldCharType="begin"/>
      </w:r>
      <w:r>
        <w:instrText>SEQ Appendix_Table \* ARABIC</w:instrText>
      </w:r>
      <w:r>
        <w:fldChar w:fldCharType="separate"/>
      </w:r>
      <w:r w:rsidR="004872B7">
        <w:rPr>
          <w:noProof/>
        </w:rPr>
        <w:t>6</w:t>
      </w:r>
      <w:r>
        <w:fldChar w:fldCharType="end"/>
      </w:r>
      <w:bookmarkEnd w:id="230"/>
      <w:r w:rsidR="004F3AAE" w:rsidRPr="00320B02">
        <w:t>.</w:t>
      </w:r>
      <w:r w:rsidR="00534DC1">
        <w:t xml:space="preserve"> </w:t>
      </w:r>
      <w:r w:rsidR="004F3AAE" w:rsidRPr="00320B02">
        <w:t>Items</w:t>
      </w:r>
      <w:r w:rsidR="00534DC1">
        <w:t xml:space="preserve"> </w:t>
      </w:r>
      <w:r w:rsidR="004F3AAE" w:rsidRPr="00320B02">
        <w:t>and</w:t>
      </w:r>
      <w:r w:rsidR="00534DC1">
        <w:t xml:space="preserve"> </w:t>
      </w:r>
      <w:r w:rsidR="000214BD">
        <w:t>f</w:t>
      </w:r>
      <w:r w:rsidR="004F3AAE" w:rsidRPr="00320B02">
        <w:t>actors</w:t>
      </w:r>
      <w:r w:rsidR="00534DC1">
        <w:t xml:space="preserve"> </w:t>
      </w:r>
      <w:r w:rsidR="004F3AAE" w:rsidRPr="00320B02">
        <w:t>measuring</w:t>
      </w:r>
      <w:r w:rsidR="00534DC1">
        <w:t xml:space="preserve"> </w:t>
      </w:r>
      <w:r w:rsidR="004F3AAE" w:rsidRPr="00320B02">
        <w:t>the</w:t>
      </w:r>
      <w:r w:rsidR="00534DC1">
        <w:t xml:space="preserve"> </w:t>
      </w:r>
      <w:r w:rsidR="004F3AAE" w:rsidRPr="00320B02">
        <w:t>Technology</w:t>
      </w:r>
      <w:r w:rsidR="00534DC1">
        <w:t xml:space="preserve"> </w:t>
      </w:r>
      <w:r w:rsidR="004F3AAE" w:rsidRPr="00320B02">
        <w:t>Acceptance</w:t>
      </w:r>
      <w:r w:rsidR="00534DC1">
        <w:t xml:space="preserve"> </w:t>
      </w:r>
      <w:r w:rsidR="004F3AAE" w:rsidRPr="00320B02">
        <w:t>Model</w:t>
      </w:r>
      <w:bookmarkEnd w:id="231"/>
      <w:bookmarkEnd w:id="232"/>
      <w:bookmarkEnd w:id="233"/>
    </w:p>
    <w:tbl>
      <w:tblPr>
        <w:tblStyle w:val="GridTable4-Accent1"/>
        <w:tblW w:w="9265" w:type="dxa"/>
        <w:tblLayout w:type="fixed"/>
        <w:tblLook w:val="04A0" w:firstRow="1" w:lastRow="0" w:firstColumn="1" w:lastColumn="0" w:noHBand="0" w:noVBand="1"/>
        <w:tblCaption w:val="Table 13. Items and Factors measuring the Technology Acceptance Model"/>
        <w:tblDescription w:val="This table details items and factors in order to measure survey respondents Technology Acceptance. These items concern the intent to use more ICT, intent to increase proficiency in using ICT, Attitude towards using ICT, perceived usefullness of ICT, perceived ease-of-use of ICT, social influence and subjective norm to use ICT, self-satisfaction achieved through ICT use, Social connection achieved through ICT, and anxiety in using ICT. In addiation, two factors concern the faciliating condition, one around skills and knowledge to use ICT and the other mentoring and help in using ICT."/>
      </w:tblPr>
      <w:tblGrid>
        <w:gridCol w:w="7960"/>
        <w:gridCol w:w="1305"/>
      </w:tblGrid>
      <w:tr w:rsidR="00BE156E" w:rsidRPr="00320B02" w14:paraId="135CDE24" w14:textId="77777777" w:rsidTr="00BE156E">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7960" w:type="dxa"/>
          </w:tcPr>
          <w:p w14:paraId="4F4FFA11" w14:textId="77777777" w:rsidR="00BE156E" w:rsidRPr="008A163F" w:rsidRDefault="00BE156E" w:rsidP="00D53700">
            <w:pPr>
              <w:rPr>
                <w:sz w:val="20"/>
                <w:szCs w:val="20"/>
                <w:lang w:val="en-AU"/>
              </w:rPr>
            </w:pPr>
            <w:r w:rsidRPr="03A24BA6">
              <w:rPr>
                <w:rFonts w:eastAsia="Arial"/>
                <w:sz w:val="20"/>
                <w:szCs w:val="20"/>
                <w:lang w:val="en-AU"/>
              </w:rPr>
              <w:t>Construct or factor name and survey items (Ca)</w:t>
            </w:r>
          </w:p>
        </w:tc>
        <w:tc>
          <w:tcPr>
            <w:tcW w:w="1305" w:type="dxa"/>
          </w:tcPr>
          <w:p w14:paraId="4A394D72" w14:textId="77777777" w:rsidR="00BE156E" w:rsidRPr="008A163F" w:rsidRDefault="00BE156E" w:rsidP="00D53700">
            <w:pPr>
              <w:jc w:val="center"/>
              <w:cnfStyle w:val="100000000000" w:firstRow="1" w:lastRow="0" w:firstColumn="0" w:lastColumn="0" w:oddVBand="0" w:evenVBand="0" w:oddHBand="0" w:evenHBand="0" w:firstRowFirstColumn="0" w:firstRowLastColumn="0" w:lastRowFirstColumn="0" w:lastRowLastColumn="0"/>
              <w:rPr>
                <w:rFonts w:eastAsia="Arial"/>
                <w:b w:val="0"/>
                <w:bCs w:val="0"/>
                <w:sz w:val="20"/>
                <w:szCs w:val="20"/>
                <w:lang w:val="en-AU"/>
              </w:rPr>
            </w:pPr>
            <w:r w:rsidRPr="008A163F">
              <w:rPr>
                <w:rFonts w:eastAsia="Arial"/>
                <w:sz w:val="20"/>
                <w:szCs w:val="20"/>
                <w:lang w:val="en-AU"/>
              </w:rPr>
              <w:t>Mean (SD)</w:t>
            </w:r>
          </w:p>
        </w:tc>
      </w:tr>
      <w:tr w:rsidR="00BE156E" w:rsidRPr="00320B02" w14:paraId="08C541A6" w14:textId="77777777" w:rsidTr="00BE156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6CC2C8BE" w14:textId="77777777" w:rsidR="00BE156E" w:rsidRPr="00320B02" w:rsidRDefault="00BE156E" w:rsidP="00D53700">
            <w:pPr>
              <w:rPr>
                <w:sz w:val="20"/>
                <w:szCs w:val="20"/>
                <w:lang w:val="en-AU"/>
              </w:rPr>
            </w:pPr>
            <w:r w:rsidRPr="00320B02">
              <w:rPr>
                <w:rFonts w:cs="Times New Roman"/>
                <w:sz w:val="20"/>
                <w:szCs w:val="20"/>
                <w:lang w:val="en-AU"/>
              </w:rPr>
              <w:t>Intent</w:t>
            </w:r>
            <w:r>
              <w:rPr>
                <w:rFonts w:cs="Times New Roman"/>
                <w:sz w:val="20"/>
                <w:szCs w:val="20"/>
                <w:lang w:val="en-AU"/>
              </w:rPr>
              <w:t xml:space="preserve"> </w:t>
            </w:r>
            <w:r w:rsidRPr="00320B02">
              <w:rPr>
                <w:rFonts w:cs="Times New Roman"/>
                <w:sz w:val="20"/>
                <w:szCs w:val="20"/>
                <w:lang w:val="en-AU"/>
              </w:rPr>
              <w:t>to</w:t>
            </w:r>
            <w:r>
              <w:rPr>
                <w:rFonts w:cs="Times New Roman"/>
                <w:sz w:val="20"/>
                <w:szCs w:val="20"/>
                <w:lang w:val="en-AU"/>
              </w:rPr>
              <w:t xml:space="preserve"> </w:t>
            </w:r>
            <w:r w:rsidRPr="00320B02">
              <w:rPr>
                <w:rFonts w:cs="Times New Roman"/>
                <w:sz w:val="20"/>
                <w:szCs w:val="20"/>
                <w:lang w:val="en-AU"/>
              </w:rPr>
              <w:t>use</w:t>
            </w:r>
            <w:r>
              <w:rPr>
                <w:rFonts w:cs="Times New Roman"/>
                <w:sz w:val="20"/>
                <w:szCs w:val="20"/>
                <w:lang w:val="en-AU"/>
              </w:rPr>
              <w:t xml:space="preserve"> </w:t>
            </w:r>
            <w:r w:rsidRPr="00320B02">
              <w:rPr>
                <w:rFonts w:cs="Times New Roman"/>
                <w:sz w:val="20"/>
                <w:szCs w:val="20"/>
                <w:lang w:val="en-AU"/>
              </w:rPr>
              <w:t>more</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(Ca:.94)</w:t>
            </w:r>
          </w:p>
        </w:tc>
        <w:tc>
          <w:tcPr>
            <w:tcW w:w="1305" w:type="dxa"/>
            <w:shd w:val="clear" w:color="auto" w:fill="D0CECE" w:themeFill="background2" w:themeFillShade="E6"/>
          </w:tcPr>
          <w:p w14:paraId="079C0DAC"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p>
        </w:tc>
      </w:tr>
      <w:tr w:rsidR="00BE156E" w:rsidRPr="00320B02" w14:paraId="2106D226"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2743FB2" w14:textId="77777777" w:rsidR="00BE156E" w:rsidRPr="00320B02" w:rsidRDefault="00BE156E" w:rsidP="00D53700">
            <w:pPr>
              <w:rPr>
                <w:b w:val="0"/>
                <w:bCs w:val="0"/>
                <w:sz w:val="20"/>
                <w:szCs w:val="20"/>
                <w:lang w:val="en-AU"/>
              </w:rPr>
            </w:pPr>
            <w:r w:rsidRPr="00320B02">
              <w:rPr>
                <w:b w:val="0"/>
                <w:bCs w:val="0"/>
                <w:sz w:val="20"/>
                <w:szCs w:val="20"/>
                <w:lang w:val="en-AU"/>
              </w:rPr>
              <w:t>Over</w:t>
            </w:r>
            <w:r>
              <w:rPr>
                <w:b w:val="0"/>
                <w:bCs w:val="0"/>
                <w:sz w:val="20"/>
                <w:szCs w:val="20"/>
                <w:lang w:val="en-AU"/>
              </w:rPr>
              <w:t xml:space="preserve"> </w:t>
            </w:r>
            <w:r w:rsidRPr="00320B02">
              <w:rPr>
                <w:b w:val="0"/>
                <w:bCs w:val="0"/>
                <w:sz w:val="20"/>
                <w:szCs w:val="20"/>
                <w:lang w:val="en-AU"/>
              </w:rPr>
              <w:t>the</w:t>
            </w:r>
            <w:r>
              <w:rPr>
                <w:b w:val="0"/>
                <w:bCs w:val="0"/>
                <w:sz w:val="20"/>
                <w:szCs w:val="20"/>
                <w:lang w:val="en-AU"/>
              </w:rPr>
              <w:t xml:space="preserve"> </w:t>
            </w:r>
            <w:r w:rsidRPr="00320B02">
              <w:rPr>
                <w:b w:val="0"/>
                <w:bCs w:val="0"/>
                <w:sz w:val="20"/>
                <w:szCs w:val="20"/>
                <w:lang w:val="en-AU"/>
              </w:rPr>
              <w:t>next</w:t>
            </w:r>
            <w:r>
              <w:rPr>
                <w:b w:val="0"/>
                <w:bCs w:val="0"/>
                <w:sz w:val="20"/>
                <w:szCs w:val="20"/>
                <w:lang w:val="en-AU"/>
              </w:rPr>
              <w:t xml:space="preserve"> </w:t>
            </w:r>
            <w:r w:rsidRPr="00320B02">
              <w:rPr>
                <w:b w:val="0"/>
                <w:bCs w:val="0"/>
                <w:sz w:val="20"/>
                <w:szCs w:val="20"/>
                <w:lang w:val="en-AU"/>
              </w:rPr>
              <w:t>six</w:t>
            </w:r>
            <w:r>
              <w:rPr>
                <w:b w:val="0"/>
                <w:bCs w:val="0"/>
                <w:sz w:val="20"/>
                <w:szCs w:val="20"/>
                <w:lang w:val="en-AU"/>
              </w:rPr>
              <w:t xml:space="preserve"> </w:t>
            </w:r>
            <w:r w:rsidRPr="00320B02">
              <w:rPr>
                <w:b w:val="0"/>
                <w:bCs w:val="0"/>
                <w:sz w:val="20"/>
                <w:szCs w:val="20"/>
                <w:lang w:val="en-AU"/>
              </w:rPr>
              <w:t>months,</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intend</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w:t>
            </w:r>
            <w:r w:rsidRPr="00320B02">
              <w:rPr>
                <w:b w:val="0"/>
                <w:bCs w:val="0"/>
                <w:sz w:val="20"/>
                <w:szCs w:val="20"/>
                <w:lang w:val="en-AU"/>
              </w:rPr>
              <w:t>more</w:t>
            </w:r>
            <w:r>
              <w:rPr>
                <w:b w:val="0"/>
                <w:bCs w:val="0"/>
                <w:sz w:val="20"/>
                <w:szCs w:val="20"/>
                <w:lang w:val="en-AU"/>
              </w:rPr>
              <w:t xml:space="preserve"> </w:t>
            </w:r>
            <w:r w:rsidRPr="00320B02">
              <w:rPr>
                <w:b w:val="0"/>
                <w:bCs w:val="0"/>
                <w:sz w:val="20"/>
                <w:szCs w:val="20"/>
                <w:lang w:val="en-AU"/>
              </w:rPr>
              <w:t>of</w:t>
            </w:r>
            <w:r>
              <w:rPr>
                <w:b w:val="0"/>
                <w:bCs w:val="0"/>
                <w:sz w:val="20"/>
                <w:szCs w:val="20"/>
                <w:lang w:val="en-AU"/>
              </w:rPr>
              <w:t xml:space="preserve"> 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in</w:t>
            </w:r>
            <w:r>
              <w:rPr>
                <w:b w:val="0"/>
                <w:bCs w:val="0"/>
                <w:sz w:val="20"/>
                <w:szCs w:val="20"/>
                <w:lang w:val="en-AU"/>
              </w:rPr>
              <w:t xml:space="preserve"> </w:t>
            </w: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daily</w:t>
            </w:r>
            <w:r>
              <w:rPr>
                <w:b w:val="0"/>
                <w:bCs w:val="0"/>
                <w:sz w:val="20"/>
                <w:szCs w:val="20"/>
                <w:lang w:val="en-AU"/>
              </w:rPr>
              <w:t xml:space="preserve"> </w:t>
            </w:r>
            <w:r w:rsidRPr="00320B02">
              <w:rPr>
                <w:b w:val="0"/>
                <w:bCs w:val="0"/>
                <w:sz w:val="20"/>
                <w:szCs w:val="20"/>
                <w:lang w:val="en-AU"/>
              </w:rPr>
              <w:t>life</w:t>
            </w:r>
          </w:p>
        </w:tc>
        <w:tc>
          <w:tcPr>
            <w:tcW w:w="1305" w:type="dxa"/>
          </w:tcPr>
          <w:p w14:paraId="10BC4098"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320B02">
              <w:rPr>
                <w:sz w:val="20"/>
                <w:szCs w:val="20"/>
                <w:lang w:val="en-AU"/>
              </w:rPr>
              <w:t>3.88</w:t>
            </w:r>
            <w:r>
              <w:rPr>
                <w:sz w:val="20"/>
                <w:szCs w:val="20"/>
                <w:lang w:val="en-AU"/>
              </w:rPr>
              <w:t xml:space="preserve"> </w:t>
            </w:r>
            <w:r w:rsidRPr="00320B02">
              <w:rPr>
                <w:sz w:val="20"/>
                <w:szCs w:val="20"/>
                <w:lang w:val="en-AU"/>
              </w:rPr>
              <w:t>(1.37)</w:t>
            </w:r>
          </w:p>
        </w:tc>
      </w:tr>
      <w:tr w:rsidR="00BE156E" w:rsidRPr="00320B02" w14:paraId="7E2E008A"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DB8C7DC" w14:textId="77777777" w:rsidR="00BE156E" w:rsidRPr="00320B02" w:rsidRDefault="00BE156E" w:rsidP="00D53700">
            <w:pPr>
              <w:rPr>
                <w:b w:val="0"/>
                <w:bCs w:val="0"/>
                <w:sz w:val="20"/>
                <w:szCs w:val="20"/>
                <w:lang w:val="en-AU"/>
              </w:rPr>
            </w:pPr>
            <w:r w:rsidRPr="00320B02">
              <w:rPr>
                <w:b w:val="0"/>
                <w:bCs w:val="0"/>
                <w:sz w:val="20"/>
                <w:szCs w:val="20"/>
                <w:lang w:val="en-AU"/>
              </w:rPr>
              <w:t>Over</w:t>
            </w:r>
            <w:r>
              <w:rPr>
                <w:b w:val="0"/>
                <w:bCs w:val="0"/>
                <w:sz w:val="20"/>
                <w:szCs w:val="20"/>
                <w:lang w:val="en-AU"/>
              </w:rPr>
              <w:t xml:space="preserve"> </w:t>
            </w:r>
            <w:r w:rsidRPr="00320B02">
              <w:rPr>
                <w:b w:val="0"/>
                <w:bCs w:val="0"/>
                <w:sz w:val="20"/>
                <w:szCs w:val="20"/>
                <w:lang w:val="en-AU"/>
              </w:rPr>
              <w:t>the</w:t>
            </w:r>
            <w:r>
              <w:rPr>
                <w:b w:val="0"/>
                <w:bCs w:val="0"/>
                <w:sz w:val="20"/>
                <w:szCs w:val="20"/>
                <w:lang w:val="en-AU"/>
              </w:rPr>
              <w:t xml:space="preserve"> </w:t>
            </w:r>
            <w:r w:rsidRPr="00320B02">
              <w:rPr>
                <w:b w:val="0"/>
                <w:bCs w:val="0"/>
                <w:sz w:val="20"/>
                <w:szCs w:val="20"/>
                <w:lang w:val="en-AU"/>
              </w:rPr>
              <w:t>next</w:t>
            </w:r>
            <w:r>
              <w:rPr>
                <w:b w:val="0"/>
                <w:bCs w:val="0"/>
                <w:sz w:val="20"/>
                <w:szCs w:val="20"/>
                <w:lang w:val="en-AU"/>
              </w:rPr>
              <w:t xml:space="preserve"> </w:t>
            </w:r>
            <w:r w:rsidRPr="00320B02">
              <w:rPr>
                <w:b w:val="0"/>
                <w:bCs w:val="0"/>
                <w:sz w:val="20"/>
                <w:szCs w:val="20"/>
                <w:lang w:val="en-AU"/>
              </w:rPr>
              <w:t>six</w:t>
            </w:r>
            <w:r>
              <w:rPr>
                <w:b w:val="0"/>
                <w:bCs w:val="0"/>
                <w:sz w:val="20"/>
                <w:szCs w:val="20"/>
                <w:lang w:val="en-AU"/>
              </w:rPr>
              <w:t xml:space="preserve"> </w:t>
            </w:r>
            <w:r w:rsidRPr="00320B02">
              <w:rPr>
                <w:b w:val="0"/>
                <w:bCs w:val="0"/>
                <w:sz w:val="20"/>
                <w:szCs w:val="20"/>
                <w:lang w:val="en-AU"/>
              </w:rPr>
              <w:t>months,</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intend</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w:t>
            </w:r>
            <w:r w:rsidRPr="00320B02">
              <w:rPr>
                <w:b w:val="0"/>
                <w:bCs w:val="0"/>
                <w:sz w:val="20"/>
                <w:szCs w:val="20"/>
                <w:lang w:val="en-AU"/>
              </w:rPr>
              <w:t>more</w:t>
            </w:r>
            <w:r>
              <w:rPr>
                <w:b w:val="0"/>
                <w:bCs w:val="0"/>
                <w:sz w:val="20"/>
                <w:szCs w:val="20"/>
                <w:lang w:val="en-AU"/>
              </w:rPr>
              <w:t xml:space="preserve"> </w:t>
            </w:r>
            <w:r w:rsidRPr="00320B02">
              <w:rPr>
                <w:b w:val="0"/>
                <w:bCs w:val="0"/>
                <w:sz w:val="20"/>
                <w:szCs w:val="20"/>
                <w:lang w:val="en-AU"/>
              </w:rPr>
              <w:t>of</w:t>
            </w:r>
            <w:r>
              <w:rPr>
                <w:b w:val="0"/>
                <w:bCs w:val="0"/>
                <w:sz w:val="20"/>
                <w:szCs w:val="20"/>
                <w:lang w:val="en-AU"/>
              </w:rPr>
              <w:t xml:space="preserve"> 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be</w:t>
            </w:r>
            <w:r>
              <w:rPr>
                <w:b w:val="0"/>
                <w:bCs w:val="0"/>
                <w:sz w:val="20"/>
                <w:szCs w:val="20"/>
                <w:lang w:val="en-AU"/>
              </w:rPr>
              <w:t xml:space="preserve"> </w:t>
            </w:r>
            <w:r w:rsidRPr="00320B02">
              <w:rPr>
                <w:b w:val="0"/>
                <w:bCs w:val="0"/>
                <w:sz w:val="20"/>
                <w:szCs w:val="20"/>
                <w:lang w:val="en-AU"/>
              </w:rPr>
              <w:t>socially</w:t>
            </w:r>
            <w:r>
              <w:rPr>
                <w:b w:val="0"/>
                <w:bCs w:val="0"/>
                <w:sz w:val="20"/>
                <w:szCs w:val="20"/>
                <w:lang w:val="en-AU"/>
              </w:rPr>
              <w:t xml:space="preserve"> </w:t>
            </w:r>
            <w:r w:rsidRPr="00320B02">
              <w:rPr>
                <w:b w:val="0"/>
                <w:bCs w:val="0"/>
                <w:sz w:val="20"/>
                <w:szCs w:val="20"/>
                <w:lang w:val="en-AU"/>
              </w:rPr>
              <w:t>connected</w:t>
            </w:r>
          </w:p>
        </w:tc>
        <w:tc>
          <w:tcPr>
            <w:tcW w:w="1305" w:type="dxa"/>
          </w:tcPr>
          <w:p w14:paraId="54D80469"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320B02">
              <w:rPr>
                <w:sz w:val="20"/>
                <w:szCs w:val="20"/>
                <w:lang w:val="en-AU"/>
              </w:rPr>
              <w:t>3.95</w:t>
            </w:r>
            <w:r>
              <w:rPr>
                <w:sz w:val="20"/>
                <w:szCs w:val="20"/>
                <w:lang w:val="en-AU"/>
              </w:rPr>
              <w:t xml:space="preserve"> </w:t>
            </w:r>
            <w:r w:rsidRPr="00320B02">
              <w:rPr>
                <w:sz w:val="20"/>
                <w:szCs w:val="20"/>
                <w:lang w:val="en-AU"/>
              </w:rPr>
              <w:t>(1.44)</w:t>
            </w:r>
          </w:p>
        </w:tc>
      </w:tr>
      <w:tr w:rsidR="00BE156E" w:rsidRPr="00320B02" w14:paraId="3004D3FA"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45D7AA84" w14:textId="77777777" w:rsidR="00BE156E" w:rsidRPr="00320B02" w:rsidRDefault="00BE156E" w:rsidP="00D53700">
            <w:pPr>
              <w:rPr>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intend</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increase</w:t>
            </w:r>
            <w:r>
              <w:rPr>
                <w:b w:val="0"/>
                <w:bCs w:val="0"/>
                <w:sz w:val="20"/>
                <w:szCs w:val="20"/>
                <w:lang w:val="en-AU"/>
              </w:rPr>
              <w:t xml:space="preserve"> </w:t>
            </w: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level</w:t>
            </w:r>
            <w:r>
              <w:rPr>
                <w:b w:val="0"/>
                <w:bCs w:val="0"/>
                <w:sz w:val="20"/>
                <w:szCs w:val="20"/>
                <w:lang w:val="en-AU"/>
              </w:rPr>
              <w:t xml:space="preserve"> </w:t>
            </w:r>
            <w:r w:rsidRPr="00320B02">
              <w:rPr>
                <w:b w:val="0"/>
                <w:bCs w:val="0"/>
                <w:sz w:val="20"/>
                <w:szCs w:val="20"/>
                <w:lang w:val="en-AU"/>
              </w:rPr>
              <w:t>of</w:t>
            </w:r>
            <w:r>
              <w:rPr>
                <w:b w:val="0"/>
                <w:bCs w:val="0"/>
                <w:sz w:val="20"/>
                <w:szCs w:val="20"/>
                <w:lang w:val="en-AU"/>
              </w:rPr>
              <w:t xml:space="preserve"> </w:t>
            </w:r>
            <w:r w:rsidRPr="00320B02">
              <w:rPr>
                <w:b w:val="0"/>
                <w:bCs w:val="0"/>
                <w:sz w:val="20"/>
                <w:szCs w:val="20"/>
                <w:lang w:val="en-AU"/>
              </w:rPr>
              <w:t>engagement</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people</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w:t>
            </w:r>
            <w:r w:rsidRPr="00320B02">
              <w:rPr>
                <w:b w:val="0"/>
                <w:bCs w:val="0"/>
                <w:sz w:val="20"/>
                <w:szCs w:val="20"/>
                <w:lang w:val="en-AU"/>
              </w:rPr>
              <w:t>ICT</w:t>
            </w:r>
          </w:p>
        </w:tc>
        <w:tc>
          <w:tcPr>
            <w:tcW w:w="1305" w:type="dxa"/>
            <w:vAlign w:val="center"/>
          </w:tcPr>
          <w:p w14:paraId="7DB55182"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320B02">
              <w:rPr>
                <w:sz w:val="20"/>
                <w:szCs w:val="20"/>
                <w:lang w:val="en-AU"/>
              </w:rPr>
              <w:t>3.90</w:t>
            </w:r>
            <w:r>
              <w:rPr>
                <w:sz w:val="20"/>
                <w:szCs w:val="20"/>
                <w:lang w:val="en-AU"/>
              </w:rPr>
              <w:t xml:space="preserve"> </w:t>
            </w:r>
            <w:r w:rsidRPr="00320B02">
              <w:rPr>
                <w:sz w:val="20"/>
                <w:szCs w:val="20"/>
                <w:lang w:val="en-AU"/>
              </w:rPr>
              <w:t>(1.35)</w:t>
            </w:r>
          </w:p>
        </w:tc>
      </w:tr>
      <w:tr w:rsidR="00BE156E" w:rsidRPr="00320B02" w14:paraId="2EB1022D"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4444D917" w14:textId="77777777" w:rsidR="00BE156E" w:rsidRPr="00320B02" w:rsidRDefault="00BE156E" w:rsidP="00D53700">
            <w:pPr>
              <w:rPr>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have</w:t>
            </w:r>
            <w:r>
              <w:rPr>
                <w:b w:val="0"/>
                <w:bCs w:val="0"/>
                <w:sz w:val="20"/>
                <w:szCs w:val="20"/>
                <w:lang w:val="en-AU"/>
              </w:rPr>
              <w:t xml:space="preserve"> </w:t>
            </w:r>
            <w:r w:rsidRPr="00320B02">
              <w:rPr>
                <w:b w:val="0"/>
                <w:bCs w:val="0"/>
                <w:sz w:val="20"/>
                <w:szCs w:val="20"/>
                <w:lang w:val="en-AU"/>
              </w:rPr>
              <w:t>plans</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increase</w:t>
            </w:r>
            <w:r>
              <w:rPr>
                <w:b w:val="0"/>
                <w:bCs w:val="0"/>
                <w:sz w:val="20"/>
                <w:szCs w:val="20"/>
                <w:lang w:val="en-AU"/>
              </w:rPr>
              <w:t xml:space="preserve"> </w:t>
            </w: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level</w:t>
            </w:r>
            <w:r>
              <w:rPr>
                <w:b w:val="0"/>
                <w:bCs w:val="0"/>
                <w:sz w:val="20"/>
                <w:szCs w:val="20"/>
                <w:lang w:val="en-AU"/>
              </w:rPr>
              <w:t xml:space="preserve"> </w:t>
            </w:r>
            <w:r w:rsidRPr="00320B02">
              <w:rPr>
                <w:b w:val="0"/>
                <w:bCs w:val="0"/>
                <w:sz w:val="20"/>
                <w:szCs w:val="20"/>
                <w:lang w:val="en-AU"/>
              </w:rPr>
              <w:t>of</w:t>
            </w:r>
            <w:r>
              <w:rPr>
                <w:b w:val="0"/>
                <w:bCs w:val="0"/>
                <w:sz w:val="20"/>
                <w:szCs w:val="20"/>
                <w:lang w:val="en-AU"/>
              </w:rPr>
              <w:t xml:space="preserve"> </w:t>
            </w:r>
            <w:r w:rsidRPr="00320B02">
              <w:rPr>
                <w:b w:val="0"/>
                <w:bCs w:val="0"/>
                <w:sz w:val="20"/>
                <w:szCs w:val="20"/>
                <w:lang w:val="en-AU"/>
              </w:rPr>
              <w:t>engagement</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organisations</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w:t>
            </w:r>
            <w:r w:rsidRPr="00320B02">
              <w:rPr>
                <w:b w:val="0"/>
                <w:bCs w:val="0"/>
                <w:sz w:val="20"/>
                <w:szCs w:val="20"/>
                <w:lang w:val="en-AU"/>
              </w:rPr>
              <w:t>ICT</w:t>
            </w:r>
          </w:p>
        </w:tc>
        <w:tc>
          <w:tcPr>
            <w:tcW w:w="1305" w:type="dxa"/>
            <w:vAlign w:val="center"/>
          </w:tcPr>
          <w:p w14:paraId="204914D5"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320B02">
              <w:rPr>
                <w:sz w:val="20"/>
                <w:szCs w:val="20"/>
                <w:lang w:val="en-AU"/>
              </w:rPr>
              <w:t>3.74</w:t>
            </w:r>
            <w:r>
              <w:rPr>
                <w:sz w:val="20"/>
                <w:szCs w:val="20"/>
                <w:lang w:val="en-AU"/>
              </w:rPr>
              <w:t xml:space="preserve"> </w:t>
            </w:r>
            <w:r w:rsidRPr="00320B02">
              <w:rPr>
                <w:sz w:val="20"/>
                <w:szCs w:val="20"/>
                <w:lang w:val="en-AU"/>
              </w:rPr>
              <w:t>(1.36)</w:t>
            </w:r>
          </w:p>
        </w:tc>
      </w:tr>
      <w:tr w:rsidR="00BE156E" w:rsidRPr="00320B02" w14:paraId="11F8B6A3"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57AD472C" w14:textId="77777777" w:rsidR="00BE156E" w:rsidRPr="00320B02" w:rsidRDefault="00BE156E" w:rsidP="00D53700">
            <w:pPr>
              <w:rPr>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would</w:t>
            </w:r>
            <w:r>
              <w:rPr>
                <w:b w:val="0"/>
                <w:bCs w:val="0"/>
                <w:sz w:val="20"/>
                <w:szCs w:val="20"/>
                <w:lang w:val="en-AU"/>
              </w:rPr>
              <w:t xml:space="preserve"> </w:t>
            </w:r>
            <w:r w:rsidRPr="00320B02">
              <w:rPr>
                <w:b w:val="0"/>
                <w:bCs w:val="0"/>
                <w:sz w:val="20"/>
                <w:szCs w:val="20"/>
                <w:lang w:val="en-AU"/>
              </w:rPr>
              <w:t>like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improve</w:t>
            </w:r>
            <w:r>
              <w:rPr>
                <w:b w:val="0"/>
                <w:bCs w:val="0"/>
                <w:sz w:val="20"/>
                <w:szCs w:val="20"/>
                <w:lang w:val="en-AU"/>
              </w:rPr>
              <w:t xml:space="preserve"> </w:t>
            </w: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engagement</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people</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w:t>
            </w:r>
            <w:r w:rsidRPr="00320B02">
              <w:rPr>
                <w:b w:val="0"/>
                <w:bCs w:val="0"/>
                <w:sz w:val="20"/>
                <w:szCs w:val="20"/>
                <w:lang w:val="en-AU"/>
              </w:rPr>
              <w:t>ICT</w:t>
            </w:r>
          </w:p>
        </w:tc>
        <w:tc>
          <w:tcPr>
            <w:tcW w:w="1305" w:type="dxa"/>
            <w:vAlign w:val="center"/>
          </w:tcPr>
          <w:p w14:paraId="2D90401F"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320B02">
              <w:rPr>
                <w:sz w:val="20"/>
                <w:szCs w:val="20"/>
                <w:lang w:val="en-AU"/>
              </w:rPr>
              <w:t>3.92</w:t>
            </w:r>
            <w:r>
              <w:rPr>
                <w:sz w:val="20"/>
                <w:szCs w:val="20"/>
                <w:lang w:val="en-AU"/>
              </w:rPr>
              <w:t xml:space="preserve"> </w:t>
            </w:r>
            <w:r w:rsidRPr="00320B02">
              <w:rPr>
                <w:sz w:val="20"/>
                <w:szCs w:val="20"/>
                <w:lang w:val="en-AU"/>
              </w:rPr>
              <w:t>(1.41)</w:t>
            </w:r>
          </w:p>
        </w:tc>
      </w:tr>
      <w:tr w:rsidR="00BE156E" w:rsidRPr="00320B02" w14:paraId="4B13E032"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0D8348BC" w14:textId="77777777" w:rsidR="00BE156E" w:rsidRPr="00320B02" w:rsidRDefault="00BE156E" w:rsidP="00D53700">
            <w:pPr>
              <w:rPr>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would</w:t>
            </w:r>
            <w:r>
              <w:rPr>
                <w:b w:val="0"/>
                <w:bCs w:val="0"/>
                <w:sz w:val="20"/>
                <w:szCs w:val="20"/>
                <w:lang w:val="en-AU"/>
              </w:rPr>
              <w:t xml:space="preserve"> </w:t>
            </w:r>
            <w:r w:rsidRPr="00320B02">
              <w:rPr>
                <w:b w:val="0"/>
                <w:bCs w:val="0"/>
                <w:sz w:val="20"/>
                <w:szCs w:val="20"/>
                <w:lang w:val="en-AU"/>
              </w:rPr>
              <w:t>like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improve</w:t>
            </w:r>
            <w:r>
              <w:rPr>
                <w:b w:val="0"/>
                <w:bCs w:val="0"/>
                <w:sz w:val="20"/>
                <w:szCs w:val="20"/>
                <w:lang w:val="en-AU"/>
              </w:rPr>
              <w:t xml:space="preserve"> </w:t>
            </w: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engagement</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organisations</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w:t>
            </w:r>
            <w:r w:rsidRPr="00320B02">
              <w:rPr>
                <w:b w:val="0"/>
                <w:bCs w:val="0"/>
                <w:sz w:val="20"/>
                <w:szCs w:val="20"/>
                <w:lang w:val="en-AU"/>
              </w:rPr>
              <w:t>ICT</w:t>
            </w:r>
          </w:p>
        </w:tc>
        <w:tc>
          <w:tcPr>
            <w:tcW w:w="1305" w:type="dxa"/>
            <w:vAlign w:val="center"/>
          </w:tcPr>
          <w:p w14:paraId="008A0CA6"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320B02">
              <w:rPr>
                <w:sz w:val="20"/>
                <w:szCs w:val="20"/>
                <w:lang w:val="en-AU"/>
              </w:rPr>
              <w:t>3.85</w:t>
            </w:r>
            <w:r>
              <w:rPr>
                <w:sz w:val="20"/>
                <w:szCs w:val="20"/>
                <w:lang w:val="en-AU"/>
              </w:rPr>
              <w:t xml:space="preserve"> </w:t>
            </w:r>
            <w:r w:rsidRPr="00320B02">
              <w:rPr>
                <w:sz w:val="20"/>
                <w:szCs w:val="20"/>
                <w:lang w:val="en-AU"/>
              </w:rPr>
              <w:t>(1.38)</w:t>
            </w:r>
          </w:p>
        </w:tc>
      </w:tr>
      <w:tr w:rsidR="00BE156E" w:rsidRPr="00320B02" w14:paraId="3673CC8C"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548CB83A" w14:textId="77777777" w:rsidR="00BE156E" w:rsidRPr="00320B02" w:rsidRDefault="00BE156E" w:rsidP="00D53700">
            <w:pPr>
              <w:rPr>
                <w:sz w:val="20"/>
                <w:szCs w:val="20"/>
                <w:lang w:val="en-AU"/>
              </w:rPr>
            </w:pPr>
            <w:r w:rsidRPr="00320B02">
              <w:rPr>
                <w:rFonts w:cs="Times New Roman"/>
                <w:sz w:val="20"/>
                <w:szCs w:val="20"/>
                <w:lang w:val="en-AU"/>
              </w:rPr>
              <w:t>Intent</w:t>
            </w:r>
            <w:r>
              <w:rPr>
                <w:rFonts w:cs="Times New Roman"/>
                <w:sz w:val="20"/>
                <w:szCs w:val="20"/>
                <w:lang w:val="en-AU"/>
              </w:rPr>
              <w:t xml:space="preserve"> </w:t>
            </w:r>
            <w:r w:rsidRPr="00320B02">
              <w:rPr>
                <w:rFonts w:cs="Times New Roman"/>
                <w:sz w:val="20"/>
                <w:szCs w:val="20"/>
                <w:lang w:val="en-AU"/>
              </w:rPr>
              <w:t>to</w:t>
            </w:r>
            <w:r>
              <w:rPr>
                <w:rFonts w:cs="Times New Roman"/>
                <w:sz w:val="20"/>
                <w:szCs w:val="20"/>
                <w:lang w:val="en-AU"/>
              </w:rPr>
              <w:t xml:space="preserve"> </w:t>
            </w:r>
            <w:r w:rsidRPr="00320B02">
              <w:rPr>
                <w:rFonts w:cs="Times New Roman"/>
                <w:sz w:val="20"/>
                <w:szCs w:val="20"/>
                <w:lang w:val="en-AU"/>
              </w:rPr>
              <w:t>increase</w:t>
            </w:r>
            <w:r>
              <w:rPr>
                <w:rFonts w:cs="Times New Roman"/>
                <w:sz w:val="20"/>
                <w:szCs w:val="20"/>
                <w:lang w:val="en-AU"/>
              </w:rPr>
              <w:t xml:space="preserve"> </w:t>
            </w:r>
            <w:r w:rsidRPr="00320B02">
              <w:rPr>
                <w:rFonts w:cs="Times New Roman"/>
                <w:sz w:val="20"/>
                <w:szCs w:val="20"/>
                <w:lang w:val="en-AU"/>
              </w:rPr>
              <w:t>proficiency</w:t>
            </w:r>
            <w:r>
              <w:rPr>
                <w:rFonts w:cs="Times New Roman"/>
                <w:sz w:val="20"/>
                <w:szCs w:val="20"/>
                <w:lang w:val="en-AU"/>
              </w:rPr>
              <w:t xml:space="preserve"> </w:t>
            </w:r>
            <w:r w:rsidRPr="00320B02">
              <w:rPr>
                <w:rFonts w:cs="Times New Roman"/>
                <w:sz w:val="20"/>
                <w:szCs w:val="20"/>
                <w:lang w:val="en-AU"/>
              </w:rPr>
              <w:t>in</w:t>
            </w:r>
            <w:r>
              <w:rPr>
                <w:rFonts w:cs="Times New Roman"/>
                <w:sz w:val="20"/>
                <w:szCs w:val="20"/>
                <w:lang w:val="en-AU"/>
              </w:rPr>
              <w:t xml:space="preserve"> </w:t>
            </w:r>
            <w:r w:rsidRPr="00320B02">
              <w:rPr>
                <w:rFonts w:cs="Times New Roman"/>
                <w:sz w:val="20"/>
                <w:szCs w:val="20"/>
                <w:lang w:val="en-AU"/>
              </w:rPr>
              <w:t>using</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.91)</w:t>
            </w:r>
          </w:p>
        </w:tc>
        <w:tc>
          <w:tcPr>
            <w:tcW w:w="1305" w:type="dxa"/>
            <w:shd w:val="clear" w:color="auto" w:fill="D0CECE" w:themeFill="background2" w:themeFillShade="E6"/>
          </w:tcPr>
          <w:p w14:paraId="35847B1D"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b/>
                <w:bCs/>
                <w:sz w:val="20"/>
                <w:szCs w:val="20"/>
                <w:lang w:val="en-AU"/>
              </w:rPr>
            </w:pPr>
          </w:p>
        </w:tc>
      </w:tr>
      <w:tr w:rsidR="00BE156E" w:rsidRPr="00320B02" w14:paraId="1BC48A1C"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137AD581"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would</w:t>
            </w:r>
            <w:r>
              <w:rPr>
                <w:rFonts w:cs="Times New Roman"/>
                <w:b w:val="0"/>
                <w:bCs w:val="0"/>
                <w:sz w:val="20"/>
                <w:szCs w:val="20"/>
                <w:lang w:val="en-AU"/>
              </w:rPr>
              <w:t xml:space="preserve"> </w:t>
            </w:r>
            <w:r w:rsidRPr="00320B02">
              <w:rPr>
                <w:rFonts w:cs="Times New Roman"/>
                <w:b w:val="0"/>
                <w:bCs w:val="0"/>
                <w:sz w:val="20"/>
                <w:szCs w:val="20"/>
                <w:lang w:val="en-AU"/>
              </w:rPr>
              <w:t>like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be</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proficient</w:t>
            </w:r>
            <w:r>
              <w:rPr>
                <w:rFonts w:cs="Times New Roman"/>
                <w:b w:val="0"/>
                <w:bCs w:val="0"/>
                <w:sz w:val="20"/>
                <w:szCs w:val="20"/>
                <w:lang w:val="en-AU"/>
              </w:rPr>
              <w:t xml:space="preserve"> </w:t>
            </w:r>
            <w:r w:rsidRPr="00320B02">
              <w:rPr>
                <w:rFonts w:cs="Times New Roman"/>
                <w:b w:val="0"/>
                <w:bCs w:val="0"/>
                <w:sz w:val="20"/>
                <w:szCs w:val="20"/>
                <w:lang w:val="en-AU"/>
              </w:rPr>
              <w:t>at</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current</w:t>
            </w:r>
            <w:r>
              <w:rPr>
                <w:rFonts w:cs="Times New Roman"/>
                <w:b w:val="0"/>
                <w:bCs w:val="0"/>
                <w:sz w:val="20"/>
                <w:szCs w:val="20"/>
                <w:lang w:val="en-AU"/>
              </w:rPr>
              <w:t xml:space="preserve">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in</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daily</w:t>
            </w:r>
            <w:r>
              <w:rPr>
                <w:rFonts w:cs="Times New Roman"/>
                <w:b w:val="0"/>
                <w:bCs w:val="0"/>
                <w:sz w:val="20"/>
                <w:szCs w:val="20"/>
                <w:lang w:val="en-AU"/>
              </w:rPr>
              <w:t xml:space="preserve"> </w:t>
            </w:r>
            <w:r w:rsidRPr="00320B02">
              <w:rPr>
                <w:rFonts w:cs="Times New Roman"/>
                <w:b w:val="0"/>
                <w:bCs w:val="0"/>
                <w:sz w:val="20"/>
                <w:szCs w:val="20"/>
                <w:lang w:val="en-AU"/>
              </w:rPr>
              <w:t>life</w:t>
            </w:r>
          </w:p>
        </w:tc>
        <w:tc>
          <w:tcPr>
            <w:tcW w:w="1305" w:type="dxa"/>
          </w:tcPr>
          <w:p w14:paraId="6A5D63A4"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sz w:val="20"/>
                <w:szCs w:val="20"/>
                <w:lang w:val="en-AU"/>
              </w:rPr>
              <w:t>4.60</w:t>
            </w:r>
            <w:r>
              <w:rPr>
                <w:rFonts w:cs="Times New Roman"/>
                <w:sz w:val="20"/>
                <w:szCs w:val="20"/>
                <w:lang w:val="en-AU"/>
              </w:rPr>
              <w:t xml:space="preserve"> </w:t>
            </w:r>
            <w:r w:rsidRPr="00320B02">
              <w:rPr>
                <w:rFonts w:cs="Times New Roman"/>
                <w:sz w:val="20"/>
                <w:szCs w:val="20"/>
                <w:lang w:val="en-AU"/>
              </w:rPr>
              <w:t>(1.50)</w:t>
            </w:r>
          </w:p>
        </w:tc>
      </w:tr>
      <w:tr w:rsidR="00BE156E" w:rsidRPr="00320B02" w14:paraId="12995FAF"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5DF30D7E"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would</w:t>
            </w:r>
            <w:r>
              <w:rPr>
                <w:rFonts w:cs="Times New Roman"/>
                <w:b w:val="0"/>
                <w:bCs w:val="0"/>
                <w:sz w:val="20"/>
                <w:szCs w:val="20"/>
                <w:lang w:val="en-AU"/>
              </w:rPr>
              <w:t xml:space="preserve"> </w:t>
            </w:r>
            <w:r w:rsidRPr="00320B02">
              <w:rPr>
                <w:rFonts w:cs="Times New Roman"/>
                <w:b w:val="0"/>
                <w:bCs w:val="0"/>
                <w:sz w:val="20"/>
                <w:szCs w:val="20"/>
                <w:lang w:val="en-AU"/>
              </w:rPr>
              <w:t>like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be</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technically</w:t>
            </w:r>
            <w:r>
              <w:rPr>
                <w:rFonts w:cs="Times New Roman"/>
                <w:b w:val="0"/>
                <w:bCs w:val="0"/>
                <w:sz w:val="20"/>
                <w:szCs w:val="20"/>
                <w:lang w:val="en-AU"/>
              </w:rPr>
              <w:t xml:space="preserve"> </w:t>
            </w:r>
            <w:r w:rsidRPr="00320B02">
              <w:rPr>
                <w:rFonts w:cs="Times New Roman"/>
                <w:b w:val="0"/>
                <w:bCs w:val="0"/>
                <w:sz w:val="20"/>
                <w:szCs w:val="20"/>
                <w:lang w:val="en-AU"/>
              </w:rPr>
              <w:t>proficient</w:t>
            </w:r>
            <w:r>
              <w:rPr>
                <w:rFonts w:cs="Times New Roman"/>
                <w:b w:val="0"/>
                <w:bCs w:val="0"/>
                <w:sz w:val="20"/>
                <w:szCs w:val="20"/>
                <w:lang w:val="en-AU"/>
              </w:rPr>
              <w:t xml:space="preserve"> </w:t>
            </w:r>
            <w:r w:rsidRPr="00320B02">
              <w:rPr>
                <w:rFonts w:cs="Times New Roman"/>
                <w:b w:val="0"/>
                <w:bCs w:val="0"/>
                <w:sz w:val="20"/>
                <w:szCs w:val="20"/>
                <w:lang w:val="en-AU"/>
              </w:rPr>
              <w:t>at</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ICT</w:t>
            </w:r>
            <w:r>
              <w:rPr>
                <w:rFonts w:cs="Times New Roman"/>
                <w:b w:val="0"/>
                <w:bCs w:val="0"/>
                <w:sz w:val="20"/>
                <w:szCs w:val="20"/>
                <w:lang w:val="en-AU"/>
              </w:rPr>
              <w:t xml:space="preserve"> </w:t>
            </w:r>
          </w:p>
        </w:tc>
        <w:tc>
          <w:tcPr>
            <w:tcW w:w="1305" w:type="dxa"/>
          </w:tcPr>
          <w:p w14:paraId="505972E3"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sz w:val="20"/>
                <w:szCs w:val="20"/>
                <w:lang w:val="en-AU"/>
              </w:rPr>
              <w:t>4.76</w:t>
            </w:r>
            <w:r>
              <w:rPr>
                <w:rFonts w:cs="Times New Roman"/>
                <w:sz w:val="20"/>
                <w:szCs w:val="20"/>
                <w:lang w:val="en-AU"/>
              </w:rPr>
              <w:t xml:space="preserve"> </w:t>
            </w:r>
            <w:r w:rsidRPr="00320B02">
              <w:rPr>
                <w:rFonts w:cs="Times New Roman"/>
                <w:sz w:val="20"/>
                <w:szCs w:val="20"/>
                <w:lang w:val="en-AU"/>
              </w:rPr>
              <w:t>(1.44)</w:t>
            </w:r>
          </w:p>
        </w:tc>
      </w:tr>
      <w:tr w:rsidR="00BE156E" w:rsidRPr="00320B02" w14:paraId="38F45463"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20F881A9"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would</w:t>
            </w:r>
            <w:r>
              <w:rPr>
                <w:rFonts w:cs="Times New Roman"/>
                <w:b w:val="0"/>
                <w:bCs w:val="0"/>
                <w:sz w:val="20"/>
                <w:szCs w:val="20"/>
                <w:lang w:val="en-AU"/>
              </w:rPr>
              <w:t xml:space="preserve"> </w:t>
            </w:r>
            <w:r w:rsidRPr="00320B02">
              <w:rPr>
                <w:rFonts w:cs="Times New Roman"/>
                <w:b w:val="0"/>
                <w:bCs w:val="0"/>
                <w:sz w:val="20"/>
                <w:szCs w:val="20"/>
                <w:lang w:val="en-AU"/>
              </w:rPr>
              <w:t>like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be</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proficient</w:t>
            </w:r>
            <w:r>
              <w:rPr>
                <w:rFonts w:cs="Times New Roman"/>
                <w:b w:val="0"/>
                <w:bCs w:val="0"/>
                <w:sz w:val="20"/>
                <w:szCs w:val="20"/>
                <w:lang w:val="en-AU"/>
              </w:rPr>
              <w:t xml:space="preserve"> </w:t>
            </w:r>
            <w:r w:rsidRPr="00320B02">
              <w:rPr>
                <w:rFonts w:cs="Times New Roman"/>
                <w:b w:val="0"/>
                <w:bCs w:val="0"/>
                <w:sz w:val="20"/>
                <w:szCs w:val="20"/>
                <w:lang w:val="en-AU"/>
              </w:rPr>
              <w:t>at</w:t>
            </w:r>
            <w:r>
              <w:rPr>
                <w:rFonts w:cs="Times New Roman"/>
                <w:b w:val="0"/>
                <w:bCs w:val="0"/>
                <w:sz w:val="20"/>
                <w:szCs w:val="20"/>
                <w:lang w:val="en-AU"/>
              </w:rPr>
              <w:t xml:space="preserve"> </w:t>
            </w:r>
            <w:r w:rsidRPr="00320B02">
              <w:rPr>
                <w:rFonts w:cs="Times New Roman"/>
                <w:b w:val="0"/>
                <w:bCs w:val="0"/>
                <w:sz w:val="20"/>
                <w:szCs w:val="20"/>
                <w:lang w:val="en-AU"/>
              </w:rPr>
              <w:t>searching</w:t>
            </w:r>
            <w:r>
              <w:rPr>
                <w:rFonts w:cs="Times New Roman"/>
                <w:b w:val="0"/>
                <w:bCs w:val="0"/>
                <w:sz w:val="20"/>
                <w:szCs w:val="20"/>
                <w:lang w:val="en-AU"/>
              </w:rPr>
              <w:t xml:space="preserve"> </w:t>
            </w:r>
            <w:r w:rsidRPr="00320B02">
              <w:rPr>
                <w:rFonts w:cs="Times New Roman"/>
                <w:b w:val="0"/>
                <w:bCs w:val="0"/>
                <w:sz w:val="20"/>
                <w:szCs w:val="20"/>
                <w:lang w:val="en-AU"/>
              </w:rPr>
              <w:t>and</w:t>
            </w:r>
            <w:r>
              <w:rPr>
                <w:rFonts w:cs="Times New Roman"/>
                <w:b w:val="0"/>
                <w:bCs w:val="0"/>
                <w:sz w:val="20"/>
                <w:szCs w:val="20"/>
                <w:lang w:val="en-AU"/>
              </w:rPr>
              <w:t xml:space="preserve"> </w:t>
            </w:r>
            <w:r w:rsidRPr="00320B02">
              <w:rPr>
                <w:rFonts w:cs="Times New Roman"/>
                <w:b w:val="0"/>
                <w:bCs w:val="0"/>
                <w:sz w:val="20"/>
                <w:szCs w:val="20"/>
                <w:lang w:val="en-AU"/>
              </w:rPr>
              <w:t>navigating</w:t>
            </w:r>
            <w:r>
              <w:rPr>
                <w:rFonts w:cs="Times New Roman"/>
                <w:b w:val="0"/>
                <w:bCs w:val="0"/>
                <w:sz w:val="20"/>
                <w:szCs w:val="20"/>
                <w:lang w:val="en-AU"/>
              </w:rPr>
              <w:t xml:space="preserve"> </w:t>
            </w:r>
            <w:r w:rsidRPr="00320B02">
              <w:rPr>
                <w:rFonts w:cs="Times New Roman"/>
                <w:b w:val="0"/>
                <w:bCs w:val="0"/>
                <w:sz w:val="20"/>
                <w:szCs w:val="20"/>
                <w:lang w:val="en-AU"/>
              </w:rPr>
              <w:t>information</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ICT</w:t>
            </w:r>
            <w:r>
              <w:rPr>
                <w:rFonts w:cs="Times New Roman"/>
                <w:b w:val="0"/>
                <w:bCs w:val="0"/>
                <w:sz w:val="20"/>
                <w:szCs w:val="20"/>
                <w:lang w:val="en-AU"/>
              </w:rPr>
              <w:t xml:space="preserve"> </w:t>
            </w:r>
          </w:p>
        </w:tc>
        <w:tc>
          <w:tcPr>
            <w:tcW w:w="1305" w:type="dxa"/>
          </w:tcPr>
          <w:p w14:paraId="7892F600"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sz w:val="20"/>
                <w:szCs w:val="20"/>
                <w:lang w:val="en-AU"/>
              </w:rPr>
              <w:t>4.30</w:t>
            </w:r>
            <w:r>
              <w:rPr>
                <w:rFonts w:cs="Times New Roman"/>
                <w:sz w:val="20"/>
                <w:szCs w:val="20"/>
                <w:lang w:val="en-AU"/>
              </w:rPr>
              <w:t xml:space="preserve"> </w:t>
            </w:r>
            <w:r w:rsidRPr="00320B02">
              <w:rPr>
                <w:rFonts w:cs="Times New Roman"/>
                <w:sz w:val="20"/>
                <w:szCs w:val="20"/>
                <w:lang w:val="en-AU"/>
              </w:rPr>
              <w:t>(1.61)</w:t>
            </w:r>
          </w:p>
        </w:tc>
      </w:tr>
      <w:tr w:rsidR="00BE156E" w:rsidRPr="00320B02" w14:paraId="415AA80E"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10563382"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would</w:t>
            </w:r>
            <w:r>
              <w:rPr>
                <w:rFonts w:cs="Times New Roman"/>
                <w:b w:val="0"/>
                <w:bCs w:val="0"/>
                <w:sz w:val="20"/>
                <w:szCs w:val="20"/>
                <w:lang w:val="en-AU"/>
              </w:rPr>
              <w:t xml:space="preserve"> </w:t>
            </w:r>
            <w:r w:rsidRPr="00320B02">
              <w:rPr>
                <w:rFonts w:cs="Times New Roman"/>
                <w:b w:val="0"/>
                <w:bCs w:val="0"/>
                <w:sz w:val="20"/>
                <w:szCs w:val="20"/>
                <w:lang w:val="en-AU"/>
              </w:rPr>
              <w:t>like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be</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proficient</w:t>
            </w:r>
            <w:r>
              <w:rPr>
                <w:rFonts w:cs="Times New Roman"/>
                <w:b w:val="0"/>
                <w:bCs w:val="0"/>
                <w:sz w:val="20"/>
                <w:szCs w:val="20"/>
                <w:lang w:val="en-AU"/>
              </w:rPr>
              <w:t xml:space="preserve"> </w:t>
            </w:r>
            <w:r w:rsidRPr="00320B02">
              <w:rPr>
                <w:rFonts w:cs="Times New Roman"/>
                <w:b w:val="0"/>
                <w:bCs w:val="0"/>
                <w:sz w:val="20"/>
                <w:szCs w:val="20"/>
                <w:lang w:val="en-AU"/>
              </w:rPr>
              <w:t>at</w:t>
            </w:r>
            <w:r>
              <w:rPr>
                <w:rFonts w:cs="Times New Roman"/>
                <w:b w:val="0"/>
                <w:bCs w:val="0"/>
                <w:sz w:val="20"/>
                <w:szCs w:val="20"/>
                <w:lang w:val="en-AU"/>
              </w:rPr>
              <w:t xml:space="preserve"> </w:t>
            </w:r>
            <w:r w:rsidRPr="00320B02">
              <w:rPr>
                <w:rFonts w:cs="Times New Roman"/>
                <w:b w:val="0"/>
                <w:bCs w:val="0"/>
                <w:sz w:val="20"/>
                <w:szCs w:val="20"/>
                <w:lang w:val="en-AU"/>
              </w:rPr>
              <w:t>creative</w:t>
            </w:r>
            <w:r>
              <w:rPr>
                <w:rFonts w:cs="Times New Roman"/>
                <w:b w:val="0"/>
                <w:bCs w:val="0"/>
                <w:sz w:val="20"/>
                <w:szCs w:val="20"/>
                <w:lang w:val="en-AU"/>
              </w:rPr>
              <w:t xml:space="preserve"> </w:t>
            </w:r>
            <w:r w:rsidRPr="00320B02">
              <w:rPr>
                <w:rFonts w:cs="Times New Roman"/>
                <w:b w:val="0"/>
                <w:bCs w:val="0"/>
                <w:sz w:val="20"/>
                <w:szCs w:val="20"/>
                <w:lang w:val="en-AU"/>
              </w:rPr>
              <w:t>and</w:t>
            </w:r>
            <w:r>
              <w:rPr>
                <w:rFonts w:cs="Times New Roman"/>
                <w:b w:val="0"/>
                <w:bCs w:val="0"/>
                <w:sz w:val="20"/>
                <w:szCs w:val="20"/>
                <w:lang w:val="en-AU"/>
              </w:rPr>
              <w:t xml:space="preserve"> </w:t>
            </w:r>
            <w:r w:rsidRPr="00320B02">
              <w:rPr>
                <w:rFonts w:cs="Times New Roman"/>
                <w:b w:val="0"/>
                <w:bCs w:val="0"/>
                <w:sz w:val="20"/>
                <w:szCs w:val="20"/>
                <w:lang w:val="en-AU"/>
              </w:rPr>
              <w:t>content</w:t>
            </w:r>
            <w:r>
              <w:rPr>
                <w:rFonts w:cs="Times New Roman"/>
                <w:b w:val="0"/>
                <w:bCs w:val="0"/>
                <w:sz w:val="20"/>
                <w:szCs w:val="20"/>
                <w:lang w:val="en-AU"/>
              </w:rPr>
              <w:t xml:space="preserve"> </w:t>
            </w:r>
            <w:r w:rsidRPr="00320B02">
              <w:rPr>
                <w:rFonts w:cs="Times New Roman"/>
                <w:b w:val="0"/>
                <w:bCs w:val="0"/>
                <w:sz w:val="20"/>
                <w:szCs w:val="20"/>
                <w:lang w:val="en-AU"/>
              </w:rPr>
              <w:t>development</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ICT</w:t>
            </w:r>
            <w:r>
              <w:rPr>
                <w:rFonts w:cs="Times New Roman"/>
                <w:b w:val="0"/>
                <w:bCs w:val="0"/>
                <w:sz w:val="20"/>
                <w:szCs w:val="20"/>
                <w:lang w:val="en-AU"/>
              </w:rPr>
              <w:t xml:space="preserve"> </w:t>
            </w:r>
          </w:p>
        </w:tc>
        <w:tc>
          <w:tcPr>
            <w:tcW w:w="1305" w:type="dxa"/>
          </w:tcPr>
          <w:p w14:paraId="5602B806"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sz w:val="20"/>
                <w:szCs w:val="20"/>
                <w:lang w:val="en-AU"/>
              </w:rPr>
              <w:t>4.39</w:t>
            </w:r>
            <w:r>
              <w:rPr>
                <w:rFonts w:cs="Times New Roman"/>
                <w:sz w:val="20"/>
                <w:szCs w:val="20"/>
                <w:lang w:val="en-AU"/>
              </w:rPr>
              <w:t xml:space="preserve"> </w:t>
            </w:r>
            <w:r w:rsidRPr="00320B02">
              <w:rPr>
                <w:rFonts w:cs="Times New Roman"/>
                <w:sz w:val="20"/>
                <w:szCs w:val="20"/>
                <w:lang w:val="en-AU"/>
              </w:rPr>
              <w:t>(1.62)</w:t>
            </w:r>
          </w:p>
        </w:tc>
      </w:tr>
      <w:tr w:rsidR="00BE156E" w:rsidRPr="00320B02" w14:paraId="2DA02717"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4DEDEDD0"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would</w:t>
            </w:r>
            <w:r>
              <w:rPr>
                <w:rFonts w:cs="Times New Roman"/>
                <w:b w:val="0"/>
                <w:bCs w:val="0"/>
                <w:sz w:val="20"/>
                <w:szCs w:val="20"/>
                <w:lang w:val="en-AU"/>
              </w:rPr>
              <w:t xml:space="preserve"> </w:t>
            </w:r>
            <w:r w:rsidRPr="00320B02">
              <w:rPr>
                <w:rFonts w:cs="Times New Roman"/>
                <w:b w:val="0"/>
                <w:bCs w:val="0"/>
                <w:sz w:val="20"/>
                <w:szCs w:val="20"/>
                <w:lang w:val="en-AU"/>
              </w:rPr>
              <w:t>like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be</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proficient</w:t>
            </w:r>
            <w:r>
              <w:rPr>
                <w:rFonts w:cs="Times New Roman"/>
                <w:b w:val="0"/>
                <w:bCs w:val="0"/>
                <w:sz w:val="20"/>
                <w:szCs w:val="20"/>
                <w:lang w:val="en-AU"/>
              </w:rPr>
              <w:t xml:space="preserve"> in </w:t>
            </w:r>
            <w:r w:rsidRPr="00320B02">
              <w:rPr>
                <w:rFonts w:cs="Times New Roman"/>
                <w:b w:val="0"/>
                <w:bCs w:val="0"/>
                <w:sz w:val="20"/>
                <w:szCs w:val="20"/>
                <w:lang w:val="en-AU"/>
              </w:rPr>
              <w:t>integrating</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(e.g.,</w:t>
            </w:r>
            <w:r>
              <w:rPr>
                <w:rFonts w:cs="Times New Roman"/>
                <w:b w:val="0"/>
                <w:bCs w:val="0"/>
                <w:sz w:val="20"/>
                <w:szCs w:val="20"/>
                <w:lang w:val="en-AU"/>
              </w:rPr>
              <w:t xml:space="preserve"> </w:t>
            </w:r>
            <w:r w:rsidRPr="00320B02">
              <w:rPr>
                <w:rFonts w:cs="Times New Roman"/>
                <w:b w:val="0"/>
                <w:bCs w:val="0"/>
                <w:sz w:val="20"/>
                <w:szCs w:val="20"/>
                <w:lang w:val="en-AU"/>
              </w:rPr>
              <w:t>between</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smartphone</w:t>
            </w:r>
            <w:r>
              <w:rPr>
                <w:rFonts w:cs="Times New Roman"/>
                <w:b w:val="0"/>
                <w:bCs w:val="0"/>
                <w:sz w:val="20"/>
                <w:szCs w:val="20"/>
                <w:lang w:val="en-AU"/>
              </w:rPr>
              <w:t xml:space="preserve"> </w:t>
            </w:r>
            <w:r w:rsidRPr="00320B02">
              <w:rPr>
                <w:rFonts w:cs="Times New Roman"/>
                <w:b w:val="0"/>
                <w:bCs w:val="0"/>
                <w:sz w:val="20"/>
                <w:szCs w:val="20"/>
                <w:lang w:val="en-AU"/>
              </w:rPr>
              <w:t>and</w:t>
            </w:r>
            <w:r>
              <w:rPr>
                <w:rFonts w:cs="Times New Roman"/>
                <w:b w:val="0"/>
                <w:bCs w:val="0"/>
                <w:sz w:val="20"/>
                <w:szCs w:val="20"/>
                <w:lang w:val="en-AU"/>
              </w:rPr>
              <w:t xml:space="preserve"> </w:t>
            </w:r>
            <w:r w:rsidRPr="00320B02">
              <w:rPr>
                <w:rFonts w:cs="Times New Roman"/>
                <w:b w:val="0"/>
                <w:bCs w:val="0"/>
                <w:sz w:val="20"/>
                <w:szCs w:val="20"/>
                <w:lang w:val="en-AU"/>
              </w:rPr>
              <w:t>computer)</w:t>
            </w:r>
          </w:p>
        </w:tc>
        <w:tc>
          <w:tcPr>
            <w:tcW w:w="1305" w:type="dxa"/>
          </w:tcPr>
          <w:p w14:paraId="3BC91E67"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sz w:val="20"/>
                <w:szCs w:val="20"/>
                <w:lang w:val="en-AU"/>
              </w:rPr>
              <w:t>4.51</w:t>
            </w:r>
            <w:r>
              <w:rPr>
                <w:rFonts w:cs="Times New Roman"/>
                <w:sz w:val="20"/>
                <w:szCs w:val="20"/>
                <w:lang w:val="en-AU"/>
              </w:rPr>
              <w:t xml:space="preserve"> </w:t>
            </w:r>
            <w:r w:rsidRPr="00320B02">
              <w:rPr>
                <w:rFonts w:cs="Times New Roman"/>
                <w:sz w:val="20"/>
                <w:szCs w:val="20"/>
                <w:lang w:val="en-AU"/>
              </w:rPr>
              <w:t>(1.58)</w:t>
            </w:r>
          </w:p>
        </w:tc>
      </w:tr>
      <w:tr w:rsidR="00BE156E" w:rsidRPr="00320B02" w14:paraId="032191CB"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740876BE" w14:textId="77777777" w:rsidR="00BE156E" w:rsidRPr="00320B02" w:rsidRDefault="00BE156E" w:rsidP="00D53700">
            <w:pPr>
              <w:rPr>
                <w:sz w:val="20"/>
                <w:szCs w:val="20"/>
                <w:lang w:val="en-AU"/>
              </w:rPr>
            </w:pPr>
            <w:r w:rsidRPr="00320B02">
              <w:rPr>
                <w:rFonts w:cs="Times New Roman"/>
                <w:sz w:val="20"/>
                <w:szCs w:val="20"/>
                <w:lang w:val="en-AU"/>
              </w:rPr>
              <w:t>Attitude</w:t>
            </w:r>
            <w:r>
              <w:rPr>
                <w:rFonts w:cs="Times New Roman"/>
                <w:sz w:val="20"/>
                <w:szCs w:val="20"/>
                <w:lang w:val="en-AU"/>
              </w:rPr>
              <w:t xml:space="preserve"> </w:t>
            </w:r>
            <w:r w:rsidRPr="00320B02">
              <w:rPr>
                <w:rFonts w:cs="Times New Roman"/>
                <w:sz w:val="20"/>
                <w:szCs w:val="20"/>
                <w:lang w:val="en-AU"/>
              </w:rPr>
              <w:t>towards</w:t>
            </w:r>
            <w:r>
              <w:rPr>
                <w:rFonts w:cs="Times New Roman"/>
                <w:sz w:val="20"/>
                <w:szCs w:val="20"/>
                <w:lang w:val="en-AU"/>
              </w:rPr>
              <w:t xml:space="preserve"> </w:t>
            </w:r>
            <w:r w:rsidRPr="00320B02">
              <w:rPr>
                <w:rFonts w:cs="Times New Roman"/>
                <w:sz w:val="20"/>
                <w:szCs w:val="20"/>
                <w:lang w:val="en-AU"/>
              </w:rPr>
              <w:t>using</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.88)</w:t>
            </w:r>
          </w:p>
        </w:tc>
        <w:tc>
          <w:tcPr>
            <w:tcW w:w="1305" w:type="dxa"/>
            <w:shd w:val="clear" w:color="auto" w:fill="D0CECE" w:themeFill="background2" w:themeFillShade="E6"/>
          </w:tcPr>
          <w:p w14:paraId="03C04B9E"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b/>
                <w:bCs/>
                <w:sz w:val="20"/>
                <w:szCs w:val="20"/>
                <w:lang w:val="en-AU"/>
              </w:rPr>
            </w:pPr>
          </w:p>
        </w:tc>
      </w:tr>
      <w:tr w:rsidR="00BE156E" w:rsidRPr="00320B02" w14:paraId="04518BDD"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39E2BE5C"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is</w:t>
            </w:r>
            <w:r>
              <w:rPr>
                <w:rFonts w:cs="Times New Roman"/>
                <w:b w:val="0"/>
                <w:bCs w:val="0"/>
                <w:sz w:val="20"/>
                <w:szCs w:val="20"/>
                <w:lang w:val="en-AU"/>
              </w:rPr>
              <w:t xml:space="preserve"> </w:t>
            </w:r>
            <w:r w:rsidRPr="00320B02">
              <w:rPr>
                <w:rFonts w:cs="Times New Roman"/>
                <w:b w:val="0"/>
                <w:bCs w:val="0"/>
                <w:sz w:val="20"/>
                <w:szCs w:val="20"/>
                <w:lang w:val="en-AU"/>
              </w:rPr>
              <w:t>a</w:t>
            </w:r>
            <w:r>
              <w:rPr>
                <w:rFonts w:cs="Times New Roman"/>
                <w:b w:val="0"/>
                <w:bCs w:val="0"/>
                <w:sz w:val="20"/>
                <w:szCs w:val="20"/>
                <w:lang w:val="en-AU"/>
              </w:rPr>
              <w:t xml:space="preserve"> </w:t>
            </w:r>
            <w:r w:rsidRPr="00320B02">
              <w:rPr>
                <w:rFonts w:cs="Times New Roman"/>
                <w:b w:val="0"/>
                <w:bCs w:val="0"/>
                <w:sz w:val="20"/>
                <w:szCs w:val="20"/>
                <w:lang w:val="en-AU"/>
              </w:rPr>
              <w:t>good</w:t>
            </w:r>
            <w:r>
              <w:rPr>
                <w:rFonts w:cs="Times New Roman"/>
                <w:b w:val="0"/>
                <w:bCs w:val="0"/>
                <w:sz w:val="20"/>
                <w:szCs w:val="20"/>
                <w:lang w:val="en-AU"/>
              </w:rPr>
              <w:t xml:space="preserve"> </w:t>
            </w:r>
            <w:r w:rsidRPr="00320B02">
              <w:rPr>
                <w:rFonts w:cs="Times New Roman"/>
                <w:b w:val="0"/>
                <w:bCs w:val="0"/>
                <w:sz w:val="20"/>
                <w:szCs w:val="20"/>
                <w:lang w:val="en-AU"/>
              </w:rPr>
              <w:t>idea</w:t>
            </w:r>
          </w:p>
        </w:tc>
        <w:tc>
          <w:tcPr>
            <w:tcW w:w="1305" w:type="dxa"/>
          </w:tcPr>
          <w:p w14:paraId="4AADB04E"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6.02</w:t>
            </w:r>
            <w:r>
              <w:rPr>
                <w:rFonts w:cs="Times New Roman"/>
                <w:color w:val="010205"/>
                <w:sz w:val="20"/>
                <w:szCs w:val="20"/>
                <w:lang w:val="en-AU"/>
              </w:rPr>
              <w:t xml:space="preserve"> </w:t>
            </w:r>
            <w:r w:rsidRPr="00320B02">
              <w:rPr>
                <w:rFonts w:cs="Times New Roman"/>
                <w:color w:val="010205"/>
                <w:sz w:val="20"/>
                <w:szCs w:val="20"/>
                <w:lang w:val="en-AU"/>
              </w:rPr>
              <w:t>(0.99)</w:t>
            </w:r>
          </w:p>
        </w:tc>
      </w:tr>
      <w:tr w:rsidR="00BE156E" w:rsidRPr="00320B02" w14:paraId="6CA8B654"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476F4380"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is</w:t>
            </w:r>
            <w:r>
              <w:rPr>
                <w:rFonts w:cs="Times New Roman"/>
                <w:b w:val="0"/>
                <w:bCs w:val="0"/>
                <w:sz w:val="20"/>
                <w:szCs w:val="20"/>
                <w:lang w:val="en-AU"/>
              </w:rPr>
              <w:t xml:space="preserve"> </w:t>
            </w:r>
            <w:r w:rsidRPr="00320B02">
              <w:rPr>
                <w:rFonts w:cs="Times New Roman"/>
                <w:b w:val="0"/>
                <w:bCs w:val="0"/>
                <w:sz w:val="20"/>
                <w:szCs w:val="20"/>
                <w:lang w:val="en-AU"/>
              </w:rPr>
              <w:t>enjoyable</w:t>
            </w:r>
          </w:p>
        </w:tc>
        <w:tc>
          <w:tcPr>
            <w:tcW w:w="1305" w:type="dxa"/>
          </w:tcPr>
          <w:p w14:paraId="127D5168"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5.52</w:t>
            </w:r>
            <w:r>
              <w:rPr>
                <w:rFonts w:cs="Times New Roman"/>
                <w:color w:val="010205"/>
                <w:sz w:val="20"/>
                <w:szCs w:val="20"/>
                <w:lang w:val="en-AU"/>
              </w:rPr>
              <w:t xml:space="preserve"> </w:t>
            </w:r>
            <w:r w:rsidRPr="00320B02">
              <w:rPr>
                <w:rFonts w:cs="Times New Roman"/>
                <w:color w:val="010205"/>
                <w:sz w:val="20"/>
                <w:szCs w:val="20"/>
                <w:lang w:val="en-AU"/>
              </w:rPr>
              <w:t>(1.26)</w:t>
            </w:r>
          </w:p>
        </w:tc>
      </w:tr>
      <w:tr w:rsidR="00BE156E" w:rsidRPr="00320B02" w14:paraId="17918AF7"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1F67B385"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is</w:t>
            </w:r>
            <w:r>
              <w:rPr>
                <w:rFonts w:cs="Times New Roman"/>
                <w:b w:val="0"/>
                <w:bCs w:val="0"/>
                <w:sz w:val="20"/>
                <w:szCs w:val="20"/>
                <w:lang w:val="en-AU"/>
              </w:rPr>
              <w:t xml:space="preserve"> </w:t>
            </w:r>
            <w:r w:rsidRPr="00320B02">
              <w:rPr>
                <w:rFonts w:cs="Times New Roman"/>
                <w:b w:val="0"/>
                <w:bCs w:val="0"/>
                <w:sz w:val="20"/>
                <w:szCs w:val="20"/>
                <w:lang w:val="en-AU"/>
              </w:rPr>
              <w:t>infuriating</w:t>
            </w:r>
            <w:r>
              <w:rPr>
                <w:rFonts w:cs="Times New Roman"/>
                <w:b w:val="0"/>
                <w:bCs w:val="0"/>
                <w:sz w:val="20"/>
                <w:szCs w:val="20"/>
                <w:lang w:val="en-AU"/>
              </w:rPr>
              <w:t xml:space="preserve"> </w:t>
            </w:r>
            <w:r w:rsidRPr="00320B02">
              <w:rPr>
                <w:rFonts w:cs="Times New Roman"/>
                <w:b w:val="0"/>
                <w:bCs w:val="0"/>
                <w:sz w:val="20"/>
                <w:szCs w:val="20"/>
                <w:lang w:val="en-AU"/>
              </w:rPr>
              <w:t>(reversed)</w:t>
            </w:r>
          </w:p>
        </w:tc>
        <w:tc>
          <w:tcPr>
            <w:tcW w:w="1305" w:type="dxa"/>
          </w:tcPr>
          <w:p w14:paraId="685ECAA8"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4.73</w:t>
            </w:r>
            <w:r>
              <w:rPr>
                <w:rFonts w:cs="Times New Roman"/>
                <w:color w:val="010205"/>
                <w:sz w:val="20"/>
                <w:szCs w:val="20"/>
                <w:lang w:val="en-AU"/>
              </w:rPr>
              <w:t xml:space="preserve"> </w:t>
            </w:r>
            <w:r w:rsidRPr="00320B02">
              <w:rPr>
                <w:rFonts w:cs="Times New Roman"/>
                <w:color w:val="010205"/>
                <w:sz w:val="20"/>
                <w:szCs w:val="20"/>
                <w:lang w:val="en-AU"/>
              </w:rPr>
              <w:t>(1.62)</w:t>
            </w:r>
          </w:p>
        </w:tc>
      </w:tr>
      <w:tr w:rsidR="00BE156E" w:rsidRPr="00320B02" w14:paraId="26620C37"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458CE9D7"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like</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p>
        </w:tc>
        <w:tc>
          <w:tcPr>
            <w:tcW w:w="1305" w:type="dxa"/>
          </w:tcPr>
          <w:p w14:paraId="49F3BB37"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5.69</w:t>
            </w:r>
            <w:r>
              <w:rPr>
                <w:rFonts w:cs="Times New Roman"/>
                <w:color w:val="010205"/>
                <w:sz w:val="20"/>
                <w:szCs w:val="20"/>
                <w:lang w:val="en-AU"/>
              </w:rPr>
              <w:t xml:space="preserve"> </w:t>
            </w:r>
            <w:r w:rsidRPr="00320B02">
              <w:rPr>
                <w:rFonts w:cs="Times New Roman"/>
                <w:color w:val="010205"/>
                <w:sz w:val="20"/>
                <w:szCs w:val="20"/>
                <w:lang w:val="en-AU"/>
              </w:rPr>
              <w:t>(1.22)</w:t>
            </w:r>
          </w:p>
        </w:tc>
      </w:tr>
      <w:tr w:rsidR="00BE156E" w:rsidRPr="00320B02" w14:paraId="0FF7FC4E"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1A7B6EA7"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is</w:t>
            </w:r>
            <w:r>
              <w:rPr>
                <w:rFonts w:cs="Times New Roman"/>
                <w:b w:val="0"/>
                <w:bCs w:val="0"/>
                <w:sz w:val="20"/>
                <w:szCs w:val="20"/>
                <w:lang w:val="en-AU"/>
              </w:rPr>
              <w:t xml:space="preserve"> </w:t>
            </w:r>
            <w:r w:rsidRPr="00320B02">
              <w:rPr>
                <w:rFonts w:cs="Times New Roman"/>
                <w:b w:val="0"/>
                <w:bCs w:val="0"/>
                <w:sz w:val="20"/>
                <w:szCs w:val="20"/>
                <w:lang w:val="en-AU"/>
              </w:rPr>
              <w:t>important</w:t>
            </w:r>
            <w:r>
              <w:rPr>
                <w:rFonts w:cs="Times New Roman"/>
                <w:b w:val="0"/>
                <w:bCs w:val="0"/>
                <w:sz w:val="20"/>
                <w:szCs w:val="20"/>
                <w:lang w:val="en-AU"/>
              </w:rPr>
              <w:t xml:space="preserve"> </w:t>
            </w:r>
          </w:p>
        </w:tc>
        <w:tc>
          <w:tcPr>
            <w:tcW w:w="1305" w:type="dxa"/>
          </w:tcPr>
          <w:p w14:paraId="0C50B9E3"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6.11</w:t>
            </w:r>
            <w:r>
              <w:rPr>
                <w:rFonts w:cs="Times New Roman"/>
                <w:color w:val="010205"/>
                <w:sz w:val="20"/>
                <w:szCs w:val="20"/>
                <w:lang w:val="en-AU"/>
              </w:rPr>
              <w:t xml:space="preserve"> </w:t>
            </w:r>
            <w:r w:rsidRPr="00320B02">
              <w:rPr>
                <w:rFonts w:cs="Times New Roman"/>
                <w:color w:val="010205"/>
                <w:sz w:val="20"/>
                <w:szCs w:val="20"/>
                <w:lang w:val="en-AU"/>
              </w:rPr>
              <w:t>(0.96)</w:t>
            </w:r>
          </w:p>
        </w:tc>
      </w:tr>
      <w:tr w:rsidR="00BE156E" w:rsidRPr="00320B02" w14:paraId="11E05DE1"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3796F0B6" w14:textId="77777777" w:rsidR="00BE156E" w:rsidRPr="00320B02" w:rsidRDefault="00BE156E" w:rsidP="00D53700">
            <w:pPr>
              <w:rPr>
                <w:rFonts w:cs="Times New Roman"/>
                <w:sz w:val="20"/>
                <w:szCs w:val="20"/>
                <w:lang w:val="en-AU"/>
              </w:rPr>
            </w:pPr>
            <w:r w:rsidRPr="00320B02">
              <w:rPr>
                <w:rFonts w:eastAsia="Arial" w:cs="Times New Roman"/>
                <w:color w:val="000000" w:themeColor="text1"/>
                <w:sz w:val="20"/>
                <w:szCs w:val="20"/>
                <w:lang w:val="en-AU"/>
              </w:rPr>
              <w:t>Perceived</w:t>
            </w:r>
            <w:r>
              <w:rPr>
                <w:rFonts w:eastAsia="Arial" w:cs="Times New Roman"/>
                <w:color w:val="000000" w:themeColor="text1"/>
                <w:sz w:val="20"/>
                <w:szCs w:val="20"/>
                <w:lang w:val="en-AU"/>
              </w:rPr>
              <w:t xml:space="preserve"> </w:t>
            </w:r>
            <w:r w:rsidRPr="00320B02">
              <w:rPr>
                <w:rFonts w:eastAsia="Arial" w:cs="Times New Roman"/>
                <w:color w:val="000000" w:themeColor="text1"/>
                <w:sz w:val="20"/>
                <w:szCs w:val="20"/>
                <w:lang w:val="en-AU"/>
              </w:rPr>
              <w:t>Usefulness</w:t>
            </w:r>
            <w:r>
              <w:rPr>
                <w:rFonts w:eastAsia="Arial" w:cs="Times New Roman"/>
                <w:color w:val="000000" w:themeColor="text1"/>
                <w:sz w:val="20"/>
                <w:szCs w:val="20"/>
                <w:lang w:val="en-AU"/>
              </w:rPr>
              <w:t xml:space="preserve"> </w:t>
            </w:r>
            <w:r w:rsidRPr="00320B02">
              <w:rPr>
                <w:rFonts w:eastAsia="Arial" w:cs="Times New Roman"/>
                <w:color w:val="000000" w:themeColor="text1"/>
                <w:sz w:val="20"/>
                <w:szCs w:val="20"/>
                <w:lang w:val="en-AU"/>
              </w:rPr>
              <w:t>(PU)</w:t>
            </w:r>
            <w:r>
              <w:rPr>
                <w:rFonts w:eastAsia="Arial" w:cs="Times New Roman"/>
                <w:color w:val="000000" w:themeColor="text1"/>
                <w:sz w:val="20"/>
                <w:szCs w:val="20"/>
                <w:lang w:val="en-AU"/>
              </w:rPr>
              <w:t xml:space="preserve"> </w:t>
            </w:r>
            <w:r w:rsidRPr="00320B02">
              <w:rPr>
                <w:rFonts w:eastAsia="Arial" w:cs="Times New Roman"/>
                <w:color w:val="000000" w:themeColor="text1"/>
                <w:sz w:val="20"/>
                <w:szCs w:val="20"/>
                <w:lang w:val="en-AU"/>
              </w:rPr>
              <w:t>of</w:t>
            </w:r>
            <w:r>
              <w:rPr>
                <w:rFonts w:eastAsia="Arial" w:cs="Times New Roman"/>
                <w:color w:val="000000" w:themeColor="text1"/>
                <w:sz w:val="20"/>
                <w:szCs w:val="20"/>
                <w:lang w:val="en-AU"/>
              </w:rPr>
              <w:t xml:space="preserve"> </w:t>
            </w:r>
            <w:r w:rsidRPr="00320B02">
              <w:rPr>
                <w:rFonts w:eastAsia="Arial" w:cs="Times New Roman"/>
                <w:color w:val="000000" w:themeColor="text1"/>
                <w:sz w:val="20"/>
                <w:szCs w:val="20"/>
                <w:lang w:val="en-AU"/>
              </w:rPr>
              <w:t>ICT</w:t>
            </w:r>
            <w:r>
              <w:rPr>
                <w:rFonts w:eastAsia="Arial" w:cs="Times New Roman"/>
                <w:color w:val="000000" w:themeColor="text1"/>
                <w:sz w:val="20"/>
                <w:szCs w:val="20"/>
                <w:lang w:val="en-AU"/>
              </w:rPr>
              <w:t xml:space="preserve"> (Ca: .95)</w:t>
            </w:r>
          </w:p>
        </w:tc>
        <w:tc>
          <w:tcPr>
            <w:tcW w:w="1305" w:type="dxa"/>
            <w:shd w:val="clear" w:color="auto" w:fill="D0CECE" w:themeFill="background2" w:themeFillShade="E6"/>
          </w:tcPr>
          <w:p w14:paraId="349D4EAF"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p>
        </w:tc>
      </w:tr>
      <w:tr w:rsidR="00BE156E" w:rsidRPr="00320B02" w14:paraId="605FDB71"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77E2D18"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enables</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accomplish</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daily</w:t>
            </w:r>
            <w:r>
              <w:rPr>
                <w:rFonts w:cs="Times New Roman"/>
                <w:b w:val="0"/>
                <w:bCs w:val="0"/>
                <w:sz w:val="20"/>
                <w:szCs w:val="20"/>
                <w:lang w:val="en-AU"/>
              </w:rPr>
              <w:t xml:space="preserve"> </w:t>
            </w:r>
            <w:r w:rsidRPr="00320B02">
              <w:rPr>
                <w:rFonts w:cs="Times New Roman"/>
                <w:b w:val="0"/>
                <w:bCs w:val="0"/>
                <w:sz w:val="20"/>
                <w:szCs w:val="20"/>
                <w:lang w:val="en-AU"/>
              </w:rPr>
              <w:t>life</w:t>
            </w:r>
            <w:r>
              <w:rPr>
                <w:rFonts w:cs="Times New Roman"/>
                <w:b w:val="0"/>
                <w:bCs w:val="0"/>
                <w:sz w:val="20"/>
                <w:szCs w:val="20"/>
                <w:lang w:val="en-AU"/>
              </w:rPr>
              <w:t xml:space="preserve"> </w:t>
            </w:r>
            <w:r w:rsidRPr="00320B02">
              <w:rPr>
                <w:rFonts w:cs="Times New Roman"/>
                <w:b w:val="0"/>
                <w:bCs w:val="0"/>
                <w:sz w:val="20"/>
                <w:szCs w:val="20"/>
                <w:lang w:val="en-AU"/>
              </w:rPr>
              <w:t>activities</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efficiently</w:t>
            </w:r>
          </w:p>
        </w:tc>
        <w:tc>
          <w:tcPr>
            <w:tcW w:w="1305" w:type="dxa"/>
          </w:tcPr>
          <w:p w14:paraId="6E94DFF0"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sz w:val="20"/>
                <w:szCs w:val="20"/>
                <w:lang w:val="en-AU"/>
              </w:rPr>
              <w:t>6.00</w:t>
            </w:r>
            <w:r>
              <w:rPr>
                <w:rFonts w:cs="Times New Roman"/>
                <w:sz w:val="20"/>
                <w:szCs w:val="20"/>
                <w:lang w:val="en-AU"/>
              </w:rPr>
              <w:t xml:space="preserve"> </w:t>
            </w:r>
            <w:r w:rsidRPr="00320B02">
              <w:rPr>
                <w:rFonts w:cs="Times New Roman"/>
                <w:sz w:val="20"/>
                <w:szCs w:val="20"/>
                <w:lang w:val="en-AU"/>
              </w:rPr>
              <w:t>(1.13)</w:t>
            </w:r>
          </w:p>
        </w:tc>
      </w:tr>
      <w:tr w:rsidR="00BE156E" w:rsidRPr="00320B02" w14:paraId="4E86AF97"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5872758F"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enhances</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effectiveness</w:t>
            </w:r>
            <w:r>
              <w:rPr>
                <w:rFonts w:cs="Times New Roman"/>
                <w:b w:val="0"/>
                <w:bCs w:val="0"/>
                <w:sz w:val="20"/>
                <w:szCs w:val="20"/>
                <w:lang w:val="en-AU"/>
              </w:rPr>
              <w:t xml:space="preserve"> </w:t>
            </w:r>
            <w:r w:rsidRPr="00320B02">
              <w:rPr>
                <w:rFonts w:cs="Times New Roman"/>
                <w:b w:val="0"/>
                <w:bCs w:val="0"/>
                <w:sz w:val="20"/>
                <w:szCs w:val="20"/>
                <w:lang w:val="en-AU"/>
              </w:rPr>
              <w:t>in</w:t>
            </w:r>
            <w:r>
              <w:rPr>
                <w:rFonts w:cs="Times New Roman"/>
                <w:b w:val="0"/>
                <w:bCs w:val="0"/>
                <w:sz w:val="20"/>
                <w:szCs w:val="20"/>
                <w:lang w:val="en-AU"/>
              </w:rPr>
              <w:t xml:space="preserve"> </w:t>
            </w:r>
            <w:r w:rsidRPr="00320B02">
              <w:rPr>
                <w:rFonts w:cs="Times New Roman"/>
                <w:b w:val="0"/>
                <w:bCs w:val="0"/>
                <w:sz w:val="20"/>
                <w:szCs w:val="20"/>
                <w:lang w:val="en-AU"/>
              </w:rPr>
              <w:t>doing</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daily</w:t>
            </w:r>
            <w:r>
              <w:rPr>
                <w:rFonts w:cs="Times New Roman"/>
                <w:b w:val="0"/>
                <w:bCs w:val="0"/>
                <w:sz w:val="20"/>
                <w:szCs w:val="20"/>
                <w:lang w:val="en-AU"/>
              </w:rPr>
              <w:t xml:space="preserve"> </w:t>
            </w:r>
            <w:r w:rsidRPr="00320B02">
              <w:rPr>
                <w:rFonts w:cs="Times New Roman"/>
                <w:b w:val="0"/>
                <w:bCs w:val="0"/>
                <w:sz w:val="20"/>
                <w:szCs w:val="20"/>
                <w:lang w:val="en-AU"/>
              </w:rPr>
              <w:t>life</w:t>
            </w:r>
            <w:r>
              <w:rPr>
                <w:rFonts w:cs="Times New Roman"/>
                <w:b w:val="0"/>
                <w:bCs w:val="0"/>
                <w:sz w:val="20"/>
                <w:szCs w:val="20"/>
                <w:lang w:val="en-AU"/>
              </w:rPr>
              <w:t xml:space="preserve"> </w:t>
            </w:r>
            <w:r w:rsidRPr="00320B02">
              <w:rPr>
                <w:rFonts w:cs="Times New Roman"/>
                <w:b w:val="0"/>
                <w:bCs w:val="0"/>
                <w:sz w:val="20"/>
                <w:szCs w:val="20"/>
                <w:lang w:val="en-AU"/>
              </w:rPr>
              <w:t>activities</w:t>
            </w:r>
          </w:p>
        </w:tc>
        <w:tc>
          <w:tcPr>
            <w:tcW w:w="1305" w:type="dxa"/>
          </w:tcPr>
          <w:p w14:paraId="3A14E44A"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sz w:val="20"/>
                <w:szCs w:val="20"/>
                <w:lang w:val="en-AU"/>
              </w:rPr>
              <w:t>5.81</w:t>
            </w:r>
            <w:r>
              <w:rPr>
                <w:rFonts w:cs="Times New Roman"/>
                <w:sz w:val="20"/>
                <w:szCs w:val="20"/>
                <w:lang w:val="en-AU"/>
              </w:rPr>
              <w:t xml:space="preserve"> </w:t>
            </w:r>
            <w:r w:rsidRPr="00320B02">
              <w:rPr>
                <w:rFonts w:cs="Times New Roman"/>
                <w:sz w:val="20"/>
                <w:szCs w:val="20"/>
                <w:lang w:val="en-AU"/>
              </w:rPr>
              <w:t>(1.22)</w:t>
            </w:r>
          </w:p>
        </w:tc>
      </w:tr>
      <w:tr w:rsidR="00BE156E" w:rsidRPr="00320B02" w14:paraId="56EA4208"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200B235A"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makes</w:t>
            </w:r>
            <w:r>
              <w:rPr>
                <w:rFonts w:cs="Times New Roman"/>
                <w:b w:val="0"/>
                <w:bCs w:val="0"/>
                <w:sz w:val="20"/>
                <w:szCs w:val="20"/>
                <w:lang w:val="en-AU"/>
              </w:rPr>
              <w:t xml:space="preserve"> </w:t>
            </w: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easier</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do</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daily</w:t>
            </w:r>
            <w:r>
              <w:rPr>
                <w:rFonts w:cs="Times New Roman"/>
                <w:b w:val="0"/>
                <w:bCs w:val="0"/>
                <w:sz w:val="20"/>
                <w:szCs w:val="20"/>
                <w:lang w:val="en-AU"/>
              </w:rPr>
              <w:t xml:space="preserve"> </w:t>
            </w:r>
            <w:r w:rsidRPr="00320B02">
              <w:rPr>
                <w:rFonts w:cs="Times New Roman"/>
                <w:b w:val="0"/>
                <w:bCs w:val="0"/>
                <w:sz w:val="20"/>
                <w:szCs w:val="20"/>
                <w:lang w:val="en-AU"/>
              </w:rPr>
              <w:t>life</w:t>
            </w:r>
            <w:r>
              <w:rPr>
                <w:rFonts w:cs="Times New Roman"/>
                <w:b w:val="0"/>
                <w:bCs w:val="0"/>
                <w:sz w:val="20"/>
                <w:szCs w:val="20"/>
                <w:lang w:val="en-AU"/>
              </w:rPr>
              <w:t xml:space="preserve"> </w:t>
            </w:r>
            <w:r w:rsidRPr="00320B02">
              <w:rPr>
                <w:rFonts w:cs="Times New Roman"/>
                <w:b w:val="0"/>
                <w:bCs w:val="0"/>
                <w:sz w:val="20"/>
                <w:szCs w:val="20"/>
                <w:lang w:val="en-AU"/>
              </w:rPr>
              <w:t>activities</w:t>
            </w:r>
          </w:p>
        </w:tc>
        <w:tc>
          <w:tcPr>
            <w:tcW w:w="1305" w:type="dxa"/>
          </w:tcPr>
          <w:p w14:paraId="6657F1F5"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sz w:val="20"/>
                <w:szCs w:val="20"/>
                <w:lang w:val="en-AU"/>
              </w:rPr>
              <w:t>5.80</w:t>
            </w:r>
            <w:r>
              <w:rPr>
                <w:rFonts w:cs="Times New Roman"/>
                <w:sz w:val="20"/>
                <w:szCs w:val="20"/>
                <w:lang w:val="en-AU"/>
              </w:rPr>
              <w:t xml:space="preserve"> </w:t>
            </w:r>
            <w:r w:rsidRPr="00320B02">
              <w:rPr>
                <w:rFonts w:cs="Times New Roman"/>
                <w:sz w:val="20"/>
                <w:szCs w:val="20"/>
                <w:lang w:val="en-AU"/>
              </w:rPr>
              <w:t>(1.25)</w:t>
            </w:r>
          </w:p>
        </w:tc>
      </w:tr>
      <w:tr w:rsidR="00BE156E" w:rsidRPr="00320B02" w14:paraId="6213E2C1"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73F41AAC"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Overall,</w:t>
            </w:r>
            <w:r>
              <w:rPr>
                <w:rFonts w:cs="Times New Roman"/>
                <w:b w:val="0"/>
                <w:bCs w:val="0"/>
                <w:sz w:val="20"/>
                <w:szCs w:val="20"/>
                <w:lang w:val="en-AU"/>
              </w:rPr>
              <w:t xml:space="preserve"> </w:t>
            </w: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find</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useful</w:t>
            </w:r>
            <w:r>
              <w:rPr>
                <w:rFonts w:cs="Times New Roman"/>
                <w:b w:val="0"/>
                <w:bCs w:val="0"/>
                <w:sz w:val="20"/>
                <w:szCs w:val="20"/>
                <w:lang w:val="en-AU"/>
              </w:rPr>
              <w:t xml:space="preserve"> </w:t>
            </w:r>
            <w:r w:rsidRPr="00320B02">
              <w:rPr>
                <w:rFonts w:cs="Times New Roman"/>
                <w:b w:val="0"/>
                <w:bCs w:val="0"/>
                <w:sz w:val="20"/>
                <w:szCs w:val="20"/>
                <w:lang w:val="en-AU"/>
              </w:rPr>
              <w:t>in</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daily</w:t>
            </w:r>
            <w:r>
              <w:rPr>
                <w:rFonts w:cs="Times New Roman"/>
                <w:b w:val="0"/>
                <w:bCs w:val="0"/>
                <w:sz w:val="20"/>
                <w:szCs w:val="20"/>
                <w:lang w:val="en-AU"/>
              </w:rPr>
              <w:t xml:space="preserve"> </w:t>
            </w:r>
            <w:r w:rsidRPr="00320B02">
              <w:rPr>
                <w:rFonts w:cs="Times New Roman"/>
                <w:b w:val="0"/>
                <w:bCs w:val="0"/>
                <w:sz w:val="20"/>
                <w:szCs w:val="20"/>
                <w:lang w:val="en-AU"/>
              </w:rPr>
              <w:t>life</w:t>
            </w:r>
          </w:p>
        </w:tc>
        <w:tc>
          <w:tcPr>
            <w:tcW w:w="1305" w:type="dxa"/>
          </w:tcPr>
          <w:p w14:paraId="76B03CA8"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sz w:val="20"/>
                <w:szCs w:val="20"/>
                <w:lang w:val="en-AU"/>
              </w:rPr>
              <w:t>6.14</w:t>
            </w:r>
            <w:r>
              <w:rPr>
                <w:rFonts w:cs="Times New Roman"/>
                <w:sz w:val="20"/>
                <w:szCs w:val="20"/>
                <w:lang w:val="en-AU"/>
              </w:rPr>
              <w:t xml:space="preserve"> </w:t>
            </w:r>
            <w:r w:rsidRPr="00320B02">
              <w:rPr>
                <w:rFonts w:cs="Times New Roman"/>
                <w:sz w:val="20"/>
                <w:szCs w:val="20"/>
                <w:lang w:val="en-AU"/>
              </w:rPr>
              <w:t>(0.95)</w:t>
            </w:r>
          </w:p>
        </w:tc>
      </w:tr>
      <w:tr w:rsidR="00BE156E" w:rsidRPr="00320B02" w14:paraId="289466D6"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2FEEEB58" w14:textId="77777777" w:rsidR="00BE156E" w:rsidRPr="00320B02" w:rsidRDefault="00BE156E" w:rsidP="00D53700">
            <w:pPr>
              <w:rPr>
                <w:rFonts w:cs="Times New Roman"/>
                <w:sz w:val="20"/>
                <w:szCs w:val="20"/>
                <w:lang w:val="en-AU"/>
              </w:rPr>
            </w:pPr>
            <w:r w:rsidRPr="00320B02">
              <w:rPr>
                <w:rFonts w:cs="Times New Roman"/>
                <w:sz w:val="20"/>
                <w:szCs w:val="20"/>
                <w:lang w:val="en-AU"/>
              </w:rPr>
              <w:lastRenderedPageBreak/>
              <w:t>Perceived</w:t>
            </w:r>
            <w:r>
              <w:rPr>
                <w:rFonts w:cs="Times New Roman"/>
                <w:sz w:val="20"/>
                <w:szCs w:val="20"/>
                <w:lang w:val="en-AU"/>
              </w:rPr>
              <w:t xml:space="preserve"> </w:t>
            </w:r>
            <w:r w:rsidRPr="00320B02">
              <w:rPr>
                <w:rFonts w:cs="Times New Roman"/>
                <w:sz w:val="20"/>
                <w:szCs w:val="20"/>
                <w:lang w:val="en-AU"/>
              </w:rPr>
              <w:t>Ease-of-Use</w:t>
            </w:r>
            <w:r>
              <w:rPr>
                <w:rFonts w:cs="Times New Roman"/>
                <w:sz w:val="20"/>
                <w:szCs w:val="20"/>
                <w:lang w:val="en-AU"/>
              </w:rPr>
              <w:t xml:space="preserve"> </w:t>
            </w:r>
            <w:r w:rsidRPr="00320B02">
              <w:rPr>
                <w:rFonts w:cs="Times New Roman"/>
                <w:sz w:val="20"/>
                <w:szCs w:val="20"/>
                <w:lang w:val="en-AU"/>
              </w:rPr>
              <w:t>(PEOU)</w:t>
            </w:r>
            <w:r>
              <w:rPr>
                <w:rFonts w:cs="Times New Roman"/>
                <w:sz w:val="20"/>
                <w:szCs w:val="20"/>
                <w:lang w:val="en-AU"/>
              </w:rPr>
              <w:t xml:space="preserve"> </w:t>
            </w:r>
            <w:r w:rsidRPr="00320B02">
              <w:rPr>
                <w:rFonts w:cs="Times New Roman"/>
                <w:sz w:val="20"/>
                <w:szCs w:val="20"/>
                <w:lang w:val="en-AU"/>
              </w:rPr>
              <w:t>of</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.95)</w:t>
            </w:r>
          </w:p>
        </w:tc>
        <w:tc>
          <w:tcPr>
            <w:tcW w:w="1305" w:type="dxa"/>
            <w:shd w:val="clear" w:color="auto" w:fill="D0CECE" w:themeFill="background2" w:themeFillShade="E6"/>
          </w:tcPr>
          <w:p w14:paraId="7BC751A7"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p>
        </w:tc>
      </w:tr>
      <w:tr w:rsidR="00BE156E" w:rsidRPr="00320B02" w14:paraId="40CE9D91"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039DA42"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Learning</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use</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is</w:t>
            </w:r>
            <w:r>
              <w:rPr>
                <w:rFonts w:cs="Times New Roman"/>
                <w:b w:val="0"/>
                <w:bCs w:val="0"/>
                <w:sz w:val="20"/>
                <w:szCs w:val="20"/>
                <w:lang w:val="en-AU"/>
              </w:rPr>
              <w:t xml:space="preserve"> </w:t>
            </w:r>
            <w:r w:rsidRPr="00320B02">
              <w:rPr>
                <w:rFonts w:cs="Times New Roman"/>
                <w:b w:val="0"/>
                <w:bCs w:val="0"/>
                <w:sz w:val="20"/>
                <w:szCs w:val="20"/>
                <w:lang w:val="en-AU"/>
              </w:rPr>
              <w:t>easy</w:t>
            </w:r>
            <w:r>
              <w:rPr>
                <w:rFonts w:cs="Times New Roman"/>
                <w:b w:val="0"/>
                <w:bCs w:val="0"/>
                <w:sz w:val="20"/>
                <w:szCs w:val="20"/>
                <w:lang w:val="en-AU"/>
              </w:rPr>
              <w:t xml:space="preserve"> </w:t>
            </w:r>
            <w:r w:rsidRPr="00320B02">
              <w:rPr>
                <w:rFonts w:cs="Times New Roman"/>
                <w:b w:val="0"/>
                <w:bCs w:val="0"/>
                <w:sz w:val="20"/>
                <w:szCs w:val="20"/>
                <w:lang w:val="en-AU"/>
              </w:rPr>
              <w:t>for</w:t>
            </w:r>
            <w:r>
              <w:rPr>
                <w:rFonts w:cs="Times New Roman"/>
                <w:b w:val="0"/>
                <w:bCs w:val="0"/>
                <w:sz w:val="20"/>
                <w:szCs w:val="20"/>
                <w:lang w:val="en-AU"/>
              </w:rPr>
              <w:t xml:space="preserve"> </w:t>
            </w:r>
            <w:r w:rsidRPr="00320B02">
              <w:rPr>
                <w:rFonts w:cs="Times New Roman"/>
                <w:b w:val="0"/>
                <w:bCs w:val="0"/>
                <w:sz w:val="20"/>
                <w:szCs w:val="20"/>
                <w:lang w:val="en-AU"/>
              </w:rPr>
              <w:t>me</w:t>
            </w:r>
          </w:p>
        </w:tc>
        <w:tc>
          <w:tcPr>
            <w:tcW w:w="1305" w:type="dxa"/>
          </w:tcPr>
          <w:p w14:paraId="267710DC"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4.92</w:t>
            </w:r>
            <w:r>
              <w:rPr>
                <w:rFonts w:cs="Times New Roman"/>
                <w:color w:val="010205"/>
                <w:sz w:val="20"/>
                <w:szCs w:val="20"/>
                <w:lang w:val="en-AU"/>
              </w:rPr>
              <w:t xml:space="preserve"> </w:t>
            </w:r>
            <w:r w:rsidRPr="00320B02">
              <w:rPr>
                <w:rFonts w:cs="Times New Roman"/>
                <w:color w:val="010205"/>
                <w:sz w:val="20"/>
                <w:szCs w:val="20"/>
                <w:lang w:val="en-AU"/>
              </w:rPr>
              <w:t>(1.50)</w:t>
            </w:r>
          </w:p>
        </w:tc>
      </w:tr>
      <w:tr w:rsidR="00BE156E" w:rsidRPr="00320B02" w14:paraId="479E310E"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517F8EC1"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find</w:t>
            </w:r>
            <w:r>
              <w:rPr>
                <w:rFonts w:cs="Times New Roman"/>
                <w:b w:val="0"/>
                <w:bCs w:val="0"/>
                <w:sz w:val="20"/>
                <w:szCs w:val="20"/>
                <w:lang w:val="en-AU"/>
              </w:rPr>
              <w:t xml:space="preserve"> </w:t>
            </w: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easy</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get</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do</w:t>
            </w:r>
            <w:r>
              <w:rPr>
                <w:rFonts w:cs="Times New Roman"/>
                <w:b w:val="0"/>
                <w:bCs w:val="0"/>
                <w:sz w:val="20"/>
                <w:szCs w:val="20"/>
                <w:lang w:val="en-AU"/>
              </w:rPr>
              <w:t xml:space="preserve"> </w:t>
            </w:r>
            <w:r w:rsidRPr="00320B02">
              <w:rPr>
                <w:rFonts w:cs="Times New Roman"/>
                <w:b w:val="0"/>
                <w:bCs w:val="0"/>
                <w:sz w:val="20"/>
                <w:szCs w:val="20"/>
                <w:lang w:val="en-AU"/>
              </w:rPr>
              <w:t>what</w:t>
            </w:r>
            <w:r>
              <w:rPr>
                <w:rFonts w:cs="Times New Roman"/>
                <w:b w:val="0"/>
                <w:bCs w:val="0"/>
                <w:sz w:val="20"/>
                <w:szCs w:val="20"/>
                <w:lang w:val="en-AU"/>
              </w:rPr>
              <w:t xml:space="preserve"> </w:t>
            </w: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want</w:t>
            </w:r>
            <w:r>
              <w:rPr>
                <w:rFonts w:cs="Times New Roman"/>
                <w:b w:val="0"/>
                <w:bCs w:val="0"/>
                <w:sz w:val="20"/>
                <w:szCs w:val="20"/>
                <w:lang w:val="en-AU"/>
              </w:rPr>
              <w:t xml:space="preserve"> </w:t>
            </w: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do</w:t>
            </w:r>
          </w:p>
        </w:tc>
        <w:tc>
          <w:tcPr>
            <w:tcW w:w="1305" w:type="dxa"/>
          </w:tcPr>
          <w:p w14:paraId="25945C1B"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5.00</w:t>
            </w:r>
            <w:r>
              <w:rPr>
                <w:rFonts w:cs="Times New Roman"/>
                <w:color w:val="010205"/>
                <w:sz w:val="20"/>
                <w:szCs w:val="20"/>
                <w:lang w:val="en-AU"/>
              </w:rPr>
              <w:t xml:space="preserve"> </w:t>
            </w:r>
            <w:r w:rsidRPr="00320B02">
              <w:rPr>
                <w:rFonts w:cs="Times New Roman"/>
                <w:color w:val="010205"/>
                <w:sz w:val="20"/>
                <w:szCs w:val="20"/>
                <w:lang w:val="en-AU"/>
              </w:rPr>
              <w:t>(1.42)</w:t>
            </w:r>
          </w:p>
        </w:tc>
      </w:tr>
      <w:tr w:rsidR="00BE156E" w:rsidRPr="00320B02" w14:paraId="65343BA3"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ACCB73C" w14:textId="77777777" w:rsidR="00BE156E" w:rsidRPr="00320B02" w:rsidRDefault="00BE156E" w:rsidP="00D53700">
            <w:pPr>
              <w:rPr>
                <w:rFonts w:cs="Times New Roman"/>
                <w:b w:val="0"/>
                <w:bCs w:val="0"/>
                <w:sz w:val="20"/>
                <w:szCs w:val="20"/>
                <w:lang w:val="en-AU"/>
              </w:rPr>
            </w:pPr>
            <w:r>
              <w:rPr>
                <w:rFonts w:cs="Times New Roman"/>
                <w:b w:val="0"/>
                <w:bCs w:val="0"/>
                <w:sz w:val="20"/>
                <w:szCs w:val="20"/>
                <w:lang w:val="en-AU"/>
              </w:rPr>
              <w:t xml:space="preserve">I </w:t>
            </w:r>
            <w:r w:rsidRPr="00320B02">
              <w:rPr>
                <w:rFonts w:cs="Times New Roman"/>
                <w:b w:val="0"/>
                <w:bCs w:val="0"/>
                <w:sz w:val="20"/>
                <w:szCs w:val="20"/>
                <w:lang w:val="en-AU"/>
              </w:rPr>
              <w:t>find</w:t>
            </w:r>
            <w:r>
              <w:rPr>
                <w:rFonts w:cs="Times New Roman"/>
                <w:b w:val="0"/>
                <w:bCs w:val="0"/>
                <w:sz w:val="20"/>
                <w:szCs w:val="20"/>
                <w:lang w:val="en-AU"/>
              </w:rPr>
              <w:t xml:space="preserve"> </w:t>
            </w: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easy</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integrate</w:t>
            </w:r>
            <w:r>
              <w:rPr>
                <w:rFonts w:cs="Times New Roman"/>
                <w:b w:val="0"/>
                <w:bCs w:val="0"/>
                <w:sz w:val="20"/>
                <w:szCs w:val="20"/>
                <w:lang w:val="en-AU"/>
              </w:rPr>
              <w:t xml:space="preserve"> </w:t>
            </w:r>
            <w:r w:rsidRPr="00320B02">
              <w:rPr>
                <w:rFonts w:cs="Times New Roman"/>
                <w:b w:val="0"/>
                <w:bCs w:val="0"/>
                <w:sz w:val="20"/>
                <w:szCs w:val="20"/>
                <w:lang w:val="en-AU"/>
              </w:rPr>
              <w:t>new</w:t>
            </w:r>
            <w:r>
              <w:rPr>
                <w:rFonts w:cs="Times New Roman"/>
                <w:b w:val="0"/>
                <w:bCs w:val="0"/>
                <w:sz w:val="20"/>
                <w:szCs w:val="20"/>
                <w:lang w:val="en-AU"/>
              </w:rPr>
              <w:t xml:space="preserve">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into</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daily</w:t>
            </w:r>
            <w:r>
              <w:rPr>
                <w:rFonts w:cs="Times New Roman"/>
                <w:b w:val="0"/>
                <w:bCs w:val="0"/>
                <w:sz w:val="20"/>
                <w:szCs w:val="20"/>
                <w:lang w:val="en-AU"/>
              </w:rPr>
              <w:t xml:space="preserve"> </w:t>
            </w:r>
            <w:r w:rsidRPr="00320B02">
              <w:rPr>
                <w:rFonts w:cs="Times New Roman"/>
                <w:b w:val="0"/>
                <w:bCs w:val="0"/>
                <w:sz w:val="20"/>
                <w:szCs w:val="20"/>
                <w:lang w:val="en-AU"/>
              </w:rPr>
              <w:t>life</w:t>
            </w:r>
          </w:p>
        </w:tc>
        <w:tc>
          <w:tcPr>
            <w:tcW w:w="1305" w:type="dxa"/>
          </w:tcPr>
          <w:p w14:paraId="3A9E47C6"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4.99</w:t>
            </w:r>
            <w:r>
              <w:rPr>
                <w:rFonts w:cs="Times New Roman"/>
                <w:color w:val="010205"/>
                <w:sz w:val="20"/>
                <w:szCs w:val="20"/>
                <w:lang w:val="en-AU"/>
              </w:rPr>
              <w:t xml:space="preserve"> </w:t>
            </w:r>
            <w:r w:rsidRPr="00320B02">
              <w:rPr>
                <w:rFonts w:cs="Times New Roman"/>
                <w:color w:val="010205"/>
                <w:sz w:val="20"/>
                <w:szCs w:val="20"/>
                <w:lang w:val="en-AU"/>
              </w:rPr>
              <w:t>(1.47)</w:t>
            </w:r>
          </w:p>
        </w:tc>
      </w:tr>
      <w:tr w:rsidR="00BE156E" w:rsidRPr="00320B02" w14:paraId="5B9B5E44"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FE0CBB6" w14:textId="77777777" w:rsidR="00BE156E" w:rsidRPr="00320B02" w:rsidRDefault="00BE156E" w:rsidP="00D53700">
            <w:pPr>
              <w:rPr>
                <w:b w:val="0"/>
                <w:bCs w:val="0"/>
                <w:sz w:val="20"/>
                <w:szCs w:val="20"/>
                <w:lang w:val="en-AU"/>
              </w:rPr>
            </w:pPr>
            <w:r w:rsidRPr="00320B02">
              <w:rPr>
                <w:rFonts w:cs="Times New Roman"/>
                <w:b w:val="0"/>
                <w:bCs w:val="0"/>
                <w:sz w:val="20"/>
                <w:szCs w:val="20"/>
                <w:lang w:val="en-AU"/>
              </w:rPr>
              <w:t>Overall,</w:t>
            </w:r>
            <w:r>
              <w:rPr>
                <w:rFonts w:cs="Times New Roman"/>
                <w:b w:val="0"/>
                <w:bCs w:val="0"/>
                <w:sz w:val="20"/>
                <w:szCs w:val="20"/>
                <w:lang w:val="en-AU"/>
              </w:rPr>
              <w:t xml:space="preserve"> </w:t>
            </w: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find</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easy</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use</w:t>
            </w:r>
          </w:p>
        </w:tc>
        <w:tc>
          <w:tcPr>
            <w:tcW w:w="1305" w:type="dxa"/>
          </w:tcPr>
          <w:p w14:paraId="0DF3C363"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5.09</w:t>
            </w:r>
            <w:r>
              <w:rPr>
                <w:rFonts w:cs="Times New Roman"/>
                <w:color w:val="010205"/>
                <w:sz w:val="20"/>
                <w:szCs w:val="20"/>
                <w:lang w:val="en-AU"/>
              </w:rPr>
              <w:t xml:space="preserve"> </w:t>
            </w:r>
            <w:r w:rsidRPr="00320B02">
              <w:rPr>
                <w:rFonts w:cs="Times New Roman"/>
                <w:color w:val="010205"/>
                <w:sz w:val="20"/>
                <w:szCs w:val="20"/>
                <w:lang w:val="en-AU"/>
              </w:rPr>
              <w:t>(1.47)</w:t>
            </w:r>
          </w:p>
        </w:tc>
      </w:tr>
      <w:tr w:rsidR="00BE156E" w:rsidRPr="00320B02" w14:paraId="6D0C4FED"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727C4478" w14:textId="77777777" w:rsidR="00BE156E" w:rsidRPr="00320B02" w:rsidRDefault="00BE156E" w:rsidP="00D53700">
            <w:pPr>
              <w:rPr>
                <w:sz w:val="20"/>
                <w:szCs w:val="20"/>
                <w:lang w:val="en-AU"/>
              </w:rPr>
            </w:pPr>
            <w:r w:rsidRPr="00320B02">
              <w:rPr>
                <w:rFonts w:cs="Times New Roman"/>
                <w:sz w:val="20"/>
                <w:szCs w:val="20"/>
                <w:lang w:val="en-AU"/>
              </w:rPr>
              <w:t>Social</w:t>
            </w:r>
            <w:r>
              <w:rPr>
                <w:rFonts w:cs="Times New Roman"/>
                <w:sz w:val="20"/>
                <w:szCs w:val="20"/>
                <w:lang w:val="en-AU"/>
              </w:rPr>
              <w:t xml:space="preserve"> </w:t>
            </w:r>
            <w:r w:rsidRPr="00320B02">
              <w:rPr>
                <w:rFonts w:cs="Times New Roman"/>
                <w:sz w:val="20"/>
                <w:szCs w:val="20"/>
                <w:lang w:val="en-AU"/>
              </w:rPr>
              <w:t>Influence</w:t>
            </w:r>
            <w:r>
              <w:rPr>
                <w:sz w:val="20"/>
                <w:szCs w:val="20"/>
                <w:lang w:val="en-AU"/>
              </w:rPr>
              <w:t xml:space="preserve"> </w:t>
            </w:r>
            <w:r w:rsidRPr="00320B02">
              <w:rPr>
                <w:sz w:val="20"/>
                <w:szCs w:val="20"/>
                <w:lang w:val="en-AU"/>
              </w:rPr>
              <w:t>and</w:t>
            </w:r>
            <w:r>
              <w:rPr>
                <w:sz w:val="20"/>
                <w:szCs w:val="20"/>
                <w:lang w:val="en-AU"/>
              </w:rPr>
              <w:t xml:space="preserve"> </w:t>
            </w:r>
            <w:r w:rsidRPr="00320B02">
              <w:rPr>
                <w:sz w:val="20"/>
                <w:szCs w:val="20"/>
                <w:lang w:val="en-AU"/>
              </w:rPr>
              <w:t>subjective</w:t>
            </w:r>
            <w:r>
              <w:rPr>
                <w:sz w:val="20"/>
                <w:szCs w:val="20"/>
                <w:lang w:val="en-AU"/>
              </w:rPr>
              <w:t xml:space="preserve"> </w:t>
            </w:r>
            <w:r w:rsidRPr="00320B02">
              <w:rPr>
                <w:sz w:val="20"/>
                <w:szCs w:val="20"/>
                <w:lang w:val="en-AU"/>
              </w:rPr>
              <w:t>norm</w:t>
            </w:r>
            <w:r>
              <w:rPr>
                <w:rFonts w:cs="Times New Roman"/>
                <w:sz w:val="20"/>
                <w:szCs w:val="20"/>
                <w:lang w:val="en-AU"/>
              </w:rPr>
              <w:t xml:space="preserve"> </w:t>
            </w:r>
            <w:r w:rsidRPr="00320B02">
              <w:rPr>
                <w:rFonts w:cs="Times New Roman"/>
                <w:sz w:val="20"/>
                <w:szCs w:val="20"/>
                <w:lang w:val="en-AU"/>
              </w:rPr>
              <w:t>to</w:t>
            </w:r>
            <w:r>
              <w:rPr>
                <w:rFonts w:cs="Times New Roman"/>
                <w:sz w:val="20"/>
                <w:szCs w:val="20"/>
                <w:lang w:val="en-AU"/>
              </w:rPr>
              <w:t xml:space="preserve"> </w:t>
            </w:r>
            <w:r w:rsidRPr="00320B02">
              <w:rPr>
                <w:rFonts w:cs="Times New Roman"/>
                <w:sz w:val="20"/>
                <w:szCs w:val="20"/>
                <w:lang w:val="en-AU"/>
              </w:rPr>
              <w:t>use</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.86)</w:t>
            </w:r>
          </w:p>
        </w:tc>
        <w:tc>
          <w:tcPr>
            <w:tcW w:w="1305" w:type="dxa"/>
            <w:shd w:val="clear" w:color="auto" w:fill="D0CECE" w:themeFill="background2" w:themeFillShade="E6"/>
          </w:tcPr>
          <w:p w14:paraId="245BB3C5"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b/>
                <w:bCs/>
                <w:sz w:val="20"/>
                <w:szCs w:val="20"/>
                <w:lang w:val="en-AU"/>
              </w:rPr>
            </w:pPr>
          </w:p>
        </w:tc>
      </w:tr>
      <w:tr w:rsidR="00BE156E" w:rsidRPr="00320B02" w14:paraId="11BC3E8C"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0C631C41" w14:textId="77777777" w:rsidR="00BE156E" w:rsidRPr="00320B02" w:rsidRDefault="00BE156E" w:rsidP="00D53700">
            <w:pPr>
              <w:rPr>
                <w:b w:val="0"/>
                <w:bCs w:val="0"/>
                <w:sz w:val="20"/>
                <w:szCs w:val="20"/>
                <w:lang w:val="en-AU"/>
              </w:rPr>
            </w:pP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family</w:t>
            </w:r>
            <w:r>
              <w:rPr>
                <w:b w:val="0"/>
                <w:bCs w:val="0"/>
                <w:sz w:val="20"/>
                <w:szCs w:val="20"/>
                <w:lang w:val="en-AU"/>
              </w:rPr>
              <w:t xml:space="preserve"> </w:t>
            </w:r>
            <w:r w:rsidRPr="00320B02">
              <w:rPr>
                <w:b w:val="0"/>
                <w:bCs w:val="0"/>
                <w:sz w:val="20"/>
                <w:szCs w:val="20"/>
                <w:lang w:val="en-AU"/>
              </w:rPr>
              <w:t>think</w:t>
            </w:r>
            <w:r>
              <w:rPr>
                <w:b w:val="0"/>
                <w:bCs w:val="0"/>
                <w:sz w:val="20"/>
                <w:szCs w:val="20"/>
                <w:lang w:val="en-AU"/>
              </w:rPr>
              <w:t xml:space="preserve"> </w:t>
            </w:r>
            <w:r w:rsidRPr="00320B02">
              <w:rPr>
                <w:b w:val="0"/>
                <w:bCs w:val="0"/>
                <w:sz w:val="20"/>
                <w:szCs w:val="20"/>
                <w:lang w:val="en-AU"/>
              </w:rPr>
              <w:t>that</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should</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today’s </w:t>
            </w:r>
            <w:r w:rsidRPr="00320B02">
              <w:rPr>
                <w:b w:val="0"/>
                <w:bCs w:val="0"/>
                <w:sz w:val="20"/>
                <w:szCs w:val="20"/>
                <w:lang w:val="en-AU"/>
              </w:rPr>
              <w:t>ICT</w:t>
            </w:r>
          </w:p>
        </w:tc>
        <w:tc>
          <w:tcPr>
            <w:tcW w:w="1305" w:type="dxa"/>
          </w:tcPr>
          <w:p w14:paraId="513FA57B"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4.43</w:t>
            </w:r>
            <w:r>
              <w:rPr>
                <w:rFonts w:cs="Times New Roman"/>
                <w:color w:val="010205"/>
                <w:sz w:val="20"/>
                <w:szCs w:val="20"/>
                <w:lang w:val="en-AU"/>
              </w:rPr>
              <w:t xml:space="preserve"> </w:t>
            </w:r>
            <w:r w:rsidRPr="00320B02">
              <w:rPr>
                <w:rFonts w:cs="Times New Roman"/>
                <w:color w:val="010205"/>
                <w:sz w:val="20"/>
                <w:szCs w:val="20"/>
                <w:lang w:val="en-AU"/>
              </w:rPr>
              <w:t>(1.77)</w:t>
            </w:r>
          </w:p>
        </w:tc>
      </w:tr>
      <w:tr w:rsidR="00BE156E" w:rsidRPr="00320B02" w14:paraId="4A3608CD"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7DB832AF" w14:textId="77777777" w:rsidR="00BE156E" w:rsidRPr="00320B02" w:rsidRDefault="00BE156E" w:rsidP="00D53700">
            <w:pPr>
              <w:rPr>
                <w:b w:val="0"/>
                <w:bCs w:val="0"/>
                <w:sz w:val="20"/>
                <w:szCs w:val="20"/>
                <w:lang w:val="en-AU"/>
              </w:rPr>
            </w:pP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friends</w:t>
            </w:r>
            <w:r>
              <w:rPr>
                <w:b w:val="0"/>
                <w:bCs w:val="0"/>
                <w:sz w:val="20"/>
                <w:szCs w:val="20"/>
                <w:lang w:val="en-AU"/>
              </w:rPr>
              <w:t xml:space="preserve"> </w:t>
            </w:r>
            <w:r w:rsidRPr="00320B02">
              <w:rPr>
                <w:b w:val="0"/>
                <w:bCs w:val="0"/>
                <w:sz w:val="20"/>
                <w:szCs w:val="20"/>
                <w:lang w:val="en-AU"/>
              </w:rPr>
              <w:t>think</w:t>
            </w:r>
            <w:r>
              <w:rPr>
                <w:b w:val="0"/>
                <w:bCs w:val="0"/>
                <w:sz w:val="20"/>
                <w:szCs w:val="20"/>
                <w:lang w:val="en-AU"/>
              </w:rPr>
              <w:t xml:space="preserve"> </w:t>
            </w:r>
            <w:r w:rsidRPr="00320B02">
              <w:rPr>
                <w:b w:val="0"/>
                <w:bCs w:val="0"/>
                <w:sz w:val="20"/>
                <w:szCs w:val="20"/>
                <w:lang w:val="en-AU"/>
              </w:rPr>
              <w:t>that</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should</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today’s </w:t>
            </w:r>
            <w:r w:rsidRPr="00320B02">
              <w:rPr>
                <w:b w:val="0"/>
                <w:bCs w:val="0"/>
                <w:sz w:val="20"/>
                <w:szCs w:val="20"/>
                <w:lang w:val="en-AU"/>
              </w:rPr>
              <w:t>ICT</w:t>
            </w:r>
          </w:p>
        </w:tc>
        <w:tc>
          <w:tcPr>
            <w:tcW w:w="1305" w:type="dxa"/>
          </w:tcPr>
          <w:p w14:paraId="1E7D5BC3"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4.33</w:t>
            </w:r>
            <w:r>
              <w:rPr>
                <w:rFonts w:cs="Times New Roman"/>
                <w:color w:val="010205"/>
                <w:sz w:val="20"/>
                <w:szCs w:val="20"/>
                <w:lang w:val="en-AU"/>
              </w:rPr>
              <w:t xml:space="preserve"> </w:t>
            </w:r>
            <w:r w:rsidRPr="00320B02">
              <w:rPr>
                <w:rFonts w:cs="Times New Roman"/>
                <w:color w:val="010205"/>
                <w:sz w:val="20"/>
                <w:szCs w:val="20"/>
                <w:lang w:val="en-AU"/>
              </w:rPr>
              <w:t>(1.69)</w:t>
            </w:r>
          </w:p>
        </w:tc>
      </w:tr>
      <w:tr w:rsidR="00BE156E" w:rsidRPr="00320B02" w14:paraId="36FDD0AE"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5FC8CD2" w14:textId="77777777" w:rsidR="00BE156E" w:rsidRPr="00320B02" w:rsidRDefault="00BE156E" w:rsidP="00D53700">
            <w:pPr>
              <w:rPr>
                <w:b w:val="0"/>
                <w:bCs w:val="0"/>
                <w:sz w:val="20"/>
                <w:szCs w:val="20"/>
                <w:lang w:val="en-AU"/>
              </w:rPr>
            </w:pPr>
            <w:r w:rsidRPr="00320B02">
              <w:rPr>
                <w:b w:val="0"/>
                <w:bCs w:val="0"/>
                <w:sz w:val="20"/>
                <w:szCs w:val="20"/>
                <w:lang w:val="en-AU"/>
              </w:rPr>
              <w:t>Others,</w:t>
            </w:r>
            <w:r>
              <w:rPr>
                <w:b w:val="0"/>
                <w:bCs w:val="0"/>
                <w:sz w:val="20"/>
                <w:szCs w:val="20"/>
                <w:lang w:val="en-AU"/>
              </w:rPr>
              <w:t xml:space="preserve"> </w:t>
            </w:r>
            <w:r w:rsidRPr="00320B02">
              <w:rPr>
                <w:b w:val="0"/>
                <w:bCs w:val="0"/>
                <w:sz w:val="20"/>
                <w:szCs w:val="20"/>
                <w:lang w:val="en-AU"/>
              </w:rPr>
              <w:t>whose</w:t>
            </w:r>
            <w:r>
              <w:rPr>
                <w:b w:val="0"/>
                <w:bCs w:val="0"/>
                <w:sz w:val="20"/>
                <w:szCs w:val="20"/>
                <w:lang w:val="en-AU"/>
              </w:rPr>
              <w:t xml:space="preserve"> </w:t>
            </w:r>
            <w:r w:rsidRPr="00320B02">
              <w:rPr>
                <w:b w:val="0"/>
                <w:bCs w:val="0"/>
                <w:sz w:val="20"/>
                <w:szCs w:val="20"/>
                <w:lang w:val="en-AU"/>
              </w:rPr>
              <w:t>opinions</w:t>
            </w:r>
            <w:r>
              <w:rPr>
                <w:b w:val="0"/>
                <w:bCs w:val="0"/>
                <w:sz w:val="20"/>
                <w:szCs w:val="20"/>
                <w:lang w:val="en-AU"/>
              </w:rPr>
              <w:t xml:space="preserve"> </w:t>
            </w:r>
            <w:r w:rsidRPr="00320B02">
              <w:rPr>
                <w:b w:val="0"/>
                <w:bCs w:val="0"/>
                <w:sz w:val="20"/>
                <w:szCs w:val="20"/>
                <w:lang w:val="en-AU"/>
              </w:rPr>
              <w:t>are</w:t>
            </w:r>
            <w:r>
              <w:rPr>
                <w:b w:val="0"/>
                <w:bCs w:val="0"/>
                <w:sz w:val="20"/>
                <w:szCs w:val="20"/>
                <w:lang w:val="en-AU"/>
              </w:rPr>
              <w:t xml:space="preserve"> </w:t>
            </w:r>
            <w:r w:rsidRPr="00320B02">
              <w:rPr>
                <w:b w:val="0"/>
                <w:bCs w:val="0"/>
                <w:sz w:val="20"/>
                <w:szCs w:val="20"/>
                <w:lang w:val="en-AU"/>
              </w:rPr>
              <w:t>valuable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think</w:t>
            </w:r>
            <w:r>
              <w:rPr>
                <w:b w:val="0"/>
                <w:bCs w:val="0"/>
                <w:sz w:val="20"/>
                <w:szCs w:val="20"/>
                <w:lang w:val="en-AU"/>
              </w:rPr>
              <w:t xml:space="preserve"> </w:t>
            </w:r>
            <w:r w:rsidRPr="00320B02">
              <w:rPr>
                <w:b w:val="0"/>
                <w:bCs w:val="0"/>
                <w:sz w:val="20"/>
                <w:szCs w:val="20"/>
                <w:lang w:val="en-AU"/>
              </w:rPr>
              <w:t>that</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should</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today’s </w:t>
            </w:r>
            <w:r w:rsidRPr="00320B02">
              <w:rPr>
                <w:b w:val="0"/>
                <w:bCs w:val="0"/>
                <w:sz w:val="20"/>
                <w:szCs w:val="20"/>
                <w:lang w:val="en-AU"/>
              </w:rPr>
              <w:t>ICT</w:t>
            </w:r>
          </w:p>
        </w:tc>
        <w:tc>
          <w:tcPr>
            <w:tcW w:w="1305" w:type="dxa"/>
          </w:tcPr>
          <w:p w14:paraId="14B320CB"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4.30</w:t>
            </w:r>
            <w:r>
              <w:rPr>
                <w:rFonts w:cs="Times New Roman"/>
                <w:color w:val="010205"/>
                <w:sz w:val="20"/>
                <w:szCs w:val="20"/>
                <w:lang w:val="en-AU"/>
              </w:rPr>
              <w:t xml:space="preserve"> </w:t>
            </w:r>
            <w:r w:rsidRPr="00320B02">
              <w:rPr>
                <w:rFonts w:cs="Times New Roman"/>
                <w:color w:val="010205"/>
                <w:sz w:val="20"/>
                <w:szCs w:val="20"/>
                <w:lang w:val="en-AU"/>
              </w:rPr>
              <w:t>(1.66)</w:t>
            </w:r>
          </w:p>
        </w:tc>
      </w:tr>
      <w:tr w:rsidR="00BE156E" w:rsidRPr="00320B02" w14:paraId="6EF67EF5"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423B813F" w14:textId="77777777" w:rsidR="00BE156E" w:rsidRPr="00320B02" w:rsidRDefault="00BE156E" w:rsidP="00D53700">
            <w:pPr>
              <w:rPr>
                <w:b w:val="0"/>
                <w:bCs w:val="0"/>
                <w:sz w:val="20"/>
                <w:szCs w:val="20"/>
                <w:lang w:val="en-AU"/>
              </w:rPr>
            </w:pPr>
            <w:r w:rsidRPr="00320B02">
              <w:rPr>
                <w:b w:val="0"/>
                <w:bCs w:val="0"/>
                <w:sz w:val="20"/>
                <w:szCs w:val="20"/>
                <w:lang w:val="en-AU"/>
              </w:rPr>
              <w:t>The</w:t>
            </w:r>
            <w:r>
              <w:rPr>
                <w:b w:val="0"/>
                <w:bCs w:val="0"/>
                <w:sz w:val="20"/>
                <w:szCs w:val="20"/>
                <w:lang w:val="en-AU"/>
              </w:rPr>
              <w:t xml:space="preserve"> </w:t>
            </w:r>
            <w:r w:rsidRPr="00320B02">
              <w:rPr>
                <w:b w:val="0"/>
                <w:bCs w:val="0"/>
                <w:sz w:val="20"/>
                <w:szCs w:val="20"/>
                <w:lang w:val="en-AU"/>
              </w:rPr>
              <w:t>organisations</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transact</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need</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today’s </w:t>
            </w:r>
            <w:r w:rsidRPr="00320B02">
              <w:rPr>
                <w:b w:val="0"/>
                <w:bCs w:val="0"/>
                <w:sz w:val="20"/>
                <w:szCs w:val="20"/>
                <w:lang w:val="en-AU"/>
              </w:rPr>
              <w:t>ICT</w:t>
            </w:r>
          </w:p>
        </w:tc>
        <w:tc>
          <w:tcPr>
            <w:tcW w:w="1305" w:type="dxa"/>
          </w:tcPr>
          <w:p w14:paraId="7FDA2626"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5.65</w:t>
            </w:r>
            <w:r>
              <w:rPr>
                <w:rFonts w:cs="Times New Roman"/>
                <w:color w:val="010205"/>
                <w:sz w:val="20"/>
                <w:szCs w:val="20"/>
                <w:lang w:val="en-AU"/>
              </w:rPr>
              <w:t xml:space="preserve"> </w:t>
            </w:r>
            <w:r w:rsidRPr="00320B02">
              <w:rPr>
                <w:rFonts w:cs="Times New Roman"/>
                <w:color w:val="010205"/>
                <w:sz w:val="20"/>
                <w:szCs w:val="20"/>
                <w:lang w:val="en-AU"/>
              </w:rPr>
              <w:t>(1.42)</w:t>
            </w:r>
          </w:p>
        </w:tc>
      </w:tr>
      <w:tr w:rsidR="00BE156E" w:rsidRPr="00320B02" w14:paraId="6EC2328F"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0171604A" w14:textId="77777777" w:rsidR="00BE156E" w:rsidRPr="00320B02" w:rsidRDefault="00BE156E" w:rsidP="00D53700">
            <w:pPr>
              <w:rPr>
                <w:sz w:val="20"/>
                <w:szCs w:val="20"/>
                <w:lang w:val="en-AU"/>
              </w:rPr>
            </w:pPr>
            <w:r w:rsidRPr="00320B02">
              <w:rPr>
                <w:rFonts w:cs="Times New Roman"/>
                <w:sz w:val="20"/>
                <w:szCs w:val="20"/>
                <w:lang w:val="en-AU"/>
              </w:rPr>
              <w:t>Self-satisfaction</w:t>
            </w:r>
            <w:r>
              <w:rPr>
                <w:rFonts w:cs="Times New Roman"/>
                <w:sz w:val="20"/>
                <w:szCs w:val="20"/>
                <w:lang w:val="en-AU"/>
              </w:rPr>
              <w:t xml:space="preserve"> </w:t>
            </w:r>
            <w:r w:rsidRPr="00320B02">
              <w:rPr>
                <w:rFonts w:cs="Times New Roman"/>
                <w:sz w:val="20"/>
                <w:szCs w:val="20"/>
                <w:lang w:val="en-AU"/>
              </w:rPr>
              <w:t>achieved</w:t>
            </w:r>
            <w:r>
              <w:rPr>
                <w:rFonts w:cs="Times New Roman"/>
                <w:sz w:val="20"/>
                <w:szCs w:val="20"/>
                <w:lang w:val="en-AU"/>
              </w:rPr>
              <w:t xml:space="preserve"> </w:t>
            </w:r>
            <w:r w:rsidRPr="00320B02">
              <w:rPr>
                <w:rFonts w:cs="Times New Roman"/>
                <w:sz w:val="20"/>
                <w:szCs w:val="20"/>
                <w:lang w:val="en-AU"/>
              </w:rPr>
              <w:t>through</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w:t>
            </w:r>
            <w:r w:rsidRPr="00320B02">
              <w:rPr>
                <w:rFonts w:cs="Times New Roman"/>
                <w:sz w:val="20"/>
                <w:szCs w:val="20"/>
                <w:lang w:val="en-AU"/>
              </w:rPr>
              <w:t>use</w:t>
            </w:r>
            <w:r>
              <w:rPr>
                <w:rFonts w:cs="Times New Roman"/>
                <w:sz w:val="20"/>
                <w:szCs w:val="20"/>
                <w:lang w:val="en-AU"/>
              </w:rPr>
              <w:t xml:space="preserve"> (Ca: .91)</w:t>
            </w:r>
          </w:p>
        </w:tc>
        <w:tc>
          <w:tcPr>
            <w:tcW w:w="1305" w:type="dxa"/>
            <w:shd w:val="clear" w:color="auto" w:fill="D0CECE" w:themeFill="background2" w:themeFillShade="E6"/>
          </w:tcPr>
          <w:p w14:paraId="75879DEB"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p>
        </w:tc>
      </w:tr>
      <w:tr w:rsidR="00BE156E" w:rsidRPr="00320B02" w14:paraId="4D345396"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2B1A9CCC"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helps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keep</w:t>
            </w:r>
            <w:r>
              <w:rPr>
                <w:rFonts w:cs="Times New Roman"/>
                <w:b w:val="0"/>
                <w:bCs w:val="0"/>
                <w:sz w:val="20"/>
                <w:szCs w:val="20"/>
                <w:lang w:val="en-AU"/>
              </w:rPr>
              <w:t xml:space="preserve"> </w:t>
            </w:r>
            <w:r w:rsidRPr="00320B02">
              <w:rPr>
                <w:rFonts w:cs="Times New Roman"/>
                <w:b w:val="0"/>
                <w:bCs w:val="0"/>
                <w:sz w:val="20"/>
                <w:szCs w:val="20"/>
                <w:lang w:val="en-AU"/>
              </w:rPr>
              <w:t>pace</w:t>
            </w:r>
            <w:r>
              <w:rPr>
                <w:rFonts w:cs="Times New Roman"/>
                <w:b w:val="0"/>
                <w:bCs w:val="0"/>
                <w:sz w:val="20"/>
                <w:szCs w:val="20"/>
                <w:lang w:val="en-AU"/>
              </w:rPr>
              <w:t xml:space="preserve"> </w:t>
            </w:r>
            <w:r w:rsidRPr="00320B02">
              <w:rPr>
                <w:rFonts w:cs="Times New Roman"/>
                <w:b w:val="0"/>
                <w:bCs w:val="0"/>
                <w:sz w:val="20"/>
                <w:szCs w:val="20"/>
                <w:lang w:val="en-AU"/>
              </w:rPr>
              <w:t>with</w:t>
            </w:r>
            <w:r>
              <w:rPr>
                <w:rFonts w:cs="Times New Roman"/>
                <w:b w:val="0"/>
                <w:bCs w:val="0"/>
                <w:sz w:val="20"/>
                <w:szCs w:val="20"/>
                <w:lang w:val="en-AU"/>
              </w:rPr>
              <w:t xml:space="preserve"> </w:t>
            </w:r>
            <w:r w:rsidRPr="00320B02">
              <w:rPr>
                <w:rFonts w:cs="Times New Roman"/>
                <w:b w:val="0"/>
                <w:bCs w:val="0"/>
                <w:sz w:val="20"/>
                <w:szCs w:val="20"/>
                <w:lang w:val="en-AU"/>
              </w:rPr>
              <w:t>the</w:t>
            </w:r>
            <w:r>
              <w:rPr>
                <w:rFonts w:cs="Times New Roman"/>
                <w:b w:val="0"/>
                <w:bCs w:val="0"/>
                <w:sz w:val="20"/>
                <w:szCs w:val="20"/>
                <w:lang w:val="en-AU"/>
              </w:rPr>
              <w:t xml:space="preserve"> </w:t>
            </w:r>
            <w:r w:rsidRPr="00320B02">
              <w:rPr>
                <w:rFonts w:cs="Times New Roman"/>
                <w:b w:val="0"/>
                <w:bCs w:val="0"/>
                <w:sz w:val="20"/>
                <w:szCs w:val="20"/>
                <w:lang w:val="en-AU"/>
              </w:rPr>
              <w:t>times</w:t>
            </w:r>
          </w:p>
        </w:tc>
        <w:tc>
          <w:tcPr>
            <w:tcW w:w="1305" w:type="dxa"/>
          </w:tcPr>
          <w:p w14:paraId="36FE19E6"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5.67</w:t>
            </w:r>
            <w:r>
              <w:rPr>
                <w:rFonts w:cs="Times New Roman"/>
                <w:color w:val="010205"/>
                <w:sz w:val="20"/>
                <w:szCs w:val="20"/>
                <w:lang w:val="en-AU"/>
              </w:rPr>
              <w:t xml:space="preserve"> </w:t>
            </w:r>
            <w:r w:rsidRPr="00320B02">
              <w:rPr>
                <w:rFonts w:cs="Times New Roman"/>
                <w:color w:val="010205"/>
                <w:sz w:val="20"/>
                <w:szCs w:val="20"/>
                <w:lang w:val="en-AU"/>
              </w:rPr>
              <w:t>(1.10)</w:t>
            </w:r>
          </w:p>
        </w:tc>
      </w:tr>
      <w:tr w:rsidR="00BE156E" w:rsidRPr="00320B02" w14:paraId="2D9E80D4"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B7782D2"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improves</w:t>
            </w:r>
            <w:r>
              <w:rPr>
                <w:rFonts w:cs="Times New Roman"/>
                <w:b w:val="0"/>
                <w:bCs w:val="0"/>
                <w:sz w:val="20"/>
                <w:szCs w:val="20"/>
                <w:lang w:val="en-AU"/>
              </w:rPr>
              <w:t xml:space="preserve"> </w:t>
            </w:r>
            <w:r w:rsidRPr="00320B02">
              <w:rPr>
                <w:rFonts w:cs="Times New Roman"/>
                <w:b w:val="0"/>
                <w:bCs w:val="0"/>
                <w:sz w:val="20"/>
                <w:szCs w:val="20"/>
                <w:lang w:val="en-AU"/>
              </w:rPr>
              <w:t>the</w:t>
            </w:r>
            <w:r>
              <w:rPr>
                <w:rFonts w:cs="Times New Roman"/>
                <w:b w:val="0"/>
                <w:bCs w:val="0"/>
                <w:sz w:val="20"/>
                <w:szCs w:val="20"/>
                <w:lang w:val="en-AU"/>
              </w:rPr>
              <w:t xml:space="preserve"> </w:t>
            </w:r>
            <w:r w:rsidRPr="00320B02">
              <w:rPr>
                <w:rFonts w:cs="Times New Roman"/>
                <w:b w:val="0"/>
                <w:bCs w:val="0"/>
                <w:sz w:val="20"/>
                <w:szCs w:val="20"/>
                <w:lang w:val="en-AU"/>
              </w:rPr>
              <w:t>quality</w:t>
            </w:r>
            <w:r>
              <w:rPr>
                <w:rFonts w:cs="Times New Roman"/>
                <w:b w:val="0"/>
                <w:bCs w:val="0"/>
                <w:sz w:val="20"/>
                <w:szCs w:val="20"/>
                <w:lang w:val="en-AU"/>
              </w:rPr>
              <w:t xml:space="preserve"> </w:t>
            </w:r>
            <w:r w:rsidRPr="00320B02">
              <w:rPr>
                <w:rFonts w:cs="Times New Roman"/>
                <w:b w:val="0"/>
                <w:bCs w:val="0"/>
                <w:sz w:val="20"/>
                <w:szCs w:val="20"/>
                <w:lang w:val="en-AU"/>
              </w:rPr>
              <w:t>of</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life</w:t>
            </w:r>
          </w:p>
        </w:tc>
        <w:tc>
          <w:tcPr>
            <w:tcW w:w="1305" w:type="dxa"/>
          </w:tcPr>
          <w:p w14:paraId="62E2B09E"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5.21</w:t>
            </w:r>
            <w:r>
              <w:rPr>
                <w:rFonts w:cs="Times New Roman"/>
                <w:color w:val="010205"/>
                <w:sz w:val="20"/>
                <w:szCs w:val="20"/>
                <w:lang w:val="en-AU"/>
              </w:rPr>
              <w:t xml:space="preserve"> </w:t>
            </w:r>
            <w:r w:rsidRPr="00320B02">
              <w:rPr>
                <w:rFonts w:cs="Times New Roman"/>
                <w:color w:val="010205"/>
                <w:sz w:val="20"/>
                <w:szCs w:val="20"/>
                <w:lang w:val="en-AU"/>
              </w:rPr>
              <w:t>(1.42)</w:t>
            </w:r>
          </w:p>
        </w:tc>
      </w:tr>
      <w:tr w:rsidR="00BE156E" w:rsidRPr="00320B02" w14:paraId="50DC51BF"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34C12047"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provides</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with</w:t>
            </w:r>
            <w:r>
              <w:rPr>
                <w:rFonts w:cs="Times New Roman"/>
                <w:b w:val="0"/>
                <w:bCs w:val="0"/>
                <w:sz w:val="20"/>
                <w:szCs w:val="20"/>
                <w:lang w:val="en-AU"/>
              </w:rPr>
              <w:t xml:space="preserve"> </w:t>
            </w:r>
            <w:r w:rsidRPr="00320B02">
              <w:rPr>
                <w:rFonts w:cs="Times New Roman"/>
                <w:b w:val="0"/>
                <w:bCs w:val="0"/>
                <w:sz w:val="20"/>
                <w:szCs w:val="20"/>
                <w:lang w:val="en-AU"/>
              </w:rPr>
              <w:t>a</w:t>
            </w:r>
            <w:r>
              <w:rPr>
                <w:rFonts w:cs="Times New Roman"/>
                <w:b w:val="0"/>
                <w:bCs w:val="0"/>
                <w:sz w:val="20"/>
                <w:szCs w:val="20"/>
                <w:lang w:val="en-AU"/>
              </w:rPr>
              <w:t xml:space="preserve"> </w:t>
            </w:r>
            <w:r w:rsidRPr="00320B02">
              <w:rPr>
                <w:rFonts w:cs="Times New Roman"/>
                <w:b w:val="0"/>
                <w:bCs w:val="0"/>
                <w:sz w:val="20"/>
                <w:szCs w:val="20"/>
                <w:lang w:val="en-AU"/>
              </w:rPr>
              <w:t>sense</w:t>
            </w:r>
            <w:r>
              <w:rPr>
                <w:rFonts w:cs="Times New Roman"/>
                <w:b w:val="0"/>
                <w:bCs w:val="0"/>
                <w:sz w:val="20"/>
                <w:szCs w:val="20"/>
                <w:lang w:val="en-AU"/>
              </w:rPr>
              <w:t xml:space="preserve"> </w:t>
            </w:r>
            <w:r w:rsidRPr="00320B02">
              <w:rPr>
                <w:rFonts w:cs="Times New Roman"/>
                <w:b w:val="0"/>
                <w:bCs w:val="0"/>
                <w:sz w:val="20"/>
                <w:szCs w:val="20"/>
                <w:lang w:val="en-AU"/>
              </w:rPr>
              <w:t>of</w:t>
            </w:r>
            <w:r>
              <w:rPr>
                <w:rFonts w:cs="Times New Roman"/>
                <w:b w:val="0"/>
                <w:bCs w:val="0"/>
                <w:sz w:val="20"/>
                <w:szCs w:val="20"/>
                <w:lang w:val="en-AU"/>
              </w:rPr>
              <w:t xml:space="preserve"> </w:t>
            </w:r>
            <w:r w:rsidRPr="00320B02">
              <w:rPr>
                <w:rFonts w:cs="Times New Roman"/>
                <w:b w:val="0"/>
                <w:bCs w:val="0"/>
                <w:sz w:val="20"/>
                <w:szCs w:val="20"/>
                <w:lang w:val="en-AU"/>
              </w:rPr>
              <w:t>accomplishment</w:t>
            </w:r>
          </w:p>
        </w:tc>
        <w:tc>
          <w:tcPr>
            <w:tcW w:w="1305" w:type="dxa"/>
          </w:tcPr>
          <w:p w14:paraId="700026C5"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5.21</w:t>
            </w:r>
            <w:r>
              <w:rPr>
                <w:rFonts w:cs="Times New Roman"/>
                <w:color w:val="010205"/>
                <w:sz w:val="20"/>
                <w:szCs w:val="20"/>
                <w:lang w:val="en-AU"/>
              </w:rPr>
              <w:t xml:space="preserve"> </w:t>
            </w:r>
            <w:r w:rsidRPr="00320B02">
              <w:rPr>
                <w:rFonts w:cs="Times New Roman"/>
                <w:color w:val="010205"/>
                <w:sz w:val="20"/>
                <w:szCs w:val="20"/>
                <w:lang w:val="en-AU"/>
              </w:rPr>
              <w:t>(1.34)</w:t>
            </w:r>
          </w:p>
        </w:tc>
      </w:tr>
      <w:tr w:rsidR="00BE156E" w:rsidRPr="00320B02" w14:paraId="7A3F50F8"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2F38E1BB" w14:textId="2477E27D" w:rsidR="00BE156E" w:rsidRPr="00320B02" w:rsidRDefault="00BE156E" w:rsidP="00D53700">
            <w:pPr>
              <w:keepNext/>
              <w:keepLines/>
              <w:rPr>
                <w:sz w:val="20"/>
                <w:szCs w:val="20"/>
                <w:lang w:val="en-AU"/>
              </w:rPr>
            </w:pPr>
            <w:r w:rsidRPr="00320B02">
              <w:rPr>
                <w:rFonts w:cs="Times New Roman"/>
                <w:sz w:val="20"/>
                <w:szCs w:val="20"/>
                <w:lang w:val="en-AU"/>
              </w:rPr>
              <w:t>Social</w:t>
            </w:r>
            <w:r>
              <w:rPr>
                <w:rFonts w:cs="Times New Roman"/>
                <w:sz w:val="20"/>
                <w:szCs w:val="20"/>
                <w:lang w:val="en-AU"/>
              </w:rPr>
              <w:t xml:space="preserve"> </w:t>
            </w:r>
            <w:r w:rsidRPr="00320B02">
              <w:rPr>
                <w:rFonts w:cs="Times New Roman"/>
                <w:sz w:val="20"/>
                <w:szCs w:val="20"/>
                <w:lang w:val="en-AU"/>
              </w:rPr>
              <w:t>connection</w:t>
            </w:r>
            <w:r>
              <w:rPr>
                <w:rFonts w:cs="Times New Roman"/>
                <w:sz w:val="20"/>
                <w:szCs w:val="20"/>
                <w:lang w:val="en-AU"/>
              </w:rPr>
              <w:t xml:space="preserve"> </w:t>
            </w:r>
            <w:r w:rsidRPr="00320B02">
              <w:rPr>
                <w:rFonts w:cs="Times New Roman"/>
                <w:sz w:val="20"/>
                <w:szCs w:val="20"/>
                <w:lang w:val="en-AU"/>
              </w:rPr>
              <w:t>achieved</w:t>
            </w:r>
            <w:r>
              <w:rPr>
                <w:rFonts w:cs="Times New Roman"/>
                <w:sz w:val="20"/>
                <w:szCs w:val="20"/>
                <w:lang w:val="en-AU"/>
              </w:rPr>
              <w:t xml:space="preserve"> </w:t>
            </w:r>
            <w:r w:rsidRPr="00320B02">
              <w:rPr>
                <w:rFonts w:cs="Times New Roman"/>
                <w:sz w:val="20"/>
                <w:szCs w:val="20"/>
                <w:lang w:val="en-AU"/>
              </w:rPr>
              <w:t>through</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.90)</w:t>
            </w:r>
          </w:p>
        </w:tc>
        <w:tc>
          <w:tcPr>
            <w:tcW w:w="1305" w:type="dxa"/>
            <w:shd w:val="clear" w:color="auto" w:fill="D0CECE" w:themeFill="background2" w:themeFillShade="E6"/>
          </w:tcPr>
          <w:p w14:paraId="34389881" w14:textId="77777777" w:rsidR="00BE156E" w:rsidRPr="00320B02" w:rsidRDefault="00BE156E" w:rsidP="00D53700">
            <w:pPr>
              <w:keepNext/>
              <w:keepLines/>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p>
        </w:tc>
      </w:tr>
      <w:tr w:rsidR="00BE156E" w:rsidRPr="00320B02" w14:paraId="1B900251"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A123E91" w14:textId="77777777" w:rsidR="00BE156E" w:rsidRPr="00320B02" w:rsidRDefault="00BE156E" w:rsidP="00D53700">
            <w:pPr>
              <w:keepNext/>
              <w:keepLines/>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has</w:t>
            </w:r>
            <w:r>
              <w:rPr>
                <w:rFonts w:cs="Times New Roman"/>
                <w:b w:val="0"/>
                <w:bCs w:val="0"/>
                <w:sz w:val="20"/>
                <w:szCs w:val="20"/>
                <w:lang w:val="en-AU"/>
              </w:rPr>
              <w:t xml:space="preserve"> made </w:t>
            </w: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easier</w:t>
            </w:r>
            <w:r>
              <w:rPr>
                <w:rFonts w:cs="Times New Roman"/>
                <w:b w:val="0"/>
                <w:bCs w:val="0"/>
                <w:sz w:val="20"/>
                <w:szCs w:val="20"/>
                <w:lang w:val="en-AU"/>
              </w:rPr>
              <w:t xml:space="preserve"> </w:t>
            </w:r>
            <w:r w:rsidRPr="00320B02">
              <w:rPr>
                <w:rFonts w:cs="Times New Roman"/>
                <w:b w:val="0"/>
                <w:bCs w:val="0"/>
                <w:sz w:val="20"/>
                <w:szCs w:val="20"/>
                <w:lang w:val="en-AU"/>
              </w:rPr>
              <w:t>for</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reach</w:t>
            </w:r>
            <w:r>
              <w:rPr>
                <w:rFonts w:cs="Times New Roman"/>
                <w:b w:val="0"/>
                <w:bCs w:val="0"/>
                <w:sz w:val="20"/>
                <w:szCs w:val="20"/>
                <w:lang w:val="en-AU"/>
              </w:rPr>
              <w:t xml:space="preserve"> </w:t>
            </w:r>
            <w:r w:rsidRPr="00320B02">
              <w:rPr>
                <w:rFonts w:cs="Times New Roman"/>
                <w:b w:val="0"/>
                <w:bCs w:val="0"/>
                <w:sz w:val="20"/>
                <w:szCs w:val="20"/>
                <w:lang w:val="en-AU"/>
              </w:rPr>
              <w:t>people</w:t>
            </w:r>
          </w:p>
        </w:tc>
        <w:tc>
          <w:tcPr>
            <w:tcW w:w="1305" w:type="dxa"/>
          </w:tcPr>
          <w:p w14:paraId="58F71FE9" w14:textId="77777777" w:rsidR="00BE156E" w:rsidRPr="00320B02" w:rsidRDefault="00BE156E" w:rsidP="00D5370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6.06</w:t>
            </w:r>
            <w:r>
              <w:rPr>
                <w:rFonts w:cs="Times New Roman"/>
                <w:color w:val="010205"/>
                <w:sz w:val="20"/>
                <w:szCs w:val="20"/>
                <w:lang w:val="en-AU"/>
              </w:rPr>
              <w:t xml:space="preserve"> </w:t>
            </w:r>
            <w:r w:rsidRPr="00320B02">
              <w:rPr>
                <w:rFonts w:cs="Times New Roman"/>
                <w:sz w:val="20"/>
                <w:szCs w:val="20"/>
                <w:lang w:val="en-AU"/>
              </w:rPr>
              <w:t>(1.00)</w:t>
            </w:r>
          </w:p>
        </w:tc>
      </w:tr>
      <w:tr w:rsidR="00BE156E" w:rsidRPr="00320B02" w14:paraId="7D78A307"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7EB59AA4" w14:textId="77777777" w:rsidR="00BE156E" w:rsidRPr="00320B02" w:rsidRDefault="00BE156E" w:rsidP="00D53700">
            <w:pPr>
              <w:keepNext/>
              <w:keepLines/>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contributes</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ability</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stay</w:t>
            </w:r>
            <w:r>
              <w:rPr>
                <w:rFonts w:cs="Times New Roman"/>
                <w:b w:val="0"/>
                <w:bCs w:val="0"/>
                <w:sz w:val="20"/>
                <w:szCs w:val="20"/>
                <w:lang w:val="en-AU"/>
              </w:rPr>
              <w:t xml:space="preserve"> </w:t>
            </w:r>
            <w:r w:rsidRPr="00320B02">
              <w:rPr>
                <w:rFonts w:cs="Times New Roman"/>
                <w:b w:val="0"/>
                <w:bCs w:val="0"/>
                <w:sz w:val="20"/>
                <w:szCs w:val="20"/>
                <w:lang w:val="en-AU"/>
              </w:rPr>
              <w:t>in</w:t>
            </w:r>
            <w:r>
              <w:rPr>
                <w:rFonts w:cs="Times New Roman"/>
                <w:b w:val="0"/>
                <w:bCs w:val="0"/>
                <w:sz w:val="20"/>
                <w:szCs w:val="20"/>
                <w:lang w:val="en-AU"/>
              </w:rPr>
              <w:t xml:space="preserve"> </w:t>
            </w:r>
            <w:r w:rsidRPr="00320B02">
              <w:rPr>
                <w:rFonts w:cs="Times New Roman"/>
                <w:b w:val="0"/>
                <w:bCs w:val="0"/>
                <w:sz w:val="20"/>
                <w:szCs w:val="20"/>
                <w:lang w:val="en-AU"/>
              </w:rPr>
              <w:t>touch</w:t>
            </w:r>
            <w:r>
              <w:rPr>
                <w:rFonts w:cs="Times New Roman"/>
                <w:b w:val="0"/>
                <w:bCs w:val="0"/>
                <w:sz w:val="20"/>
                <w:szCs w:val="20"/>
                <w:lang w:val="en-AU"/>
              </w:rPr>
              <w:t xml:space="preserve"> </w:t>
            </w:r>
            <w:r w:rsidRPr="00320B02">
              <w:rPr>
                <w:rFonts w:cs="Times New Roman"/>
                <w:b w:val="0"/>
                <w:bCs w:val="0"/>
                <w:sz w:val="20"/>
                <w:szCs w:val="20"/>
                <w:lang w:val="en-AU"/>
              </w:rPr>
              <w:t>with</w:t>
            </w:r>
            <w:r>
              <w:rPr>
                <w:rFonts w:cs="Times New Roman"/>
                <w:b w:val="0"/>
                <w:bCs w:val="0"/>
                <w:sz w:val="20"/>
                <w:szCs w:val="20"/>
                <w:lang w:val="en-AU"/>
              </w:rPr>
              <w:t xml:space="preserve"> </w:t>
            </w:r>
            <w:r w:rsidRPr="00320B02">
              <w:rPr>
                <w:rFonts w:cs="Times New Roman"/>
                <w:b w:val="0"/>
                <w:bCs w:val="0"/>
                <w:sz w:val="20"/>
                <w:szCs w:val="20"/>
                <w:lang w:val="en-AU"/>
              </w:rPr>
              <w:t>people</w:t>
            </w:r>
            <w:r>
              <w:rPr>
                <w:rFonts w:cs="Times New Roman"/>
                <w:b w:val="0"/>
                <w:bCs w:val="0"/>
                <w:sz w:val="20"/>
                <w:szCs w:val="20"/>
                <w:lang w:val="en-AU"/>
              </w:rPr>
              <w:t xml:space="preserve"> </w:t>
            </w: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know</w:t>
            </w:r>
          </w:p>
        </w:tc>
        <w:tc>
          <w:tcPr>
            <w:tcW w:w="1305" w:type="dxa"/>
          </w:tcPr>
          <w:p w14:paraId="17FA6EC8" w14:textId="77777777" w:rsidR="00BE156E" w:rsidRPr="00320B02" w:rsidRDefault="00BE156E" w:rsidP="00D5370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6.09</w:t>
            </w:r>
            <w:r>
              <w:rPr>
                <w:rFonts w:cs="Times New Roman"/>
                <w:color w:val="010205"/>
                <w:sz w:val="20"/>
                <w:szCs w:val="20"/>
                <w:lang w:val="en-AU"/>
              </w:rPr>
              <w:t xml:space="preserve"> </w:t>
            </w:r>
            <w:r w:rsidRPr="00320B02">
              <w:rPr>
                <w:rFonts w:cs="Times New Roman"/>
                <w:color w:val="010205"/>
                <w:sz w:val="20"/>
                <w:szCs w:val="20"/>
                <w:lang w:val="en-AU"/>
              </w:rPr>
              <w:t>(1.00)</w:t>
            </w:r>
          </w:p>
        </w:tc>
      </w:tr>
      <w:tr w:rsidR="00BE156E" w:rsidRPr="00320B02" w14:paraId="69D27870"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8134279" w14:textId="77777777" w:rsidR="00BE156E" w:rsidRPr="00320B02" w:rsidRDefault="00BE156E" w:rsidP="00D53700">
            <w:pPr>
              <w:keepNext/>
              <w:keepLines/>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makes</w:t>
            </w:r>
            <w:r>
              <w:rPr>
                <w:rFonts w:cs="Times New Roman"/>
                <w:b w:val="0"/>
                <w:bCs w:val="0"/>
                <w:sz w:val="20"/>
                <w:szCs w:val="20"/>
                <w:lang w:val="en-AU"/>
              </w:rPr>
              <w:t xml:space="preserve"> </w:t>
            </w: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easier</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for</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meet</w:t>
            </w:r>
            <w:r>
              <w:rPr>
                <w:rFonts w:cs="Times New Roman"/>
                <w:b w:val="0"/>
                <w:bCs w:val="0"/>
                <w:sz w:val="20"/>
                <w:szCs w:val="20"/>
                <w:lang w:val="en-AU"/>
              </w:rPr>
              <w:t xml:space="preserve"> </w:t>
            </w:r>
            <w:r w:rsidRPr="00320B02">
              <w:rPr>
                <w:rFonts w:cs="Times New Roman"/>
                <w:b w:val="0"/>
                <w:bCs w:val="0"/>
                <w:sz w:val="20"/>
                <w:szCs w:val="20"/>
                <w:lang w:val="en-AU"/>
              </w:rPr>
              <w:t>new</w:t>
            </w:r>
            <w:r>
              <w:rPr>
                <w:rFonts w:cs="Times New Roman"/>
                <w:b w:val="0"/>
                <w:bCs w:val="0"/>
                <w:sz w:val="20"/>
                <w:szCs w:val="20"/>
                <w:lang w:val="en-AU"/>
              </w:rPr>
              <w:t xml:space="preserve"> </w:t>
            </w:r>
            <w:r w:rsidRPr="00320B02">
              <w:rPr>
                <w:rFonts w:cs="Times New Roman"/>
                <w:b w:val="0"/>
                <w:bCs w:val="0"/>
                <w:sz w:val="20"/>
                <w:szCs w:val="20"/>
                <w:lang w:val="en-AU"/>
              </w:rPr>
              <w:t>people</w:t>
            </w:r>
          </w:p>
        </w:tc>
        <w:tc>
          <w:tcPr>
            <w:tcW w:w="1305" w:type="dxa"/>
          </w:tcPr>
          <w:p w14:paraId="35E9EA68" w14:textId="77777777" w:rsidR="00BE156E" w:rsidRPr="00320B02" w:rsidRDefault="00BE156E" w:rsidP="00D53700">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3.88</w:t>
            </w:r>
            <w:r>
              <w:rPr>
                <w:rFonts w:cs="Times New Roman"/>
                <w:color w:val="010205"/>
                <w:sz w:val="20"/>
                <w:szCs w:val="20"/>
                <w:lang w:val="en-AU"/>
              </w:rPr>
              <w:t xml:space="preserve"> </w:t>
            </w:r>
            <w:r w:rsidRPr="00320B02">
              <w:rPr>
                <w:rFonts w:cs="Times New Roman"/>
                <w:color w:val="010205"/>
                <w:sz w:val="20"/>
                <w:szCs w:val="20"/>
                <w:lang w:val="en-AU"/>
              </w:rPr>
              <w:t>(1.47)</w:t>
            </w:r>
          </w:p>
        </w:tc>
      </w:tr>
      <w:tr w:rsidR="00BE156E" w:rsidRPr="00320B02" w14:paraId="163B2E29"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4A6346AA" w14:textId="77777777" w:rsidR="00BE156E" w:rsidRPr="00320B02" w:rsidRDefault="00BE156E" w:rsidP="00D53700">
            <w:pPr>
              <w:keepNext/>
              <w:keepLines/>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increases</w:t>
            </w:r>
            <w:r>
              <w:rPr>
                <w:rFonts w:cs="Times New Roman"/>
                <w:b w:val="0"/>
                <w:bCs w:val="0"/>
                <w:sz w:val="20"/>
                <w:szCs w:val="20"/>
                <w:lang w:val="en-AU"/>
              </w:rPr>
              <w:t xml:space="preserve"> </w:t>
            </w:r>
            <w:r w:rsidRPr="00320B02">
              <w:rPr>
                <w:rFonts w:cs="Times New Roman"/>
                <w:b w:val="0"/>
                <w:bCs w:val="0"/>
                <w:sz w:val="20"/>
                <w:szCs w:val="20"/>
                <w:lang w:val="en-AU"/>
              </w:rPr>
              <w:t>the</w:t>
            </w:r>
            <w:r>
              <w:rPr>
                <w:rFonts w:cs="Times New Roman"/>
                <w:b w:val="0"/>
                <w:bCs w:val="0"/>
                <w:sz w:val="20"/>
                <w:szCs w:val="20"/>
                <w:lang w:val="en-AU"/>
              </w:rPr>
              <w:t xml:space="preserve"> </w:t>
            </w:r>
            <w:r w:rsidRPr="00320B02">
              <w:rPr>
                <w:rFonts w:cs="Times New Roman"/>
                <w:b w:val="0"/>
                <w:bCs w:val="0"/>
                <w:sz w:val="20"/>
                <w:szCs w:val="20"/>
                <w:lang w:val="en-AU"/>
              </w:rPr>
              <w:t>quantity</w:t>
            </w:r>
            <w:r>
              <w:rPr>
                <w:rFonts w:cs="Times New Roman"/>
                <w:b w:val="0"/>
                <w:bCs w:val="0"/>
                <w:sz w:val="20"/>
                <w:szCs w:val="20"/>
                <w:lang w:val="en-AU"/>
              </w:rPr>
              <w:t xml:space="preserve"> </w:t>
            </w:r>
            <w:r w:rsidRPr="00320B02">
              <w:rPr>
                <w:rFonts w:cs="Times New Roman"/>
                <w:b w:val="0"/>
                <w:bCs w:val="0"/>
                <w:sz w:val="20"/>
                <w:szCs w:val="20"/>
                <w:lang w:val="en-AU"/>
              </w:rPr>
              <w:t>of</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communication</w:t>
            </w:r>
            <w:r>
              <w:rPr>
                <w:rFonts w:cs="Times New Roman"/>
                <w:b w:val="0"/>
                <w:bCs w:val="0"/>
                <w:sz w:val="20"/>
                <w:szCs w:val="20"/>
                <w:lang w:val="en-AU"/>
              </w:rPr>
              <w:t xml:space="preserve"> </w:t>
            </w:r>
            <w:r w:rsidRPr="00320B02">
              <w:rPr>
                <w:rFonts w:cs="Times New Roman"/>
                <w:b w:val="0"/>
                <w:bCs w:val="0"/>
                <w:sz w:val="20"/>
                <w:szCs w:val="20"/>
                <w:lang w:val="en-AU"/>
              </w:rPr>
              <w:t>with</w:t>
            </w:r>
            <w:r>
              <w:rPr>
                <w:rFonts w:cs="Times New Roman"/>
                <w:b w:val="0"/>
                <w:bCs w:val="0"/>
                <w:sz w:val="20"/>
                <w:szCs w:val="20"/>
                <w:lang w:val="en-AU"/>
              </w:rPr>
              <w:t xml:space="preserve"> </w:t>
            </w:r>
            <w:r w:rsidRPr="00320B02">
              <w:rPr>
                <w:rFonts w:cs="Times New Roman"/>
                <w:b w:val="0"/>
                <w:bCs w:val="0"/>
                <w:sz w:val="20"/>
                <w:szCs w:val="20"/>
                <w:lang w:val="en-AU"/>
              </w:rPr>
              <w:t>others</w:t>
            </w:r>
          </w:p>
        </w:tc>
        <w:tc>
          <w:tcPr>
            <w:tcW w:w="1305" w:type="dxa"/>
          </w:tcPr>
          <w:p w14:paraId="5D9AC9C3" w14:textId="77777777" w:rsidR="00BE156E" w:rsidRPr="00320B02" w:rsidRDefault="00BE156E" w:rsidP="00D53700">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5.25</w:t>
            </w:r>
            <w:r>
              <w:rPr>
                <w:rFonts w:cs="Times New Roman"/>
                <w:color w:val="010205"/>
                <w:sz w:val="20"/>
                <w:szCs w:val="20"/>
                <w:lang w:val="en-AU"/>
              </w:rPr>
              <w:t xml:space="preserve"> </w:t>
            </w:r>
            <w:r w:rsidRPr="00320B02">
              <w:rPr>
                <w:rFonts w:cs="Times New Roman"/>
                <w:color w:val="010205"/>
                <w:sz w:val="20"/>
                <w:szCs w:val="20"/>
                <w:lang w:val="en-AU"/>
              </w:rPr>
              <w:t>(1.34)</w:t>
            </w:r>
          </w:p>
        </w:tc>
      </w:tr>
      <w:tr w:rsidR="00BE156E" w:rsidRPr="00320B02" w14:paraId="79AC9EE6"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77669915"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makes</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feel</w:t>
            </w:r>
            <w:r>
              <w:rPr>
                <w:rFonts w:cs="Times New Roman"/>
                <w:b w:val="0"/>
                <w:bCs w:val="0"/>
                <w:sz w:val="20"/>
                <w:szCs w:val="20"/>
                <w:lang w:val="en-AU"/>
              </w:rPr>
              <w:t xml:space="preserve"> </w:t>
            </w:r>
            <w:r w:rsidRPr="00320B02">
              <w:rPr>
                <w:rFonts w:cs="Times New Roman"/>
                <w:b w:val="0"/>
                <w:bCs w:val="0"/>
                <w:sz w:val="20"/>
                <w:szCs w:val="20"/>
                <w:lang w:val="en-AU"/>
              </w:rPr>
              <w:t>less</w:t>
            </w:r>
            <w:r>
              <w:rPr>
                <w:rFonts w:cs="Times New Roman"/>
                <w:b w:val="0"/>
                <w:bCs w:val="0"/>
                <w:sz w:val="20"/>
                <w:szCs w:val="20"/>
                <w:lang w:val="en-AU"/>
              </w:rPr>
              <w:t xml:space="preserve"> </w:t>
            </w:r>
            <w:r w:rsidRPr="00320B02">
              <w:rPr>
                <w:rFonts w:cs="Times New Roman"/>
                <w:b w:val="0"/>
                <w:bCs w:val="0"/>
                <w:sz w:val="20"/>
                <w:szCs w:val="20"/>
                <w:lang w:val="en-AU"/>
              </w:rPr>
              <w:t>isolated</w:t>
            </w:r>
          </w:p>
        </w:tc>
        <w:tc>
          <w:tcPr>
            <w:tcW w:w="1305" w:type="dxa"/>
          </w:tcPr>
          <w:p w14:paraId="360BB1B1"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5.09</w:t>
            </w:r>
            <w:r>
              <w:rPr>
                <w:rFonts w:cs="Times New Roman"/>
                <w:color w:val="010205"/>
                <w:sz w:val="20"/>
                <w:szCs w:val="20"/>
                <w:lang w:val="en-AU"/>
              </w:rPr>
              <w:t xml:space="preserve"> </w:t>
            </w:r>
            <w:r w:rsidRPr="00320B02">
              <w:rPr>
                <w:rFonts w:cs="Times New Roman"/>
                <w:color w:val="010205"/>
                <w:sz w:val="20"/>
                <w:szCs w:val="20"/>
                <w:lang w:val="en-AU"/>
              </w:rPr>
              <w:t>(1.45)</w:t>
            </w:r>
          </w:p>
        </w:tc>
      </w:tr>
      <w:tr w:rsidR="00BE156E" w:rsidRPr="00320B02" w14:paraId="0FD936DB"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E58E852"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helps</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feel</w:t>
            </w:r>
            <w:r>
              <w:rPr>
                <w:rFonts w:cs="Times New Roman"/>
                <w:b w:val="0"/>
                <w:bCs w:val="0"/>
                <w:sz w:val="20"/>
                <w:szCs w:val="20"/>
                <w:lang w:val="en-AU"/>
              </w:rPr>
              <w:t xml:space="preserve"> </w:t>
            </w:r>
            <w:r w:rsidRPr="00320B02">
              <w:rPr>
                <w:rFonts w:cs="Times New Roman"/>
                <w:b w:val="0"/>
                <w:bCs w:val="0"/>
                <w:sz w:val="20"/>
                <w:szCs w:val="20"/>
                <w:lang w:val="en-AU"/>
              </w:rPr>
              <w:t>more</w:t>
            </w:r>
            <w:r>
              <w:rPr>
                <w:rFonts w:cs="Times New Roman"/>
                <w:b w:val="0"/>
                <w:bCs w:val="0"/>
                <w:sz w:val="20"/>
                <w:szCs w:val="20"/>
                <w:lang w:val="en-AU"/>
              </w:rPr>
              <w:t xml:space="preserve"> </w:t>
            </w:r>
            <w:r w:rsidRPr="00320B02">
              <w:rPr>
                <w:rFonts w:cs="Times New Roman"/>
                <w:b w:val="0"/>
                <w:bCs w:val="0"/>
                <w:sz w:val="20"/>
                <w:szCs w:val="20"/>
                <w:lang w:val="en-AU"/>
              </w:rPr>
              <w:t>connected</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friends</w:t>
            </w:r>
            <w:r>
              <w:rPr>
                <w:rFonts w:cs="Times New Roman"/>
                <w:b w:val="0"/>
                <w:bCs w:val="0"/>
                <w:sz w:val="20"/>
                <w:szCs w:val="20"/>
                <w:lang w:val="en-AU"/>
              </w:rPr>
              <w:t xml:space="preserve"> </w:t>
            </w:r>
            <w:r w:rsidRPr="00320B02">
              <w:rPr>
                <w:rFonts w:cs="Times New Roman"/>
                <w:b w:val="0"/>
                <w:bCs w:val="0"/>
                <w:sz w:val="20"/>
                <w:szCs w:val="20"/>
                <w:lang w:val="en-AU"/>
              </w:rPr>
              <w:t>and</w:t>
            </w:r>
            <w:r>
              <w:rPr>
                <w:rFonts w:cs="Times New Roman"/>
                <w:b w:val="0"/>
                <w:bCs w:val="0"/>
                <w:sz w:val="20"/>
                <w:szCs w:val="20"/>
                <w:lang w:val="en-AU"/>
              </w:rPr>
              <w:t xml:space="preserve"> </w:t>
            </w:r>
            <w:r w:rsidRPr="00320B02">
              <w:rPr>
                <w:rFonts w:cs="Times New Roman"/>
                <w:b w:val="0"/>
                <w:bCs w:val="0"/>
                <w:sz w:val="20"/>
                <w:szCs w:val="20"/>
                <w:lang w:val="en-AU"/>
              </w:rPr>
              <w:t>family</w:t>
            </w:r>
          </w:p>
        </w:tc>
        <w:tc>
          <w:tcPr>
            <w:tcW w:w="1305" w:type="dxa"/>
          </w:tcPr>
          <w:p w14:paraId="63D57AE9"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5.56</w:t>
            </w:r>
            <w:r>
              <w:rPr>
                <w:rFonts w:cs="Times New Roman"/>
                <w:color w:val="010205"/>
                <w:sz w:val="20"/>
                <w:szCs w:val="20"/>
                <w:lang w:val="en-AU"/>
              </w:rPr>
              <w:t xml:space="preserve"> </w:t>
            </w:r>
            <w:r w:rsidRPr="00320B02">
              <w:rPr>
                <w:rFonts w:cs="Times New Roman"/>
                <w:color w:val="010205"/>
                <w:sz w:val="20"/>
                <w:szCs w:val="20"/>
                <w:lang w:val="en-AU"/>
              </w:rPr>
              <w:t>(1.24)</w:t>
            </w:r>
          </w:p>
        </w:tc>
      </w:tr>
      <w:tr w:rsidR="00BE156E" w:rsidRPr="00320B02" w14:paraId="27F6E39E"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B1A2CDA"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increases</w:t>
            </w:r>
            <w:r>
              <w:rPr>
                <w:rFonts w:cs="Times New Roman"/>
                <w:b w:val="0"/>
                <w:bCs w:val="0"/>
                <w:sz w:val="20"/>
                <w:szCs w:val="20"/>
                <w:lang w:val="en-AU"/>
              </w:rPr>
              <w:t xml:space="preserve"> </w:t>
            </w:r>
            <w:r w:rsidRPr="00320B02">
              <w:rPr>
                <w:rFonts w:cs="Times New Roman"/>
                <w:b w:val="0"/>
                <w:bCs w:val="0"/>
                <w:sz w:val="20"/>
                <w:szCs w:val="20"/>
                <w:lang w:val="en-AU"/>
              </w:rPr>
              <w:t>the</w:t>
            </w:r>
            <w:r>
              <w:rPr>
                <w:rFonts w:cs="Times New Roman"/>
                <w:b w:val="0"/>
                <w:bCs w:val="0"/>
                <w:sz w:val="20"/>
                <w:szCs w:val="20"/>
                <w:lang w:val="en-AU"/>
              </w:rPr>
              <w:t xml:space="preserve"> </w:t>
            </w:r>
            <w:r w:rsidRPr="00320B02">
              <w:rPr>
                <w:rFonts w:cs="Times New Roman"/>
                <w:b w:val="0"/>
                <w:bCs w:val="0"/>
                <w:sz w:val="20"/>
                <w:szCs w:val="20"/>
                <w:lang w:val="en-AU"/>
              </w:rPr>
              <w:t>quality</w:t>
            </w:r>
            <w:r>
              <w:rPr>
                <w:rFonts w:cs="Times New Roman"/>
                <w:b w:val="0"/>
                <w:bCs w:val="0"/>
                <w:sz w:val="20"/>
                <w:szCs w:val="20"/>
                <w:lang w:val="en-AU"/>
              </w:rPr>
              <w:t xml:space="preserve"> </w:t>
            </w:r>
            <w:r w:rsidRPr="00320B02">
              <w:rPr>
                <w:rFonts w:cs="Times New Roman"/>
                <w:b w:val="0"/>
                <w:bCs w:val="0"/>
                <w:sz w:val="20"/>
                <w:szCs w:val="20"/>
                <w:lang w:val="en-AU"/>
              </w:rPr>
              <w:t>of</w:t>
            </w:r>
            <w:r>
              <w:rPr>
                <w:rFonts w:cs="Times New Roman"/>
                <w:b w:val="0"/>
                <w:bCs w:val="0"/>
                <w:sz w:val="20"/>
                <w:szCs w:val="20"/>
                <w:lang w:val="en-AU"/>
              </w:rPr>
              <w:t xml:space="preserve"> </w:t>
            </w:r>
            <w:r w:rsidRPr="00320B02">
              <w:rPr>
                <w:rFonts w:cs="Times New Roman"/>
                <w:b w:val="0"/>
                <w:bCs w:val="0"/>
                <w:sz w:val="20"/>
                <w:szCs w:val="20"/>
                <w:lang w:val="en-AU"/>
              </w:rPr>
              <w:t>my</w:t>
            </w:r>
            <w:r>
              <w:rPr>
                <w:rFonts w:cs="Times New Roman"/>
                <w:b w:val="0"/>
                <w:bCs w:val="0"/>
                <w:sz w:val="20"/>
                <w:szCs w:val="20"/>
                <w:lang w:val="en-AU"/>
              </w:rPr>
              <w:t xml:space="preserve"> </w:t>
            </w:r>
            <w:r w:rsidRPr="00320B02">
              <w:rPr>
                <w:rFonts w:cs="Times New Roman"/>
                <w:b w:val="0"/>
                <w:bCs w:val="0"/>
                <w:sz w:val="20"/>
                <w:szCs w:val="20"/>
                <w:lang w:val="en-AU"/>
              </w:rPr>
              <w:t>communication</w:t>
            </w:r>
            <w:r>
              <w:rPr>
                <w:rFonts w:cs="Times New Roman"/>
                <w:b w:val="0"/>
                <w:bCs w:val="0"/>
                <w:sz w:val="20"/>
                <w:szCs w:val="20"/>
                <w:lang w:val="en-AU"/>
              </w:rPr>
              <w:t xml:space="preserve"> </w:t>
            </w:r>
            <w:r w:rsidRPr="00320B02">
              <w:rPr>
                <w:rFonts w:cs="Times New Roman"/>
                <w:b w:val="0"/>
                <w:bCs w:val="0"/>
                <w:sz w:val="20"/>
                <w:szCs w:val="20"/>
                <w:lang w:val="en-AU"/>
              </w:rPr>
              <w:t>with</w:t>
            </w:r>
            <w:r>
              <w:rPr>
                <w:rFonts w:cs="Times New Roman"/>
                <w:b w:val="0"/>
                <w:bCs w:val="0"/>
                <w:sz w:val="20"/>
                <w:szCs w:val="20"/>
                <w:lang w:val="en-AU"/>
              </w:rPr>
              <w:t xml:space="preserve"> </w:t>
            </w:r>
            <w:r w:rsidRPr="00320B02">
              <w:rPr>
                <w:rFonts w:cs="Times New Roman"/>
                <w:b w:val="0"/>
                <w:bCs w:val="0"/>
                <w:sz w:val="20"/>
                <w:szCs w:val="20"/>
                <w:lang w:val="en-AU"/>
              </w:rPr>
              <w:t>others</w:t>
            </w:r>
          </w:p>
        </w:tc>
        <w:tc>
          <w:tcPr>
            <w:tcW w:w="1305" w:type="dxa"/>
          </w:tcPr>
          <w:p w14:paraId="56377100"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rFonts w:cs="Times New Roman"/>
                <w:color w:val="010205"/>
                <w:sz w:val="20"/>
                <w:szCs w:val="20"/>
                <w:lang w:val="en-AU"/>
              </w:rPr>
              <w:t>5.05</w:t>
            </w:r>
            <w:r>
              <w:rPr>
                <w:rFonts w:cs="Times New Roman"/>
                <w:color w:val="010205"/>
                <w:sz w:val="20"/>
                <w:szCs w:val="20"/>
                <w:lang w:val="en-AU"/>
              </w:rPr>
              <w:t xml:space="preserve"> </w:t>
            </w:r>
            <w:r w:rsidRPr="00320B02">
              <w:rPr>
                <w:rFonts w:cs="Times New Roman"/>
                <w:color w:val="010205"/>
                <w:sz w:val="20"/>
                <w:szCs w:val="20"/>
                <w:lang w:val="en-AU"/>
              </w:rPr>
              <w:t>(1.43)</w:t>
            </w:r>
          </w:p>
        </w:tc>
      </w:tr>
      <w:tr w:rsidR="00BE156E" w:rsidRPr="00320B02" w14:paraId="4BBB3D14"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4586FD57" w14:textId="77777777" w:rsidR="00BE156E" w:rsidRPr="00320B02" w:rsidRDefault="00BE156E" w:rsidP="00D53700">
            <w:pPr>
              <w:rPr>
                <w:sz w:val="20"/>
                <w:szCs w:val="20"/>
                <w:lang w:val="en-AU"/>
              </w:rPr>
            </w:pPr>
            <w:r w:rsidRPr="00320B02">
              <w:rPr>
                <w:rFonts w:cs="Times New Roman"/>
                <w:sz w:val="20"/>
                <w:szCs w:val="20"/>
                <w:lang w:val="en-AU"/>
              </w:rPr>
              <w:t>Anxiety</w:t>
            </w:r>
            <w:r>
              <w:rPr>
                <w:rFonts w:cs="Times New Roman"/>
                <w:sz w:val="20"/>
                <w:szCs w:val="20"/>
                <w:lang w:val="en-AU"/>
              </w:rPr>
              <w:t xml:space="preserve"> </w:t>
            </w:r>
            <w:r w:rsidRPr="00320B02">
              <w:rPr>
                <w:rFonts w:cs="Times New Roman"/>
                <w:sz w:val="20"/>
                <w:szCs w:val="20"/>
                <w:lang w:val="en-AU"/>
              </w:rPr>
              <w:t>in</w:t>
            </w:r>
            <w:r>
              <w:rPr>
                <w:rFonts w:cs="Times New Roman"/>
                <w:sz w:val="20"/>
                <w:szCs w:val="20"/>
                <w:lang w:val="en-AU"/>
              </w:rPr>
              <w:t xml:space="preserve"> </w:t>
            </w:r>
            <w:r w:rsidRPr="00320B02">
              <w:rPr>
                <w:rFonts w:cs="Times New Roman"/>
                <w:sz w:val="20"/>
                <w:szCs w:val="20"/>
                <w:lang w:val="en-AU"/>
              </w:rPr>
              <w:t>using</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.93)</w:t>
            </w:r>
          </w:p>
        </w:tc>
        <w:tc>
          <w:tcPr>
            <w:tcW w:w="1305" w:type="dxa"/>
            <w:shd w:val="clear" w:color="auto" w:fill="D0CECE" w:themeFill="background2" w:themeFillShade="E6"/>
          </w:tcPr>
          <w:p w14:paraId="66B1BD62"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p>
        </w:tc>
      </w:tr>
      <w:tr w:rsidR="00BE156E" w:rsidRPr="00320B02" w14:paraId="43B4FC9A"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6923185B"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feel</w:t>
            </w:r>
            <w:r>
              <w:rPr>
                <w:rFonts w:cs="Times New Roman"/>
                <w:b w:val="0"/>
                <w:bCs w:val="0"/>
                <w:sz w:val="20"/>
                <w:szCs w:val="20"/>
                <w:lang w:val="en-AU"/>
              </w:rPr>
              <w:t xml:space="preserve"> </w:t>
            </w:r>
            <w:r w:rsidRPr="00320B02">
              <w:rPr>
                <w:rFonts w:cs="Times New Roman"/>
                <w:b w:val="0"/>
                <w:bCs w:val="0"/>
                <w:sz w:val="20"/>
                <w:szCs w:val="20"/>
                <w:lang w:val="en-AU"/>
              </w:rPr>
              <w:t>quite</w:t>
            </w:r>
            <w:r>
              <w:rPr>
                <w:rFonts w:cs="Times New Roman"/>
                <w:b w:val="0"/>
                <w:bCs w:val="0"/>
                <w:sz w:val="20"/>
                <w:szCs w:val="20"/>
                <w:lang w:val="en-AU"/>
              </w:rPr>
              <w:t xml:space="preserve"> </w:t>
            </w:r>
            <w:r w:rsidRPr="00320B02">
              <w:rPr>
                <w:rFonts w:cs="Times New Roman"/>
                <w:b w:val="0"/>
                <w:bCs w:val="0"/>
                <w:sz w:val="20"/>
                <w:szCs w:val="20"/>
                <w:lang w:val="en-AU"/>
              </w:rPr>
              <w:t>apprehensive</w:t>
            </w:r>
            <w:r>
              <w:rPr>
                <w:rFonts w:cs="Times New Roman"/>
                <w:b w:val="0"/>
                <w:bCs w:val="0"/>
                <w:sz w:val="20"/>
                <w:szCs w:val="20"/>
                <w:lang w:val="en-AU"/>
              </w:rPr>
              <w:t xml:space="preserve"> </w:t>
            </w:r>
            <w:r w:rsidRPr="00320B02">
              <w:rPr>
                <w:rFonts w:cs="Times New Roman"/>
                <w:b w:val="0"/>
                <w:bCs w:val="0"/>
                <w:sz w:val="20"/>
                <w:szCs w:val="20"/>
                <w:lang w:val="en-AU"/>
              </w:rPr>
              <w:t>about</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today’s </w:t>
            </w:r>
            <w:r w:rsidRPr="00320B02">
              <w:rPr>
                <w:rFonts w:cs="Times New Roman"/>
                <w:b w:val="0"/>
                <w:bCs w:val="0"/>
                <w:sz w:val="20"/>
                <w:szCs w:val="20"/>
                <w:lang w:val="en-AU"/>
              </w:rPr>
              <w:t>ICT</w:t>
            </w:r>
          </w:p>
        </w:tc>
        <w:tc>
          <w:tcPr>
            <w:tcW w:w="1305" w:type="dxa"/>
          </w:tcPr>
          <w:p w14:paraId="026A5113"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sz w:val="20"/>
                <w:szCs w:val="20"/>
                <w:lang w:val="en-AU"/>
              </w:rPr>
              <w:t>2.55</w:t>
            </w:r>
            <w:r>
              <w:rPr>
                <w:sz w:val="20"/>
                <w:szCs w:val="20"/>
                <w:lang w:val="en-AU"/>
              </w:rPr>
              <w:t xml:space="preserve"> </w:t>
            </w:r>
            <w:r w:rsidRPr="00320B02">
              <w:rPr>
                <w:sz w:val="20"/>
                <w:szCs w:val="20"/>
                <w:lang w:val="en-AU"/>
              </w:rPr>
              <w:t>(1.59)</w:t>
            </w:r>
          </w:p>
        </w:tc>
      </w:tr>
      <w:tr w:rsidR="00BE156E" w:rsidRPr="00320B02" w14:paraId="33C0D383"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14B6A5B"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It</w:t>
            </w:r>
            <w:r>
              <w:rPr>
                <w:rFonts w:cs="Times New Roman"/>
                <w:b w:val="0"/>
                <w:bCs w:val="0"/>
                <w:sz w:val="20"/>
                <w:szCs w:val="20"/>
                <w:lang w:val="en-AU"/>
              </w:rPr>
              <w:t xml:space="preserve"> </w:t>
            </w:r>
            <w:r w:rsidRPr="00320B02">
              <w:rPr>
                <w:rFonts w:cs="Times New Roman"/>
                <w:b w:val="0"/>
                <w:bCs w:val="0"/>
                <w:sz w:val="20"/>
                <w:szCs w:val="20"/>
                <w:lang w:val="en-AU"/>
              </w:rPr>
              <w:t>scares</w:t>
            </w:r>
            <w:r>
              <w:rPr>
                <w:rFonts w:cs="Times New Roman"/>
                <w:b w:val="0"/>
                <w:bCs w:val="0"/>
                <w:sz w:val="20"/>
                <w:szCs w:val="20"/>
                <w:lang w:val="en-AU"/>
              </w:rPr>
              <w:t xml:space="preserve"> </w:t>
            </w:r>
            <w:r w:rsidRPr="00320B02">
              <w:rPr>
                <w:rFonts w:cs="Times New Roman"/>
                <w:b w:val="0"/>
                <w:bCs w:val="0"/>
                <w:sz w:val="20"/>
                <w:szCs w:val="20"/>
                <w:lang w:val="en-AU"/>
              </w:rPr>
              <w:t>me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think</w:t>
            </w:r>
            <w:r>
              <w:rPr>
                <w:rFonts w:cs="Times New Roman"/>
                <w:b w:val="0"/>
                <w:bCs w:val="0"/>
                <w:sz w:val="20"/>
                <w:szCs w:val="20"/>
                <w:lang w:val="en-AU"/>
              </w:rPr>
              <w:t xml:space="preserve"> </w:t>
            </w:r>
            <w:r w:rsidRPr="00320B02">
              <w:rPr>
                <w:rFonts w:cs="Times New Roman"/>
                <w:b w:val="0"/>
                <w:bCs w:val="0"/>
                <w:sz w:val="20"/>
                <w:szCs w:val="20"/>
                <w:lang w:val="en-AU"/>
              </w:rPr>
              <w:t>that</w:t>
            </w:r>
            <w:r>
              <w:rPr>
                <w:rFonts w:cs="Times New Roman"/>
                <w:b w:val="0"/>
                <w:bCs w:val="0"/>
                <w:sz w:val="20"/>
                <w:szCs w:val="20"/>
                <w:lang w:val="en-AU"/>
              </w:rPr>
              <w:t xml:space="preserve"> </w:t>
            </w: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could</w:t>
            </w:r>
            <w:r>
              <w:rPr>
                <w:rFonts w:cs="Times New Roman"/>
                <w:b w:val="0"/>
                <w:bCs w:val="0"/>
                <w:sz w:val="20"/>
                <w:szCs w:val="20"/>
                <w:lang w:val="en-AU"/>
              </w:rPr>
              <w:t xml:space="preserve"> </w:t>
            </w:r>
            <w:r w:rsidRPr="00320B02">
              <w:rPr>
                <w:rFonts w:cs="Times New Roman"/>
                <w:b w:val="0"/>
                <w:bCs w:val="0"/>
                <w:sz w:val="20"/>
                <w:szCs w:val="20"/>
                <w:lang w:val="en-AU"/>
              </w:rPr>
              <w:t>lose</w:t>
            </w:r>
            <w:r>
              <w:rPr>
                <w:rFonts w:cs="Times New Roman"/>
                <w:b w:val="0"/>
                <w:bCs w:val="0"/>
                <w:sz w:val="20"/>
                <w:szCs w:val="20"/>
                <w:lang w:val="en-AU"/>
              </w:rPr>
              <w:t xml:space="preserve"> </w:t>
            </w:r>
            <w:r w:rsidRPr="00320B02">
              <w:rPr>
                <w:rFonts w:cs="Times New Roman"/>
                <w:b w:val="0"/>
                <w:bCs w:val="0"/>
                <w:sz w:val="20"/>
                <w:szCs w:val="20"/>
                <w:lang w:val="en-AU"/>
              </w:rPr>
              <w:t>a</w:t>
            </w:r>
            <w:r>
              <w:rPr>
                <w:rFonts w:cs="Times New Roman"/>
                <w:b w:val="0"/>
                <w:bCs w:val="0"/>
                <w:sz w:val="20"/>
                <w:szCs w:val="20"/>
                <w:lang w:val="en-AU"/>
              </w:rPr>
              <w:t xml:space="preserve"> </w:t>
            </w:r>
            <w:r w:rsidRPr="00320B02">
              <w:rPr>
                <w:rFonts w:cs="Times New Roman"/>
                <w:b w:val="0"/>
                <w:bCs w:val="0"/>
                <w:sz w:val="20"/>
                <w:szCs w:val="20"/>
                <w:lang w:val="en-AU"/>
              </w:rPr>
              <w:t>lot</w:t>
            </w:r>
            <w:r>
              <w:rPr>
                <w:rFonts w:cs="Times New Roman"/>
                <w:b w:val="0"/>
                <w:bCs w:val="0"/>
                <w:sz w:val="20"/>
                <w:szCs w:val="20"/>
                <w:lang w:val="en-AU"/>
              </w:rPr>
              <w:t xml:space="preserve"> </w:t>
            </w:r>
            <w:r w:rsidRPr="00320B02">
              <w:rPr>
                <w:rFonts w:cs="Times New Roman"/>
                <w:b w:val="0"/>
                <w:bCs w:val="0"/>
                <w:sz w:val="20"/>
                <w:szCs w:val="20"/>
                <w:lang w:val="en-AU"/>
              </w:rPr>
              <w:t>of</w:t>
            </w:r>
            <w:r>
              <w:rPr>
                <w:rFonts w:cs="Times New Roman"/>
                <w:b w:val="0"/>
                <w:bCs w:val="0"/>
                <w:sz w:val="20"/>
                <w:szCs w:val="20"/>
                <w:lang w:val="en-AU"/>
              </w:rPr>
              <w:t xml:space="preserve"> </w:t>
            </w:r>
            <w:r w:rsidRPr="00320B02">
              <w:rPr>
                <w:rFonts w:cs="Times New Roman"/>
                <w:b w:val="0"/>
                <w:bCs w:val="0"/>
                <w:sz w:val="20"/>
                <w:szCs w:val="20"/>
                <w:lang w:val="en-AU"/>
              </w:rPr>
              <w:t>information</w:t>
            </w:r>
            <w:r>
              <w:rPr>
                <w:rFonts w:cs="Times New Roman"/>
                <w:b w:val="0"/>
                <w:bCs w:val="0"/>
                <w:sz w:val="20"/>
                <w:szCs w:val="20"/>
                <w:lang w:val="en-AU"/>
              </w:rPr>
              <w:t xml:space="preserve"> </w:t>
            </w:r>
            <w:r w:rsidRPr="00320B02">
              <w:rPr>
                <w:rFonts w:cs="Times New Roman"/>
                <w:b w:val="0"/>
                <w:bCs w:val="0"/>
                <w:sz w:val="20"/>
                <w:szCs w:val="20"/>
                <w:lang w:val="en-AU"/>
              </w:rPr>
              <w:t>due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a</w:t>
            </w:r>
            <w:r>
              <w:rPr>
                <w:rFonts w:cs="Times New Roman"/>
                <w:b w:val="0"/>
                <w:bCs w:val="0"/>
                <w:sz w:val="20"/>
                <w:szCs w:val="20"/>
                <w:lang w:val="en-AU"/>
              </w:rPr>
              <w:t xml:space="preserve"> </w:t>
            </w:r>
            <w:r w:rsidRPr="00320B02">
              <w:rPr>
                <w:rFonts w:cs="Times New Roman"/>
                <w:b w:val="0"/>
                <w:bCs w:val="0"/>
                <w:sz w:val="20"/>
                <w:szCs w:val="20"/>
                <w:lang w:val="en-AU"/>
              </w:rPr>
              <w:t>wrong</w:t>
            </w:r>
            <w:r>
              <w:rPr>
                <w:rFonts w:cs="Times New Roman"/>
                <w:b w:val="0"/>
                <w:bCs w:val="0"/>
                <w:sz w:val="20"/>
                <w:szCs w:val="20"/>
                <w:lang w:val="en-AU"/>
              </w:rPr>
              <w:t xml:space="preserve"> </w:t>
            </w:r>
            <w:r w:rsidRPr="00320B02">
              <w:rPr>
                <w:rFonts w:cs="Times New Roman"/>
                <w:b w:val="0"/>
                <w:bCs w:val="0"/>
                <w:sz w:val="20"/>
                <w:szCs w:val="20"/>
                <w:lang w:val="en-AU"/>
              </w:rPr>
              <w:t>operation</w:t>
            </w:r>
            <w:r>
              <w:rPr>
                <w:rFonts w:cs="Times New Roman"/>
                <w:b w:val="0"/>
                <w:bCs w:val="0"/>
                <w:sz w:val="20"/>
                <w:szCs w:val="20"/>
                <w:lang w:val="en-AU"/>
              </w:rPr>
              <w:t xml:space="preserve"> </w:t>
            </w:r>
            <w:r w:rsidRPr="00320B02">
              <w:rPr>
                <w:rFonts w:cs="Times New Roman"/>
                <w:b w:val="0"/>
                <w:bCs w:val="0"/>
                <w:sz w:val="20"/>
                <w:szCs w:val="20"/>
                <w:lang w:val="en-AU"/>
              </w:rPr>
              <w:t>while</w:t>
            </w:r>
            <w:r>
              <w:rPr>
                <w:rFonts w:cs="Times New Roman"/>
                <w:b w:val="0"/>
                <w:bCs w:val="0"/>
                <w:sz w:val="20"/>
                <w:szCs w:val="20"/>
                <w:lang w:val="en-AU"/>
              </w:rPr>
              <w:t xml:space="preserve"> </w:t>
            </w:r>
            <w:r w:rsidRPr="00320B02">
              <w:rPr>
                <w:rFonts w:cs="Times New Roman"/>
                <w:b w:val="0"/>
                <w:bCs w:val="0"/>
                <w:sz w:val="20"/>
                <w:szCs w:val="20"/>
                <w:lang w:val="en-AU"/>
              </w:rPr>
              <w:t>using</w:t>
            </w:r>
            <w:r>
              <w:rPr>
                <w:rFonts w:cs="Times New Roman"/>
                <w:b w:val="0"/>
                <w:bCs w:val="0"/>
                <w:sz w:val="20"/>
                <w:szCs w:val="20"/>
                <w:lang w:val="en-AU"/>
              </w:rPr>
              <w:t xml:space="preserve"> </w:t>
            </w:r>
            <w:r w:rsidRPr="00320B02">
              <w:rPr>
                <w:rFonts w:cs="Times New Roman"/>
                <w:b w:val="0"/>
                <w:bCs w:val="0"/>
                <w:sz w:val="20"/>
                <w:szCs w:val="20"/>
                <w:lang w:val="en-AU"/>
              </w:rPr>
              <w:t>ICT</w:t>
            </w:r>
          </w:p>
        </w:tc>
        <w:tc>
          <w:tcPr>
            <w:tcW w:w="1305" w:type="dxa"/>
          </w:tcPr>
          <w:p w14:paraId="153BD757"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sz w:val="20"/>
                <w:szCs w:val="20"/>
                <w:lang w:val="en-AU"/>
              </w:rPr>
              <w:t>2.80</w:t>
            </w:r>
            <w:r>
              <w:rPr>
                <w:sz w:val="20"/>
                <w:szCs w:val="20"/>
                <w:lang w:val="en-AU"/>
              </w:rPr>
              <w:t xml:space="preserve"> </w:t>
            </w:r>
            <w:r w:rsidRPr="00320B02">
              <w:rPr>
                <w:sz w:val="20"/>
                <w:szCs w:val="20"/>
                <w:lang w:val="en-AU"/>
              </w:rPr>
              <w:t>(1.72)</w:t>
            </w:r>
          </w:p>
        </w:tc>
      </w:tr>
      <w:tr w:rsidR="00BE156E" w:rsidRPr="00320B02" w14:paraId="4DE1BFA4"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077F1732"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hesitate</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use</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for</w:t>
            </w:r>
            <w:r>
              <w:rPr>
                <w:rFonts w:cs="Times New Roman"/>
                <w:b w:val="0"/>
                <w:bCs w:val="0"/>
                <w:sz w:val="20"/>
                <w:szCs w:val="20"/>
                <w:lang w:val="en-AU"/>
              </w:rPr>
              <w:t xml:space="preserve"> </w:t>
            </w:r>
            <w:r w:rsidRPr="00320B02">
              <w:rPr>
                <w:rFonts w:cs="Times New Roman"/>
                <w:b w:val="0"/>
                <w:bCs w:val="0"/>
                <w:sz w:val="20"/>
                <w:szCs w:val="20"/>
                <w:lang w:val="en-AU"/>
              </w:rPr>
              <w:t>fear</w:t>
            </w:r>
            <w:r>
              <w:rPr>
                <w:rFonts w:cs="Times New Roman"/>
                <w:b w:val="0"/>
                <w:bCs w:val="0"/>
                <w:sz w:val="20"/>
                <w:szCs w:val="20"/>
                <w:lang w:val="en-AU"/>
              </w:rPr>
              <w:t xml:space="preserve"> </w:t>
            </w:r>
            <w:r w:rsidRPr="00320B02">
              <w:rPr>
                <w:rFonts w:cs="Times New Roman"/>
                <w:b w:val="0"/>
                <w:bCs w:val="0"/>
                <w:sz w:val="20"/>
                <w:szCs w:val="20"/>
                <w:lang w:val="en-AU"/>
              </w:rPr>
              <w:t>of</w:t>
            </w:r>
            <w:r>
              <w:rPr>
                <w:rFonts w:cs="Times New Roman"/>
                <w:b w:val="0"/>
                <w:bCs w:val="0"/>
                <w:sz w:val="20"/>
                <w:szCs w:val="20"/>
                <w:lang w:val="en-AU"/>
              </w:rPr>
              <w:t xml:space="preserve"> </w:t>
            </w:r>
            <w:r w:rsidRPr="00320B02">
              <w:rPr>
                <w:rFonts w:cs="Times New Roman"/>
                <w:b w:val="0"/>
                <w:bCs w:val="0"/>
                <w:sz w:val="20"/>
                <w:szCs w:val="20"/>
                <w:lang w:val="en-AU"/>
              </w:rPr>
              <w:t>making</w:t>
            </w:r>
            <w:r>
              <w:rPr>
                <w:rFonts w:cs="Times New Roman"/>
                <w:b w:val="0"/>
                <w:bCs w:val="0"/>
                <w:sz w:val="20"/>
                <w:szCs w:val="20"/>
                <w:lang w:val="en-AU"/>
              </w:rPr>
              <w:t xml:space="preserve"> </w:t>
            </w:r>
            <w:r w:rsidRPr="00320B02">
              <w:rPr>
                <w:rFonts w:cs="Times New Roman"/>
                <w:b w:val="0"/>
                <w:bCs w:val="0"/>
                <w:sz w:val="20"/>
                <w:szCs w:val="20"/>
                <w:lang w:val="en-AU"/>
              </w:rPr>
              <w:t>mistakes</w:t>
            </w:r>
            <w:r>
              <w:rPr>
                <w:rFonts w:cs="Times New Roman"/>
                <w:b w:val="0"/>
                <w:bCs w:val="0"/>
                <w:sz w:val="20"/>
                <w:szCs w:val="20"/>
                <w:lang w:val="en-AU"/>
              </w:rPr>
              <w:t xml:space="preserve"> </w:t>
            </w:r>
            <w:r w:rsidRPr="00320B02">
              <w:rPr>
                <w:rFonts w:cs="Times New Roman"/>
                <w:b w:val="0"/>
                <w:bCs w:val="0"/>
                <w:sz w:val="20"/>
                <w:szCs w:val="20"/>
                <w:lang w:val="en-AU"/>
              </w:rPr>
              <w:t>I</w:t>
            </w:r>
            <w:r>
              <w:rPr>
                <w:rFonts w:cs="Times New Roman"/>
                <w:b w:val="0"/>
                <w:bCs w:val="0"/>
                <w:sz w:val="20"/>
                <w:szCs w:val="20"/>
                <w:lang w:val="en-AU"/>
              </w:rPr>
              <w:t xml:space="preserve"> </w:t>
            </w:r>
            <w:r w:rsidRPr="00320B02">
              <w:rPr>
                <w:rFonts w:cs="Times New Roman"/>
                <w:b w:val="0"/>
                <w:bCs w:val="0"/>
                <w:sz w:val="20"/>
                <w:szCs w:val="20"/>
                <w:lang w:val="en-AU"/>
              </w:rPr>
              <w:t>cannot</w:t>
            </w:r>
            <w:r>
              <w:rPr>
                <w:rFonts w:cs="Times New Roman"/>
                <w:b w:val="0"/>
                <w:bCs w:val="0"/>
                <w:sz w:val="20"/>
                <w:szCs w:val="20"/>
                <w:lang w:val="en-AU"/>
              </w:rPr>
              <w:t xml:space="preserve"> </w:t>
            </w:r>
            <w:r w:rsidRPr="00320B02">
              <w:rPr>
                <w:rFonts w:cs="Times New Roman"/>
                <w:b w:val="0"/>
                <w:bCs w:val="0"/>
                <w:sz w:val="20"/>
                <w:szCs w:val="20"/>
                <w:lang w:val="en-AU"/>
              </w:rPr>
              <w:t>correct</w:t>
            </w:r>
          </w:p>
        </w:tc>
        <w:tc>
          <w:tcPr>
            <w:tcW w:w="1305" w:type="dxa"/>
          </w:tcPr>
          <w:p w14:paraId="31A97B08"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sz w:val="20"/>
                <w:szCs w:val="20"/>
                <w:lang w:val="en-AU"/>
              </w:rPr>
              <w:t>2.43</w:t>
            </w:r>
            <w:r>
              <w:rPr>
                <w:sz w:val="20"/>
                <w:szCs w:val="20"/>
                <w:lang w:val="en-AU"/>
              </w:rPr>
              <w:t xml:space="preserve"> </w:t>
            </w:r>
            <w:r w:rsidRPr="00320B02">
              <w:rPr>
                <w:sz w:val="20"/>
                <w:szCs w:val="20"/>
                <w:lang w:val="en-AU"/>
              </w:rPr>
              <w:t>(1.51)</w:t>
            </w:r>
          </w:p>
        </w:tc>
      </w:tr>
      <w:tr w:rsidR="00BE156E" w:rsidRPr="00320B02" w14:paraId="143068E1"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vAlign w:val="center"/>
          </w:tcPr>
          <w:p w14:paraId="6881D955" w14:textId="77777777" w:rsidR="00BE156E" w:rsidRPr="00320B02" w:rsidRDefault="00BE156E" w:rsidP="00D53700">
            <w:pPr>
              <w:rPr>
                <w:rFonts w:cs="Times New Roman"/>
                <w:b w:val="0"/>
                <w:bCs w:val="0"/>
                <w:sz w:val="20"/>
                <w:szCs w:val="20"/>
                <w:lang w:val="en-AU"/>
              </w:rPr>
            </w:pPr>
            <w:r w:rsidRPr="00320B02">
              <w:rPr>
                <w:rFonts w:cs="Times New Roman"/>
                <w:b w:val="0"/>
                <w:bCs w:val="0"/>
                <w:sz w:val="20"/>
                <w:szCs w:val="20"/>
                <w:lang w:val="en-AU"/>
              </w:rPr>
              <w:lastRenderedPageBreak/>
              <w:t>Using</w:t>
            </w:r>
            <w:r>
              <w:rPr>
                <w:rFonts w:cs="Times New Roman"/>
                <w:b w:val="0"/>
                <w:bCs w:val="0"/>
                <w:sz w:val="20"/>
                <w:szCs w:val="20"/>
                <w:lang w:val="en-AU"/>
              </w:rPr>
              <w:t xml:space="preserve"> today’s </w:t>
            </w:r>
            <w:r w:rsidRPr="00320B02">
              <w:rPr>
                <w:rFonts w:cs="Times New Roman"/>
                <w:b w:val="0"/>
                <w:bCs w:val="0"/>
                <w:sz w:val="20"/>
                <w:szCs w:val="20"/>
                <w:lang w:val="en-AU"/>
              </w:rPr>
              <w:t>ICT</w:t>
            </w:r>
            <w:r>
              <w:rPr>
                <w:rFonts w:cs="Times New Roman"/>
                <w:b w:val="0"/>
                <w:bCs w:val="0"/>
                <w:sz w:val="20"/>
                <w:szCs w:val="20"/>
                <w:lang w:val="en-AU"/>
              </w:rPr>
              <w:t xml:space="preserve"> </w:t>
            </w:r>
            <w:r w:rsidRPr="00320B02">
              <w:rPr>
                <w:rFonts w:cs="Times New Roman"/>
                <w:b w:val="0"/>
                <w:bCs w:val="0"/>
                <w:sz w:val="20"/>
                <w:szCs w:val="20"/>
                <w:lang w:val="en-AU"/>
              </w:rPr>
              <w:t>is</w:t>
            </w:r>
            <w:r>
              <w:rPr>
                <w:rFonts w:cs="Times New Roman"/>
                <w:b w:val="0"/>
                <w:bCs w:val="0"/>
                <w:sz w:val="20"/>
                <w:szCs w:val="20"/>
                <w:lang w:val="en-AU"/>
              </w:rPr>
              <w:t xml:space="preserve"> </w:t>
            </w:r>
            <w:r w:rsidRPr="00320B02">
              <w:rPr>
                <w:rFonts w:cs="Times New Roman"/>
                <w:b w:val="0"/>
                <w:bCs w:val="0"/>
                <w:sz w:val="20"/>
                <w:szCs w:val="20"/>
                <w:lang w:val="en-AU"/>
              </w:rPr>
              <w:t>somewhat</w:t>
            </w:r>
            <w:r>
              <w:rPr>
                <w:rFonts w:cs="Times New Roman"/>
                <w:b w:val="0"/>
                <w:bCs w:val="0"/>
                <w:sz w:val="20"/>
                <w:szCs w:val="20"/>
                <w:lang w:val="en-AU"/>
              </w:rPr>
              <w:t xml:space="preserve"> </w:t>
            </w:r>
            <w:r w:rsidRPr="00320B02">
              <w:rPr>
                <w:rFonts w:cs="Times New Roman"/>
                <w:b w:val="0"/>
                <w:bCs w:val="0"/>
                <w:sz w:val="20"/>
                <w:szCs w:val="20"/>
                <w:lang w:val="en-AU"/>
              </w:rPr>
              <w:t>intimidating</w:t>
            </w:r>
            <w:r>
              <w:rPr>
                <w:rFonts w:cs="Times New Roman"/>
                <w:b w:val="0"/>
                <w:bCs w:val="0"/>
                <w:sz w:val="20"/>
                <w:szCs w:val="20"/>
                <w:lang w:val="en-AU"/>
              </w:rPr>
              <w:t xml:space="preserve"> </w:t>
            </w:r>
            <w:r w:rsidRPr="00320B02">
              <w:rPr>
                <w:rFonts w:cs="Times New Roman"/>
                <w:b w:val="0"/>
                <w:bCs w:val="0"/>
                <w:sz w:val="20"/>
                <w:szCs w:val="20"/>
                <w:lang w:val="en-AU"/>
              </w:rPr>
              <w:t>to</w:t>
            </w:r>
            <w:r>
              <w:rPr>
                <w:rFonts w:cs="Times New Roman"/>
                <w:b w:val="0"/>
                <w:bCs w:val="0"/>
                <w:sz w:val="20"/>
                <w:szCs w:val="20"/>
                <w:lang w:val="en-AU"/>
              </w:rPr>
              <w:t xml:space="preserve"> </w:t>
            </w:r>
            <w:r w:rsidRPr="00320B02">
              <w:rPr>
                <w:rFonts w:cs="Times New Roman"/>
                <w:b w:val="0"/>
                <w:bCs w:val="0"/>
                <w:sz w:val="20"/>
                <w:szCs w:val="20"/>
                <w:lang w:val="en-AU"/>
              </w:rPr>
              <w:t>me</w:t>
            </w:r>
          </w:p>
        </w:tc>
        <w:tc>
          <w:tcPr>
            <w:tcW w:w="1305" w:type="dxa"/>
          </w:tcPr>
          <w:p w14:paraId="587B7B27"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sz w:val="20"/>
                <w:szCs w:val="20"/>
                <w:lang w:val="en-AU"/>
              </w:rPr>
              <w:t>2.58</w:t>
            </w:r>
            <w:r>
              <w:rPr>
                <w:sz w:val="20"/>
                <w:szCs w:val="20"/>
                <w:lang w:val="en-AU"/>
              </w:rPr>
              <w:t xml:space="preserve"> </w:t>
            </w:r>
            <w:r w:rsidRPr="00320B02">
              <w:rPr>
                <w:sz w:val="20"/>
                <w:szCs w:val="20"/>
                <w:lang w:val="en-AU"/>
              </w:rPr>
              <w:t>(1.64)</w:t>
            </w:r>
          </w:p>
        </w:tc>
      </w:tr>
      <w:tr w:rsidR="00BE156E" w:rsidRPr="00320B02" w14:paraId="6DDB95ED"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20342DD2" w14:textId="77777777" w:rsidR="00BE156E" w:rsidRPr="00320B02" w:rsidRDefault="00BE156E" w:rsidP="00D53700">
            <w:pPr>
              <w:keepNext/>
              <w:keepLines/>
              <w:rPr>
                <w:sz w:val="20"/>
                <w:szCs w:val="20"/>
                <w:lang w:val="en-AU"/>
              </w:rPr>
            </w:pPr>
            <w:r w:rsidRPr="00320B02">
              <w:rPr>
                <w:sz w:val="20"/>
                <w:szCs w:val="20"/>
                <w:lang w:val="en-AU"/>
              </w:rPr>
              <w:t>Factor</w:t>
            </w:r>
            <w:r>
              <w:rPr>
                <w:sz w:val="20"/>
                <w:szCs w:val="20"/>
                <w:lang w:val="en-AU"/>
              </w:rPr>
              <w:t xml:space="preserve"> </w:t>
            </w:r>
            <w:r w:rsidRPr="00320B02">
              <w:rPr>
                <w:sz w:val="20"/>
                <w:szCs w:val="20"/>
                <w:lang w:val="en-AU"/>
              </w:rPr>
              <w:t>1:</w:t>
            </w:r>
            <w:r>
              <w:rPr>
                <w:sz w:val="20"/>
                <w:szCs w:val="20"/>
                <w:lang w:val="en-AU"/>
              </w:rPr>
              <w:t xml:space="preserve"> </w:t>
            </w:r>
            <w:r w:rsidRPr="00320B02">
              <w:rPr>
                <w:rFonts w:cs="Times New Roman"/>
                <w:sz w:val="20"/>
                <w:szCs w:val="20"/>
                <w:lang w:val="en-AU"/>
              </w:rPr>
              <w:t>Facilitating</w:t>
            </w:r>
            <w:r>
              <w:rPr>
                <w:rFonts w:cs="Times New Roman"/>
                <w:sz w:val="20"/>
                <w:szCs w:val="20"/>
                <w:lang w:val="en-AU"/>
              </w:rPr>
              <w:t xml:space="preserve"> </w:t>
            </w:r>
            <w:r w:rsidRPr="00320B02">
              <w:rPr>
                <w:rFonts w:cs="Times New Roman"/>
                <w:sz w:val="20"/>
                <w:szCs w:val="20"/>
                <w:lang w:val="en-AU"/>
              </w:rPr>
              <w:t>condition:</w:t>
            </w:r>
            <w:r>
              <w:rPr>
                <w:rFonts w:cs="Times New Roman"/>
                <w:sz w:val="20"/>
                <w:szCs w:val="20"/>
                <w:lang w:val="en-AU"/>
              </w:rPr>
              <w:t xml:space="preserve"> </w:t>
            </w:r>
            <w:r w:rsidRPr="00320B02">
              <w:rPr>
                <w:rFonts w:cs="Times New Roman"/>
                <w:sz w:val="20"/>
                <w:szCs w:val="20"/>
                <w:lang w:val="en-AU"/>
              </w:rPr>
              <w:t>Skills</w:t>
            </w:r>
            <w:r>
              <w:rPr>
                <w:rFonts w:cs="Times New Roman"/>
                <w:sz w:val="20"/>
                <w:szCs w:val="20"/>
                <w:lang w:val="en-AU"/>
              </w:rPr>
              <w:t xml:space="preserve"> </w:t>
            </w:r>
            <w:r w:rsidRPr="00320B02">
              <w:rPr>
                <w:rFonts w:cs="Times New Roman"/>
                <w:sz w:val="20"/>
                <w:szCs w:val="20"/>
                <w:lang w:val="en-AU"/>
              </w:rPr>
              <w:t>and</w:t>
            </w:r>
            <w:r>
              <w:rPr>
                <w:rFonts w:cs="Times New Roman"/>
                <w:sz w:val="20"/>
                <w:szCs w:val="20"/>
                <w:lang w:val="en-AU"/>
              </w:rPr>
              <w:t xml:space="preserve"> </w:t>
            </w:r>
            <w:r w:rsidRPr="00320B02">
              <w:rPr>
                <w:rFonts w:cs="Times New Roman"/>
                <w:sz w:val="20"/>
                <w:szCs w:val="20"/>
                <w:lang w:val="en-AU"/>
              </w:rPr>
              <w:t>Knowledge</w:t>
            </w:r>
            <w:r>
              <w:rPr>
                <w:rFonts w:cs="Times New Roman"/>
                <w:sz w:val="20"/>
                <w:szCs w:val="20"/>
                <w:lang w:val="en-AU"/>
              </w:rPr>
              <w:t xml:space="preserve"> </w:t>
            </w:r>
            <w:r w:rsidRPr="00320B02">
              <w:rPr>
                <w:rFonts w:cs="Times New Roman"/>
                <w:sz w:val="20"/>
                <w:szCs w:val="20"/>
                <w:lang w:val="en-AU"/>
              </w:rPr>
              <w:t>to</w:t>
            </w:r>
            <w:r>
              <w:rPr>
                <w:rFonts w:cs="Times New Roman"/>
                <w:sz w:val="20"/>
                <w:szCs w:val="20"/>
                <w:lang w:val="en-AU"/>
              </w:rPr>
              <w:t xml:space="preserve"> </w:t>
            </w:r>
            <w:r w:rsidRPr="00320B02">
              <w:rPr>
                <w:rFonts w:cs="Times New Roman"/>
                <w:sz w:val="20"/>
                <w:szCs w:val="20"/>
                <w:lang w:val="en-AU"/>
              </w:rPr>
              <w:t>use</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.82)</w:t>
            </w:r>
          </w:p>
        </w:tc>
        <w:tc>
          <w:tcPr>
            <w:tcW w:w="1305" w:type="dxa"/>
            <w:shd w:val="clear" w:color="auto" w:fill="D0CECE" w:themeFill="background2" w:themeFillShade="E6"/>
          </w:tcPr>
          <w:p w14:paraId="0CCE9FF8" w14:textId="77777777" w:rsidR="00BE156E" w:rsidRPr="00320B02" w:rsidRDefault="00BE156E" w:rsidP="00D53700">
            <w:pPr>
              <w:keepNext/>
              <w:keepLines/>
              <w:jc w:val="center"/>
              <w:cnfStyle w:val="000000000000" w:firstRow="0" w:lastRow="0" w:firstColumn="0" w:lastColumn="0" w:oddVBand="0" w:evenVBand="0" w:oddHBand="0" w:evenHBand="0" w:firstRowFirstColumn="0" w:firstRowLastColumn="0" w:lastRowFirstColumn="0" w:lastRowLastColumn="0"/>
              <w:rPr>
                <w:b/>
                <w:bCs/>
                <w:sz w:val="20"/>
                <w:szCs w:val="20"/>
                <w:lang w:val="en-AU"/>
              </w:rPr>
            </w:pPr>
          </w:p>
        </w:tc>
      </w:tr>
      <w:tr w:rsidR="00BE156E" w:rsidRPr="00320B02" w14:paraId="6CEAF1A8"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C13A514" w14:textId="77777777" w:rsidR="00BE156E" w:rsidRPr="00320B02" w:rsidRDefault="00BE156E" w:rsidP="00D53700">
            <w:pPr>
              <w:rPr>
                <w:rFonts w:cs="Times New Roman"/>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have</w:t>
            </w:r>
            <w:r>
              <w:rPr>
                <w:b w:val="0"/>
                <w:bCs w:val="0"/>
                <w:sz w:val="20"/>
                <w:szCs w:val="20"/>
                <w:lang w:val="en-AU"/>
              </w:rPr>
              <w:t xml:space="preserve"> </w:t>
            </w:r>
            <w:r w:rsidRPr="00320B02">
              <w:rPr>
                <w:b w:val="0"/>
                <w:bCs w:val="0"/>
                <w:sz w:val="20"/>
                <w:szCs w:val="20"/>
                <w:lang w:val="en-AU"/>
              </w:rPr>
              <w:t>the</w:t>
            </w:r>
            <w:r>
              <w:rPr>
                <w:b w:val="0"/>
                <w:bCs w:val="0"/>
                <w:sz w:val="20"/>
                <w:szCs w:val="20"/>
                <w:lang w:val="en-AU"/>
              </w:rPr>
              <w:t xml:space="preserve"> </w:t>
            </w:r>
            <w:r w:rsidRPr="00320B02">
              <w:rPr>
                <w:b w:val="0"/>
                <w:bCs w:val="0"/>
                <w:sz w:val="20"/>
                <w:szCs w:val="20"/>
                <w:lang w:val="en-AU"/>
              </w:rPr>
              <w:t>money</w:t>
            </w:r>
            <w:r>
              <w:rPr>
                <w:b w:val="0"/>
                <w:bCs w:val="0"/>
                <w:sz w:val="20"/>
                <w:szCs w:val="20"/>
                <w:lang w:val="en-AU"/>
              </w:rPr>
              <w:t xml:space="preserve"> </w:t>
            </w:r>
            <w:r w:rsidRPr="00320B02">
              <w:rPr>
                <w:b w:val="0"/>
                <w:bCs w:val="0"/>
                <w:sz w:val="20"/>
                <w:szCs w:val="20"/>
                <w:lang w:val="en-AU"/>
              </w:rPr>
              <w:t>necessary</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access</w:t>
            </w:r>
            <w:r>
              <w:rPr>
                <w:b w:val="0"/>
                <w:bCs w:val="0"/>
                <w:sz w:val="20"/>
                <w:szCs w:val="20"/>
                <w:lang w:val="en-AU"/>
              </w:rPr>
              <w:t xml:space="preserve"> today’s </w:t>
            </w:r>
            <w:r w:rsidRPr="00320B02">
              <w:rPr>
                <w:b w:val="0"/>
                <w:bCs w:val="0"/>
                <w:sz w:val="20"/>
                <w:szCs w:val="20"/>
                <w:lang w:val="en-AU"/>
              </w:rPr>
              <w:t>ICT</w:t>
            </w:r>
          </w:p>
        </w:tc>
        <w:tc>
          <w:tcPr>
            <w:tcW w:w="1305" w:type="dxa"/>
          </w:tcPr>
          <w:p w14:paraId="38B0AD09"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sz w:val="20"/>
                <w:szCs w:val="20"/>
                <w:lang w:val="en-AU"/>
              </w:rPr>
              <w:t>5.51</w:t>
            </w:r>
            <w:r>
              <w:rPr>
                <w:sz w:val="20"/>
                <w:szCs w:val="20"/>
                <w:lang w:val="en-AU"/>
              </w:rPr>
              <w:t xml:space="preserve"> </w:t>
            </w:r>
            <w:r w:rsidRPr="00320B02">
              <w:rPr>
                <w:sz w:val="20"/>
                <w:szCs w:val="20"/>
                <w:lang w:val="en-AU"/>
              </w:rPr>
              <w:t>(1.23)</w:t>
            </w:r>
          </w:p>
        </w:tc>
      </w:tr>
      <w:tr w:rsidR="00BE156E" w:rsidRPr="00320B02" w14:paraId="5716A071"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0C45AD80" w14:textId="77777777" w:rsidR="00BE156E" w:rsidRPr="00320B02" w:rsidRDefault="00BE156E" w:rsidP="00D53700">
            <w:pPr>
              <w:rPr>
                <w:rFonts w:cs="Times New Roman"/>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have</w:t>
            </w:r>
            <w:r>
              <w:rPr>
                <w:b w:val="0"/>
                <w:bCs w:val="0"/>
                <w:sz w:val="20"/>
                <w:szCs w:val="20"/>
                <w:lang w:val="en-AU"/>
              </w:rPr>
              <w:t xml:space="preserve"> </w:t>
            </w:r>
            <w:r w:rsidRPr="00320B02">
              <w:rPr>
                <w:b w:val="0"/>
                <w:bCs w:val="0"/>
                <w:sz w:val="20"/>
                <w:szCs w:val="20"/>
                <w:lang w:val="en-AU"/>
              </w:rPr>
              <w:t>the</w:t>
            </w:r>
            <w:r>
              <w:rPr>
                <w:b w:val="0"/>
                <w:bCs w:val="0"/>
                <w:sz w:val="20"/>
                <w:szCs w:val="20"/>
                <w:lang w:val="en-AU"/>
              </w:rPr>
              <w:t xml:space="preserve"> </w:t>
            </w:r>
            <w:r w:rsidRPr="00320B02">
              <w:rPr>
                <w:b w:val="0"/>
                <w:bCs w:val="0"/>
                <w:sz w:val="20"/>
                <w:szCs w:val="20"/>
                <w:lang w:val="en-AU"/>
              </w:rPr>
              <w:t>knowledge</w:t>
            </w:r>
            <w:r>
              <w:rPr>
                <w:b w:val="0"/>
                <w:bCs w:val="0"/>
                <w:sz w:val="20"/>
                <w:szCs w:val="20"/>
                <w:lang w:val="en-AU"/>
              </w:rPr>
              <w:t xml:space="preserve"> </w:t>
            </w:r>
            <w:r w:rsidRPr="00320B02">
              <w:rPr>
                <w:b w:val="0"/>
                <w:bCs w:val="0"/>
                <w:sz w:val="20"/>
                <w:szCs w:val="20"/>
                <w:lang w:val="en-AU"/>
              </w:rPr>
              <w:t>necessary</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today’s </w:t>
            </w:r>
            <w:r w:rsidRPr="00320B02">
              <w:rPr>
                <w:b w:val="0"/>
                <w:bCs w:val="0"/>
                <w:sz w:val="20"/>
                <w:szCs w:val="20"/>
                <w:lang w:val="en-AU"/>
              </w:rPr>
              <w:t>ICT</w:t>
            </w:r>
          </w:p>
        </w:tc>
        <w:tc>
          <w:tcPr>
            <w:tcW w:w="1305" w:type="dxa"/>
          </w:tcPr>
          <w:p w14:paraId="681DB787"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sz w:val="20"/>
                <w:szCs w:val="20"/>
                <w:lang w:val="en-AU"/>
              </w:rPr>
              <w:t>5.40</w:t>
            </w:r>
            <w:r>
              <w:rPr>
                <w:sz w:val="20"/>
                <w:szCs w:val="20"/>
                <w:lang w:val="en-AU"/>
              </w:rPr>
              <w:t xml:space="preserve"> </w:t>
            </w:r>
            <w:r w:rsidRPr="00320B02">
              <w:rPr>
                <w:sz w:val="20"/>
                <w:szCs w:val="20"/>
                <w:lang w:val="en-AU"/>
              </w:rPr>
              <w:t>(1.32)</w:t>
            </w:r>
          </w:p>
        </w:tc>
      </w:tr>
      <w:tr w:rsidR="00BE156E" w:rsidRPr="00320B02" w14:paraId="322DD7D4"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1A15E632" w14:textId="77777777" w:rsidR="00BE156E" w:rsidRPr="00320B02" w:rsidRDefault="00BE156E" w:rsidP="00D53700">
            <w:pPr>
              <w:rPr>
                <w:rFonts w:cs="Times New Roman"/>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have</w:t>
            </w:r>
            <w:r>
              <w:rPr>
                <w:b w:val="0"/>
                <w:bCs w:val="0"/>
                <w:sz w:val="20"/>
                <w:szCs w:val="20"/>
                <w:lang w:val="en-AU"/>
              </w:rPr>
              <w:t xml:space="preserve"> </w:t>
            </w:r>
            <w:r w:rsidRPr="00320B02">
              <w:rPr>
                <w:b w:val="0"/>
                <w:bCs w:val="0"/>
                <w:sz w:val="20"/>
                <w:szCs w:val="20"/>
                <w:lang w:val="en-AU"/>
              </w:rPr>
              <w:t>the</w:t>
            </w:r>
            <w:r>
              <w:rPr>
                <w:b w:val="0"/>
                <w:bCs w:val="0"/>
                <w:sz w:val="20"/>
                <w:szCs w:val="20"/>
                <w:lang w:val="en-AU"/>
              </w:rPr>
              <w:t xml:space="preserve"> </w:t>
            </w:r>
            <w:r w:rsidRPr="00320B02">
              <w:rPr>
                <w:b w:val="0"/>
                <w:bCs w:val="0"/>
                <w:sz w:val="20"/>
                <w:szCs w:val="20"/>
                <w:lang w:val="en-AU"/>
              </w:rPr>
              <w:t>skills</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today’s </w:t>
            </w:r>
            <w:r w:rsidRPr="00320B02">
              <w:rPr>
                <w:b w:val="0"/>
                <w:bCs w:val="0"/>
                <w:sz w:val="20"/>
                <w:szCs w:val="20"/>
                <w:lang w:val="en-AU"/>
              </w:rPr>
              <w:t>ICT</w:t>
            </w:r>
          </w:p>
        </w:tc>
        <w:tc>
          <w:tcPr>
            <w:tcW w:w="1305" w:type="dxa"/>
          </w:tcPr>
          <w:p w14:paraId="552CC928"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sz w:val="20"/>
                <w:szCs w:val="20"/>
                <w:lang w:val="en-AU"/>
              </w:rPr>
              <w:t>5.37</w:t>
            </w:r>
            <w:r>
              <w:rPr>
                <w:sz w:val="20"/>
                <w:szCs w:val="20"/>
                <w:lang w:val="en-AU"/>
              </w:rPr>
              <w:t xml:space="preserve"> </w:t>
            </w:r>
            <w:r w:rsidRPr="00320B02">
              <w:rPr>
                <w:sz w:val="20"/>
                <w:szCs w:val="20"/>
                <w:lang w:val="en-AU"/>
              </w:rPr>
              <w:t>(1.34)</w:t>
            </w:r>
          </w:p>
        </w:tc>
      </w:tr>
      <w:tr w:rsidR="00BE156E" w:rsidRPr="00320B02" w14:paraId="1B429774"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23BDA0C1" w14:textId="77777777" w:rsidR="00BE156E" w:rsidRPr="00320B02" w:rsidRDefault="00BE156E" w:rsidP="00D53700">
            <w:pPr>
              <w:rPr>
                <w:rFonts w:cs="Times New Roman"/>
                <w:b w:val="0"/>
                <w:bCs w:val="0"/>
                <w:sz w:val="20"/>
                <w:szCs w:val="20"/>
                <w:lang w:val="en-AU"/>
              </w:rPr>
            </w:pPr>
            <w:r>
              <w:rPr>
                <w:b w:val="0"/>
                <w:bCs w:val="0"/>
                <w:sz w:val="20"/>
                <w:szCs w:val="20"/>
                <w:lang w:val="en-AU"/>
              </w:rPr>
              <w:t xml:space="preserve">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is</w:t>
            </w:r>
            <w:r>
              <w:rPr>
                <w:b w:val="0"/>
                <w:bCs w:val="0"/>
                <w:sz w:val="20"/>
                <w:szCs w:val="20"/>
                <w:lang w:val="en-AU"/>
              </w:rPr>
              <w:t xml:space="preserve"> </w:t>
            </w:r>
            <w:r w:rsidRPr="00320B02">
              <w:rPr>
                <w:b w:val="0"/>
                <w:bCs w:val="0"/>
                <w:sz w:val="20"/>
                <w:szCs w:val="20"/>
                <w:lang w:val="en-AU"/>
              </w:rPr>
              <w:t>readily</w:t>
            </w:r>
            <w:r>
              <w:rPr>
                <w:b w:val="0"/>
                <w:bCs w:val="0"/>
                <w:sz w:val="20"/>
                <w:szCs w:val="20"/>
                <w:lang w:val="en-AU"/>
              </w:rPr>
              <w:t xml:space="preserve"> </w:t>
            </w:r>
            <w:r w:rsidRPr="00320B02">
              <w:rPr>
                <w:b w:val="0"/>
                <w:bCs w:val="0"/>
                <w:sz w:val="20"/>
                <w:szCs w:val="20"/>
                <w:lang w:val="en-AU"/>
              </w:rPr>
              <w:t>available</w:t>
            </w:r>
            <w:r>
              <w:rPr>
                <w:b w:val="0"/>
                <w:bCs w:val="0"/>
                <w:sz w:val="20"/>
                <w:szCs w:val="20"/>
                <w:lang w:val="en-AU"/>
              </w:rPr>
              <w:t xml:space="preserve"> </w:t>
            </w:r>
            <w:r w:rsidRPr="00320B02">
              <w:rPr>
                <w:b w:val="0"/>
                <w:bCs w:val="0"/>
                <w:sz w:val="20"/>
                <w:szCs w:val="20"/>
                <w:lang w:val="en-AU"/>
              </w:rPr>
              <w:t>for</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access</w:t>
            </w:r>
            <w:r>
              <w:rPr>
                <w:b w:val="0"/>
                <w:bCs w:val="0"/>
                <w:sz w:val="20"/>
                <w:szCs w:val="20"/>
                <w:lang w:val="en-AU"/>
              </w:rPr>
              <w:t xml:space="preserve"> </w:t>
            </w:r>
            <w:r w:rsidRPr="00320B02">
              <w:rPr>
                <w:b w:val="0"/>
                <w:bCs w:val="0"/>
                <w:sz w:val="20"/>
                <w:szCs w:val="20"/>
                <w:lang w:val="en-AU"/>
              </w:rPr>
              <w:t>and</w:t>
            </w:r>
            <w:r>
              <w:rPr>
                <w:b w:val="0"/>
                <w:bCs w:val="0"/>
                <w:sz w:val="20"/>
                <w:szCs w:val="20"/>
                <w:lang w:val="en-AU"/>
              </w:rPr>
              <w:t xml:space="preserve"> </w:t>
            </w:r>
            <w:r w:rsidRPr="00320B02">
              <w:rPr>
                <w:b w:val="0"/>
                <w:bCs w:val="0"/>
                <w:sz w:val="20"/>
                <w:szCs w:val="20"/>
                <w:lang w:val="en-AU"/>
              </w:rPr>
              <w:t>use</w:t>
            </w:r>
          </w:p>
        </w:tc>
        <w:tc>
          <w:tcPr>
            <w:tcW w:w="1305" w:type="dxa"/>
          </w:tcPr>
          <w:p w14:paraId="3CCCE38E"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sz w:val="20"/>
                <w:szCs w:val="20"/>
                <w:lang w:val="en-AU"/>
              </w:rPr>
              <w:t>5.62</w:t>
            </w:r>
            <w:r>
              <w:rPr>
                <w:sz w:val="20"/>
                <w:szCs w:val="20"/>
                <w:lang w:val="en-AU"/>
              </w:rPr>
              <w:t xml:space="preserve"> </w:t>
            </w:r>
            <w:r w:rsidRPr="00320B02">
              <w:rPr>
                <w:sz w:val="20"/>
                <w:szCs w:val="20"/>
                <w:lang w:val="en-AU"/>
              </w:rPr>
              <w:t>(1.28)</w:t>
            </w:r>
          </w:p>
        </w:tc>
      </w:tr>
      <w:tr w:rsidR="00BE156E" w:rsidRPr="00320B02" w14:paraId="78864B17"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4B900F3" w14:textId="77777777" w:rsidR="00BE156E" w:rsidRPr="00320B02" w:rsidRDefault="00BE156E" w:rsidP="00D53700">
            <w:pPr>
              <w:rPr>
                <w:rFonts w:cs="Times New Roman"/>
                <w:b w:val="0"/>
                <w:bCs w:val="0"/>
                <w:sz w:val="20"/>
                <w:szCs w:val="20"/>
                <w:lang w:val="en-AU"/>
              </w:rPr>
            </w:pP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could</w:t>
            </w:r>
            <w:r>
              <w:rPr>
                <w:b w:val="0"/>
                <w:bCs w:val="0"/>
                <w:sz w:val="20"/>
                <w:szCs w:val="20"/>
                <w:lang w:val="en-AU"/>
              </w:rPr>
              <w:t xml:space="preserve"> </w:t>
            </w:r>
            <w:r w:rsidRPr="00320B02">
              <w:rPr>
                <w:b w:val="0"/>
                <w:bCs w:val="0"/>
                <w:sz w:val="20"/>
                <w:szCs w:val="20"/>
                <w:lang w:val="en-AU"/>
              </w:rPr>
              <w:t>easily</w:t>
            </w:r>
            <w:r>
              <w:rPr>
                <w:b w:val="0"/>
                <w:bCs w:val="0"/>
                <w:sz w:val="20"/>
                <w:szCs w:val="20"/>
                <w:lang w:val="en-AU"/>
              </w:rPr>
              <w:t xml:space="preserve"> </w:t>
            </w:r>
            <w:r w:rsidRPr="00320B02">
              <w:rPr>
                <w:b w:val="0"/>
                <w:bCs w:val="0"/>
                <w:sz w:val="20"/>
                <w:szCs w:val="20"/>
                <w:lang w:val="en-AU"/>
              </w:rPr>
              <w:t>increase</w:t>
            </w:r>
            <w:r>
              <w:rPr>
                <w:b w:val="0"/>
                <w:bCs w:val="0"/>
                <w:sz w:val="20"/>
                <w:szCs w:val="20"/>
                <w:lang w:val="en-AU"/>
              </w:rPr>
              <w:t xml:space="preserve"> </w:t>
            </w:r>
            <w:r w:rsidRPr="00320B02">
              <w:rPr>
                <w:b w:val="0"/>
                <w:bCs w:val="0"/>
                <w:sz w:val="20"/>
                <w:szCs w:val="20"/>
                <w:lang w:val="en-AU"/>
              </w:rPr>
              <w:t>my</w:t>
            </w:r>
            <w:r>
              <w:rPr>
                <w:b w:val="0"/>
                <w:bCs w:val="0"/>
                <w:sz w:val="20"/>
                <w:szCs w:val="20"/>
                <w:lang w:val="en-AU"/>
              </w:rPr>
              <w:t xml:space="preserve"> </w:t>
            </w:r>
            <w:r w:rsidRPr="00320B02">
              <w:rPr>
                <w:b w:val="0"/>
                <w:bCs w:val="0"/>
                <w:sz w:val="20"/>
                <w:szCs w:val="20"/>
                <w:lang w:val="en-AU"/>
              </w:rPr>
              <w:t>use</w:t>
            </w:r>
            <w:r>
              <w:rPr>
                <w:b w:val="0"/>
                <w:bCs w:val="0"/>
                <w:sz w:val="20"/>
                <w:szCs w:val="20"/>
                <w:lang w:val="en-AU"/>
              </w:rPr>
              <w:t xml:space="preserve"> </w:t>
            </w:r>
            <w:r w:rsidRPr="00320B02">
              <w:rPr>
                <w:b w:val="0"/>
                <w:bCs w:val="0"/>
                <w:sz w:val="20"/>
                <w:szCs w:val="20"/>
                <w:lang w:val="en-AU"/>
              </w:rPr>
              <w:t>of</w:t>
            </w:r>
            <w:r>
              <w:rPr>
                <w:b w:val="0"/>
                <w:bCs w:val="0"/>
                <w:sz w:val="20"/>
                <w:szCs w:val="20"/>
                <w:lang w:val="en-AU"/>
              </w:rPr>
              <w:t xml:space="preserve">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if</w:t>
            </w:r>
            <w:r>
              <w:rPr>
                <w:b w:val="0"/>
                <w:bCs w:val="0"/>
                <w:sz w:val="20"/>
                <w:szCs w:val="20"/>
                <w:lang w:val="en-AU"/>
              </w:rPr>
              <w:t xml:space="preserve"> </w:t>
            </w:r>
            <w:r w:rsidRPr="00320B02">
              <w:rPr>
                <w:b w:val="0"/>
                <w:bCs w:val="0"/>
                <w:sz w:val="20"/>
                <w:szCs w:val="20"/>
                <w:lang w:val="en-AU"/>
              </w:rPr>
              <w:t>I</w:t>
            </w:r>
            <w:r>
              <w:rPr>
                <w:b w:val="0"/>
                <w:bCs w:val="0"/>
                <w:sz w:val="20"/>
                <w:szCs w:val="20"/>
                <w:lang w:val="en-AU"/>
              </w:rPr>
              <w:t xml:space="preserve"> </w:t>
            </w:r>
            <w:r w:rsidRPr="00320B02">
              <w:rPr>
                <w:b w:val="0"/>
                <w:bCs w:val="0"/>
                <w:sz w:val="20"/>
                <w:szCs w:val="20"/>
                <w:lang w:val="en-AU"/>
              </w:rPr>
              <w:t>desired</w:t>
            </w:r>
          </w:p>
        </w:tc>
        <w:tc>
          <w:tcPr>
            <w:tcW w:w="1305" w:type="dxa"/>
          </w:tcPr>
          <w:p w14:paraId="286652E1"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320B02">
              <w:rPr>
                <w:sz w:val="20"/>
                <w:szCs w:val="20"/>
                <w:lang w:val="en-AU"/>
              </w:rPr>
              <w:t>5.09</w:t>
            </w:r>
            <w:r>
              <w:rPr>
                <w:sz w:val="20"/>
                <w:szCs w:val="20"/>
                <w:lang w:val="en-AU"/>
              </w:rPr>
              <w:t xml:space="preserve"> </w:t>
            </w:r>
            <w:r w:rsidRPr="00320B02">
              <w:rPr>
                <w:sz w:val="20"/>
                <w:szCs w:val="20"/>
                <w:lang w:val="en-AU"/>
              </w:rPr>
              <w:t>(1.46)</w:t>
            </w:r>
          </w:p>
        </w:tc>
      </w:tr>
      <w:tr w:rsidR="00BE156E" w:rsidRPr="00320B02" w14:paraId="3DC578A0"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52FBAAE3" w14:textId="77777777" w:rsidR="00BE156E" w:rsidRPr="00320B02" w:rsidRDefault="00BE156E" w:rsidP="00D53700">
            <w:pPr>
              <w:rPr>
                <w:rFonts w:cs="Times New Roman"/>
                <w:b w:val="0"/>
                <w:bCs w:val="0"/>
                <w:sz w:val="20"/>
                <w:szCs w:val="20"/>
                <w:lang w:val="en-AU"/>
              </w:rPr>
            </w:pPr>
            <w:r w:rsidRPr="00320B02">
              <w:rPr>
                <w:b w:val="0"/>
                <w:bCs w:val="0"/>
                <w:sz w:val="20"/>
                <w:szCs w:val="20"/>
                <w:lang w:val="en-AU"/>
              </w:rPr>
              <w:t>I</w:t>
            </w:r>
            <w:r>
              <w:rPr>
                <w:b w:val="0"/>
                <w:bCs w:val="0"/>
                <w:sz w:val="20"/>
                <w:szCs w:val="20"/>
                <w:lang w:val="en-AU"/>
              </w:rPr>
              <w:t xml:space="preserve"> don’t </w:t>
            </w:r>
            <w:r w:rsidRPr="00320B02">
              <w:rPr>
                <w:b w:val="0"/>
                <w:bCs w:val="0"/>
                <w:sz w:val="20"/>
                <w:szCs w:val="20"/>
                <w:lang w:val="en-AU"/>
              </w:rPr>
              <w:t>need</w:t>
            </w:r>
            <w:r>
              <w:rPr>
                <w:b w:val="0"/>
                <w:bCs w:val="0"/>
                <w:sz w:val="20"/>
                <w:szCs w:val="20"/>
                <w:lang w:val="en-AU"/>
              </w:rPr>
              <w:t xml:space="preserve"> </w:t>
            </w:r>
            <w:r w:rsidRPr="00320B02">
              <w:rPr>
                <w:b w:val="0"/>
                <w:bCs w:val="0"/>
                <w:sz w:val="20"/>
                <w:szCs w:val="20"/>
                <w:lang w:val="en-AU"/>
              </w:rPr>
              <w:t>help</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ICT</w:t>
            </w:r>
          </w:p>
        </w:tc>
        <w:tc>
          <w:tcPr>
            <w:tcW w:w="1305" w:type="dxa"/>
          </w:tcPr>
          <w:p w14:paraId="1BD7B849"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320B02">
              <w:rPr>
                <w:sz w:val="20"/>
                <w:szCs w:val="20"/>
                <w:lang w:val="en-AU"/>
              </w:rPr>
              <w:t>4.24</w:t>
            </w:r>
            <w:r>
              <w:rPr>
                <w:sz w:val="20"/>
                <w:szCs w:val="20"/>
                <w:lang w:val="en-AU"/>
              </w:rPr>
              <w:t xml:space="preserve"> </w:t>
            </w:r>
            <w:r w:rsidRPr="00320B02">
              <w:rPr>
                <w:sz w:val="20"/>
                <w:szCs w:val="20"/>
                <w:lang w:val="en-AU"/>
              </w:rPr>
              <w:t>(1.88)</w:t>
            </w:r>
          </w:p>
        </w:tc>
      </w:tr>
      <w:tr w:rsidR="00BE156E" w:rsidRPr="00320B02" w14:paraId="66AAC674"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shd w:val="clear" w:color="auto" w:fill="D0CECE" w:themeFill="background2" w:themeFillShade="E6"/>
          </w:tcPr>
          <w:p w14:paraId="5BB15D20" w14:textId="77777777" w:rsidR="00BE156E" w:rsidRPr="00320B02" w:rsidRDefault="00BE156E" w:rsidP="00D53700">
            <w:pPr>
              <w:rPr>
                <w:sz w:val="20"/>
                <w:szCs w:val="20"/>
                <w:lang w:val="en-AU"/>
              </w:rPr>
            </w:pPr>
            <w:r w:rsidRPr="00320B02">
              <w:rPr>
                <w:sz w:val="20"/>
                <w:szCs w:val="20"/>
                <w:lang w:val="en-AU"/>
              </w:rPr>
              <w:t>Factor</w:t>
            </w:r>
            <w:r>
              <w:rPr>
                <w:sz w:val="20"/>
                <w:szCs w:val="20"/>
                <w:lang w:val="en-AU"/>
              </w:rPr>
              <w:t xml:space="preserve"> </w:t>
            </w:r>
            <w:r w:rsidRPr="00320B02">
              <w:rPr>
                <w:sz w:val="20"/>
                <w:szCs w:val="20"/>
                <w:lang w:val="en-AU"/>
              </w:rPr>
              <w:t>2:</w:t>
            </w:r>
            <w:r>
              <w:rPr>
                <w:sz w:val="20"/>
                <w:szCs w:val="20"/>
                <w:lang w:val="en-AU"/>
              </w:rPr>
              <w:t xml:space="preserve"> </w:t>
            </w:r>
            <w:r w:rsidRPr="00320B02">
              <w:rPr>
                <w:rFonts w:cs="Times New Roman"/>
                <w:sz w:val="20"/>
                <w:szCs w:val="20"/>
                <w:lang w:val="en-AU"/>
              </w:rPr>
              <w:t>Facilitating</w:t>
            </w:r>
            <w:r>
              <w:rPr>
                <w:rFonts w:cs="Times New Roman"/>
                <w:sz w:val="20"/>
                <w:szCs w:val="20"/>
                <w:lang w:val="en-AU"/>
              </w:rPr>
              <w:t xml:space="preserve"> </w:t>
            </w:r>
            <w:r w:rsidRPr="00320B02">
              <w:rPr>
                <w:rFonts w:cs="Times New Roman"/>
                <w:sz w:val="20"/>
                <w:szCs w:val="20"/>
                <w:lang w:val="en-AU"/>
              </w:rPr>
              <w:t>condition:</w:t>
            </w:r>
            <w:r>
              <w:rPr>
                <w:rFonts w:cs="Times New Roman"/>
                <w:sz w:val="20"/>
                <w:szCs w:val="20"/>
                <w:lang w:val="en-AU"/>
              </w:rPr>
              <w:t xml:space="preserve"> </w:t>
            </w:r>
            <w:r w:rsidRPr="00320B02">
              <w:rPr>
                <w:rFonts w:cs="Times New Roman"/>
                <w:sz w:val="20"/>
                <w:szCs w:val="20"/>
                <w:lang w:val="en-AU"/>
              </w:rPr>
              <w:t>Mentoring</w:t>
            </w:r>
            <w:r>
              <w:rPr>
                <w:rFonts w:cs="Times New Roman"/>
                <w:sz w:val="20"/>
                <w:szCs w:val="20"/>
                <w:lang w:val="en-AU"/>
              </w:rPr>
              <w:t xml:space="preserve"> </w:t>
            </w:r>
            <w:r w:rsidRPr="00320B02">
              <w:rPr>
                <w:rFonts w:cs="Times New Roman"/>
                <w:sz w:val="20"/>
                <w:szCs w:val="20"/>
                <w:lang w:val="en-AU"/>
              </w:rPr>
              <w:t>and</w:t>
            </w:r>
            <w:r>
              <w:rPr>
                <w:rFonts w:cs="Times New Roman"/>
                <w:sz w:val="20"/>
                <w:szCs w:val="20"/>
                <w:lang w:val="en-AU"/>
              </w:rPr>
              <w:t xml:space="preserve"> </w:t>
            </w:r>
            <w:r w:rsidRPr="00320B02">
              <w:rPr>
                <w:rFonts w:cs="Times New Roman"/>
                <w:sz w:val="20"/>
                <w:szCs w:val="20"/>
                <w:lang w:val="en-AU"/>
              </w:rPr>
              <w:t>help</w:t>
            </w:r>
            <w:r>
              <w:rPr>
                <w:rFonts w:cs="Times New Roman"/>
                <w:sz w:val="20"/>
                <w:szCs w:val="20"/>
                <w:lang w:val="en-AU"/>
              </w:rPr>
              <w:t xml:space="preserve"> </w:t>
            </w:r>
            <w:r w:rsidRPr="00320B02">
              <w:rPr>
                <w:rFonts w:cs="Times New Roman"/>
                <w:sz w:val="20"/>
                <w:szCs w:val="20"/>
                <w:lang w:val="en-AU"/>
              </w:rPr>
              <w:t>in</w:t>
            </w:r>
            <w:r>
              <w:rPr>
                <w:rFonts w:cs="Times New Roman"/>
                <w:sz w:val="20"/>
                <w:szCs w:val="20"/>
                <w:lang w:val="en-AU"/>
              </w:rPr>
              <w:t xml:space="preserve"> </w:t>
            </w:r>
            <w:r w:rsidRPr="00320B02">
              <w:rPr>
                <w:rFonts w:cs="Times New Roman"/>
                <w:sz w:val="20"/>
                <w:szCs w:val="20"/>
                <w:lang w:val="en-AU"/>
              </w:rPr>
              <w:t>using</w:t>
            </w:r>
            <w:r>
              <w:rPr>
                <w:rFonts w:cs="Times New Roman"/>
                <w:sz w:val="20"/>
                <w:szCs w:val="20"/>
                <w:lang w:val="en-AU"/>
              </w:rPr>
              <w:t xml:space="preserve"> </w:t>
            </w:r>
            <w:r w:rsidRPr="00320B02">
              <w:rPr>
                <w:rFonts w:cs="Times New Roman"/>
                <w:sz w:val="20"/>
                <w:szCs w:val="20"/>
                <w:lang w:val="en-AU"/>
              </w:rPr>
              <w:t>ICT</w:t>
            </w:r>
            <w:r>
              <w:rPr>
                <w:rFonts w:cs="Times New Roman"/>
                <w:sz w:val="20"/>
                <w:szCs w:val="20"/>
                <w:lang w:val="en-AU"/>
              </w:rPr>
              <w:t xml:space="preserve"> (Ca: .74)</w:t>
            </w:r>
          </w:p>
        </w:tc>
        <w:tc>
          <w:tcPr>
            <w:tcW w:w="1305" w:type="dxa"/>
            <w:shd w:val="clear" w:color="auto" w:fill="D0CECE" w:themeFill="background2" w:themeFillShade="E6"/>
          </w:tcPr>
          <w:p w14:paraId="3E4E8E02"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lang w:val="en-AU"/>
              </w:rPr>
            </w:pPr>
          </w:p>
        </w:tc>
      </w:tr>
      <w:tr w:rsidR="00BE156E" w:rsidRPr="00320B02" w14:paraId="25B08D33"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408C4747" w14:textId="77777777" w:rsidR="00BE156E" w:rsidRPr="00320B02" w:rsidRDefault="00BE156E" w:rsidP="00D53700">
            <w:pPr>
              <w:rPr>
                <w:b w:val="0"/>
                <w:bCs w:val="0"/>
                <w:sz w:val="20"/>
                <w:szCs w:val="20"/>
                <w:lang w:val="en-AU"/>
              </w:rPr>
            </w:pPr>
            <w:r w:rsidRPr="00320B02">
              <w:rPr>
                <w:b w:val="0"/>
                <w:bCs w:val="0"/>
                <w:sz w:val="20"/>
                <w:szCs w:val="20"/>
                <w:lang w:val="en-AU"/>
              </w:rPr>
              <w:t>A</w:t>
            </w:r>
            <w:r>
              <w:rPr>
                <w:b w:val="0"/>
                <w:bCs w:val="0"/>
                <w:sz w:val="20"/>
                <w:szCs w:val="20"/>
                <w:lang w:val="en-AU"/>
              </w:rPr>
              <w:t xml:space="preserve"> </w:t>
            </w:r>
            <w:r w:rsidRPr="00320B02">
              <w:rPr>
                <w:b w:val="0"/>
                <w:bCs w:val="0"/>
                <w:sz w:val="20"/>
                <w:szCs w:val="20"/>
                <w:lang w:val="en-AU"/>
              </w:rPr>
              <w:t>formal</w:t>
            </w:r>
            <w:r>
              <w:rPr>
                <w:b w:val="0"/>
                <w:bCs w:val="0"/>
                <w:sz w:val="20"/>
                <w:szCs w:val="20"/>
                <w:lang w:val="en-AU"/>
              </w:rPr>
              <w:t xml:space="preserve"> </w:t>
            </w:r>
            <w:r w:rsidRPr="00320B02">
              <w:rPr>
                <w:b w:val="0"/>
                <w:bCs w:val="0"/>
                <w:sz w:val="20"/>
                <w:szCs w:val="20"/>
                <w:lang w:val="en-AU"/>
              </w:rPr>
              <w:t>mentor</w:t>
            </w:r>
            <w:r>
              <w:rPr>
                <w:b w:val="0"/>
                <w:bCs w:val="0"/>
                <w:sz w:val="20"/>
                <w:szCs w:val="20"/>
                <w:lang w:val="en-AU"/>
              </w:rPr>
              <w:t xml:space="preserve"> </w:t>
            </w:r>
            <w:r w:rsidRPr="00320B02">
              <w:rPr>
                <w:b w:val="0"/>
                <w:bCs w:val="0"/>
                <w:sz w:val="20"/>
                <w:szCs w:val="20"/>
                <w:lang w:val="en-AU"/>
              </w:rPr>
              <w:t>is</w:t>
            </w:r>
            <w:r>
              <w:rPr>
                <w:b w:val="0"/>
                <w:bCs w:val="0"/>
                <w:sz w:val="20"/>
                <w:szCs w:val="20"/>
                <w:lang w:val="en-AU"/>
              </w:rPr>
              <w:t xml:space="preserve"> </w:t>
            </w:r>
            <w:r w:rsidRPr="00320B02">
              <w:rPr>
                <w:b w:val="0"/>
                <w:bCs w:val="0"/>
                <w:sz w:val="20"/>
                <w:szCs w:val="20"/>
                <w:lang w:val="en-AU"/>
              </w:rPr>
              <w:t>available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give</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assistance</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use</w:t>
            </w:r>
          </w:p>
        </w:tc>
        <w:tc>
          <w:tcPr>
            <w:tcW w:w="1305" w:type="dxa"/>
          </w:tcPr>
          <w:p w14:paraId="6097414A"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320B02">
              <w:rPr>
                <w:sz w:val="20"/>
                <w:szCs w:val="20"/>
                <w:lang w:val="en-AU"/>
              </w:rPr>
              <w:t>3.33</w:t>
            </w:r>
            <w:r>
              <w:rPr>
                <w:sz w:val="20"/>
                <w:szCs w:val="20"/>
                <w:lang w:val="en-AU"/>
              </w:rPr>
              <w:t xml:space="preserve"> </w:t>
            </w:r>
            <w:r w:rsidRPr="00320B02">
              <w:rPr>
                <w:sz w:val="20"/>
                <w:szCs w:val="20"/>
                <w:lang w:val="en-AU"/>
              </w:rPr>
              <w:t>(1.73)</w:t>
            </w:r>
          </w:p>
        </w:tc>
      </w:tr>
      <w:tr w:rsidR="00BE156E" w:rsidRPr="00320B02" w14:paraId="65BD56CB"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0125A4CA" w14:textId="77777777" w:rsidR="00BE156E" w:rsidRPr="00320B02" w:rsidRDefault="00BE156E" w:rsidP="00D53700">
            <w:pPr>
              <w:rPr>
                <w:b w:val="0"/>
                <w:bCs w:val="0"/>
                <w:sz w:val="20"/>
                <w:szCs w:val="20"/>
                <w:lang w:val="en-AU"/>
              </w:rPr>
            </w:pPr>
            <w:r w:rsidRPr="00320B02">
              <w:rPr>
                <w:b w:val="0"/>
                <w:bCs w:val="0"/>
                <w:sz w:val="20"/>
                <w:szCs w:val="20"/>
                <w:lang w:val="en-AU"/>
              </w:rPr>
              <w:t>An</w:t>
            </w:r>
            <w:r>
              <w:rPr>
                <w:b w:val="0"/>
                <w:bCs w:val="0"/>
                <w:sz w:val="20"/>
                <w:szCs w:val="20"/>
                <w:lang w:val="en-AU"/>
              </w:rPr>
              <w:t xml:space="preserve"> </w:t>
            </w:r>
            <w:r w:rsidRPr="00320B02">
              <w:rPr>
                <w:b w:val="0"/>
                <w:bCs w:val="0"/>
                <w:sz w:val="20"/>
                <w:szCs w:val="20"/>
                <w:lang w:val="en-AU"/>
              </w:rPr>
              <w:t>informal</w:t>
            </w:r>
            <w:r>
              <w:rPr>
                <w:b w:val="0"/>
                <w:bCs w:val="0"/>
                <w:sz w:val="20"/>
                <w:szCs w:val="20"/>
                <w:lang w:val="en-AU"/>
              </w:rPr>
              <w:t xml:space="preserve"> </w:t>
            </w:r>
            <w:r w:rsidRPr="00320B02">
              <w:rPr>
                <w:b w:val="0"/>
                <w:bCs w:val="0"/>
                <w:sz w:val="20"/>
                <w:szCs w:val="20"/>
                <w:lang w:val="en-AU"/>
              </w:rPr>
              <w:t>mentor</w:t>
            </w:r>
            <w:r>
              <w:rPr>
                <w:b w:val="0"/>
                <w:bCs w:val="0"/>
                <w:sz w:val="20"/>
                <w:szCs w:val="20"/>
                <w:lang w:val="en-AU"/>
              </w:rPr>
              <w:t xml:space="preserve"> </w:t>
            </w:r>
            <w:r w:rsidRPr="00320B02">
              <w:rPr>
                <w:b w:val="0"/>
                <w:bCs w:val="0"/>
                <w:sz w:val="20"/>
                <w:szCs w:val="20"/>
                <w:lang w:val="en-AU"/>
              </w:rPr>
              <w:t>is</w:t>
            </w:r>
            <w:r>
              <w:rPr>
                <w:b w:val="0"/>
                <w:bCs w:val="0"/>
                <w:sz w:val="20"/>
                <w:szCs w:val="20"/>
                <w:lang w:val="en-AU"/>
              </w:rPr>
              <w:t xml:space="preserve"> </w:t>
            </w:r>
            <w:r w:rsidRPr="00320B02">
              <w:rPr>
                <w:b w:val="0"/>
                <w:bCs w:val="0"/>
                <w:sz w:val="20"/>
                <w:szCs w:val="20"/>
                <w:lang w:val="en-AU"/>
              </w:rPr>
              <w:t>available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give</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assistance</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use</w:t>
            </w:r>
          </w:p>
        </w:tc>
        <w:tc>
          <w:tcPr>
            <w:tcW w:w="1305" w:type="dxa"/>
          </w:tcPr>
          <w:p w14:paraId="1C2F82E5"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320B02">
              <w:rPr>
                <w:sz w:val="20"/>
                <w:szCs w:val="20"/>
                <w:lang w:val="en-AU"/>
              </w:rPr>
              <w:t>3.77</w:t>
            </w:r>
            <w:r>
              <w:rPr>
                <w:sz w:val="20"/>
                <w:szCs w:val="20"/>
                <w:lang w:val="en-AU"/>
              </w:rPr>
              <w:t xml:space="preserve"> </w:t>
            </w:r>
            <w:r w:rsidRPr="00320B02">
              <w:rPr>
                <w:sz w:val="20"/>
                <w:szCs w:val="20"/>
                <w:lang w:val="en-AU"/>
              </w:rPr>
              <w:t>(1.84)</w:t>
            </w:r>
          </w:p>
        </w:tc>
      </w:tr>
      <w:tr w:rsidR="00BE156E" w:rsidRPr="00320B02" w14:paraId="1BF9FC84" w14:textId="77777777" w:rsidTr="00BE156E">
        <w:trPr>
          <w:trHeight w:val="257"/>
        </w:trPr>
        <w:tc>
          <w:tcPr>
            <w:cnfStyle w:val="001000000000" w:firstRow="0" w:lastRow="0" w:firstColumn="1" w:lastColumn="0" w:oddVBand="0" w:evenVBand="0" w:oddHBand="0" w:evenHBand="0" w:firstRowFirstColumn="0" w:firstRowLastColumn="0" w:lastRowFirstColumn="0" w:lastRowLastColumn="0"/>
            <w:tcW w:w="7960" w:type="dxa"/>
          </w:tcPr>
          <w:p w14:paraId="2BB799A7" w14:textId="77777777" w:rsidR="00BE156E" w:rsidRPr="00320B02" w:rsidRDefault="00BE156E" w:rsidP="00D53700">
            <w:pPr>
              <w:rPr>
                <w:b w:val="0"/>
                <w:bCs w:val="0"/>
                <w:sz w:val="20"/>
                <w:szCs w:val="20"/>
                <w:lang w:val="en-AU"/>
              </w:rPr>
            </w:pPr>
            <w:r w:rsidRPr="00320B02">
              <w:rPr>
                <w:b w:val="0"/>
                <w:bCs w:val="0"/>
                <w:sz w:val="20"/>
                <w:szCs w:val="20"/>
                <w:lang w:val="en-AU"/>
              </w:rPr>
              <w:t>A</w:t>
            </w:r>
            <w:r>
              <w:rPr>
                <w:b w:val="0"/>
                <w:bCs w:val="0"/>
                <w:sz w:val="20"/>
                <w:szCs w:val="20"/>
                <w:lang w:val="en-AU"/>
              </w:rPr>
              <w:t xml:space="preserve"> </w:t>
            </w:r>
            <w:r w:rsidRPr="00320B02">
              <w:rPr>
                <w:b w:val="0"/>
                <w:bCs w:val="0"/>
                <w:sz w:val="20"/>
                <w:szCs w:val="20"/>
                <w:lang w:val="en-AU"/>
              </w:rPr>
              <w:t>family</w:t>
            </w:r>
            <w:r>
              <w:rPr>
                <w:b w:val="0"/>
                <w:bCs w:val="0"/>
                <w:sz w:val="20"/>
                <w:szCs w:val="20"/>
                <w:lang w:val="en-AU"/>
              </w:rPr>
              <w:t xml:space="preserve"> </w:t>
            </w:r>
            <w:r w:rsidRPr="00320B02">
              <w:rPr>
                <w:b w:val="0"/>
                <w:bCs w:val="0"/>
                <w:sz w:val="20"/>
                <w:szCs w:val="20"/>
                <w:lang w:val="en-AU"/>
              </w:rPr>
              <w:t>member</w:t>
            </w:r>
            <w:r>
              <w:rPr>
                <w:b w:val="0"/>
                <w:bCs w:val="0"/>
                <w:sz w:val="20"/>
                <w:szCs w:val="20"/>
                <w:lang w:val="en-AU"/>
              </w:rPr>
              <w:t xml:space="preserve"> </w:t>
            </w:r>
            <w:r w:rsidRPr="00320B02">
              <w:rPr>
                <w:b w:val="0"/>
                <w:bCs w:val="0"/>
                <w:sz w:val="20"/>
                <w:szCs w:val="20"/>
                <w:lang w:val="en-AU"/>
              </w:rPr>
              <w:t>is</w:t>
            </w:r>
            <w:r>
              <w:rPr>
                <w:b w:val="0"/>
                <w:bCs w:val="0"/>
                <w:sz w:val="20"/>
                <w:szCs w:val="20"/>
                <w:lang w:val="en-AU"/>
              </w:rPr>
              <w:t xml:space="preserve"> </w:t>
            </w:r>
            <w:r w:rsidRPr="00320B02">
              <w:rPr>
                <w:b w:val="0"/>
                <w:bCs w:val="0"/>
                <w:sz w:val="20"/>
                <w:szCs w:val="20"/>
                <w:lang w:val="en-AU"/>
              </w:rPr>
              <w:t>available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give</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assistance</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use</w:t>
            </w:r>
          </w:p>
        </w:tc>
        <w:tc>
          <w:tcPr>
            <w:tcW w:w="1305" w:type="dxa"/>
          </w:tcPr>
          <w:p w14:paraId="3D8E6D0A" w14:textId="77777777" w:rsidR="00BE156E" w:rsidRPr="00320B02"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lang w:val="en-AU"/>
              </w:rPr>
            </w:pPr>
            <w:r w:rsidRPr="00320B02">
              <w:rPr>
                <w:sz w:val="20"/>
                <w:szCs w:val="20"/>
                <w:lang w:val="en-AU"/>
              </w:rPr>
              <w:t>4.24</w:t>
            </w:r>
            <w:r>
              <w:rPr>
                <w:sz w:val="20"/>
                <w:szCs w:val="20"/>
                <w:lang w:val="en-AU"/>
              </w:rPr>
              <w:t xml:space="preserve"> </w:t>
            </w:r>
            <w:r w:rsidRPr="00320B02">
              <w:rPr>
                <w:sz w:val="20"/>
                <w:szCs w:val="20"/>
                <w:lang w:val="en-AU"/>
              </w:rPr>
              <w:t>(1.95)</w:t>
            </w:r>
          </w:p>
        </w:tc>
      </w:tr>
      <w:tr w:rsidR="00BE156E" w:rsidRPr="00320B02" w14:paraId="672A7B22" w14:textId="77777777" w:rsidTr="00BE156E">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7960" w:type="dxa"/>
          </w:tcPr>
          <w:p w14:paraId="60590C4C" w14:textId="77777777" w:rsidR="00BE156E" w:rsidRPr="00320B02" w:rsidRDefault="00BE156E" w:rsidP="00D53700">
            <w:pPr>
              <w:rPr>
                <w:b w:val="0"/>
                <w:bCs w:val="0"/>
                <w:sz w:val="20"/>
                <w:szCs w:val="20"/>
                <w:lang w:val="en-AU"/>
              </w:rPr>
            </w:pPr>
            <w:r w:rsidRPr="00320B02">
              <w:rPr>
                <w:b w:val="0"/>
                <w:bCs w:val="0"/>
                <w:sz w:val="20"/>
                <w:szCs w:val="20"/>
                <w:lang w:val="en-AU"/>
              </w:rPr>
              <w:t>A</w:t>
            </w:r>
            <w:r>
              <w:rPr>
                <w:b w:val="0"/>
                <w:bCs w:val="0"/>
                <w:sz w:val="20"/>
                <w:szCs w:val="20"/>
                <w:lang w:val="en-AU"/>
              </w:rPr>
              <w:t xml:space="preserve"> </w:t>
            </w:r>
            <w:r w:rsidRPr="00320B02">
              <w:rPr>
                <w:b w:val="0"/>
                <w:bCs w:val="0"/>
                <w:sz w:val="20"/>
                <w:szCs w:val="20"/>
                <w:lang w:val="en-AU"/>
              </w:rPr>
              <w:t>friend</w:t>
            </w:r>
            <w:r>
              <w:rPr>
                <w:b w:val="0"/>
                <w:bCs w:val="0"/>
                <w:sz w:val="20"/>
                <w:szCs w:val="20"/>
                <w:lang w:val="en-AU"/>
              </w:rPr>
              <w:t xml:space="preserve"> </w:t>
            </w:r>
            <w:r w:rsidRPr="00320B02">
              <w:rPr>
                <w:b w:val="0"/>
                <w:bCs w:val="0"/>
                <w:sz w:val="20"/>
                <w:szCs w:val="20"/>
                <w:lang w:val="en-AU"/>
              </w:rPr>
              <w:t>is</w:t>
            </w:r>
            <w:r>
              <w:rPr>
                <w:b w:val="0"/>
                <w:bCs w:val="0"/>
                <w:sz w:val="20"/>
                <w:szCs w:val="20"/>
                <w:lang w:val="en-AU"/>
              </w:rPr>
              <w:t xml:space="preserve"> </w:t>
            </w:r>
            <w:r w:rsidRPr="00320B02">
              <w:rPr>
                <w:b w:val="0"/>
                <w:bCs w:val="0"/>
                <w:sz w:val="20"/>
                <w:szCs w:val="20"/>
                <w:lang w:val="en-AU"/>
              </w:rPr>
              <w:t>available</w:t>
            </w:r>
            <w:r>
              <w:rPr>
                <w:b w:val="0"/>
                <w:bCs w:val="0"/>
                <w:sz w:val="20"/>
                <w:szCs w:val="20"/>
                <w:lang w:val="en-AU"/>
              </w:rPr>
              <w:t xml:space="preserve"> </w:t>
            </w:r>
            <w:r w:rsidRPr="00320B02">
              <w:rPr>
                <w:b w:val="0"/>
                <w:bCs w:val="0"/>
                <w:sz w:val="20"/>
                <w:szCs w:val="20"/>
                <w:lang w:val="en-AU"/>
              </w:rPr>
              <w:t>to</w:t>
            </w:r>
            <w:r>
              <w:rPr>
                <w:b w:val="0"/>
                <w:bCs w:val="0"/>
                <w:sz w:val="20"/>
                <w:szCs w:val="20"/>
                <w:lang w:val="en-AU"/>
              </w:rPr>
              <w:t xml:space="preserve"> </w:t>
            </w:r>
            <w:r w:rsidRPr="00320B02">
              <w:rPr>
                <w:b w:val="0"/>
                <w:bCs w:val="0"/>
                <w:sz w:val="20"/>
                <w:szCs w:val="20"/>
                <w:lang w:val="en-AU"/>
              </w:rPr>
              <w:t>give</w:t>
            </w:r>
            <w:r>
              <w:rPr>
                <w:b w:val="0"/>
                <w:bCs w:val="0"/>
                <w:sz w:val="20"/>
                <w:szCs w:val="20"/>
                <w:lang w:val="en-AU"/>
              </w:rPr>
              <w:t xml:space="preserve"> </w:t>
            </w:r>
            <w:r w:rsidRPr="00320B02">
              <w:rPr>
                <w:b w:val="0"/>
                <w:bCs w:val="0"/>
                <w:sz w:val="20"/>
                <w:szCs w:val="20"/>
                <w:lang w:val="en-AU"/>
              </w:rPr>
              <w:t>me</w:t>
            </w:r>
            <w:r>
              <w:rPr>
                <w:b w:val="0"/>
                <w:bCs w:val="0"/>
                <w:sz w:val="20"/>
                <w:szCs w:val="20"/>
                <w:lang w:val="en-AU"/>
              </w:rPr>
              <w:t xml:space="preserve"> </w:t>
            </w:r>
            <w:r w:rsidRPr="00320B02">
              <w:rPr>
                <w:b w:val="0"/>
                <w:bCs w:val="0"/>
                <w:sz w:val="20"/>
                <w:szCs w:val="20"/>
                <w:lang w:val="en-AU"/>
              </w:rPr>
              <w:t>assistance</w:t>
            </w:r>
            <w:r>
              <w:rPr>
                <w:b w:val="0"/>
                <w:bCs w:val="0"/>
                <w:sz w:val="20"/>
                <w:szCs w:val="20"/>
                <w:lang w:val="en-AU"/>
              </w:rPr>
              <w:t xml:space="preserve"> </w:t>
            </w:r>
            <w:r w:rsidRPr="00320B02">
              <w:rPr>
                <w:b w:val="0"/>
                <w:bCs w:val="0"/>
                <w:sz w:val="20"/>
                <w:szCs w:val="20"/>
                <w:lang w:val="en-AU"/>
              </w:rPr>
              <w:t>with</w:t>
            </w:r>
            <w:r>
              <w:rPr>
                <w:b w:val="0"/>
                <w:bCs w:val="0"/>
                <w:sz w:val="20"/>
                <w:szCs w:val="20"/>
                <w:lang w:val="en-AU"/>
              </w:rPr>
              <w:t xml:space="preserve"> </w:t>
            </w:r>
            <w:r w:rsidRPr="00320B02">
              <w:rPr>
                <w:b w:val="0"/>
                <w:bCs w:val="0"/>
                <w:sz w:val="20"/>
                <w:szCs w:val="20"/>
                <w:lang w:val="en-AU"/>
              </w:rPr>
              <w:t>using</w:t>
            </w:r>
            <w:r>
              <w:rPr>
                <w:b w:val="0"/>
                <w:bCs w:val="0"/>
                <w:sz w:val="20"/>
                <w:szCs w:val="20"/>
                <w:lang w:val="en-AU"/>
              </w:rPr>
              <w:t xml:space="preserve"> today’s </w:t>
            </w:r>
            <w:r w:rsidRPr="00320B02">
              <w:rPr>
                <w:b w:val="0"/>
                <w:bCs w:val="0"/>
                <w:sz w:val="20"/>
                <w:szCs w:val="20"/>
                <w:lang w:val="en-AU"/>
              </w:rPr>
              <w:t>ICT</w:t>
            </w:r>
            <w:r>
              <w:rPr>
                <w:b w:val="0"/>
                <w:bCs w:val="0"/>
                <w:sz w:val="20"/>
                <w:szCs w:val="20"/>
                <w:lang w:val="en-AU"/>
              </w:rPr>
              <w:t xml:space="preserve"> </w:t>
            </w:r>
            <w:r w:rsidRPr="00320B02">
              <w:rPr>
                <w:b w:val="0"/>
                <w:bCs w:val="0"/>
                <w:sz w:val="20"/>
                <w:szCs w:val="20"/>
                <w:lang w:val="en-AU"/>
              </w:rPr>
              <w:t>use</w:t>
            </w:r>
          </w:p>
        </w:tc>
        <w:tc>
          <w:tcPr>
            <w:tcW w:w="1305" w:type="dxa"/>
          </w:tcPr>
          <w:p w14:paraId="5339B03A" w14:textId="77777777" w:rsidR="00BE156E" w:rsidRPr="00320B02"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lang w:val="en-AU"/>
              </w:rPr>
            </w:pPr>
            <w:r w:rsidRPr="00320B02">
              <w:rPr>
                <w:sz w:val="20"/>
                <w:szCs w:val="20"/>
                <w:lang w:val="en-AU"/>
              </w:rPr>
              <w:t>3.68</w:t>
            </w:r>
            <w:r>
              <w:rPr>
                <w:sz w:val="20"/>
                <w:szCs w:val="20"/>
                <w:lang w:val="en-AU"/>
              </w:rPr>
              <w:t xml:space="preserve"> </w:t>
            </w:r>
            <w:r w:rsidRPr="00320B02">
              <w:rPr>
                <w:sz w:val="20"/>
                <w:szCs w:val="20"/>
                <w:lang w:val="en-AU"/>
              </w:rPr>
              <w:t>(1.74)</w:t>
            </w:r>
          </w:p>
        </w:tc>
      </w:tr>
    </w:tbl>
    <w:p w14:paraId="7F7075DD" w14:textId="35453897" w:rsidR="004F3AAE" w:rsidRDefault="00045A49" w:rsidP="00EE0287">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p>
    <w:p w14:paraId="3B98D372" w14:textId="70F4870A" w:rsidR="00E97DD2" w:rsidRDefault="00E97DD2" w:rsidP="00EE0287">
      <w:pPr>
        <w:pStyle w:val="FootnoteText"/>
      </w:pPr>
    </w:p>
    <w:p w14:paraId="6791B689" w14:textId="77777777" w:rsidR="00E97DD2" w:rsidRDefault="00E97DD2">
      <w:pPr>
        <w:rPr>
          <w:rFonts w:eastAsia="Cambria"/>
          <w:b/>
          <w:bCs/>
          <w:lang w:eastAsia="en-AU"/>
        </w:rPr>
      </w:pPr>
      <w:bookmarkStart w:id="234" w:name="_Ref76209328"/>
      <w:r>
        <w:br w:type="page"/>
      </w:r>
    </w:p>
    <w:p w14:paraId="52544F4B" w14:textId="1E4CA9BF" w:rsidR="00E97DD2" w:rsidRPr="00320B02" w:rsidRDefault="00E97DD2" w:rsidP="00B1421A">
      <w:pPr>
        <w:pStyle w:val="Heading2"/>
      </w:pPr>
      <w:bookmarkStart w:id="235" w:name="_Ref79923514"/>
      <w:bookmarkStart w:id="236" w:name="_Toc80795693"/>
      <w:bookmarkStart w:id="237" w:name="_Toc80795857"/>
      <w:bookmarkStart w:id="238" w:name="_Toc81216043"/>
      <w:bookmarkEnd w:id="234"/>
      <w:r>
        <w:lastRenderedPageBreak/>
        <w:t xml:space="preserve">Appendix </w:t>
      </w:r>
      <w:r>
        <w:fldChar w:fldCharType="begin"/>
      </w:r>
      <w:r>
        <w:instrText>SEQ Appendix_Table \* ARABIC</w:instrText>
      </w:r>
      <w:r>
        <w:fldChar w:fldCharType="separate"/>
      </w:r>
      <w:r w:rsidR="004872B7">
        <w:rPr>
          <w:noProof/>
        </w:rPr>
        <w:t>7</w:t>
      </w:r>
      <w:r>
        <w:fldChar w:fldCharType="end"/>
      </w:r>
      <w:bookmarkEnd w:id="235"/>
      <w:r w:rsidRPr="00320B02">
        <w:t>.</w:t>
      </w:r>
      <w:r>
        <w:t xml:space="preserve"> </w:t>
      </w:r>
      <w:r w:rsidRPr="00320B02">
        <w:t>Technology</w:t>
      </w:r>
      <w:r>
        <w:t xml:space="preserve"> </w:t>
      </w:r>
      <w:r w:rsidRPr="00320B02">
        <w:t>Acceptance</w:t>
      </w:r>
      <w:r>
        <w:t xml:space="preserve"> </w:t>
      </w:r>
      <w:r w:rsidRPr="00320B02">
        <w:t>Model</w:t>
      </w:r>
      <w:r>
        <w:t xml:space="preserve"> </w:t>
      </w:r>
      <w:r w:rsidRPr="00320B02">
        <w:t>scores</w:t>
      </w:r>
      <w:bookmarkEnd w:id="236"/>
      <w:bookmarkEnd w:id="237"/>
      <w:bookmarkEnd w:id="238"/>
    </w:p>
    <w:tbl>
      <w:tblPr>
        <w:tblStyle w:val="GridTable4-Accent1"/>
        <w:tblW w:w="9918" w:type="dxa"/>
        <w:tblLayout w:type="fixed"/>
        <w:tblLook w:val="04A0" w:firstRow="1" w:lastRow="0" w:firstColumn="1" w:lastColumn="0" w:noHBand="0" w:noVBand="1"/>
        <w:tblCaption w:val="Table 7. Technology Acceptance Model scores"/>
        <w:tblDescription w:val="This table details the scoring of technology acceptance, broken down by gender, age range, marital status and digital literacy. It relates these idenitifiers to several factors: Intent to use more ICT, Intent to increase proficiency in using ICT, Attitude towards using ICT, Perceived usefulness of ICT, Perceived ease of use of ICT, Social Influence/subjective norm to use ICT, Social connection achieved through ICT, Self-satisfaction achieved through ICT use, Anxiety in using ICT, Facilitating condition: Skills and Knowledge to use ICT, and Facilitating condition: Mentoring and help in using ICT."/>
      </w:tblPr>
      <w:tblGrid>
        <w:gridCol w:w="1696"/>
        <w:gridCol w:w="913"/>
        <w:gridCol w:w="914"/>
        <w:gridCol w:w="913"/>
        <w:gridCol w:w="914"/>
        <w:gridCol w:w="913"/>
        <w:gridCol w:w="914"/>
        <w:gridCol w:w="913"/>
        <w:gridCol w:w="914"/>
        <w:gridCol w:w="914"/>
      </w:tblGrid>
      <w:tr w:rsidR="000D2EB6" w:rsidRPr="00EE0287" w14:paraId="18447089" w14:textId="1704CDCB" w:rsidTr="00922C0F">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772E344" w14:textId="77777777" w:rsidR="000D2EB6" w:rsidRPr="00EE0287" w:rsidRDefault="000D2EB6" w:rsidP="000D2EB6">
            <w:pPr>
              <w:keepNext/>
              <w:keepLines/>
              <w:rPr>
                <w:rFonts w:cs="Times New Roman"/>
                <w:sz w:val="20"/>
                <w:szCs w:val="20"/>
                <w:lang w:val="en-AU"/>
              </w:rPr>
            </w:pPr>
            <w:r w:rsidRPr="00EE0287">
              <w:rPr>
                <w:rFonts w:cs="Times New Roman"/>
                <w:sz w:val="20"/>
                <w:szCs w:val="20"/>
                <w:lang w:val="en-AU"/>
              </w:rPr>
              <w:t>Factor</w:t>
            </w:r>
          </w:p>
        </w:tc>
        <w:tc>
          <w:tcPr>
            <w:tcW w:w="913" w:type="dxa"/>
            <w:vAlign w:val="center"/>
          </w:tcPr>
          <w:p w14:paraId="5D855436" w14:textId="77777777"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Mean</w:t>
            </w:r>
          </w:p>
        </w:tc>
        <w:tc>
          <w:tcPr>
            <w:tcW w:w="914" w:type="dxa"/>
            <w:vAlign w:val="center"/>
          </w:tcPr>
          <w:p w14:paraId="5EFC7169" w14:textId="77777777"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EE0287">
              <w:rPr>
                <w:rFonts w:cs="Times New Roman"/>
                <w:sz w:val="20"/>
                <w:szCs w:val="20"/>
                <w:lang w:val="en-AU"/>
              </w:rPr>
              <w:t>Female</w:t>
            </w:r>
          </w:p>
        </w:tc>
        <w:tc>
          <w:tcPr>
            <w:tcW w:w="913" w:type="dxa"/>
            <w:vAlign w:val="center"/>
          </w:tcPr>
          <w:p w14:paraId="1597A22A" w14:textId="77777777"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EE0287">
              <w:rPr>
                <w:rFonts w:cs="Times New Roman"/>
                <w:sz w:val="20"/>
                <w:szCs w:val="20"/>
                <w:lang w:val="en-AU"/>
              </w:rPr>
              <w:t>Male</w:t>
            </w:r>
          </w:p>
        </w:tc>
        <w:tc>
          <w:tcPr>
            <w:tcW w:w="914" w:type="dxa"/>
            <w:vAlign w:val="center"/>
          </w:tcPr>
          <w:p w14:paraId="7534D0A3" w14:textId="77777777"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EE0287">
              <w:rPr>
                <w:rFonts w:cs="Times New Roman"/>
                <w:sz w:val="20"/>
                <w:szCs w:val="20"/>
                <w:lang w:val="en-AU"/>
              </w:rPr>
              <w:t>Younger</w:t>
            </w:r>
          </w:p>
        </w:tc>
        <w:tc>
          <w:tcPr>
            <w:tcW w:w="913" w:type="dxa"/>
            <w:vAlign w:val="center"/>
          </w:tcPr>
          <w:p w14:paraId="063503F1" w14:textId="77777777"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20"/>
                <w:lang w:val="en-AU"/>
              </w:rPr>
            </w:pPr>
            <w:r w:rsidRPr="00EE0287">
              <w:rPr>
                <w:rFonts w:cs="Times New Roman"/>
                <w:sz w:val="20"/>
                <w:szCs w:val="20"/>
                <w:lang w:val="en-AU"/>
              </w:rPr>
              <w:t>Older</w:t>
            </w:r>
          </w:p>
        </w:tc>
        <w:tc>
          <w:tcPr>
            <w:tcW w:w="914" w:type="dxa"/>
            <w:vAlign w:val="center"/>
          </w:tcPr>
          <w:p w14:paraId="2E579620" w14:textId="6BF65C2F"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Single</w:t>
            </w:r>
          </w:p>
        </w:tc>
        <w:tc>
          <w:tcPr>
            <w:tcW w:w="913" w:type="dxa"/>
            <w:vAlign w:val="center"/>
          </w:tcPr>
          <w:p w14:paraId="712717FF" w14:textId="653B6B70"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Couple</w:t>
            </w:r>
          </w:p>
        </w:tc>
        <w:tc>
          <w:tcPr>
            <w:tcW w:w="914" w:type="dxa"/>
            <w:vAlign w:val="center"/>
          </w:tcPr>
          <w:p w14:paraId="03D091B1" w14:textId="339584F9"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Low DL</w:t>
            </w:r>
          </w:p>
        </w:tc>
        <w:tc>
          <w:tcPr>
            <w:tcW w:w="914" w:type="dxa"/>
            <w:vAlign w:val="center"/>
          </w:tcPr>
          <w:p w14:paraId="7371F71C" w14:textId="0A1B23C5" w:rsidR="000D2EB6" w:rsidRPr="00EE0287" w:rsidRDefault="000D2EB6" w:rsidP="000D2EB6">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High DL</w:t>
            </w:r>
          </w:p>
        </w:tc>
      </w:tr>
      <w:tr w:rsidR="000D2EB6" w:rsidRPr="00EE0287" w14:paraId="34817BCA" w14:textId="6CB381C3" w:rsidTr="00922C0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9DF4D7" w14:textId="77777777" w:rsidR="000D2EB6" w:rsidRPr="00EE0287" w:rsidRDefault="000D2EB6" w:rsidP="000D2EB6">
            <w:pPr>
              <w:rPr>
                <w:rFonts w:cs="Times New Roman"/>
                <w:b w:val="0"/>
                <w:bCs w:val="0"/>
                <w:sz w:val="20"/>
                <w:szCs w:val="20"/>
                <w:lang w:val="en-AU"/>
              </w:rPr>
            </w:pPr>
            <w:r w:rsidRPr="00EE0287">
              <w:rPr>
                <w:rFonts w:cs="Times New Roman"/>
                <w:b w:val="0"/>
                <w:bCs w:val="0"/>
                <w:sz w:val="20"/>
                <w:szCs w:val="20"/>
                <w:lang w:val="en-AU"/>
              </w:rPr>
              <w:t>Intent to use more ICT</w:t>
            </w:r>
          </w:p>
        </w:tc>
        <w:tc>
          <w:tcPr>
            <w:tcW w:w="913" w:type="dxa"/>
            <w:vAlign w:val="center"/>
          </w:tcPr>
          <w:p w14:paraId="0AC69102"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b/>
                <w:bCs/>
                <w:sz w:val="20"/>
                <w:szCs w:val="20"/>
                <w:lang w:val="en-AU"/>
              </w:rPr>
              <w:t>3.9</w:t>
            </w:r>
          </w:p>
        </w:tc>
        <w:tc>
          <w:tcPr>
            <w:tcW w:w="914" w:type="dxa"/>
            <w:vAlign w:val="center"/>
          </w:tcPr>
          <w:p w14:paraId="7EB5B657"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3.9</w:t>
            </w:r>
          </w:p>
        </w:tc>
        <w:tc>
          <w:tcPr>
            <w:tcW w:w="913" w:type="dxa"/>
            <w:vAlign w:val="center"/>
          </w:tcPr>
          <w:p w14:paraId="1C2125CA"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3.8</w:t>
            </w:r>
          </w:p>
        </w:tc>
        <w:tc>
          <w:tcPr>
            <w:tcW w:w="914" w:type="dxa"/>
            <w:vAlign w:val="center"/>
          </w:tcPr>
          <w:p w14:paraId="3EB3655D"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3.9</w:t>
            </w:r>
          </w:p>
        </w:tc>
        <w:tc>
          <w:tcPr>
            <w:tcW w:w="913" w:type="dxa"/>
            <w:vAlign w:val="center"/>
          </w:tcPr>
          <w:p w14:paraId="0344765B"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3.9</w:t>
            </w:r>
          </w:p>
        </w:tc>
        <w:tc>
          <w:tcPr>
            <w:tcW w:w="914" w:type="dxa"/>
            <w:vAlign w:val="center"/>
          </w:tcPr>
          <w:p w14:paraId="3D860E7A" w14:textId="4E37F1D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3.8</w:t>
            </w:r>
          </w:p>
        </w:tc>
        <w:tc>
          <w:tcPr>
            <w:tcW w:w="913" w:type="dxa"/>
            <w:vAlign w:val="center"/>
          </w:tcPr>
          <w:p w14:paraId="5AE622E1" w14:textId="5345A490"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3.9</w:t>
            </w:r>
          </w:p>
        </w:tc>
        <w:tc>
          <w:tcPr>
            <w:tcW w:w="914" w:type="dxa"/>
            <w:vAlign w:val="center"/>
          </w:tcPr>
          <w:p w14:paraId="49D4F34B" w14:textId="31C711E3"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3.8</w:t>
            </w:r>
          </w:p>
        </w:tc>
        <w:tc>
          <w:tcPr>
            <w:tcW w:w="914" w:type="dxa"/>
            <w:vAlign w:val="center"/>
          </w:tcPr>
          <w:p w14:paraId="0986711F" w14:textId="3D0608AF"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3.9</w:t>
            </w:r>
          </w:p>
        </w:tc>
      </w:tr>
      <w:tr w:rsidR="000D2EB6" w:rsidRPr="00EE0287" w14:paraId="12A56B19" w14:textId="5927D588" w:rsidTr="00922C0F">
        <w:trPr>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676B784" w14:textId="77777777" w:rsidR="000D2EB6" w:rsidRPr="00EE0287" w:rsidRDefault="000D2EB6" w:rsidP="000D2EB6">
            <w:pPr>
              <w:rPr>
                <w:rFonts w:cs="Times New Roman"/>
                <w:b w:val="0"/>
                <w:bCs w:val="0"/>
                <w:sz w:val="20"/>
                <w:szCs w:val="20"/>
                <w:lang w:val="en-AU"/>
              </w:rPr>
            </w:pPr>
            <w:r w:rsidRPr="00EE0287">
              <w:rPr>
                <w:rFonts w:cs="Times New Roman"/>
                <w:b w:val="0"/>
                <w:bCs w:val="0"/>
                <w:sz w:val="20"/>
                <w:szCs w:val="20"/>
                <w:lang w:val="en-AU"/>
              </w:rPr>
              <w:t>Intent to increase proficiency in using ICT</w:t>
            </w:r>
          </w:p>
        </w:tc>
        <w:tc>
          <w:tcPr>
            <w:tcW w:w="913" w:type="dxa"/>
            <w:vAlign w:val="center"/>
          </w:tcPr>
          <w:p w14:paraId="736B3990"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b/>
                <w:bCs/>
                <w:sz w:val="20"/>
                <w:szCs w:val="20"/>
                <w:lang w:val="en-AU"/>
              </w:rPr>
              <w:t>4.5</w:t>
            </w:r>
          </w:p>
        </w:tc>
        <w:tc>
          <w:tcPr>
            <w:tcW w:w="914" w:type="dxa"/>
            <w:vAlign w:val="center"/>
          </w:tcPr>
          <w:p w14:paraId="738C37C1"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4.6</w:t>
            </w:r>
          </w:p>
        </w:tc>
        <w:tc>
          <w:tcPr>
            <w:tcW w:w="913" w:type="dxa"/>
            <w:vAlign w:val="center"/>
          </w:tcPr>
          <w:p w14:paraId="6543DD6C"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4.4</w:t>
            </w:r>
          </w:p>
        </w:tc>
        <w:tc>
          <w:tcPr>
            <w:tcW w:w="914" w:type="dxa"/>
            <w:vAlign w:val="center"/>
          </w:tcPr>
          <w:p w14:paraId="7792713E"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4.3*</w:t>
            </w:r>
          </w:p>
        </w:tc>
        <w:tc>
          <w:tcPr>
            <w:tcW w:w="913" w:type="dxa"/>
            <w:vAlign w:val="center"/>
          </w:tcPr>
          <w:p w14:paraId="480F3EC6"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4.6*</w:t>
            </w:r>
          </w:p>
        </w:tc>
        <w:tc>
          <w:tcPr>
            <w:tcW w:w="914" w:type="dxa"/>
            <w:vAlign w:val="center"/>
          </w:tcPr>
          <w:p w14:paraId="6837A862" w14:textId="2B87E589"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4.6</w:t>
            </w:r>
          </w:p>
        </w:tc>
        <w:tc>
          <w:tcPr>
            <w:tcW w:w="913" w:type="dxa"/>
            <w:vAlign w:val="center"/>
          </w:tcPr>
          <w:p w14:paraId="3A43999C" w14:textId="177D88F2"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4.4</w:t>
            </w:r>
          </w:p>
        </w:tc>
        <w:tc>
          <w:tcPr>
            <w:tcW w:w="914" w:type="dxa"/>
            <w:vAlign w:val="center"/>
          </w:tcPr>
          <w:p w14:paraId="4E68BFA0" w14:textId="45FB6D0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4.9*</w:t>
            </w:r>
          </w:p>
        </w:tc>
        <w:tc>
          <w:tcPr>
            <w:tcW w:w="914" w:type="dxa"/>
            <w:vAlign w:val="center"/>
          </w:tcPr>
          <w:p w14:paraId="238C41AE" w14:textId="59927976"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4.1</w:t>
            </w:r>
          </w:p>
        </w:tc>
      </w:tr>
      <w:tr w:rsidR="000D2EB6" w:rsidRPr="00EE0287" w14:paraId="3C67EC00" w14:textId="4C11136B" w:rsidTr="00922C0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F0A4BC9" w14:textId="77777777" w:rsidR="000D2EB6" w:rsidRPr="00EE0287" w:rsidRDefault="000D2EB6" w:rsidP="000D2EB6">
            <w:pPr>
              <w:rPr>
                <w:rFonts w:cs="Times New Roman"/>
                <w:b w:val="0"/>
                <w:bCs w:val="0"/>
                <w:sz w:val="20"/>
                <w:szCs w:val="20"/>
                <w:lang w:val="en-AU"/>
              </w:rPr>
            </w:pPr>
            <w:r w:rsidRPr="00EE0287">
              <w:rPr>
                <w:rFonts w:cs="Times New Roman"/>
                <w:b w:val="0"/>
                <w:bCs w:val="0"/>
                <w:sz w:val="20"/>
                <w:szCs w:val="20"/>
                <w:lang w:val="en-AU"/>
              </w:rPr>
              <w:t>Attitude towards using ICT</w:t>
            </w:r>
          </w:p>
        </w:tc>
        <w:tc>
          <w:tcPr>
            <w:tcW w:w="913" w:type="dxa"/>
            <w:vAlign w:val="center"/>
          </w:tcPr>
          <w:p w14:paraId="790A5693"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b/>
                <w:bCs/>
                <w:sz w:val="20"/>
                <w:szCs w:val="20"/>
                <w:lang w:val="en-AU"/>
              </w:rPr>
              <w:t>5.6</w:t>
            </w:r>
          </w:p>
        </w:tc>
        <w:tc>
          <w:tcPr>
            <w:tcW w:w="914" w:type="dxa"/>
            <w:vAlign w:val="center"/>
          </w:tcPr>
          <w:p w14:paraId="1CA84FA6"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5.6</w:t>
            </w:r>
          </w:p>
        </w:tc>
        <w:tc>
          <w:tcPr>
            <w:tcW w:w="913" w:type="dxa"/>
            <w:vAlign w:val="center"/>
          </w:tcPr>
          <w:p w14:paraId="00044BBB"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5.7</w:t>
            </w:r>
          </w:p>
        </w:tc>
        <w:tc>
          <w:tcPr>
            <w:tcW w:w="914" w:type="dxa"/>
            <w:vAlign w:val="center"/>
          </w:tcPr>
          <w:p w14:paraId="3FD9EFCB"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5.7</w:t>
            </w:r>
          </w:p>
        </w:tc>
        <w:tc>
          <w:tcPr>
            <w:tcW w:w="913" w:type="dxa"/>
            <w:vAlign w:val="center"/>
          </w:tcPr>
          <w:p w14:paraId="26D114B1"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5.6</w:t>
            </w:r>
          </w:p>
        </w:tc>
        <w:tc>
          <w:tcPr>
            <w:tcW w:w="914" w:type="dxa"/>
            <w:vAlign w:val="center"/>
          </w:tcPr>
          <w:p w14:paraId="4622DD1E" w14:textId="634A8E7D"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5.5</w:t>
            </w:r>
          </w:p>
        </w:tc>
        <w:tc>
          <w:tcPr>
            <w:tcW w:w="913" w:type="dxa"/>
            <w:vAlign w:val="center"/>
          </w:tcPr>
          <w:p w14:paraId="42899B4B" w14:textId="3E493D75"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5.7*</w:t>
            </w:r>
          </w:p>
        </w:tc>
        <w:tc>
          <w:tcPr>
            <w:tcW w:w="914" w:type="dxa"/>
            <w:vAlign w:val="center"/>
          </w:tcPr>
          <w:p w14:paraId="34176C74" w14:textId="1AC78880"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5.1</w:t>
            </w:r>
          </w:p>
        </w:tc>
        <w:tc>
          <w:tcPr>
            <w:tcW w:w="914" w:type="dxa"/>
            <w:vAlign w:val="center"/>
          </w:tcPr>
          <w:p w14:paraId="01A880AD" w14:textId="73CC458D"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6.1*</w:t>
            </w:r>
          </w:p>
        </w:tc>
      </w:tr>
      <w:tr w:rsidR="000D2EB6" w:rsidRPr="00EE0287" w14:paraId="31CDF98B" w14:textId="22A90E7D" w:rsidTr="00922C0F">
        <w:trPr>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9D5A08D" w14:textId="77777777" w:rsidR="000D2EB6" w:rsidRPr="00EE0287" w:rsidRDefault="000D2EB6" w:rsidP="000D2EB6">
            <w:pPr>
              <w:keepNext/>
              <w:keepLines/>
              <w:rPr>
                <w:rFonts w:cs="Times New Roman"/>
                <w:b w:val="0"/>
                <w:bCs w:val="0"/>
                <w:sz w:val="20"/>
                <w:szCs w:val="20"/>
                <w:lang w:val="en-AU"/>
              </w:rPr>
            </w:pPr>
            <w:r w:rsidRPr="00EE0287">
              <w:rPr>
                <w:rFonts w:cs="Times New Roman"/>
                <w:b w:val="0"/>
                <w:bCs w:val="0"/>
                <w:sz w:val="20"/>
                <w:szCs w:val="20"/>
                <w:lang w:val="en-AU"/>
              </w:rPr>
              <w:t>Perceived usefulness of ICT</w:t>
            </w:r>
          </w:p>
        </w:tc>
        <w:tc>
          <w:tcPr>
            <w:tcW w:w="913" w:type="dxa"/>
            <w:vAlign w:val="center"/>
          </w:tcPr>
          <w:p w14:paraId="137D3849"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5.9</w:t>
            </w:r>
          </w:p>
        </w:tc>
        <w:tc>
          <w:tcPr>
            <w:tcW w:w="914" w:type="dxa"/>
            <w:vAlign w:val="center"/>
          </w:tcPr>
          <w:p w14:paraId="45E5141F"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5.9</w:t>
            </w:r>
          </w:p>
        </w:tc>
        <w:tc>
          <w:tcPr>
            <w:tcW w:w="913" w:type="dxa"/>
            <w:vAlign w:val="center"/>
          </w:tcPr>
          <w:p w14:paraId="0041CDAB"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6.0</w:t>
            </w:r>
          </w:p>
        </w:tc>
        <w:tc>
          <w:tcPr>
            <w:tcW w:w="914" w:type="dxa"/>
            <w:vAlign w:val="center"/>
          </w:tcPr>
          <w:p w14:paraId="777BDBE1"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6.0</w:t>
            </w:r>
          </w:p>
        </w:tc>
        <w:tc>
          <w:tcPr>
            <w:tcW w:w="913" w:type="dxa"/>
            <w:vAlign w:val="center"/>
          </w:tcPr>
          <w:p w14:paraId="65AF40DF"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5.9</w:t>
            </w:r>
          </w:p>
        </w:tc>
        <w:tc>
          <w:tcPr>
            <w:tcW w:w="914" w:type="dxa"/>
            <w:vAlign w:val="center"/>
          </w:tcPr>
          <w:p w14:paraId="4A9DA2A2" w14:textId="7E95351E"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6.0</w:t>
            </w:r>
          </w:p>
        </w:tc>
        <w:tc>
          <w:tcPr>
            <w:tcW w:w="913" w:type="dxa"/>
            <w:vAlign w:val="center"/>
          </w:tcPr>
          <w:p w14:paraId="1C74F6CC" w14:textId="3D23CCB0"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6.0</w:t>
            </w:r>
          </w:p>
        </w:tc>
        <w:tc>
          <w:tcPr>
            <w:tcW w:w="914" w:type="dxa"/>
            <w:vAlign w:val="center"/>
          </w:tcPr>
          <w:p w14:paraId="4E2CB0B2" w14:textId="21706178"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5.5</w:t>
            </w:r>
          </w:p>
        </w:tc>
        <w:tc>
          <w:tcPr>
            <w:tcW w:w="914" w:type="dxa"/>
            <w:vAlign w:val="center"/>
          </w:tcPr>
          <w:p w14:paraId="23838C89" w14:textId="6F57F0CA"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6.3*</w:t>
            </w:r>
          </w:p>
        </w:tc>
      </w:tr>
      <w:tr w:rsidR="000D2EB6" w:rsidRPr="00EE0287" w14:paraId="7687114F" w14:textId="3E4A6FBC" w:rsidTr="00922C0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5EB2762" w14:textId="77777777" w:rsidR="000D2EB6" w:rsidRPr="00EE0287" w:rsidRDefault="000D2EB6" w:rsidP="000D2EB6">
            <w:pPr>
              <w:rPr>
                <w:rFonts w:cs="Times New Roman"/>
                <w:b w:val="0"/>
                <w:bCs w:val="0"/>
                <w:sz w:val="20"/>
                <w:szCs w:val="20"/>
                <w:lang w:val="en-AU"/>
              </w:rPr>
            </w:pPr>
            <w:r w:rsidRPr="00EE0287">
              <w:rPr>
                <w:rFonts w:cs="Times New Roman"/>
                <w:b w:val="0"/>
                <w:bCs w:val="0"/>
                <w:sz w:val="20"/>
                <w:szCs w:val="20"/>
                <w:lang w:val="en-AU"/>
              </w:rPr>
              <w:t>Perceived ease of use of ICT</w:t>
            </w:r>
          </w:p>
        </w:tc>
        <w:tc>
          <w:tcPr>
            <w:tcW w:w="913" w:type="dxa"/>
            <w:vAlign w:val="center"/>
          </w:tcPr>
          <w:p w14:paraId="6952A4EE"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5.0</w:t>
            </w:r>
          </w:p>
        </w:tc>
        <w:tc>
          <w:tcPr>
            <w:tcW w:w="914" w:type="dxa"/>
            <w:vAlign w:val="center"/>
          </w:tcPr>
          <w:p w14:paraId="228E1F7F"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4.9</w:t>
            </w:r>
          </w:p>
        </w:tc>
        <w:tc>
          <w:tcPr>
            <w:tcW w:w="913" w:type="dxa"/>
            <w:vAlign w:val="center"/>
          </w:tcPr>
          <w:p w14:paraId="415B073B"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5.3</w:t>
            </w:r>
          </w:p>
        </w:tc>
        <w:tc>
          <w:tcPr>
            <w:tcW w:w="914" w:type="dxa"/>
            <w:vAlign w:val="center"/>
          </w:tcPr>
          <w:p w14:paraId="5C312FD5"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5.2*</w:t>
            </w:r>
          </w:p>
        </w:tc>
        <w:tc>
          <w:tcPr>
            <w:tcW w:w="913" w:type="dxa"/>
            <w:vAlign w:val="center"/>
          </w:tcPr>
          <w:p w14:paraId="6604F091"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4.9</w:t>
            </w:r>
          </w:p>
        </w:tc>
        <w:tc>
          <w:tcPr>
            <w:tcW w:w="914" w:type="dxa"/>
            <w:vAlign w:val="center"/>
          </w:tcPr>
          <w:p w14:paraId="48AD4B80" w14:textId="1BBD5811"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4.9</w:t>
            </w:r>
          </w:p>
        </w:tc>
        <w:tc>
          <w:tcPr>
            <w:tcW w:w="913" w:type="dxa"/>
            <w:vAlign w:val="center"/>
          </w:tcPr>
          <w:p w14:paraId="3B363CED" w14:textId="49E84031"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5.1</w:t>
            </w:r>
          </w:p>
        </w:tc>
        <w:tc>
          <w:tcPr>
            <w:tcW w:w="914" w:type="dxa"/>
            <w:vAlign w:val="center"/>
          </w:tcPr>
          <w:p w14:paraId="2ACC1841" w14:textId="6DF38498"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4.1</w:t>
            </w:r>
          </w:p>
        </w:tc>
        <w:tc>
          <w:tcPr>
            <w:tcW w:w="914" w:type="dxa"/>
            <w:vAlign w:val="center"/>
          </w:tcPr>
          <w:p w14:paraId="72CB4C61" w14:textId="3232B188"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5.8*</w:t>
            </w:r>
          </w:p>
        </w:tc>
      </w:tr>
      <w:tr w:rsidR="000D2EB6" w:rsidRPr="00EE0287" w14:paraId="0E1CE50A" w14:textId="4F9E707F" w:rsidTr="00922C0F">
        <w:trPr>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6B001CE" w14:textId="77777777" w:rsidR="000D2EB6" w:rsidRPr="00EE0287" w:rsidRDefault="000D2EB6" w:rsidP="000D2EB6">
            <w:pPr>
              <w:rPr>
                <w:rFonts w:cs="Times New Roman"/>
                <w:b w:val="0"/>
                <w:bCs w:val="0"/>
                <w:sz w:val="20"/>
                <w:szCs w:val="20"/>
                <w:lang w:val="en-AU"/>
              </w:rPr>
            </w:pPr>
            <w:r w:rsidRPr="00EE0287">
              <w:rPr>
                <w:rFonts w:cs="Times New Roman"/>
                <w:b w:val="0"/>
                <w:bCs w:val="0"/>
                <w:sz w:val="20"/>
                <w:szCs w:val="20"/>
                <w:lang w:val="en-AU"/>
              </w:rPr>
              <w:t>Social Influence/subjective norm to use ICT</w:t>
            </w:r>
          </w:p>
        </w:tc>
        <w:tc>
          <w:tcPr>
            <w:tcW w:w="913" w:type="dxa"/>
            <w:vAlign w:val="center"/>
          </w:tcPr>
          <w:p w14:paraId="19420A4A"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4.7</w:t>
            </w:r>
          </w:p>
        </w:tc>
        <w:tc>
          <w:tcPr>
            <w:tcW w:w="914" w:type="dxa"/>
            <w:vAlign w:val="center"/>
          </w:tcPr>
          <w:p w14:paraId="1591732E"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4.7</w:t>
            </w:r>
          </w:p>
        </w:tc>
        <w:tc>
          <w:tcPr>
            <w:tcW w:w="913" w:type="dxa"/>
            <w:vAlign w:val="center"/>
          </w:tcPr>
          <w:p w14:paraId="07FC6B54"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4.6</w:t>
            </w:r>
          </w:p>
        </w:tc>
        <w:tc>
          <w:tcPr>
            <w:tcW w:w="914" w:type="dxa"/>
            <w:vAlign w:val="center"/>
          </w:tcPr>
          <w:p w14:paraId="79AE3128"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4.8</w:t>
            </w:r>
          </w:p>
        </w:tc>
        <w:tc>
          <w:tcPr>
            <w:tcW w:w="913" w:type="dxa"/>
            <w:vAlign w:val="center"/>
          </w:tcPr>
          <w:p w14:paraId="2AA0BBDA"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4.6</w:t>
            </w:r>
          </w:p>
        </w:tc>
        <w:tc>
          <w:tcPr>
            <w:tcW w:w="914" w:type="dxa"/>
            <w:vAlign w:val="center"/>
          </w:tcPr>
          <w:p w14:paraId="0C4EA41D" w14:textId="5DD1810D"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4.8</w:t>
            </w:r>
          </w:p>
        </w:tc>
        <w:tc>
          <w:tcPr>
            <w:tcW w:w="913" w:type="dxa"/>
            <w:vAlign w:val="center"/>
          </w:tcPr>
          <w:p w14:paraId="3FFA9632" w14:textId="4950B6F9"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4.6</w:t>
            </w:r>
          </w:p>
        </w:tc>
        <w:tc>
          <w:tcPr>
            <w:tcW w:w="914" w:type="dxa"/>
            <w:vAlign w:val="center"/>
          </w:tcPr>
          <w:p w14:paraId="0B60D5B5" w14:textId="388853D6"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4.6</w:t>
            </w:r>
          </w:p>
        </w:tc>
        <w:tc>
          <w:tcPr>
            <w:tcW w:w="914" w:type="dxa"/>
            <w:vAlign w:val="center"/>
          </w:tcPr>
          <w:p w14:paraId="1CF3368E" w14:textId="6105095D"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4.6</w:t>
            </w:r>
          </w:p>
        </w:tc>
      </w:tr>
      <w:tr w:rsidR="000D2EB6" w:rsidRPr="00EE0287" w14:paraId="0EC0E850" w14:textId="1E9A0F0A" w:rsidTr="00922C0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8B702D" w14:textId="77777777" w:rsidR="000D2EB6" w:rsidRPr="00EE0287" w:rsidRDefault="000D2EB6" w:rsidP="000D2EB6">
            <w:pPr>
              <w:keepNext/>
              <w:keepLines/>
              <w:rPr>
                <w:rFonts w:cs="Times New Roman"/>
                <w:b w:val="0"/>
                <w:bCs w:val="0"/>
                <w:sz w:val="20"/>
                <w:szCs w:val="20"/>
                <w:lang w:val="en-AU"/>
              </w:rPr>
            </w:pPr>
            <w:r w:rsidRPr="00EE0287">
              <w:rPr>
                <w:rFonts w:cs="Times New Roman"/>
                <w:b w:val="0"/>
                <w:bCs w:val="0"/>
                <w:sz w:val="20"/>
                <w:szCs w:val="20"/>
                <w:lang w:val="en-AU"/>
              </w:rPr>
              <w:t>Social connection achieved through ICT</w:t>
            </w:r>
          </w:p>
        </w:tc>
        <w:tc>
          <w:tcPr>
            <w:tcW w:w="913" w:type="dxa"/>
            <w:vAlign w:val="center"/>
          </w:tcPr>
          <w:p w14:paraId="515B2306"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5.3</w:t>
            </w:r>
          </w:p>
        </w:tc>
        <w:tc>
          <w:tcPr>
            <w:tcW w:w="914" w:type="dxa"/>
            <w:vAlign w:val="center"/>
          </w:tcPr>
          <w:p w14:paraId="305B6B42"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5.3</w:t>
            </w:r>
          </w:p>
        </w:tc>
        <w:tc>
          <w:tcPr>
            <w:tcW w:w="913" w:type="dxa"/>
            <w:vAlign w:val="center"/>
          </w:tcPr>
          <w:p w14:paraId="3E2E80CB"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5.2</w:t>
            </w:r>
          </w:p>
        </w:tc>
        <w:tc>
          <w:tcPr>
            <w:tcW w:w="914" w:type="dxa"/>
            <w:vAlign w:val="center"/>
          </w:tcPr>
          <w:p w14:paraId="190FBFF8"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5.3</w:t>
            </w:r>
          </w:p>
        </w:tc>
        <w:tc>
          <w:tcPr>
            <w:tcW w:w="913" w:type="dxa"/>
            <w:vAlign w:val="center"/>
          </w:tcPr>
          <w:p w14:paraId="0C4446DE"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5.3</w:t>
            </w:r>
          </w:p>
        </w:tc>
        <w:tc>
          <w:tcPr>
            <w:tcW w:w="914" w:type="dxa"/>
            <w:vAlign w:val="center"/>
          </w:tcPr>
          <w:p w14:paraId="173FC44F" w14:textId="19451FB6"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5.4</w:t>
            </w:r>
          </w:p>
        </w:tc>
        <w:tc>
          <w:tcPr>
            <w:tcW w:w="913" w:type="dxa"/>
            <w:vAlign w:val="center"/>
          </w:tcPr>
          <w:p w14:paraId="045ABDBB" w14:textId="0BDE4450"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5.3</w:t>
            </w:r>
          </w:p>
        </w:tc>
        <w:tc>
          <w:tcPr>
            <w:tcW w:w="914" w:type="dxa"/>
            <w:vAlign w:val="center"/>
          </w:tcPr>
          <w:p w14:paraId="282D56CC" w14:textId="68EF7791"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5.0</w:t>
            </w:r>
          </w:p>
        </w:tc>
        <w:tc>
          <w:tcPr>
            <w:tcW w:w="914" w:type="dxa"/>
            <w:vAlign w:val="center"/>
          </w:tcPr>
          <w:p w14:paraId="6E679BDC" w14:textId="45CAF2F5"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5.5*</w:t>
            </w:r>
          </w:p>
        </w:tc>
      </w:tr>
      <w:tr w:rsidR="000D2EB6" w:rsidRPr="00EE0287" w14:paraId="4DB5D044" w14:textId="063D3EF9" w:rsidTr="00922C0F">
        <w:trPr>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99D037B" w14:textId="77777777" w:rsidR="000D2EB6" w:rsidRPr="00EE0287" w:rsidRDefault="000D2EB6" w:rsidP="000D2EB6">
            <w:pPr>
              <w:keepNext/>
              <w:keepLines/>
              <w:rPr>
                <w:rFonts w:cs="Times New Roman"/>
                <w:b w:val="0"/>
                <w:bCs w:val="0"/>
                <w:sz w:val="20"/>
                <w:szCs w:val="20"/>
                <w:lang w:val="en-AU"/>
              </w:rPr>
            </w:pPr>
            <w:r w:rsidRPr="00EE0287">
              <w:rPr>
                <w:rFonts w:cs="Times New Roman"/>
                <w:b w:val="0"/>
                <w:bCs w:val="0"/>
                <w:sz w:val="20"/>
                <w:szCs w:val="20"/>
                <w:lang w:val="en-AU"/>
              </w:rPr>
              <w:t xml:space="preserve">Self-satisfaction achieved through ICT use </w:t>
            </w:r>
          </w:p>
        </w:tc>
        <w:tc>
          <w:tcPr>
            <w:tcW w:w="913" w:type="dxa"/>
            <w:vAlign w:val="center"/>
          </w:tcPr>
          <w:p w14:paraId="379B44ED"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5.4</w:t>
            </w:r>
          </w:p>
        </w:tc>
        <w:tc>
          <w:tcPr>
            <w:tcW w:w="914" w:type="dxa"/>
            <w:vAlign w:val="center"/>
          </w:tcPr>
          <w:p w14:paraId="5AAFF743"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5.4</w:t>
            </w:r>
          </w:p>
        </w:tc>
        <w:tc>
          <w:tcPr>
            <w:tcW w:w="913" w:type="dxa"/>
            <w:vAlign w:val="center"/>
          </w:tcPr>
          <w:p w14:paraId="2BADA3E7"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5.3</w:t>
            </w:r>
          </w:p>
        </w:tc>
        <w:tc>
          <w:tcPr>
            <w:tcW w:w="914" w:type="dxa"/>
            <w:vAlign w:val="center"/>
          </w:tcPr>
          <w:p w14:paraId="3F75913C"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5.3</w:t>
            </w:r>
          </w:p>
        </w:tc>
        <w:tc>
          <w:tcPr>
            <w:tcW w:w="913" w:type="dxa"/>
            <w:vAlign w:val="center"/>
          </w:tcPr>
          <w:p w14:paraId="1C518D1B"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5.4</w:t>
            </w:r>
          </w:p>
        </w:tc>
        <w:tc>
          <w:tcPr>
            <w:tcW w:w="914" w:type="dxa"/>
            <w:vAlign w:val="center"/>
          </w:tcPr>
          <w:p w14:paraId="76A57D7E" w14:textId="15D76F75"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5.4</w:t>
            </w:r>
          </w:p>
        </w:tc>
        <w:tc>
          <w:tcPr>
            <w:tcW w:w="913" w:type="dxa"/>
            <w:vAlign w:val="center"/>
          </w:tcPr>
          <w:p w14:paraId="45CC3CF7" w14:textId="04DB95CD"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5.4</w:t>
            </w:r>
          </w:p>
        </w:tc>
        <w:tc>
          <w:tcPr>
            <w:tcW w:w="914" w:type="dxa"/>
            <w:vAlign w:val="center"/>
          </w:tcPr>
          <w:p w14:paraId="474BA2AD" w14:textId="770E9915"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5.0</w:t>
            </w:r>
          </w:p>
        </w:tc>
        <w:tc>
          <w:tcPr>
            <w:tcW w:w="914" w:type="dxa"/>
            <w:vAlign w:val="center"/>
          </w:tcPr>
          <w:p w14:paraId="3BACA39C" w14:textId="0613C301"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5.6*</w:t>
            </w:r>
          </w:p>
        </w:tc>
      </w:tr>
      <w:tr w:rsidR="000D2EB6" w:rsidRPr="00EE0287" w14:paraId="783DFC00" w14:textId="0FC616F3" w:rsidTr="00922C0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3039DC3" w14:textId="77777777" w:rsidR="000D2EB6" w:rsidRPr="00EE0287" w:rsidRDefault="000D2EB6" w:rsidP="000D2EB6">
            <w:pPr>
              <w:keepNext/>
              <w:keepLines/>
              <w:rPr>
                <w:rFonts w:cs="Times New Roman"/>
                <w:b w:val="0"/>
                <w:bCs w:val="0"/>
                <w:sz w:val="20"/>
                <w:szCs w:val="20"/>
                <w:lang w:val="en-AU"/>
              </w:rPr>
            </w:pPr>
            <w:r w:rsidRPr="00EE0287">
              <w:rPr>
                <w:rFonts w:cs="Times New Roman"/>
                <w:b w:val="0"/>
                <w:bCs w:val="0"/>
                <w:sz w:val="20"/>
                <w:szCs w:val="20"/>
                <w:lang w:val="en-AU"/>
              </w:rPr>
              <w:t>Anxiety in using ICT</w:t>
            </w:r>
          </w:p>
        </w:tc>
        <w:tc>
          <w:tcPr>
            <w:tcW w:w="913" w:type="dxa"/>
            <w:vAlign w:val="center"/>
          </w:tcPr>
          <w:p w14:paraId="4CC8329B"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2.6</w:t>
            </w:r>
          </w:p>
        </w:tc>
        <w:tc>
          <w:tcPr>
            <w:tcW w:w="914" w:type="dxa"/>
            <w:vAlign w:val="center"/>
          </w:tcPr>
          <w:p w14:paraId="374A4C4F"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2.7</w:t>
            </w:r>
          </w:p>
        </w:tc>
        <w:tc>
          <w:tcPr>
            <w:tcW w:w="913" w:type="dxa"/>
            <w:vAlign w:val="center"/>
          </w:tcPr>
          <w:p w14:paraId="385E5109"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2.3</w:t>
            </w:r>
          </w:p>
        </w:tc>
        <w:tc>
          <w:tcPr>
            <w:tcW w:w="914" w:type="dxa"/>
            <w:vAlign w:val="center"/>
          </w:tcPr>
          <w:p w14:paraId="1557940C"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2.5</w:t>
            </w:r>
          </w:p>
        </w:tc>
        <w:tc>
          <w:tcPr>
            <w:tcW w:w="913" w:type="dxa"/>
            <w:vAlign w:val="center"/>
          </w:tcPr>
          <w:p w14:paraId="5BD758AA"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2.6</w:t>
            </w:r>
          </w:p>
        </w:tc>
        <w:tc>
          <w:tcPr>
            <w:tcW w:w="914" w:type="dxa"/>
            <w:vAlign w:val="center"/>
          </w:tcPr>
          <w:p w14:paraId="3D6B1DC7" w14:textId="3F2CA0F4"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2.8</w:t>
            </w:r>
          </w:p>
        </w:tc>
        <w:tc>
          <w:tcPr>
            <w:tcW w:w="913" w:type="dxa"/>
            <w:vAlign w:val="center"/>
          </w:tcPr>
          <w:p w14:paraId="5162294B" w14:textId="2E279532"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2.4</w:t>
            </w:r>
          </w:p>
        </w:tc>
        <w:tc>
          <w:tcPr>
            <w:tcW w:w="914" w:type="dxa"/>
            <w:vAlign w:val="center"/>
          </w:tcPr>
          <w:p w14:paraId="3DD6FF75" w14:textId="3F936FDD"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3.5*</w:t>
            </w:r>
          </w:p>
        </w:tc>
        <w:tc>
          <w:tcPr>
            <w:tcW w:w="914" w:type="dxa"/>
            <w:vAlign w:val="center"/>
          </w:tcPr>
          <w:p w14:paraId="7C1303D7" w14:textId="16373CD1"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1.8</w:t>
            </w:r>
          </w:p>
        </w:tc>
      </w:tr>
      <w:tr w:rsidR="000D2EB6" w:rsidRPr="00EE0287" w14:paraId="49748E1A" w14:textId="64509201" w:rsidTr="00922C0F">
        <w:trPr>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CF98348" w14:textId="77777777" w:rsidR="000D2EB6" w:rsidRPr="00EE0287" w:rsidRDefault="000D2EB6" w:rsidP="000D2EB6">
            <w:pPr>
              <w:keepNext/>
              <w:keepLines/>
              <w:rPr>
                <w:rFonts w:cs="Times New Roman"/>
                <w:b w:val="0"/>
                <w:bCs w:val="0"/>
                <w:sz w:val="20"/>
                <w:szCs w:val="20"/>
                <w:lang w:val="en-AU"/>
              </w:rPr>
            </w:pPr>
            <w:r w:rsidRPr="00EE0287">
              <w:rPr>
                <w:rFonts w:cs="Times New Roman"/>
                <w:b w:val="0"/>
                <w:bCs w:val="0"/>
                <w:sz w:val="20"/>
                <w:szCs w:val="20"/>
                <w:lang w:val="en-AU"/>
              </w:rPr>
              <w:t xml:space="preserve">Facilitating condition: Skills and Knowledge to use ICT </w:t>
            </w:r>
          </w:p>
        </w:tc>
        <w:tc>
          <w:tcPr>
            <w:tcW w:w="913" w:type="dxa"/>
            <w:vAlign w:val="center"/>
          </w:tcPr>
          <w:p w14:paraId="0B2E67F5"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5.2</w:t>
            </w:r>
          </w:p>
        </w:tc>
        <w:tc>
          <w:tcPr>
            <w:tcW w:w="914" w:type="dxa"/>
            <w:vAlign w:val="center"/>
          </w:tcPr>
          <w:p w14:paraId="0E56CCCB"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5.1</w:t>
            </w:r>
          </w:p>
        </w:tc>
        <w:tc>
          <w:tcPr>
            <w:tcW w:w="913" w:type="dxa"/>
            <w:vAlign w:val="center"/>
          </w:tcPr>
          <w:p w14:paraId="32FB305C"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5.6</w:t>
            </w:r>
          </w:p>
        </w:tc>
        <w:tc>
          <w:tcPr>
            <w:tcW w:w="914" w:type="dxa"/>
            <w:vAlign w:val="center"/>
          </w:tcPr>
          <w:p w14:paraId="697AFE21"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5.4</w:t>
            </w:r>
          </w:p>
        </w:tc>
        <w:tc>
          <w:tcPr>
            <w:tcW w:w="913" w:type="dxa"/>
            <w:vAlign w:val="center"/>
          </w:tcPr>
          <w:p w14:paraId="2E74277C" w14:textId="77777777"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lang w:val="en-AU"/>
              </w:rPr>
            </w:pPr>
            <w:r w:rsidRPr="00EE0287">
              <w:rPr>
                <w:rFonts w:cs="Times New Roman"/>
                <w:sz w:val="20"/>
                <w:szCs w:val="20"/>
                <w:lang w:val="en-AU"/>
              </w:rPr>
              <w:t>5.1</w:t>
            </w:r>
          </w:p>
        </w:tc>
        <w:tc>
          <w:tcPr>
            <w:tcW w:w="914" w:type="dxa"/>
            <w:vAlign w:val="center"/>
          </w:tcPr>
          <w:p w14:paraId="01FE1F69" w14:textId="6024D4FF"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5.0</w:t>
            </w:r>
          </w:p>
        </w:tc>
        <w:tc>
          <w:tcPr>
            <w:tcW w:w="913" w:type="dxa"/>
            <w:vAlign w:val="center"/>
          </w:tcPr>
          <w:p w14:paraId="0D07B9F7" w14:textId="000C27E3"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5.4</w:t>
            </w:r>
          </w:p>
        </w:tc>
        <w:tc>
          <w:tcPr>
            <w:tcW w:w="914" w:type="dxa"/>
            <w:vAlign w:val="center"/>
          </w:tcPr>
          <w:p w14:paraId="7C7602C2" w14:textId="6D62DC7F"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4.5</w:t>
            </w:r>
          </w:p>
        </w:tc>
        <w:tc>
          <w:tcPr>
            <w:tcW w:w="914" w:type="dxa"/>
            <w:vAlign w:val="center"/>
          </w:tcPr>
          <w:p w14:paraId="5654CEFE" w14:textId="04B1D45A" w:rsidR="000D2EB6" w:rsidRPr="00EE0287" w:rsidRDefault="000D2EB6" w:rsidP="000D2EB6">
            <w:pPr>
              <w:jc w:val="center"/>
              <w:cnfStyle w:val="000000000000" w:firstRow="0" w:lastRow="0" w:firstColumn="0" w:lastColumn="0" w:oddVBand="0" w:evenVBand="0" w:oddHBand="0" w:evenHBand="0" w:firstRowFirstColumn="0" w:firstRowLastColumn="0" w:lastRowFirstColumn="0" w:lastRowLastColumn="0"/>
              <w:rPr>
                <w:sz w:val="20"/>
                <w:szCs w:val="20"/>
              </w:rPr>
            </w:pPr>
            <w:r w:rsidRPr="00EE0287">
              <w:rPr>
                <w:rFonts w:cs="Times New Roman"/>
                <w:sz w:val="20"/>
                <w:szCs w:val="20"/>
                <w:lang w:val="en-AU"/>
              </w:rPr>
              <w:t>5.8*</w:t>
            </w:r>
          </w:p>
        </w:tc>
      </w:tr>
      <w:tr w:rsidR="000D2EB6" w:rsidRPr="00EE0287" w14:paraId="1671A01C" w14:textId="6A2DC354" w:rsidTr="00922C0F">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77C5C7B" w14:textId="77777777" w:rsidR="000D2EB6" w:rsidRPr="00EE0287" w:rsidRDefault="000D2EB6" w:rsidP="000D2EB6">
            <w:pPr>
              <w:keepNext/>
              <w:keepLines/>
              <w:rPr>
                <w:rFonts w:cs="Times New Roman"/>
                <w:b w:val="0"/>
                <w:bCs w:val="0"/>
                <w:sz w:val="20"/>
                <w:szCs w:val="20"/>
                <w:lang w:val="en-AU"/>
              </w:rPr>
            </w:pPr>
            <w:r w:rsidRPr="00EE0287">
              <w:rPr>
                <w:rFonts w:cs="Times New Roman"/>
                <w:b w:val="0"/>
                <w:bCs w:val="0"/>
                <w:sz w:val="20"/>
                <w:szCs w:val="20"/>
                <w:lang w:val="en-AU"/>
              </w:rPr>
              <w:t xml:space="preserve">Facilitating condition: Mentoring and help in using ICT </w:t>
            </w:r>
          </w:p>
        </w:tc>
        <w:tc>
          <w:tcPr>
            <w:tcW w:w="913" w:type="dxa"/>
            <w:vAlign w:val="center"/>
          </w:tcPr>
          <w:p w14:paraId="18F496C7"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b/>
                <w:bCs/>
                <w:sz w:val="20"/>
                <w:szCs w:val="20"/>
                <w:lang w:val="en-AU"/>
              </w:rPr>
            </w:pPr>
            <w:r w:rsidRPr="00EE0287">
              <w:rPr>
                <w:rFonts w:cs="Times New Roman"/>
                <w:b/>
                <w:bCs/>
                <w:sz w:val="20"/>
                <w:szCs w:val="20"/>
                <w:lang w:val="en-AU"/>
              </w:rPr>
              <w:t>3.8</w:t>
            </w:r>
          </w:p>
        </w:tc>
        <w:tc>
          <w:tcPr>
            <w:tcW w:w="914" w:type="dxa"/>
            <w:vAlign w:val="center"/>
          </w:tcPr>
          <w:p w14:paraId="7A491DB1"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3.8</w:t>
            </w:r>
          </w:p>
        </w:tc>
        <w:tc>
          <w:tcPr>
            <w:tcW w:w="913" w:type="dxa"/>
            <w:vAlign w:val="center"/>
          </w:tcPr>
          <w:p w14:paraId="6205017D"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3.6</w:t>
            </w:r>
          </w:p>
        </w:tc>
        <w:tc>
          <w:tcPr>
            <w:tcW w:w="914" w:type="dxa"/>
            <w:vAlign w:val="center"/>
          </w:tcPr>
          <w:p w14:paraId="751711B7"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3.7</w:t>
            </w:r>
          </w:p>
        </w:tc>
        <w:tc>
          <w:tcPr>
            <w:tcW w:w="913" w:type="dxa"/>
            <w:vAlign w:val="center"/>
          </w:tcPr>
          <w:p w14:paraId="110F9C9C" w14:textId="77777777"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lang w:val="en-AU"/>
              </w:rPr>
            </w:pPr>
            <w:r w:rsidRPr="00EE0287">
              <w:rPr>
                <w:rFonts w:cs="Times New Roman"/>
                <w:sz w:val="20"/>
                <w:szCs w:val="20"/>
                <w:lang w:val="en-AU"/>
              </w:rPr>
              <w:t>3.8</w:t>
            </w:r>
          </w:p>
        </w:tc>
        <w:tc>
          <w:tcPr>
            <w:tcW w:w="914" w:type="dxa"/>
            <w:vAlign w:val="center"/>
          </w:tcPr>
          <w:p w14:paraId="78AB6699" w14:textId="352C244A"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3.6</w:t>
            </w:r>
          </w:p>
        </w:tc>
        <w:tc>
          <w:tcPr>
            <w:tcW w:w="913" w:type="dxa"/>
            <w:vAlign w:val="center"/>
          </w:tcPr>
          <w:p w14:paraId="628BE9CD" w14:textId="7978E912"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3.8</w:t>
            </w:r>
          </w:p>
        </w:tc>
        <w:tc>
          <w:tcPr>
            <w:tcW w:w="914" w:type="dxa"/>
            <w:vAlign w:val="center"/>
          </w:tcPr>
          <w:p w14:paraId="2C953ECE" w14:textId="2E924E9A"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3.7</w:t>
            </w:r>
          </w:p>
        </w:tc>
        <w:tc>
          <w:tcPr>
            <w:tcW w:w="914" w:type="dxa"/>
            <w:vAlign w:val="center"/>
          </w:tcPr>
          <w:p w14:paraId="74973CCD" w14:textId="3DDE358C" w:rsidR="000D2EB6" w:rsidRPr="00EE0287" w:rsidRDefault="000D2EB6" w:rsidP="000D2EB6">
            <w:pPr>
              <w:jc w:val="center"/>
              <w:cnfStyle w:val="000000100000" w:firstRow="0" w:lastRow="0" w:firstColumn="0" w:lastColumn="0" w:oddVBand="0" w:evenVBand="0" w:oddHBand="1" w:evenHBand="0" w:firstRowFirstColumn="0" w:firstRowLastColumn="0" w:lastRowFirstColumn="0" w:lastRowLastColumn="0"/>
              <w:rPr>
                <w:sz w:val="20"/>
                <w:szCs w:val="20"/>
              </w:rPr>
            </w:pPr>
            <w:r w:rsidRPr="00EE0287">
              <w:rPr>
                <w:rFonts w:cs="Times New Roman"/>
                <w:sz w:val="20"/>
                <w:szCs w:val="20"/>
                <w:lang w:val="en-AU"/>
              </w:rPr>
              <w:t>3.8</w:t>
            </w:r>
          </w:p>
        </w:tc>
      </w:tr>
    </w:tbl>
    <w:p w14:paraId="2018062D" w14:textId="7F6D3204" w:rsidR="00E97DD2" w:rsidRDefault="00E97DD2" w:rsidP="00EE0287">
      <w:pPr>
        <w:pStyle w:val="FootnoteText"/>
      </w:pPr>
    </w:p>
    <w:p w14:paraId="3DA36F72" w14:textId="2E6C7719" w:rsidR="00F251C6" w:rsidRDefault="00E97DD2" w:rsidP="002B3011">
      <w:pPr>
        <w:pStyle w:val="FootnoteText"/>
        <w:rPr>
          <w:i/>
          <w:iCs/>
          <w:sz w:val="18"/>
          <w:szCs w:val="18"/>
        </w:rPr>
      </w:pPr>
      <w:r w:rsidRPr="00EE0287">
        <w:t xml:space="preserve">Note. N = 426. Data from Older Adults and ICT Online Survey. See </w:t>
      </w:r>
      <w:r w:rsidR="00FC3E2B">
        <w:fldChar w:fldCharType="begin"/>
      </w:r>
      <w:r w:rsidR="00FC3E2B">
        <w:instrText xml:space="preserve"> REF _Ref80880939 \h </w:instrText>
      </w:r>
      <w:r w:rsidR="00FC3E2B">
        <w:fldChar w:fldCharType="separate"/>
      </w:r>
      <w:r w:rsidR="004872B7">
        <w:t xml:space="preserve">Appendix </w:t>
      </w:r>
      <w:r w:rsidR="004872B7">
        <w:rPr>
          <w:noProof/>
        </w:rPr>
        <w:t>4</w:t>
      </w:r>
      <w:r w:rsidR="004872B7" w:rsidRPr="00B04FAA">
        <w:t>. Results from a factor analysis of ICT activity engagement items</w:t>
      </w:r>
      <w:r w:rsidR="00FC3E2B">
        <w:fldChar w:fldCharType="end"/>
      </w:r>
      <w:r w:rsidRPr="00EE0287">
        <w:t xml:space="preserve"> for factor analysis results. There were 294 female and 131 male respondents. Younger adults were aged 69 years or younger (n = 145), older adults were aged 70 years or older (n = 280). There were 151 single and 248 coupled respondents. There were 175 people with ‘low’ and 213 people with ‘high’ perceived digital literacy (DL) scores. *T-test shows a statistically significant difference.</w:t>
      </w:r>
      <w:bookmarkStart w:id="239" w:name="_Hlk75118900"/>
      <w:bookmarkEnd w:id="239"/>
      <w:r w:rsidR="00F251C6">
        <w:br w:type="page"/>
      </w:r>
    </w:p>
    <w:p w14:paraId="6D71E5A7" w14:textId="37B2AE61" w:rsidR="00F251C6" w:rsidRDefault="00F251C6" w:rsidP="00922C0F">
      <w:pPr>
        <w:pStyle w:val="Heading2"/>
      </w:pPr>
      <w:bookmarkStart w:id="240" w:name="_Ref79923569"/>
      <w:bookmarkStart w:id="241" w:name="_Toc80795694"/>
      <w:bookmarkStart w:id="242" w:name="_Toc80795858"/>
      <w:bookmarkStart w:id="243" w:name="_Toc81216044"/>
      <w:r>
        <w:lastRenderedPageBreak/>
        <w:t xml:space="preserve">Appendix </w:t>
      </w:r>
      <w:r>
        <w:fldChar w:fldCharType="begin"/>
      </w:r>
      <w:r>
        <w:instrText>SEQ Appendix_Table \* ARABIC</w:instrText>
      </w:r>
      <w:r>
        <w:fldChar w:fldCharType="separate"/>
      </w:r>
      <w:r w:rsidR="004872B7">
        <w:rPr>
          <w:noProof/>
        </w:rPr>
        <w:t>8</w:t>
      </w:r>
      <w:r>
        <w:fldChar w:fldCharType="end"/>
      </w:r>
      <w:bookmarkEnd w:id="240"/>
      <w:r w:rsidRPr="00320B02">
        <w:t>.</w:t>
      </w:r>
      <w:r>
        <w:t xml:space="preserve"> </w:t>
      </w:r>
      <w:r w:rsidRPr="00320B02">
        <w:t>Results</w:t>
      </w:r>
      <w:r>
        <w:t xml:space="preserve"> </w:t>
      </w:r>
      <w:r w:rsidRPr="00320B02">
        <w:t>from</w:t>
      </w:r>
      <w:r>
        <w:t xml:space="preserve"> </w:t>
      </w:r>
      <w:r w:rsidRPr="00320B02">
        <w:t>a</w:t>
      </w:r>
      <w:r>
        <w:t xml:space="preserve"> </w:t>
      </w:r>
      <w:r w:rsidRPr="00320B02">
        <w:t>factor</w:t>
      </w:r>
      <w:r>
        <w:t xml:space="preserve"> </w:t>
      </w:r>
      <w:r w:rsidRPr="00320B02">
        <w:t>analysis</w:t>
      </w:r>
      <w:r>
        <w:t xml:space="preserve"> </w:t>
      </w:r>
      <w:r w:rsidRPr="00320B02">
        <w:t>of</w:t>
      </w:r>
      <w:r>
        <w:t xml:space="preserve"> </w:t>
      </w:r>
      <w:r w:rsidRPr="00320B02">
        <w:t>risk</w:t>
      </w:r>
      <w:r>
        <w:t xml:space="preserve"> </w:t>
      </w:r>
      <w:r w:rsidRPr="00320B02">
        <w:t>and</w:t>
      </w:r>
      <w:r>
        <w:t xml:space="preserve"> </w:t>
      </w:r>
      <w:r w:rsidRPr="00320B02">
        <w:t>fear</w:t>
      </w:r>
      <w:r>
        <w:t xml:space="preserve"> </w:t>
      </w:r>
      <w:r w:rsidRPr="00320B02">
        <w:t>items</w:t>
      </w:r>
      <w:bookmarkEnd w:id="241"/>
      <w:bookmarkEnd w:id="242"/>
      <w:bookmarkEnd w:id="243"/>
    </w:p>
    <w:tbl>
      <w:tblPr>
        <w:tblStyle w:val="ListTable4-Accent1"/>
        <w:tblW w:w="9549" w:type="dxa"/>
        <w:tblLayout w:type="fixed"/>
        <w:tblLook w:val="04A0" w:firstRow="1" w:lastRow="0" w:firstColumn="1" w:lastColumn="0" w:noHBand="0" w:noVBand="1"/>
        <w:tblCaption w:val="Table 12. Results from a factor analysis of risk and fear items"/>
        <w:tblDescription w:val="This table details results from a factor analysis of risk and fear items. The factors explored were operational and functional risk, personal and social risk, privacy and transcation risk, purchase transaction risk, overspending risk, and physical harm risk."/>
      </w:tblPr>
      <w:tblGrid>
        <w:gridCol w:w="8359"/>
        <w:gridCol w:w="1190"/>
      </w:tblGrid>
      <w:tr w:rsidR="00BE156E" w:rsidRPr="00D033BA" w14:paraId="4D59B771" w14:textId="77777777" w:rsidTr="00D12BD0">
        <w:trPr>
          <w:cnfStyle w:val="100000000000" w:firstRow="1" w:lastRow="0" w:firstColumn="0" w:lastColumn="0" w:oddVBand="0" w:evenVBand="0" w:oddHBand="0" w:evenHBand="0" w:firstRowFirstColumn="0" w:firstRowLastColumn="0" w:lastRowFirstColumn="0" w:lastRowLastColumn="0"/>
          <w:trHeight w:val="90"/>
          <w:tblHeader/>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5AF9357" w14:textId="77777777" w:rsidR="00BE156E" w:rsidRPr="00D033BA" w:rsidRDefault="00BE156E" w:rsidP="00D53700">
            <w:pPr>
              <w:rPr>
                <w:sz w:val="20"/>
                <w:szCs w:val="20"/>
              </w:rPr>
            </w:pPr>
            <w:r w:rsidRPr="00D033BA">
              <w:rPr>
                <w:rFonts w:eastAsia="Arial"/>
                <w:sz w:val="20"/>
                <w:szCs w:val="20"/>
              </w:rPr>
              <w:t>Factor name and survey items (CA)</w:t>
            </w:r>
          </w:p>
        </w:tc>
        <w:tc>
          <w:tcPr>
            <w:tcW w:w="1190" w:type="dxa"/>
            <w:tcBorders>
              <w:left w:val="single" w:sz="4" w:space="0" w:color="8EAADB" w:themeColor="accent1" w:themeTint="99"/>
            </w:tcBorders>
          </w:tcPr>
          <w:p w14:paraId="7BB44220" w14:textId="77777777" w:rsidR="00BE156E" w:rsidRPr="00D033BA" w:rsidRDefault="00BE156E" w:rsidP="00D53700">
            <w:pPr>
              <w:jc w:val="center"/>
              <w:cnfStyle w:val="100000000000" w:firstRow="1" w:lastRow="0" w:firstColumn="0" w:lastColumn="0" w:oddVBand="0" w:evenVBand="0" w:oddHBand="0" w:evenHBand="0" w:firstRowFirstColumn="0" w:firstRowLastColumn="0" w:lastRowFirstColumn="0" w:lastRowLastColumn="0"/>
              <w:rPr>
                <w:rFonts w:eastAsia="Arial"/>
                <w:sz w:val="20"/>
                <w:szCs w:val="20"/>
              </w:rPr>
            </w:pPr>
            <w:r w:rsidRPr="00D033BA">
              <w:rPr>
                <w:rFonts w:eastAsia="Arial"/>
                <w:sz w:val="20"/>
                <w:szCs w:val="20"/>
              </w:rPr>
              <w:t>Mean (SD)</w:t>
            </w:r>
          </w:p>
        </w:tc>
      </w:tr>
      <w:tr w:rsidR="00BE156E" w:rsidRPr="00D033BA" w14:paraId="6E41FBB3"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shd w:val="clear" w:color="auto" w:fill="D0CECE" w:themeFill="background2" w:themeFillShade="E6"/>
          </w:tcPr>
          <w:p w14:paraId="05DF4099" w14:textId="77777777" w:rsidR="00BE156E" w:rsidRPr="00D033BA" w:rsidRDefault="00BE156E" w:rsidP="00D53700">
            <w:pPr>
              <w:rPr>
                <w:sz w:val="20"/>
                <w:szCs w:val="20"/>
              </w:rPr>
            </w:pPr>
            <w:r w:rsidRPr="00D033BA">
              <w:rPr>
                <w:sz w:val="20"/>
                <w:szCs w:val="20"/>
              </w:rPr>
              <w:t>Factor 1: Operational and Functional Risk (Ca:0.95)</w:t>
            </w:r>
          </w:p>
        </w:tc>
        <w:tc>
          <w:tcPr>
            <w:tcW w:w="1190" w:type="dxa"/>
            <w:tcBorders>
              <w:left w:val="single" w:sz="4" w:space="0" w:color="8EAADB" w:themeColor="accent1" w:themeTint="99"/>
            </w:tcBorders>
            <w:shd w:val="clear" w:color="auto" w:fill="D0CECE" w:themeFill="background2" w:themeFillShade="E6"/>
          </w:tcPr>
          <w:p w14:paraId="60BDD930"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033BA">
              <w:rPr>
                <w:b/>
                <w:bCs/>
                <w:sz w:val="20"/>
                <w:szCs w:val="20"/>
              </w:rPr>
              <w:t>3.34 (1.42)</w:t>
            </w:r>
          </w:p>
        </w:tc>
      </w:tr>
      <w:tr w:rsidR="00BE156E" w:rsidRPr="00D033BA" w14:paraId="5A4DBF46"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461E621" w14:textId="77777777" w:rsidR="00BE156E" w:rsidRPr="00D033BA" w:rsidRDefault="00BE156E" w:rsidP="00D53700">
            <w:pPr>
              <w:rPr>
                <w:b w:val="0"/>
                <w:bCs w:val="0"/>
                <w:sz w:val="20"/>
                <w:szCs w:val="20"/>
              </w:rPr>
            </w:pPr>
            <w:r w:rsidRPr="00D033BA">
              <w:rPr>
                <w:b w:val="0"/>
                <w:bCs w:val="0"/>
                <w:sz w:val="20"/>
                <w:szCs w:val="20"/>
              </w:rPr>
              <w:t>I fear I won’t be able to find things I need on my device</w:t>
            </w:r>
          </w:p>
        </w:tc>
        <w:tc>
          <w:tcPr>
            <w:tcW w:w="1190" w:type="dxa"/>
            <w:tcBorders>
              <w:left w:val="single" w:sz="4" w:space="0" w:color="8EAADB" w:themeColor="accent1" w:themeTint="99"/>
            </w:tcBorders>
          </w:tcPr>
          <w:p w14:paraId="6AC6739A"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3.19 (1.78)</w:t>
            </w:r>
          </w:p>
        </w:tc>
      </w:tr>
      <w:tr w:rsidR="00BE156E" w:rsidRPr="00D033BA" w14:paraId="789C11F3"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3AFC2A8" w14:textId="77777777" w:rsidR="00BE156E" w:rsidRPr="00D033BA" w:rsidRDefault="00BE156E" w:rsidP="00D53700">
            <w:pPr>
              <w:rPr>
                <w:b w:val="0"/>
                <w:bCs w:val="0"/>
                <w:sz w:val="20"/>
                <w:szCs w:val="20"/>
              </w:rPr>
            </w:pPr>
            <w:r w:rsidRPr="00D033BA">
              <w:rPr>
                <w:b w:val="0"/>
                <w:bCs w:val="0"/>
                <w:sz w:val="20"/>
                <w:szCs w:val="20"/>
              </w:rPr>
              <w:t>I fear I’ll forget instructions before I can use the device</w:t>
            </w:r>
          </w:p>
        </w:tc>
        <w:tc>
          <w:tcPr>
            <w:tcW w:w="1190" w:type="dxa"/>
            <w:tcBorders>
              <w:left w:val="single" w:sz="4" w:space="0" w:color="8EAADB" w:themeColor="accent1" w:themeTint="99"/>
            </w:tcBorders>
          </w:tcPr>
          <w:p w14:paraId="38CBAC41"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3.33 (1.82)</w:t>
            </w:r>
          </w:p>
        </w:tc>
      </w:tr>
      <w:tr w:rsidR="00BE156E" w:rsidRPr="00D033BA" w14:paraId="5717B88D"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6699D67" w14:textId="77777777" w:rsidR="00BE156E" w:rsidRPr="00D033BA" w:rsidRDefault="00BE156E" w:rsidP="00D53700">
            <w:pPr>
              <w:rPr>
                <w:b w:val="0"/>
                <w:bCs w:val="0"/>
                <w:sz w:val="20"/>
                <w:szCs w:val="20"/>
              </w:rPr>
            </w:pPr>
            <w:r w:rsidRPr="00D033BA">
              <w:rPr>
                <w:b w:val="0"/>
                <w:bCs w:val="0"/>
                <w:sz w:val="20"/>
                <w:szCs w:val="20"/>
              </w:rPr>
              <w:t>I fear I won’t know how to operate the device</w:t>
            </w:r>
          </w:p>
        </w:tc>
        <w:tc>
          <w:tcPr>
            <w:tcW w:w="1190" w:type="dxa"/>
            <w:tcBorders>
              <w:left w:val="single" w:sz="4" w:space="0" w:color="8EAADB" w:themeColor="accent1" w:themeTint="99"/>
            </w:tcBorders>
          </w:tcPr>
          <w:p w14:paraId="6CC83149"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3.24 (1.74)</w:t>
            </w:r>
          </w:p>
        </w:tc>
      </w:tr>
      <w:tr w:rsidR="00BE156E" w:rsidRPr="00D033BA" w14:paraId="1A52AE02"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40FDCF4" w14:textId="77777777" w:rsidR="00BE156E" w:rsidRPr="00D033BA" w:rsidRDefault="00BE156E" w:rsidP="00D53700">
            <w:pPr>
              <w:rPr>
                <w:b w:val="0"/>
                <w:bCs w:val="0"/>
                <w:sz w:val="20"/>
                <w:szCs w:val="20"/>
              </w:rPr>
            </w:pPr>
            <w:r w:rsidRPr="00D033BA">
              <w:rPr>
                <w:b w:val="0"/>
                <w:bCs w:val="0"/>
                <w:sz w:val="20"/>
                <w:szCs w:val="20"/>
              </w:rPr>
              <w:t>I fear I won’t be able to keep up with it</w:t>
            </w:r>
          </w:p>
        </w:tc>
        <w:tc>
          <w:tcPr>
            <w:tcW w:w="1190" w:type="dxa"/>
            <w:tcBorders>
              <w:left w:val="single" w:sz="4" w:space="0" w:color="8EAADB" w:themeColor="accent1" w:themeTint="99"/>
            </w:tcBorders>
          </w:tcPr>
          <w:p w14:paraId="2F9C4D6A"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3.37 (1.68)</w:t>
            </w:r>
          </w:p>
        </w:tc>
      </w:tr>
      <w:tr w:rsidR="00BE156E" w:rsidRPr="00D033BA" w14:paraId="589C9A8B"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0EA35AD" w14:textId="77777777" w:rsidR="00BE156E" w:rsidRPr="00D033BA" w:rsidRDefault="00BE156E" w:rsidP="00D53700">
            <w:pPr>
              <w:rPr>
                <w:b w:val="0"/>
                <w:bCs w:val="0"/>
                <w:sz w:val="20"/>
                <w:szCs w:val="20"/>
              </w:rPr>
            </w:pPr>
            <w:r w:rsidRPr="00D033BA">
              <w:rPr>
                <w:b w:val="0"/>
                <w:bCs w:val="0"/>
                <w:sz w:val="20"/>
                <w:szCs w:val="20"/>
              </w:rPr>
              <w:t>I fear my content (files, photo’s, programs, etc.) won’t work across my different devices</w:t>
            </w:r>
          </w:p>
        </w:tc>
        <w:tc>
          <w:tcPr>
            <w:tcW w:w="1190" w:type="dxa"/>
            <w:tcBorders>
              <w:left w:val="single" w:sz="4" w:space="0" w:color="8EAADB" w:themeColor="accent1" w:themeTint="99"/>
            </w:tcBorders>
          </w:tcPr>
          <w:p w14:paraId="641A1B77"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3.34 (1.66)</w:t>
            </w:r>
          </w:p>
        </w:tc>
      </w:tr>
      <w:tr w:rsidR="00BE156E" w:rsidRPr="00D033BA" w14:paraId="79D6CF00"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AE19912" w14:textId="77777777" w:rsidR="00BE156E" w:rsidRPr="00D033BA" w:rsidRDefault="00BE156E" w:rsidP="00D53700">
            <w:pPr>
              <w:rPr>
                <w:b w:val="0"/>
                <w:bCs w:val="0"/>
                <w:sz w:val="20"/>
                <w:szCs w:val="20"/>
              </w:rPr>
            </w:pPr>
            <w:r w:rsidRPr="00D033BA">
              <w:rPr>
                <w:b w:val="0"/>
                <w:bCs w:val="0"/>
                <w:sz w:val="20"/>
                <w:szCs w:val="20"/>
              </w:rPr>
              <w:t>I fear using ICT will get too difficult as I get older</w:t>
            </w:r>
          </w:p>
        </w:tc>
        <w:tc>
          <w:tcPr>
            <w:tcW w:w="1190" w:type="dxa"/>
            <w:tcBorders>
              <w:left w:val="single" w:sz="4" w:space="0" w:color="8EAADB" w:themeColor="accent1" w:themeTint="99"/>
            </w:tcBorders>
          </w:tcPr>
          <w:p w14:paraId="0BBA0176"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3.50 (1.80)</w:t>
            </w:r>
          </w:p>
        </w:tc>
      </w:tr>
      <w:tr w:rsidR="00BE156E" w:rsidRPr="00D033BA" w14:paraId="03B41292"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0D0299D" w14:textId="77777777" w:rsidR="00BE156E" w:rsidRPr="00D033BA" w:rsidRDefault="00BE156E" w:rsidP="00D53700">
            <w:pPr>
              <w:rPr>
                <w:b w:val="0"/>
                <w:bCs w:val="0"/>
                <w:sz w:val="20"/>
                <w:szCs w:val="20"/>
              </w:rPr>
            </w:pPr>
            <w:r w:rsidRPr="00D033BA">
              <w:rPr>
                <w:b w:val="0"/>
                <w:bCs w:val="0"/>
                <w:sz w:val="20"/>
                <w:szCs w:val="20"/>
              </w:rPr>
              <w:t>I fear I won’t understand the language of new technology, e.g., Bluetooth, 5G</w:t>
            </w:r>
          </w:p>
        </w:tc>
        <w:tc>
          <w:tcPr>
            <w:tcW w:w="1190" w:type="dxa"/>
            <w:tcBorders>
              <w:left w:val="single" w:sz="4" w:space="0" w:color="8EAADB" w:themeColor="accent1" w:themeTint="99"/>
            </w:tcBorders>
          </w:tcPr>
          <w:p w14:paraId="0CD93432"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3.46 (1.91)</w:t>
            </w:r>
          </w:p>
        </w:tc>
      </w:tr>
      <w:tr w:rsidR="00BE156E" w:rsidRPr="00D033BA" w14:paraId="188CEF7E"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2E392B8E" w14:textId="77777777" w:rsidR="00BE156E" w:rsidRPr="00D033BA" w:rsidRDefault="00BE156E" w:rsidP="00D53700">
            <w:pPr>
              <w:rPr>
                <w:b w:val="0"/>
                <w:bCs w:val="0"/>
                <w:sz w:val="20"/>
                <w:szCs w:val="20"/>
              </w:rPr>
            </w:pPr>
            <w:r w:rsidRPr="00D033BA">
              <w:rPr>
                <w:b w:val="0"/>
                <w:bCs w:val="0"/>
                <w:sz w:val="20"/>
                <w:szCs w:val="20"/>
              </w:rPr>
              <w:t>I fear my device will crash</w:t>
            </w:r>
          </w:p>
        </w:tc>
        <w:tc>
          <w:tcPr>
            <w:tcW w:w="1190" w:type="dxa"/>
            <w:tcBorders>
              <w:left w:val="single" w:sz="4" w:space="0" w:color="8EAADB" w:themeColor="accent1" w:themeTint="99"/>
            </w:tcBorders>
          </w:tcPr>
          <w:p w14:paraId="6248A91F"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3.17 (1.67)</w:t>
            </w:r>
          </w:p>
        </w:tc>
      </w:tr>
      <w:tr w:rsidR="00BE156E" w:rsidRPr="00D033BA" w14:paraId="11DF9F02"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1CC7775" w14:textId="77777777" w:rsidR="00BE156E" w:rsidRPr="00D033BA" w:rsidRDefault="00BE156E" w:rsidP="00D53700">
            <w:pPr>
              <w:rPr>
                <w:b w:val="0"/>
                <w:bCs w:val="0"/>
                <w:sz w:val="20"/>
                <w:szCs w:val="20"/>
              </w:rPr>
            </w:pPr>
            <w:r w:rsidRPr="00D033BA">
              <w:rPr>
                <w:b w:val="0"/>
                <w:bCs w:val="0"/>
                <w:sz w:val="20"/>
                <w:szCs w:val="20"/>
              </w:rPr>
              <w:t>I fear I’ll lock myself out of my device</w:t>
            </w:r>
          </w:p>
        </w:tc>
        <w:tc>
          <w:tcPr>
            <w:tcW w:w="1190" w:type="dxa"/>
            <w:tcBorders>
              <w:left w:val="single" w:sz="4" w:space="0" w:color="8EAADB" w:themeColor="accent1" w:themeTint="99"/>
            </w:tcBorders>
          </w:tcPr>
          <w:p w14:paraId="4C0FB6AB"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2.75 (1.66)</w:t>
            </w:r>
          </w:p>
        </w:tc>
      </w:tr>
      <w:tr w:rsidR="00BE156E" w:rsidRPr="00D033BA" w14:paraId="5C0AD677"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AE3BDE2" w14:textId="77777777" w:rsidR="00BE156E" w:rsidRPr="00D033BA" w:rsidRDefault="00BE156E" w:rsidP="00D53700">
            <w:pPr>
              <w:rPr>
                <w:b w:val="0"/>
                <w:bCs w:val="0"/>
                <w:sz w:val="20"/>
                <w:szCs w:val="20"/>
              </w:rPr>
            </w:pPr>
            <w:r w:rsidRPr="00D033BA">
              <w:rPr>
                <w:b w:val="0"/>
                <w:bCs w:val="0"/>
                <w:sz w:val="20"/>
                <w:szCs w:val="20"/>
              </w:rPr>
              <w:t>I fear I will forget my passwords</w:t>
            </w:r>
          </w:p>
        </w:tc>
        <w:tc>
          <w:tcPr>
            <w:tcW w:w="1190" w:type="dxa"/>
            <w:tcBorders>
              <w:left w:val="single" w:sz="4" w:space="0" w:color="8EAADB" w:themeColor="accent1" w:themeTint="99"/>
            </w:tcBorders>
          </w:tcPr>
          <w:p w14:paraId="1DF85CBF"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3.65 (1.92)</w:t>
            </w:r>
          </w:p>
        </w:tc>
      </w:tr>
      <w:tr w:rsidR="00BE156E" w:rsidRPr="00D033BA" w14:paraId="428D4DCA"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26D26D39" w14:textId="77777777" w:rsidR="00BE156E" w:rsidRPr="00D033BA" w:rsidRDefault="00BE156E" w:rsidP="00D53700">
            <w:pPr>
              <w:rPr>
                <w:b w:val="0"/>
                <w:bCs w:val="0"/>
                <w:sz w:val="20"/>
                <w:szCs w:val="20"/>
              </w:rPr>
            </w:pPr>
            <w:r w:rsidRPr="00D033BA">
              <w:rPr>
                <w:b w:val="0"/>
                <w:bCs w:val="0"/>
                <w:sz w:val="20"/>
                <w:szCs w:val="20"/>
              </w:rPr>
              <w:t>I fear a malfunction will wipe out my data</w:t>
            </w:r>
          </w:p>
        </w:tc>
        <w:tc>
          <w:tcPr>
            <w:tcW w:w="1190" w:type="dxa"/>
            <w:tcBorders>
              <w:left w:val="single" w:sz="4" w:space="0" w:color="8EAADB" w:themeColor="accent1" w:themeTint="99"/>
            </w:tcBorders>
          </w:tcPr>
          <w:p w14:paraId="71B4DCF3"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3.35 (1.80)</w:t>
            </w:r>
          </w:p>
        </w:tc>
      </w:tr>
      <w:tr w:rsidR="00BE156E" w:rsidRPr="00D033BA" w14:paraId="09931660"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1EE0D6F" w14:textId="77777777" w:rsidR="00BE156E" w:rsidRPr="00D033BA" w:rsidRDefault="00BE156E" w:rsidP="00D53700">
            <w:pPr>
              <w:rPr>
                <w:b w:val="0"/>
                <w:bCs w:val="0"/>
                <w:sz w:val="20"/>
                <w:szCs w:val="20"/>
              </w:rPr>
            </w:pPr>
            <w:r w:rsidRPr="00D033BA">
              <w:rPr>
                <w:b w:val="0"/>
                <w:bCs w:val="0"/>
                <w:sz w:val="20"/>
                <w:szCs w:val="20"/>
              </w:rPr>
              <w:t>I fear wasting my time</w:t>
            </w:r>
          </w:p>
        </w:tc>
        <w:tc>
          <w:tcPr>
            <w:tcW w:w="1190" w:type="dxa"/>
            <w:tcBorders>
              <w:left w:val="single" w:sz="4" w:space="0" w:color="8EAADB" w:themeColor="accent1" w:themeTint="99"/>
            </w:tcBorders>
          </w:tcPr>
          <w:p w14:paraId="64862700"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3.72 (1.68)</w:t>
            </w:r>
          </w:p>
        </w:tc>
      </w:tr>
      <w:tr w:rsidR="00BE156E" w:rsidRPr="00D033BA" w14:paraId="76CA9B52"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shd w:val="clear" w:color="auto" w:fill="D0CECE" w:themeFill="background2" w:themeFillShade="E6"/>
          </w:tcPr>
          <w:p w14:paraId="6ACE1F83" w14:textId="77777777" w:rsidR="00BE156E" w:rsidRPr="00D033BA" w:rsidRDefault="00BE156E" w:rsidP="00D53700">
            <w:pPr>
              <w:rPr>
                <w:sz w:val="20"/>
                <w:szCs w:val="20"/>
              </w:rPr>
            </w:pPr>
            <w:r w:rsidRPr="00D033BA">
              <w:rPr>
                <w:sz w:val="20"/>
                <w:szCs w:val="20"/>
              </w:rPr>
              <w:t>Factor 2: Personal and Social Risk (Ca:0.95)</w:t>
            </w:r>
          </w:p>
        </w:tc>
        <w:tc>
          <w:tcPr>
            <w:tcW w:w="1190" w:type="dxa"/>
            <w:tcBorders>
              <w:left w:val="single" w:sz="4" w:space="0" w:color="8EAADB" w:themeColor="accent1" w:themeTint="99"/>
            </w:tcBorders>
            <w:shd w:val="clear" w:color="auto" w:fill="D0CECE" w:themeFill="background2" w:themeFillShade="E6"/>
          </w:tcPr>
          <w:p w14:paraId="009BDF1A"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033BA">
              <w:rPr>
                <w:b/>
                <w:bCs/>
                <w:sz w:val="20"/>
                <w:szCs w:val="20"/>
              </w:rPr>
              <w:t>2.85 (1.37)</w:t>
            </w:r>
          </w:p>
        </w:tc>
      </w:tr>
      <w:tr w:rsidR="00BE156E" w:rsidRPr="00D033BA" w14:paraId="6CCED1AB"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55B57F71" w14:textId="77777777" w:rsidR="00BE156E" w:rsidRPr="00D033BA" w:rsidRDefault="00BE156E" w:rsidP="00D53700">
            <w:pPr>
              <w:rPr>
                <w:b w:val="0"/>
                <w:bCs w:val="0"/>
                <w:sz w:val="20"/>
                <w:szCs w:val="20"/>
              </w:rPr>
            </w:pPr>
            <w:r w:rsidRPr="00D033BA">
              <w:rPr>
                <w:b w:val="0"/>
                <w:bCs w:val="0"/>
                <w:sz w:val="20"/>
                <w:szCs w:val="20"/>
              </w:rPr>
              <w:t>I fear making a fool of myself</w:t>
            </w:r>
          </w:p>
        </w:tc>
        <w:tc>
          <w:tcPr>
            <w:tcW w:w="1190" w:type="dxa"/>
            <w:tcBorders>
              <w:left w:val="single" w:sz="4" w:space="0" w:color="8EAADB" w:themeColor="accent1" w:themeTint="99"/>
            </w:tcBorders>
          </w:tcPr>
          <w:p w14:paraId="2EE6F196"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2.41 (1.52)</w:t>
            </w:r>
          </w:p>
        </w:tc>
      </w:tr>
      <w:tr w:rsidR="00BE156E" w:rsidRPr="00D033BA" w14:paraId="1A066FC1"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554E8694" w14:textId="77777777" w:rsidR="00BE156E" w:rsidRPr="00D033BA" w:rsidRDefault="00BE156E" w:rsidP="00D53700">
            <w:pPr>
              <w:rPr>
                <w:b w:val="0"/>
                <w:bCs w:val="0"/>
                <w:sz w:val="20"/>
                <w:szCs w:val="20"/>
              </w:rPr>
            </w:pPr>
            <w:r w:rsidRPr="00D033BA">
              <w:rPr>
                <w:b w:val="0"/>
                <w:bCs w:val="0"/>
                <w:sz w:val="20"/>
                <w:szCs w:val="20"/>
              </w:rPr>
              <w:t>I fear being made fun of for my level of ability</w:t>
            </w:r>
          </w:p>
        </w:tc>
        <w:tc>
          <w:tcPr>
            <w:tcW w:w="1190" w:type="dxa"/>
            <w:tcBorders>
              <w:left w:val="single" w:sz="4" w:space="0" w:color="8EAADB" w:themeColor="accent1" w:themeTint="99"/>
            </w:tcBorders>
          </w:tcPr>
          <w:p w14:paraId="408DC68A"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2.43 (1.51)</w:t>
            </w:r>
          </w:p>
        </w:tc>
      </w:tr>
      <w:tr w:rsidR="00BE156E" w:rsidRPr="00D033BA" w14:paraId="3AF510A2"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3FA0DDE" w14:textId="77777777" w:rsidR="00BE156E" w:rsidRPr="00D033BA" w:rsidRDefault="00BE156E" w:rsidP="00D53700">
            <w:pPr>
              <w:rPr>
                <w:b w:val="0"/>
                <w:bCs w:val="0"/>
                <w:sz w:val="20"/>
                <w:szCs w:val="20"/>
              </w:rPr>
            </w:pPr>
            <w:r w:rsidRPr="00D033BA">
              <w:rPr>
                <w:b w:val="0"/>
                <w:bCs w:val="0"/>
                <w:sz w:val="20"/>
                <w:szCs w:val="20"/>
              </w:rPr>
              <w:t>I fear bothering others with my questions</w:t>
            </w:r>
          </w:p>
        </w:tc>
        <w:tc>
          <w:tcPr>
            <w:tcW w:w="1190" w:type="dxa"/>
            <w:tcBorders>
              <w:left w:val="single" w:sz="4" w:space="0" w:color="8EAADB" w:themeColor="accent1" w:themeTint="99"/>
            </w:tcBorders>
          </w:tcPr>
          <w:p w14:paraId="2AF2AD74"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2.98 (1.69)</w:t>
            </w:r>
          </w:p>
        </w:tc>
      </w:tr>
      <w:tr w:rsidR="00BE156E" w:rsidRPr="00D033BA" w14:paraId="44F190BE"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668BFA5B" w14:textId="77777777" w:rsidR="00BE156E" w:rsidRPr="00D033BA" w:rsidRDefault="00BE156E" w:rsidP="00D53700">
            <w:pPr>
              <w:rPr>
                <w:b w:val="0"/>
                <w:bCs w:val="0"/>
                <w:sz w:val="20"/>
                <w:szCs w:val="20"/>
              </w:rPr>
            </w:pPr>
            <w:r w:rsidRPr="00D033BA">
              <w:rPr>
                <w:b w:val="0"/>
                <w:bCs w:val="0"/>
                <w:sz w:val="20"/>
                <w:szCs w:val="20"/>
              </w:rPr>
              <w:t>I fear being overwhelmed</w:t>
            </w:r>
          </w:p>
        </w:tc>
        <w:tc>
          <w:tcPr>
            <w:tcW w:w="1190" w:type="dxa"/>
            <w:tcBorders>
              <w:left w:val="single" w:sz="4" w:space="0" w:color="8EAADB" w:themeColor="accent1" w:themeTint="99"/>
            </w:tcBorders>
          </w:tcPr>
          <w:p w14:paraId="2310574B"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2.93 (1.69)</w:t>
            </w:r>
          </w:p>
        </w:tc>
      </w:tr>
      <w:tr w:rsidR="00BE156E" w:rsidRPr="00D033BA" w14:paraId="16817BCE"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24AA138" w14:textId="77777777" w:rsidR="00BE156E" w:rsidRPr="00D033BA" w:rsidRDefault="00BE156E" w:rsidP="00D53700">
            <w:pPr>
              <w:rPr>
                <w:b w:val="0"/>
                <w:bCs w:val="0"/>
                <w:sz w:val="20"/>
                <w:szCs w:val="20"/>
              </w:rPr>
            </w:pPr>
            <w:r w:rsidRPr="00D033BA">
              <w:rPr>
                <w:b w:val="0"/>
                <w:bCs w:val="0"/>
                <w:sz w:val="20"/>
                <w:szCs w:val="20"/>
              </w:rPr>
              <w:t>I fear feeling incompetent</w:t>
            </w:r>
          </w:p>
        </w:tc>
        <w:tc>
          <w:tcPr>
            <w:tcW w:w="1190" w:type="dxa"/>
            <w:tcBorders>
              <w:left w:val="single" w:sz="4" w:space="0" w:color="8EAADB" w:themeColor="accent1" w:themeTint="99"/>
            </w:tcBorders>
          </w:tcPr>
          <w:p w14:paraId="04178CCE"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2.98 (1.72)</w:t>
            </w:r>
          </w:p>
        </w:tc>
      </w:tr>
      <w:tr w:rsidR="00BE156E" w:rsidRPr="00D033BA" w14:paraId="1323D2D9"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0774474" w14:textId="77777777" w:rsidR="00BE156E" w:rsidRPr="00D033BA" w:rsidRDefault="00BE156E" w:rsidP="00D53700">
            <w:pPr>
              <w:rPr>
                <w:b w:val="0"/>
                <w:bCs w:val="0"/>
                <w:sz w:val="20"/>
                <w:szCs w:val="20"/>
              </w:rPr>
            </w:pPr>
            <w:r w:rsidRPr="00D033BA">
              <w:rPr>
                <w:b w:val="0"/>
                <w:bCs w:val="0"/>
                <w:sz w:val="20"/>
                <w:szCs w:val="20"/>
              </w:rPr>
              <w:t>I fear it will increase my stress and anxiety</w:t>
            </w:r>
          </w:p>
        </w:tc>
        <w:tc>
          <w:tcPr>
            <w:tcW w:w="1190" w:type="dxa"/>
            <w:tcBorders>
              <w:left w:val="single" w:sz="4" w:space="0" w:color="8EAADB" w:themeColor="accent1" w:themeTint="99"/>
            </w:tcBorders>
          </w:tcPr>
          <w:p w14:paraId="7A89CA53"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2.89 (1.67)</w:t>
            </w:r>
          </w:p>
        </w:tc>
      </w:tr>
      <w:tr w:rsidR="00BE156E" w:rsidRPr="00D033BA" w14:paraId="3A2760CE"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605C7977" w14:textId="77777777" w:rsidR="00BE156E" w:rsidRPr="00D033BA" w:rsidRDefault="00BE156E" w:rsidP="00D53700">
            <w:pPr>
              <w:rPr>
                <w:b w:val="0"/>
                <w:bCs w:val="0"/>
                <w:sz w:val="20"/>
                <w:szCs w:val="20"/>
              </w:rPr>
            </w:pPr>
            <w:r w:rsidRPr="00D033BA">
              <w:rPr>
                <w:b w:val="0"/>
                <w:bCs w:val="0"/>
                <w:sz w:val="20"/>
                <w:szCs w:val="20"/>
              </w:rPr>
              <w:t>I fear I’m not going to be able to accomplish what I set out to do</w:t>
            </w:r>
          </w:p>
        </w:tc>
        <w:tc>
          <w:tcPr>
            <w:tcW w:w="1190" w:type="dxa"/>
            <w:tcBorders>
              <w:left w:val="single" w:sz="4" w:space="0" w:color="8EAADB" w:themeColor="accent1" w:themeTint="99"/>
            </w:tcBorders>
          </w:tcPr>
          <w:p w14:paraId="56ACB1A1"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2.97 (1.67)</w:t>
            </w:r>
          </w:p>
        </w:tc>
      </w:tr>
      <w:tr w:rsidR="00BE156E" w:rsidRPr="00D033BA" w14:paraId="4441C52E"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3B98738" w14:textId="77777777" w:rsidR="00BE156E" w:rsidRPr="00D033BA" w:rsidRDefault="00BE156E" w:rsidP="00D53700">
            <w:pPr>
              <w:rPr>
                <w:b w:val="0"/>
                <w:bCs w:val="0"/>
                <w:sz w:val="20"/>
                <w:szCs w:val="20"/>
              </w:rPr>
            </w:pPr>
            <w:r w:rsidRPr="00D033BA">
              <w:rPr>
                <w:b w:val="0"/>
                <w:bCs w:val="0"/>
                <w:sz w:val="20"/>
                <w:szCs w:val="20"/>
              </w:rPr>
              <w:t>I fear I’ll get frustrated</w:t>
            </w:r>
          </w:p>
        </w:tc>
        <w:tc>
          <w:tcPr>
            <w:tcW w:w="1190" w:type="dxa"/>
            <w:tcBorders>
              <w:left w:val="single" w:sz="4" w:space="0" w:color="8EAADB" w:themeColor="accent1" w:themeTint="99"/>
            </w:tcBorders>
          </w:tcPr>
          <w:p w14:paraId="4F8534A7"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3.29 (1.79)</w:t>
            </w:r>
          </w:p>
        </w:tc>
      </w:tr>
      <w:tr w:rsidR="00BE156E" w:rsidRPr="00D033BA" w14:paraId="39D073F7"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2A365FBC" w14:textId="77777777" w:rsidR="00BE156E" w:rsidRPr="00D033BA" w:rsidRDefault="00BE156E" w:rsidP="00D53700">
            <w:pPr>
              <w:rPr>
                <w:b w:val="0"/>
                <w:bCs w:val="0"/>
                <w:sz w:val="20"/>
                <w:szCs w:val="20"/>
              </w:rPr>
            </w:pPr>
            <w:r w:rsidRPr="00D033BA">
              <w:rPr>
                <w:b w:val="0"/>
                <w:bCs w:val="0"/>
                <w:sz w:val="20"/>
                <w:szCs w:val="20"/>
              </w:rPr>
              <w:t>If I were scammed, my friends and family would think less of me</w:t>
            </w:r>
          </w:p>
        </w:tc>
        <w:tc>
          <w:tcPr>
            <w:tcW w:w="1190" w:type="dxa"/>
            <w:tcBorders>
              <w:left w:val="single" w:sz="4" w:space="0" w:color="8EAADB" w:themeColor="accent1" w:themeTint="99"/>
            </w:tcBorders>
          </w:tcPr>
          <w:p w14:paraId="030389F7"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2.66 (1.54)</w:t>
            </w:r>
          </w:p>
        </w:tc>
      </w:tr>
      <w:tr w:rsidR="00BE156E" w:rsidRPr="00D033BA" w14:paraId="4CA012A1"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CFD9D28" w14:textId="77777777" w:rsidR="00BE156E" w:rsidRPr="00D033BA" w:rsidRDefault="00BE156E" w:rsidP="00D53700">
            <w:pPr>
              <w:rPr>
                <w:b w:val="0"/>
                <w:bCs w:val="0"/>
                <w:sz w:val="20"/>
                <w:szCs w:val="20"/>
              </w:rPr>
            </w:pPr>
            <w:r w:rsidRPr="00D033BA">
              <w:rPr>
                <w:b w:val="0"/>
                <w:bCs w:val="0"/>
                <w:sz w:val="20"/>
                <w:szCs w:val="20"/>
              </w:rPr>
              <w:t>I fear confrontations on social media</w:t>
            </w:r>
          </w:p>
        </w:tc>
        <w:tc>
          <w:tcPr>
            <w:tcW w:w="1190" w:type="dxa"/>
            <w:tcBorders>
              <w:left w:val="single" w:sz="4" w:space="0" w:color="8EAADB" w:themeColor="accent1" w:themeTint="99"/>
            </w:tcBorders>
          </w:tcPr>
          <w:p w14:paraId="7882CA84"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2.97 (1.65)</w:t>
            </w:r>
          </w:p>
        </w:tc>
      </w:tr>
      <w:tr w:rsidR="00BE156E" w:rsidRPr="00D033BA" w14:paraId="77E1589A"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shd w:val="clear" w:color="auto" w:fill="D0CECE" w:themeFill="background2" w:themeFillShade="E6"/>
          </w:tcPr>
          <w:p w14:paraId="33F77AE3" w14:textId="77777777" w:rsidR="00BE156E" w:rsidRPr="00D033BA" w:rsidRDefault="00BE156E" w:rsidP="00D53700">
            <w:pPr>
              <w:rPr>
                <w:sz w:val="20"/>
                <w:szCs w:val="20"/>
              </w:rPr>
            </w:pPr>
            <w:r w:rsidRPr="00D033BA">
              <w:rPr>
                <w:sz w:val="20"/>
                <w:szCs w:val="20"/>
              </w:rPr>
              <w:t>Factor 3: Privacy and Transaction Risk (Ca:0.88)</w:t>
            </w:r>
          </w:p>
        </w:tc>
        <w:tc>
          <w:tcPr>
            <w:tcW w:w="1190" w:type="dxa"/>
            <w:tcBorders>
              <w:left w:val="single" w:sz="4" w:space="0" w:color="8EAADB" w:themeColor="accent1" w:themeTint="99"/>
            </w:tcBorders>
            <w:shd w:val="clear" w:color="auto" w:fill="D0CECE" w:themeFill="background2" w:themeFillShade="E6"/>
          </w:tcPr>
          <w:p w14:paraId="38322C7C"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033BA">
              <w:rPr>
                <w:b/>
                <w:bCs/>
                <w:sz w:val="20"/>
                <w:szCs w:val="20"/>
              </w:rPr>
              <w:t>3.26 (1.27)</w:t>
            </w:r>
          </w:p>
        </w:tc>
      </w:tr>
      <w:tr w:rsidR="00BE156E" w:rsidRPr="00D033BA" w14:paraId="6177F84C"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B10F7B2" w14:textId="77777777" w:rsidR="00BE156E" w:rsidRPr="00D033BA" w:rsidRDefault="00BE156E" w:rsidP="00D53700">
            <w:pPr>
              <w:rPr>
                <w:sz w:val="20"/>
                <w:szCs w:val="20"/>
              </w:rPr>
            </w:pPr>
            <w:r w:rsidRPr="00D033BA">
              <w:rPr>
                <w:sz w:val="20"/>
                <w:szCs w:val="20"/>
              </w:rPr>
              <w:lastRenderedPageBreak/>
              <w:t>I feel there is a high level of risk doing transactions online (e.g., banking, shopping)</w:t>
            </w:r>
          </w:p>
        </w:tc>
        <w:tc>
          <w:tcPr>
            <w:tcW w:w="1190" w:type="dxa"/>
            <w:tcBorders>
              <w:left w:val="single" w:sz="4" w:space="0" w:color="8EAADB" w:themeColor="accent1" w:themeTint="99"/>
            </w:tcBorders>
          </w:tcPr>
          <w:p w14:paraId="74FB22EE"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3.73 (1.66)</w:t>
            </w:r>
          </w:p>
        </w:tc>
      </w:tr>
      <w:tr w:rsidR="00BE156E" w:rsidRPr="00D033BA" w14:paraId="0DA54540"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527D74EB" w14:textId="77777777" w:rsidR="00BE156E" w:rsidRPr="00D033BA" w:rsidRDefault="00BE156E" w:rsidP="00D53700">
            <w:pPr>
              <w:rPr>
                <w:b w:val="0"/>
                <w:bCs w:val="0"/>
                <w:sz w:val="20"/>
                <w:szCs w:val="20"/>
              </w:rPr>
            </w:pPr>
            <w:r w:rsidRPr="00D033BA">
              <w:rPr>
                <w:b w:val="0"/>
                <w:bCs w:val="0"/>
                <w:sz w:val="20"/>
                <w:szCs w:val="20"/>
              </w:rPr>
              <w:t>I’m worried that people might be able to access my account or credit card information if I were to shop online</w:t>
            </w:r>
          </w:p>
        </w:tc>
        <w:tc>
          <w:tcPr>
            <w:tcW w:w="1190" w:type="dxa"/>
            <w:tcBorders>
              <w:left w:val="single" w:sz="4" w:space="0" w:color="8EAADB" w:themeColor="accent1" w:themeTint="99"/>
            </w:tcBorders>
          </w:tcPr>
          <w:p w14:paraId="31FB3822"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highlight w:val="green"/>
              </w:rPr>
            </w:pPr>
            <w:r w:rsidRPr="00D033BA">
              <w:rPr>
                <w:sz w:val="20"/>
                <w:szCs w:val="20"/>
              </w:rPr>
              <w:t>3.68 (1.78)</w:t>
            </w:r>
          </w:p>
        </w:tc>
      </w:tr>
      <w:tr w:rsidR="00BE156E" w:rsidRPr="00D033BA" w14:paraId="5514492C"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85E5403" w14:textId="77777777" w:rsidR="00BE156E" w:rsidRPr="00D033BA" w:rsidRDefault="00BE156E" w:rsidP="00D53700">
            <w:pPr>
              <w:rPr>
                <w:b w:val="0"/>
                <w:bCs w:val="0"/>
                <w:sz w:val="20"/>
                <w:szCs w:val="20"/>
              </w:rPr>
            </w:pPr>
            <w:r w:rsidRPr="00D033BA">
              <w:rPr>
                <w:b w:val="0"/>
                <w:bCs w:val="0"/>
                <w:sz w:val="20"/>
                <w:szCs w:val="20"/>
              </w:rPr>
              <w:t>I worry that people can see my personal details when I go online to transact</w:t>
            </w:r>
          </w:p>
        </w:tc>
        <w:tc>
          <w:tcPr>
            <w:tcW w:w="1190" w:type="dxa"/>
            <w:tcBorders>
              <w:left w:val="single" w:sz="4" w:space="0" w:color="8EAADB" w:themeColor="accent1" w:themeTint="99"/>
            </w:tcBorders>
          </w:tcPr>
          <w:p w14:paraId="75C9AD8F"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3.28 (1.73)</w:t>
            </w:r>
          </w:p>
        </w:tc>
      </w:tr>
      <w:tr w:rsidR="00BE156E" w:rsidRPr="00D033BA" w14:paraId="05E7609F"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6481180" w14:textId="77777777" w:rsidR="00BE156E" w:rsidRPr="00D033BA" w:rsidRDefault="00BE156E" w:rsidP="00D53700">
            <w:pPr>
              <w:rPr>
                <w:b w:val="0"/>
                <w:bCs w:val="0"/>
                <w:sz w:val="20"/>
                <w:szCs w:val="20"/>
              </w:rPr>
            </w:pPr>
            <w:r w:rsidRPr="00D033BA">
              <w:rPr>
                <w:b w:val="0"/>
                <w:bCs w:val="0"/>
                <w:sz w:val="20"/>
                <w:szCs w:val="20"/>
              </w:rPr>
              <w:t>I feel safe doing my transactions online (e.g., banking, shopping) (Reverse coded)</w:t>
            </w:r>
          </w:p>
        </w:tc>
        <w:tc>
          <w:tcPr>
            <w:tcW w:w="1190" w:type="dxa"/>
            <w:tcBorders>
              <w:left w:val="single" w:sz="4" w:space="0" w:color="8EAADB" w:themeColor="accent1" w:themeTint="99"/>
            </w:tcBorders>
          </w:tcPr>
          <w:p w14:paraId="15D42049"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2.63 (1.29)</w:t>
            </w:r>
          </w:p>
        </w:tc>
      </w:tr>
      <w:tr w:rsidR="00BE156E" w:rsidRPr="00D033BA" w14:paraId="0BDD750A"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8726DE9" w14:textId="77777777" w:rsidR="00BE156E" w:rsidRPr="00D033BA" w:rsidRDefault="00BE156E" w:rsidP="00D53700">
            <w:pPr>
              <w:rPr>
                <w:b w:val="0"/>
                <w:bCs w:val="0"/>
                <w:sz w:val="20"/>
                <w:szCs w:val="20"/>
              </w:rPr>
            </w:pPr>
            <w:r w:rsidRPr="00D033BA">
              <w:rPr>
                <w:b w:val="0"/>
                <w:bCs w:val="0"/>
                <w:sz w:val="20"/>
                <w:szCs w:val="20"/>
              </w:rPr>
              <w:t>I fear losing my privacy</w:t>
            </w:r>
          </w:p>
        </w:tc>
        <w:tc>
          <w:tcPr>
            <w:tcW w:w="1190" w:type="dxa"/>
            <w:tcBorders>
              <w:left w:val="single" w:sz="4" w:space="0" w:color="8EAADB" w:themeColor="accent1" w:themeTint="99"/>
            </w:tcBorders>
          </w:tcPr>
          <w:p w14:paraId="78EF3552"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3.45 (1.78)</w:t>
            </w:r>
          </w:p>
        </w:tc>
      </w:tr>
      <w:tr w:rsidR="00BE156E" w:rsidRPr="00D033BA" w14:paraId="33A66AEF"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9DFC9FD" w14:textId="77777777" w:rsidR="00BE156E" w:rsidRPr="00D033BA" w:rsidRDefault="00BE156E" w:rsidP="00D53700">
            <w:pPr>
              <w:rPr>
                <w:b w:val="0"/>
                <w:bCs w:val="0"/>
                <w:sz w:val="20"/>
                <w:szCs w:val="20"/>
              </w:rPr>
            </w:pPr>
            <w:r w:rsidRPr="00D033BA">
              <w:rPr>
                <w:b w:val="0"/>
                <w:bCs w:val="0"/>
                <w:sz w:val="20"/>
                <w:szCs w:val="20"/>
              </w:rPr>
              <w:t>I fear buying ICT related products online without really understanding what I paid for</w:t>
            </w:r>
          </w:p>
        </w:tc>
        <w:tc>
          <w:tcPr>
            <w:tcW w:w="1190" w:type="dxa"/>
            <w:tcBorders>
              <w:left w:val="single" w:sz="4" w:space="0" w:color="8EAADB" w:themeColor="accent1" w:themeTint="99"/>
            </w:tcBorders>
          </w:tcPr>
          <w:p w14:paraId="2954C215"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3.49 (1.81)</w:t>
            </w:r>
          </w:p>
        </w:tc>
      </w:tr>
      <w:tr w:rsidR="00BE156E" w:rsidRPr="00D033BA" w14:paraId="2566939C"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2611B5C" w14:textId="77777777" w:rsidR="00BE156E" w:rsidRPr="00D033BA" w:rsidRDefault="00BE156E" w:rsidP="00D53700">
            <w:pPr>
              <w:rPr>
                <w:b w:val="0"/>
                <w:bCs w:val="0"/>
                <w:sz w:val="20"/>
                <w:szCs w:val="20"/>
              </w:rPr>
            </w:pPr>
            <w:r w:rsidRPr="00D033BA">
              <w:rPr>
                <w:b w:val="0"/>
                <w:bCs w:val="0"/>
                <w:sz w:val="20"/>
                <w:szCs w:val="20"/>
              </w:rPr>
              <w:t>I worry that I don’t know how to cancel my online subscriptions (e.g., magazine, antivirus service)</w:t>
            </w:r>
          </w:p>
        </w:tc>
        <w:tc>
          <w:tcPr>
            <w:tcW w:w="1190" w:type="dxa"/>
            <w:tcBorders>
              <w:left w:val="single" w:sz="4" w:space="0" w:color="8EAADB" w:themeColor="accent1" w:themeTint="99"/>
            </w:tcBorders>
          </w:tcPr>
          <w:p w14:paraId="3263454E"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3.15 (1.78)</w:t>
            </w:r>
          </w:p>
        </w:tc>
      </w:tr>
      <w:tr w:rsidR="00BE156E" w:rsidRPr="00D033BA" w14:paraId="6F64C6FF"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shd w:val="clear" w:color="auto" w:fill="D0CECE" w:themeFill="background2" w:themeFillShade="E6"/>
          </w:tcPr>
          <w:p w14:paraId="6B398C14" w14:textId="77777777" w:rsidR="00BE156E" w:rsidRPr="00D033BA" w:rsidRDefault="00BE156E" w:rsidP="00D53700">
            <w:pPr>
              <w:rPr>
                <w:sz w:val="20"/>
                <w:szCs w:val="20"/>
              </w:rPr>
            </w:pPr>
            <w:r w:rsidRPr="00D033BA">
              <w:rPr>
                <w:sz w:val="20"/>
                <w:szCs w:val="20"/>
              </w:rPr>
              <w:t>Factor 4: Purchase Transaction Risk (Ca:0.87)</w:t>
            </w:r>
          </w:p>
        </w:tc>
        <w:tc>
          <w:tcPr>
            <w:tcW w:w="1190" w:type="dxa"/>
            <w:tcBorders>
              <w:left w:val="single" w:sz="4" w:space="0" w:color="8EAADB" w:themeColor="accent1" w:themeTint="99"/>
            </w:tcBorders>
            <w:shd w:val="clear" w:color="auto" w:fill="D0CECE" w:themeFill="background2" w:themeFillShade="E6"/>
          </w:tcPr>
          <w:p w14:paraId="19BFD540"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033BA">
              <w:rPr>
                <w:b/>
                <w:bCs/>
                <w:sz w:val="20"/>
                <w:szCs w:val="20"/>
              </w:rPr>
              <w:t>3.23 (1.27)</w:t>
            </w:r>
          </w:p>
        </w:tc>
      </w:tr>
      <w:tr w:rsidR="00BE156E" w:rsidRPr="00D033BA" w14:paraId="1C23AFC9"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833212C" w14:textId="77777777" w:rsidR="00BE156E" w:rsidRPr="00D033BA" w:rsidRDefault="00BE156E" w:rsidP="00D53700">
            <w:pPr>
              <w:rPr>
                <w:b w:val="0"/>
                <w:bCs w:val="0"/>
                <w:sz w:val="20"/>
                <w:szCs w:val="20"/>
              </w:rPr>
            </w:pPr>
            <w:r w:rsidRPr="00D033BA">
              <w:rPr>
                <w:b w:val="0"/>
                <w:bCs w:val="0"/>
                <w:sz w:val="20"/>
                <w:szCs w:val="20"/>
              </w:rPr>
              <w:t>I am often afraid I will make mistakes when transferring money online</w:t>
            </w:r>
          </w:p>
        </w:tc>
        <w:tc>
          <w:tcPr>
            <w:tcW w:w="1190" w:type="dxa"/>
            <w:tcBorders>
              <w:left w:val="single" w:sz="4" w:space="0" w:color="8EAADB" w:themeColor="accent1" w:themeTint="99"/>
            </w:tcBorders>
          </w:tcPr>
          <w:p w14:paraId="2C8C4444"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3.12 (1.59)</w:t>
            </w:r>
          </w:p>
        </w:tc>
      </w:tr>
      <w:tr w:rsidR="00BE156E" w:rsidRPr="00D033BA" w14:paraId="5693D45E"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201B65A6" w14:textId="77777777" w:rsidR="00BE156E" w:rsidRPr="00D033BA" w:rsidRDefault="00BE156E" w:rsidP="00D53700">
            <w:pPr>
              <w:rPr>
                <w:b w:val="0"/>
                <w:bCs w:val="0"/>
                <w:sz w:val="20"/>
                <w:szCs w:val="20"/>
              </w:rPr>
            </w:pPr>
            <w:r w:rsidRPr="00D033BA">
              <w:rPr>
                <w:b w:val="0"/>
                <w:bCs w:val="0"/>
                <w:sz w:val="20"/>
                <w:szCs w:val="20"/>
              </w:rPr>
              <w:t>I worry my transactions and payments will be processed incorrectly</w:t>
            </w:r>
          </w:p>
        </w:tc>
        <w:tc>
          <w:tcPr>
            <w:tcW w:w="1190" w:type="dxa"/>
            <w:tcBorders>
              <w:left w:val="single" w:sz="4" w:space="0" w:color="8EAADB" w:themeColor="accent1" w:themeTint="99"/>
            </w:tcBorders>
          </w:tcPr>
          <w:p w14:paraId="56174A8D"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3.16 (1.56)</w:t>
            </w:r>
          </w:p>
        </w:tc>
      </w:tr>
      <w:tr w:rsidR="00BE156E" w:rsidRPr="00D033BA" w14:paraId="0160B566"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00470F7E" w14:textId="77777777" w:rsidR="00BE156E" w:rsidRPr="00D033BA" w:rsidRDefault="00BE156E" w:rsidP="00D53700">
            <w:pPr>
              <w:rPr>
                <w:b w:val="0"/>
                <w:bCs w:val="0"/>
                <w:sz w:val="20"/>
                <w:szCs w:val="20"/>
              </w:rPr>
            </w:pPr>
            <w:r w:rsidRPr="00D033BA">
              <w:rPr>
                <w:b w:val="0"/>
                <w:bCs w:val="0"/>
                <w:sz w:val="20"/>
                <w:szCs w:val="20"/>
              </w:rPr>
              <w:t>I worry the goods I purchased online will not show up</w:t>
            </w:r>
          </w:p>
        </w:tc>
        <w:tc>
          <w:tcPr>
            <w:tcW w:w="1190" w:type="dxa"/>
            <w:tcBorders>
              <w:left w:val="single" w:sz="4" w:space="0" w:color="8EAADB" w:themeColor="accent1" w:themeTint="99"/>
            </w:tcBorders>
          </w:tcPr>
          <w:p w14:paraId="4129F31F"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3.59 (1.59)</w:t>
            </w:r>
          </w:p>
        </w:tc>
      </w:tr>
      <w:tr w:rsidR="00BE156E" w:rsidRPr="00D033BA" w14:paraId="4C990370"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61BB057" w14:textId="77777777" w:rsidR="00BE156E" w:rsidRPr="00D033BA" w:rsidRDefault="00BE156E" w:rsidP="00D53700">
            <w:pPr>
              <w:rPr>
                <w:b w:val="0"/>
                <w:bCs w:val="0"/>
                <w:sz w:val="20"/>
                <w:szCs w:val="20"/>
              </w:rPr>
            </w:pPr>
            <w:r w:rsidRPr="00D033BA">
              <w:rPr>
                <w:b w:val="0"/>
                <w:bCs w:val="0"/>
                <w:sz w:val="20"/>
                <w:szCs w:val="20"/>
              </w:rPr>
              <w:t>I worry that if transaction errors occur, I cannot get compensation from the company or person I paid</w:t>
            </w:r>
          </w:p>
        </w:tc>
        <w:tc>
          <w:tcPr>
            <w:tcW w:w="1190" w:type="dxa"/>
            <w:tcBorders>
              <w:left w:val="single" w:sz="4" w:space="0" w:color="8EAADB" w:themeColor="accent1" w:themeTint="99"/>
            </w:tcBorders>
          </w:tcPr>
          <w:p w14:paraId="1F48F2D8"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3.77 (1.58)</w:t>
            </w:r>
          </w:p>
        </w:tc>
      </w:tr>
      <w:tr w:rsidR="00BE156E" w:rsidRPr="00D033BA" w14:paraId="24448B9B"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2525B7A8" w14:textId="77777777" w:rsidR="00BE156E" w:rsidRPr="00D033BA" w:rsidRDefault="00BE156E" w:rsidP="00D53700">
            <w:pPr>
              <w:rPr>
                <w:b w:val="0"/>
                <w:bCs w:val="0"/>
                <w:sz w:val="20"/>
                <w:szCs w:val="20"/>
              </w:rPr>
            </w:pPr>
            <w:r w:rsidRPr="00D033BA">
              <w:rPr>
                <w:b w:val="0"/>
                <w:bCs w:val="0"/>
                <w:sz w:val="20"/>
                <w:szCs w:val="20"/>
              </w:rPr>
              <w:t>I worry that friends and family would think less of me if something went wrong in any transaction I made</w:t>
            </w:r>
          </w:p>
        </w:tc>
        <w:tc>
          <w:tcPr>
            <w:tcW w:w="1190" w:type="dxa"/>
            <w:tcBorders>
              <w:left w:val="single" w:sz="4" w:space="0" w:color="8EAADB" w:themeColor="accent1" w:themeTint="99"/>
            </w:tcBorders>
          </w:tcPr>
          <w:p w14:paraId="330364F3"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2.56 (1.50)</w:t>
            </w:r>
          </w:p>
        </w:tc>
      </w:tr>
      <w:tr w:rsidR="00BE156E" w:rsidRPr="00D033BA" w14:paraId="444D5279"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shd w:val="clear" w:color="auto" w:fill="D0CECE" w:themeFill="background2" w:themeFillShade="E6"/>
          </w:tcPr>
          <w:p w14:paraId="74AC7E2A" w14:textId="77777777" w:rsidR="00BE156E" w:rsidRPr="00D033BA" w:rsidRDefault="00BE156E" w:rsidP="00D53700">
            <w:pPr>
              <w:rPr>
                <w:sz w:val="20"/>
                <w:szCs w:val="20"/>
              </w:rPr>
            </w:pPr>
            <w:r w:rsidRPr="00D033BA">
              <w:rPr>
                <w:sz w:val="20"/>
                <w:szCs w:val="20"/>
              </w:rPr>
              <w:t>Factor 5: Overspending Risk (Ca:0.79)</w:t>
            </w:r>
          </w:p>
        </w:tc>
        <w:tc>
          <w:tcPr>
            <w:tcW w:w="1190" w:type="dxa"/>
            <w:tcBorders>
              <w:left w:val="single" w:sz="4" w:space="0" w:color="8EAADB" w:themeColor="accent1" w:themeTint="99"/>
            </w:tcBorders>
            <w:shd w:val="clear" w:color="auto" w:fill="D0CECE" w:themeFill="background2" w:themeFillShade="E6"/>
          </w:tcPr>
          <w:p w14:paraId="18710EB1"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D033BA">
              <w:rPr>
                <w:b/>
                <w:bCs/>
                <w:sz w:val="20"/>
                <w:szCs w:val="20"/>
              </w:rPr>
              <w:t>3.34 (1.35)</w:t>
            </w:r>
          </w:p>
        </w:tc>
      </w:tr>
      <w:tr w:rsidR="00BE156E" w:rsidRPr="00D033BA" w14:paraId="1DC389CA"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6561D24F" w14:textId="77777777" w:rsidR="00BE156E" w:rsidRPr="00D033BA" w:rsidRDefault="00BE156E" w:rsidP="00D53700">
            <w:pPr>
              <w:rPr>
                <w:b w:val="0"/>
                <w:bCs w:val="0"/>
                <w:sz w:val="20"/>
                <w:szCs w:val="20"/>
              </w:rPr>
            </w:pPr>
            <w:r w:rsidRPr="00D033BA">
              <w:rPr>
                <w:b w:val="0"/>
                <w:bCs w:val="0"/>
                <w:sz w:val="20"/>
                <w:szCs w:val="20"/>
              </w:rPr>
              <w:t>Overspending is easier online than in a regular store</w:t>
            </w:r>
          </w:p>
        </w:tc>
        <w:tc>
          <w:tcPr>
            <w:tcW w:w="1190" w:type="dxa"/>
            <w:tcBorders>
              <w:left w:val="single" w:sz="4" w:space="0" w:color="8EAADB" w:themeColor="accent1" w:themeTint="99"/>
            </w:tcBorders>
          </w:tcPr>
          <w:p w14:paraId="74CDFF2E"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3.49 (1.79)</w:t>
            </w:r>
          </w:p>
        </w:tc>
      </w:tr>
      <w:tr w:rsidR="00BE156E" w:rsidRPr="00D033BA" w14:paraId="7D7F8863"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189CA72" w14:textId="77777777" w:rsidR="00BE156E" w:rsidRPr="00D033BA" w:rsidRDefault="00BE156E" w:rsidP="00D53700">
            <w:pPr>
              <w:rPr>
                <w:b w:val="0"/>
                <w:bCs w:val="0"/>
                <w:sz w:val="20"/>
                <w:szCs w:val="20"/>
              </w:rPr>
            </w:pPr>
            <w:r w:rsidRPr="00D033BA">
              <w:rPr>
                <w:b w:val="0"/>
                <w:bCs w:val="0"/>
                <w:sz w:val="20"/>
                <w:szCs w:val="20"/>
              </w:rPr>
              <w:t>I worry about spending too much when I’m shopping online</w:t>
            </w:r>
          </w:p>
        </w:tc>
        <w:tc>
          <w:tcPr>
            <w:tcW w:w="1190" w:type="dxa"/>
            <w:tcBorders>
              <w:left w:val="single" w:sz="4" w:space="0" w:color="8EAADB" w:themeColor="accent1" w:themeTint="99"/>
            </w:tcBorders>
          </w:tcPr>
          <w:p w14:paraId="4E285CDE"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2.61 (1.51)</w:t>
            </w:r>
          </w:p>
        </w:tc>
      </w:tr>
      <w:tr w:rsidR="00BE156E" w:rsidRPr="00D033BA" w14:paraId="1290921C"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20A032B5" w14:textId="77777777" w:rsidR="00BE156E" w:rsidRPr="00D033BA" w:rsidRDefault="00BE156E" w:rsidP="00D53700">
            <w:pPr>
              <w:rPr>
                <w:b w:val="0"/>
                <w:bCs w:val="0"/>
                <w:sz w:val="20"/>
                <w:szCs w:val="20"/>
              </w:rPr>
            </w:pPr>
            <w:r w:rsidRPr="00D033BA">
              <w:rPr>
                <w:b w:val="0"/>
                <w:bCs w:val="0"/>
                <w:sz w:val="20"/>
                <w:szCs w:val="20"/>
              </w:rPr>
              <w:t>I worry about the increasing cost of using ICT devices (software, subscriptions, internet connection)</w:t>
            </w:r>
          </w:p>
        </w:tc>
        <w:tc>
          <w:tcPr>
            <w:tcW w:w="1190" w:type="dxa"/>
            <w:tcBorders>
              <w:left w:val="single" w:sz="4" w:space="0" w:color="8EAADB" w:themeColor="accent1" w:themeTint="99"/>
            </w:tcBorders>
          </w:tcPr>
          <w:p w14:paraId="3CC5FD3B"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3.73 (1.73)</w:t>
            </w:r>
          </w:p>
        </w:tc>
      </w:tr>
      <w:tr w:rsidR="00BE156E" w:rsidRPr="00D033BA" w14:paraId="33BAC8DE"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4F41EF33" w14:textId="77777777" w:rsidR="00BE156E" w:rsidRPr="00D033BA" w:rsidRDefault="00BE156E" w:rsidP="00D53700">
            <w:pPr>
              <w:rPr>
                <w:b w:val="0"/>
                <w:bCs w:val="0"/>
                <w:sz w:val="20"/>
                <w:szCs w:val="20"/>
              </w:rPr>
            </w:pPr>
            <w:r w:rsidRPr="00D033BA">
              <w:rPr>
                <w:b w:val="0"/>
                <w:bCs w:val="0"/>
                <w:sz w:val="20"/>
                <w:szCs w:val="20"/>
              </w:rPr>
              <w:t>I worry that the cost of upgrading my ICT devices will become too expensive for me</w:t>
            </w:r>
          </w:p>
        </w:tc>
        <w:tc>
          <w:tcPr>
            <w:tcW w:w="1190" w:type="dxa"/>
            <w:tcBorders>
              <w:left w:val="single" w:sz="4" w:space="0" w:color="8EAADB" w:themeColor="accent1" w:themeTint="99"/>
            </w:tcBorders>
          </w:tcPr>
          <w:p w14:paraId="2F8245C1"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3.71 (1.82</w:t>
            </w:r>
          </w:p>
        </w:tc>
      </w:tr>
      <w:tr w:rsidR="00BE156E" w:rsidRPr="00D033BA" w14:paraId="7FD3283E"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shd w:val="clear" w:color="auto" w:fill="D0CECE" w:themeFill="background2" w:themeFillShade="E6"/>
          </w:tcPr>
          <w:p w14:paraId="1FB8B8A1" w14:textId="77777777" w:rsidR="00BE156E" w:rsidRPr="00D033BA" w:rsidRDefault="00BE156E" w:rsidP="00D53700">
            <w:pPr>
              <w:rPr>
                <w:sz w:val="20"/>
                <w:szCs w:val="20"/>
              </w:rPr>
            </w:pPr>
            <w:r w:rsidRPr="00D033BA">
              <w:rPr>
                <w:sz w:val="20"/>
                <w:szCs w:val="20"/>
              </w:rPr>
              <w:t xml:space="preserve">Factor 6: Physical Harm Risk </w:t>
            </w:r>
            <w:r w:rsidRPr="00D033BA">
              <w:rPr>
                <w:rFonts w:eastAsia="Arial"/>
                <w:sz w:val="20"/>
                <w:szCs w:val="20"/>
              </w:rPr>
              <w:t>(Ca:0.77)</w:t>
            </w:r>
          </w:p>
        </w:tc>
        <w:tc>
          <w:tcPr>
            <w:tcW w:w="1190" w:type="dxa"/>
            <w:tcBorders>
              <w:left w:val="single" w:sz="4" w:space="0" w:color="8EAADB" w:themeColor="accent1" w:themeTint="99"/>
            </w:tcBorders>
            <w:shd w:val="clear" w:color="auto" w:fill="D0CECE" w:themeFill="background2" w:themeFillShade="E6"/>
          </w:tcPr>
          <w:p w14:paraId="0C8FB303"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033BA">
              <w:rPr>
                <w:b/>
                <w:bCs/>
                <w:sz w:val="20"/>
                <w:szCs w:val="20"/>
              </w:rPr>
              <w:t>2.64 (1.36)</w:t>
            </w:r>
          </w:p>
        </w:tc>
      </w:tr>
      <w:tr w:rsidR="00BE156E" w:rsidRPr="00D033BA" w14:paraId="414208E8"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62BBCE87" w14:textId="77777777" w:rsidR="00BE156E" w:rsidRPr="00D033BA" w:rsidRDefault="00BE156E" w:rsidP="00D53700">
            <w:pPr>
              <w:rPr>
                <w:b w:val="0"/>
                <w:bCs w:val="0"/>
                <w:sz w:val="20"/>
                <w:szCs w:val="20"/>
              </w:rPr>
            </w:pPr>
            <w:r w:rsidRPr="00D033BA">
              <w:rPr>
                <w:b w:val="0"/>
                <w:bCs w:val="0"/>
                <w:sz w:val="20"/>
                <w:szCs w:val="20"/>
              </w:rPr>
              <w:t>I fear being too physically inactive</w:t>
            </w:r>
          </w:p>
        </w:tc>
        <w:tc>
          <w:tcPr>
            <w:tcW w:w="1190" w:type="dxa"/>
            <w:tcBorders>
              <w:left w:val="single" w:sz="4" w:space="0" w:color="8EAADB" w:themeColor="accent1" w:themeTint="99"/>
            </w:tcBorders>
          </w:tcPr>
          <w:p w14:paraId="59EF028F"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3.28 (1.89)</w:t>
            </w:r>
          </w:p>
        </w:tc>
      </w:tr>
      <w:tr w:rsidR="00BE156E" w:rsidRPr="00D033BA" w14:paraId="58ACD7CF" w14:textId="77777777" w:rsidTr="00D12BD0">
        <w:trPr>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1D5C87C5" w14:textId="77777777" w:rsidR="00BE156E" w:rsidRPr="00D033BA" w:rsidRDefault="00BE156E" w:rsidP="00D53700">
            <w:pPr>
              <w:rPr>
                <w:b w:val="0"/>
                <w:bCs w:val="0"/>
                <w:sz w:val="20"/>
                <w:szCs w:val="20"/>
              </w:rPr>
            </w:pPr>
            <w:r w:rsidRPr="00D033BA">
              <w:rPr>
                <w:b w:val="0"/>
                <w:bCs w:val="0"/>
                <w:sz w:val="20"/>
                <w:szCs w:val="20"/>
              </w:rPr>
              <w:t>I fear that I might become addicted to it</w:t>
            </w:r>
          </w:p>
        </w:tc>
        <w:tc>
          <w:tcPr>
            <w:tcW w:w="1190" w:type="dxa"/>
            <w:tcBorders>
              <w:left w:val="single" w:sz="4" w:space="0" w:color="8EAADB" w:themeColor="accent1" w:themeTint="99"/>
            </w:tcBorders>
          </w:tcPr>
          <w:p w14:paraId="01D16218" w14:textId="77777777" w:rsidR="00BE156E" w:rsidRPr="00D033BA" w:rsidRDefault="00BE156E" w:rsidP="00D53700">
            <w:pPr>
              <w:jc w:val="center"/>
              <w:cnfStyle w:val="000000000000" w:firstRow="0" w:lastRow="0" w:firstColumn="0" w:lastColumn="0" w:oddVBand="0" w:evenVBand="0" w:oddHBand="0" w:evenHBand="0" w:firstRowFirstColumn="0" w:firstRowLastColumn="0" w:lastRowFirstColumn="0" w:lastRowLastColumn="0"/>
              <w:rPr>
                <w:sz w:val="20"/>
                <w:szCs w:val="20"/>
              </w:rPr>
            </w:pPr>
            <w:r w:rsidRPr="00D033BA">
              <w:rPr>
                <w:sz w:val="20"/>
                <w:szCs w:val="20"/>
              </w:rPr>
              <w:t>2.41 (1.57)</w:t>
            </w:r>
          </w:p>
        </w:tc>
      </w:tr>
      <w:tr w:rsidR="00BE156E" w:rsidRPr="00D033BA" w14:paraId="42D11BF1" w14:textId="77777777" w:rsidTr="00D12BD0">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359" w:type="dxa"/>
            <w:tcBorders>
              <w:right w:val="single" w:sz="4" w:space="0" w:color="8EAADB" w:themeColor="accent1" w:themeTint="99"/>
            </w:tcBorders>
          </w:tcPr>
          <w:p w14:paraId="79DFF6AA" w14:textId="77777777" w:rsidR="00BE156E" w:rsidRPr="00D033BA" w:rsidRDefault="00BE156E" w:rsidP="00D53700">
            <w:pPr>
              <w:rPr>
                <w:b w:val="0"/>
                <w:bCs w:val="0"/>
                <w:sz w:val="20"/>
                <w:szCs w:val="20"/>
              </w:rPr>
            </w:pPr>
            <w:r w:rsidRPr="00D033BA">
              <w:rPr>
                <w:b w:val="0"/>
                <w:bCs w:val="0"/>
                <w:sz w:val="20"/>
                <w:szCs w:val="20"/>
              </w:rPr>
              <w:t>I fear that it will do me physical harm, e.g., impact my eyesight or increase repetitive strain injury</w:t>
            </w:r>
          </w:p>
        </w:tc>
        <w:tc>
          <w:tcPr>
            <w:tcW w:w="1190" w:type="dxa"/>
            <w:tcBorders>
              <w:left w:val="single" w:sz="4" w:space="0" w:color="8EAADB" w:themeColor="accent1" w:themeTint="99"/>
            </w:tcBorders>
          </w:tcPr>
          <w:p w14:paraId="2006E021" w14:textId="77777777" w:rsidR="00BE156E" w:rsidRPr="00D033BA" w:rsidRDefault="00BE156E" w:rsidP="00D53700">
            <w:pPr>
              <w:jc w:val="center"/>
              <w:cnfStyle w:val="000000100000" w:firstRow="0" w:lastRow="0" w:firstColumn="0" w:lastColumn="0" w:oddVBand="0" w:evenVBand="0" w:oddHBand="1" w:evenHBand="0" w:firstRowFirstColumn="0" w:firstRowLastColumn="0" w:lastRowFirstColumn="0" w:lastRowLastColumn="0"/>
              <w:rPr>
                <w:sz w:val="20"/>
                <w:szCs w:val="20"/>
              </w:rPr>
            </w:pPr>
            <w:r w:rsidRPr="00D033BA">
              <w:rPr>
                <w:sz w:val="20"/>
                <w:szCs w:val="20"/>
              </w:rPr>
              <w:t>2.24 (1.41)</w:t>
            </w:r>
          </w:p>
        </w:tc>
      </w:tr>
    </w:tbl>
    <w:p w14:paraId="1A9C66A6" w14:textId="77777777" w:rsidR="00F251C6" w:rsidRPr="00320B02" w:rsidRDefault="00F251C6" w:rsidP="00F251C6">
      <w:pPr>
        <w:pStyle w:val="FootnoteText"/>
      </w:pPr>
      <w:r w:rsidRPr="00320B02">
        <w:t>Note.</w:t>
      </w:r>
      <w:r>
        <w:t xml:space="preserve"> </w:t>
      </w:r>
      <w:r w:rsidRPr="00320B02">
        <w:t>N</w:t>
      </w:r>
      <w:r>
        <w:t xml:space="preserve"> </w:t>
      </w:r>
      <w:r w:rsidRPr="00320B02">
        <w:t>=</w:t>
      </w:r>
      <w:r>
        <w:t xml:space="preserve"> </w:t>
      </w:r>
      <w:r w:rsidRPr="00320B02">
        <w:t>426.</w:t>
      </w:r>
      <w:r>
        <w:t xml:space="preserve"> </w:t>
      </w:r>
      <w:r w:rsidRPr="00320B02">
        <w:t>Data</w:t>
      </w:r>
      <w:r>
        <w:t xml:space="preserve"> </w:t>
      </w:r>
      <w:r w:rsidRPr="00320B02">
        <w:t>from</w:t>
      </w:r>
      <w:r>
        <w:t xml:space="preserve"> </w:t>
      </w:r>
      <w:r w:rsidRPr="00320B02">
        <w:t>Older</w:t>
      </w:r>
      <w:r>
        <w:t xml:space="preserve"> </w:t>
      </w:r>
      <w:r w:rsidRPr="00320B02">
        <w:t>Adults</w:t>
      </w:r>
      <w:r>
        <w:t xml:space="preserve"> </w:t>
      </w:r>
      <w:r w:rsidRPr="00320B02">
        <w:t>and</w:t>
      </w:r>
      <w:r>
        <w:t xml:space="preserve"> </w:t>
      </w:r>
      <w:r w:rsidRPr="00320B02">
        <w:t>ICT</w:t>
      </w:r>
      <w:r>
        <w:t xml:space="preserve"> </w:t>
      </w:r>
      <w:r w:rsidRPr="00320B02">
        <w:t>Online</w:t>
      </w:r>
      <w:r>
        <w:t xml:space="preserve"> </w:t>
      </w:r>
      <w:r w:rsidRPr="00320B02">
        <w:t>Survey.</w:t>
      </w:r>
    </w:p>
    <w:p w14:paraId="7D1AB52F" w14:textId="29F915AB" w:rsidR="00F251C6" w:rsidRPr="00320B02" w:rsidRDefault="00F251C6" w:rsidP="00F251C6">
      <w:pPr>
        <w:rPr>
          <w:rFonts w:eastAsia="MS Mincho"/>
          <w:i/>
          <w:iCs/>
          <w:sz w:val="20"/>
          <w:lang w:eastAsia="en-AU"/>
        </w:rPr>
      </w:pPr>
    </w:p>
    <w:p w14:paraId="12A5A007" w14:textId="13568B87" w:rsidR="00713160" w:rsidRDefault="00713160">
      <w:pPr>
        <w:rPr>
          <w:rFonts w:eastAsia="MS Mincho"/>
          <w:i/>
          <w:iCs/>
          <w:sz w:val="18"/>
          <w:szCs w:val="18"/>
          <w:lang w:eastAsia="en-AU"/>
        </w:rPr>
      </w:pPr>
      <w:r>
        <w:br w:type="page"/>
      </w:r>
    </w:p>
    <w:p w14:paraId="7A3382CC" w14:textId="4E754903" w:rsidR="00F251C6" w:rsidRDefault="001F3E66" w:rsidP="00922C0F">
      <w:pPr>
        <w:pStyle w:val="Heading2"/>
      </w:pPr>
      <w:bookmarkStart w:id="244" w:name="_Ref79946308"/>
      <w:bookmarkStart w:id="245" w:name="_Toc80795695"/>
      <w:bookmarkStart w:id="246" w:name="_Toc80795859"/>
      <w:bookmarkStart w:id="247" w:name="_Toc81216045"/>
      <w:r>
        <w:lastRenderedPageBreak/>
        <w:t xml:space="preserve">Appendix </w:t>
      </w:r>
      <w:r>
        <w:fldChar w:fldCharType="begin"/>
      </w:r>
      <w:r>
        <w:instrText>SEQ Appendix_Table \* ARABIC</w:instrText>
      </w:r>
      <w:r>
        <w:fldChar w:fldCharType="separate"/>
      </w:r>
      <w:r w:rsidR="004872B7">
        <w:rPr>
          <w:noProof/>
        </w:rPr>
        <w:t>9</w:t>
      </w:r>
      <w:r>
        <w:fldChar w:fldCharType="end"/>
      </w:r>
      <w:bookmarkEnd w:id="244"/>
      <w:r>
        <w:t>. Perceived risk factor scores</w:t>
      </w:r>
      <w:bookmarkEnd w:id="245"/>
      <w:bookmarkEnd w:id="246"/>
      <w:bookmarkEnd w:id="247"/>
    </w:p>
    <w:tbl>
      <w:tblPr>
        <w:tblStyle w:val="GridTable4-Accent11"/>
        <w:tblW w:w="9776" w:type="dxa"/>
        <w:tblLayout w:type="fixed"/>
        <w:tblLook w:val="04A0" w:firstRow="1" w:lastRow="0" w:firstColumn="1" w:lastColumn="0" w:noHBand="0" w:noVBand="1"/>
        <w:tblCaption w:val="Table 8. Risk factor scores"/>
        <w:tblDescription w:val="This table details repondents scoring of the following risk factors: Operational and Functional Risk, Overspending Risk, Privacy and Transaction Risk, Purchase Transaction Risk, Personal and Social Risk, Physical Harm Risk&#10;"/>
      </w:tblPr>
      <w:tblGrid>
        <w:gridCol w:w="1555"/>
        <w:gridCol w:w="913"/>
        <w:gridCol w:w="913"/>
        <w:gridCol w:w="914"/>
        <w:gridCol w:w="913"/>
        <w:gridCol w:w="914"/>
        <w:gridCol w:w="913"/>
        <w:gridCol w:w="914"/>
        <w:gridCol w:w="913"/>
        <w:gridCol w:w="914"/>
      </w:tblGrid>
      <w:tr w:rsidR="00985ED9" w:rsidRPr="00926F6E" w14:paraId="1B35650A" w14:textId="296E57F2" w:rsidTr="00985ED9">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60A98CC" w14:textId="77777777" w:rsidR="009C4943" w:rsidRPr="00926F6E" w:rsidRDefault="009C4943" w:rsidP="009C4943">
            <w:pPr>
              <w:keepNext/>
              <w:keepLines/>
              <w:rPr>
                <w:sz w:val="20"/>
                <w:szCs w:val="20"/>
              </w:rPr>
            </w:pPr>
            <w:r w:rsidRPr="00926F6E">
              <w:rPr>
                <w:sz w:val="20"/>
                <w:szCs w:val="20"/>
              </w:rPr>
              <w:t>Factor</w:t>
            </w:r>
          </w:p>
        </w:tc>
        <w:tc>
          <w:tcPr>
            <w:tcW w:w="913" w:type="dxa"/>
            <w:vAlign w:val="center"/>
          </w:tcPr>
          <w:p w14:paraId="4F94994F" w14:textId="77777777"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926F6E">
              <w:rPr>
                <w:sz w:val="20"/>
                <w:szCs w:val="20"/>
              </w:rPr>
              <w:t>Mean</w:t>
            </w:r>
          </w:p>
        </w:tc>
        <w:tc>
          <w:tcPr>
            <w:tcW w:w="913" w:type="dxa"/>
            <w:vAlign w:val="center"/>
          </w:tcPr>
          <w:p w14:paraId="12CA4551" w14:textId="77777777"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926F6E">
              <w:rPr>
                <w:sz w:val="20"/>
                <w:szCs w:val="20"/>
              </w:rPr>
              <w:t>Female</w:t>
            </w:r>
          </w:p>
        </w:tc>
        <w:tc>
          <w:tcPr>
            <w:tcW w:w="914" w:type="dxa"/>
            <w:vAlign w:val="center"/>
          </w:tcPr>
          <w:p w14:paraId="74D1F131" w14:textId="77777777"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926F6E">
              <w:rPr>
                <w:sz w:val="20"/>
                <w:szCs w:val="20"/>
              </w:rPr>
              <w:t>Male</w:t>
            </w:r>
          </w:p>
        </w:tc>
        <w:tc>
          <w:tcPr>
            <w:tcW w:w="913" w:type="dxa"/>
            <w:vAlign w:val="center"/>
          </w:tcPr>
          <w:p w14:paraId="351ECA8E" w14:textId="77777777"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926F6E">
              <w:rPr>
                <w:sz w:val="20"/>
                <w:szCs w:val="20"/>
              </w:rPr>
              <w:t>Younger</w:t>
            </w:r>
          </w:p>
        </w:tc>
        <w:tc>
          <w:tcPr>
            <w:tcW w:w="914" w:type="dxa"/>
            <w:vAlign w:val="center"/>
          </w:tcPr>
          <w:p w14:paraId="794D76D5" w14:textId="77777777"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926F6E">
              <w:rPr>
                <w:sz w:val="20"/>
                <w:szCs w:val="20"/>
              </w:rPr>
              <w:t>Older</w:t>
            </w:r>
          </w:p>
        </w:tc>
        <w:tc>
          <w:tcPr>
            <w:tcW w:w="913" w:type="dxa"/>
            <w:vAlign w:val="center"/>
          </w:tcPr>
          <w:p w14:paraId="0930A606" w14:textId="5EF11F5F"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1F13BA">
              <w:rPr>
                <w:sz w:val="20"/>
                <w:szCs w:val="20"/>
              </w:rPr>
              <w:t>Single</w:t>
            </w:r>
          </w:p>
        </w:tc>
        <w:tc>
          <w:tcPr>
            <w:tcW w:w="914" w:type="dxa"/>
            <w:vAlign w:val="center"/>
          </w:tcPr>
          <w:p w14:paraId="2A5DF61E" w14:textId="634D7034"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1F13BA">
              <w:rPr>
                <w:sz w:val="20"/>
                <w:szCs w:val="20"/>
              </w:rPr>
              <w:t>Couple</w:t>
            </w:r>
          </w:p>
        </w:tc>
        <w:tc>
          <w:tcPr>
            <w:tcW w:w="913" w:type="dxa"/>
            <w:vAlign w:val="center"/>
          </w:tcPr>
          <w:p w14:paraId="71B7B0BE" w14:textId="2CD65BED"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1F13BA">
              <w:rPr>
                <w:sz w:val="20"/>
                <w:szCs w:val="20"/>
              </w:rPr>
              <w:t>Low DL</w:t>
            </w:r>
          </w:p>
        </w:tc>
        <w:tc>
          <w:tcPr>
            <w:tcW w:w="914" w:type="dxa"/>
            <w:vAlign w:val="center"/>
          </w:tcPr>
          <w:p w14:paraId="2F044CAE" w14:textId="36914F31" w:rsidR="009C4943" w:rsidRPr="00926F6E" w:rsidRDefault="009C4943" w:rsidP="009C4943">
            <w:pPr>
              <w:keepNext/>
              <w:keepLines/>
              <w:jc w:val="center"/>
              <w:cnfStyle w:val="100000000000" w:firstRow="1" w:lastRow="0" w:firstColumn="0" w:lastColumn="0" w:oddVBand="0" w:evenVBand="0" w:oddHBand="0" w:evenHBand="0" w:firstRowFirstColumn="0" w:firstRowLastColumn="0" w:lastRowFirstColumn="0" w:lastRowLastColumn="0"/>
              <w:rPr>
                <w:sz w:val="20"/>
                <w:szCs w:val="20"/>
              </w:rPr>
            </w:pPr>
            <w:r w:rsidRPr="001F13BA">
              <w:rPr>
                <w:sz w:val="20"/>
                <w:szCs w:val="20"/>
              </w:rPr>
              <w:t>High DL</w:t>
            </w:r>
          </w:p>
        </w:tc>
      </w:tr>
      <w:tr w:rsidR="00985ED9" w:rsidRPr="00926F6E" w14:paraId="57BC8BBC" w14:textId="1A401043" w:rsidTr="00985ED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7202AD" w14:textId="77777777" w:rsidR="009C4943" w:rsidRPr="00926F6E" w:rsidRDefault="009C4943" w:rsidP="009C4943">
            <w:pPr>
              <w:keepNext/>
              <w:keepLines/>
              <w:rPr>
                <w:sz w:val="20"/>
                <w:szCs w:val="20"/>
              </w:rPr>
            </w:pPr>
            <w:r w:rsidRPr="00926F6E">
              <w:rPr>
                <w:sz w:val="20"/>
                <w:szCs w:val="20"/>
              </w:rPr>
              <w:t>Operational and Functional Risk</w:t>
            </w:r>
          </w:p>
        </w:tc>
        <w:tc>
          <w:tcPr>
            <w:tcW w:w="913" w:type="dxa"/>
            <w:vAlign w:val="center"/>
          </w:tcPr>
          <w:p w14:paraId="32DDA314"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26F6E">
              <w:rPr>
                <w:b/>
                <w:bCs/>
                <w:sz w:val="20"/>
                <w:szCs w:val="20"/>
              </w:rPr>
              <w:t>3.3</w:t>
            </w:r>
          </w:p>
        </w:tc>
        <w:tc>
          <w:tcPr>
            <w:tcW w:w="913" w:type="dxa"/>
            <w:vAlign w:val="center"/>
          </w:tcPr>
          <w:p w14:paraId="7BC6163F"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3.4*</w:t>
            </w:r>
          </w:p>
        </w:tc>
        <w:tc>
          <w:tcPr>
            <w:tcW w:w="914" w:type="dxa"/>
            <w:vAlign w:val="center"/>
          </w:tcPr>
          <w:p w14:paraId="795062DF"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3.1</w:t>
            </w:r>
          </w:p>
        </w:tc>
        <w:tc>
          <w:tcPr>
            <w:tcW w:w="913" w:type="dxa"/>
            <w:vAlign w:val="center"/>
          </w:tcPr>
          <w:p w14:paraId="1BEE0C1C"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3.3</w:t>
            </w:r>
          </w:p>
        </w:tc>
        <w:tc>
          <w:tcPr>
            <w:tcW w:w="914" w:type="dxa"/>
            <w:vAlign w:val="center"/>
          </w:tcPr>
          <w:p w14:paraId="165354D5"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3.4</w:t>
            </w:r>
          </w:p>
        </w:tc>
        <w:tc>
          <w:tcPr>
            <w:tcW w:w="913" w:type="dxa"/>
            <w:vAlign w:val="center"/>
          </w:tcPr>
          <w:p w14:paraId="26BCA5DF" w14:textId="7F97D833"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3.5</w:t>
            </w:r>
          </w:p>
        </w:tc>
        <w:tc>
          <w:tcPr>
            <w:tcW w:w="914" w:type="dxa"/>
            <w:vAlign w:val="center"/>
          </w:tcPr>
          <w:p w14:paraId="2E341316" w14:textId="7F4E0EB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3.3</w:t>
            </w:r>
          </w:p>
        </w:tc>
        <w:tc>
          <w:tcPr>
            <w:tcW w:w="913" w:type="dxa"/>
            <w:vAlign w:val="center"/>
          </w:tcPr>
          <w:p w14:paraId="1ECCF9E0" w14:textId="70977BC9"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4.3*</w:t>
            </w:r>
          </w:p>
        </w:tc>
        <w:tc>
          <w:tcPr>
            <w:tcW w:w="914" w:type="dxa"/>
            <w:vAlign w:val="center"/>
          </w:tcPr>
          <w:p w14:paraId="389AD9C5" w14:textId="7E74D13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2.5</w:t>
            </w:r>
          </w:p>
        </w:tc>
      </w:tr>
      <w:tr w:rsidR="00985ED9" w:rsidRPr="00926F6E" w14:paraId="29AF70C0" w14:textId="3610A33D" w:rsidTr="00985ED9">
        <w:trPr>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749847F" w14:textId="77777777" w:rsidR="009C4943" w:rsidRPr="00926F6E" w:rsidRDefault="009C4943" w:rsidP="009C4943">
            <w:pPr>
              <w:keepNext/>
              <w:keepLines/>
              <w:rPr>
                <w:sz w:val="20"/>
                <w:szCs w:val="20"/>
              </w:rPr>
            </w:pPr>
            <w:r w:rsidRPr="00926F6E">
              <w:rPr>
                <w:sz w:val="20"/>
                <w:szCs w:val="20"/>
              </w:rPr>
              <w:t>Overspending Risk</w:t>
            </w:r>
          </w:p>
        </w:tc>
        <w:tc>
          <w:tcPr>
            <w:tcW w:w="913" w:type="dxa"/>
            <w:vAlign w:val="center"/>
          </w:tcPr>
          <w:p w14:paraId="5A6CF286"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6F6E">
              <w:rPr>
                <w:b/>
                <w:bCs/>
                <w:sz w:val="20"/>
                <w:szCs w:val="20"/>
              </w:rPr>
              <w:t>3.3</w:t>
            </w:r>
          </w:p>
        </w:tc>
        <w:tc>
          <w:tcPr>
            <w:tcW w:w="913" w:type="dxa"/>
            <w:vAlign w:val="center"/>
          </w:tcPr>
          <w:p w14:paraId="20A0D839"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3.5*</w:t>
            </w:r>
          </w:p>
        </w:tc>
        <w:tc>
          <w:tcPr>
            <w:tcW w:w="914" w:type="dxa"/>
            <w:vAlign w:val="center"/>
          </w:tcPr>
          <w:p w14:paraId="5593B881"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3.0</w:t>
            </w:r>
          </w:p>
        </w:tc>
        <w:tc>
          <w:tcPr>
            <w:tcW w:w="913" w:type="dxa"/>
            <w:vAlign w:val="center"/>
          </w:tcPr>
          <w:p w14:paraId="1F1A16BD"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3.5</w:t>
            </w:r>
          </w:p>
        </w:tc>
        <w:tc>
          <w:tcPr>
            <w:tcW w:w="914" w:type="dxa"/>
            <w:vAlign w:val="center"/>
          </w:tcPr>
          <w:p w14:paraId="46E71D63"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3.3</w:t>
            </w:r>
          </w:p>
        </w:tc>
        <w:tc>
          <w:tcPr>
            <w:tcW w:w="913" w:type="dxa"/>
            <w:vAlign w:val="center"/>
          </w:tcPr>
          <w:p w14:paraId="37532304" w14:textId="628B2D4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3.6*</w:t>
            </w:r>
          </w:p>
        </w:tc>
        <w:tc>
          <w:tcPr>
            <w:tcW w:w="914" w:type="dxa"/>
            <w:vAlign w:val="center"/>
          </w:tcPr>
          <w:p w14:paraId="0B7331B7" w14:textId="1054F834"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3.2</w:t>
            </w:r>
          </w:p>
        </w:tc>
        <w:tc>
          <w:tcPr>
            <w:tcW w:w="913" w:type="dxa"/>
            <w:vAlign w:val="center"/>
          </w:tcPr>
          <w:p w14:paraId="5D46E41D" w14:textId="26C29C96"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3.9*</w:t>
            </w:r>
          </w:p>
        </w:tc>
        <w:tc>
          <w:tcPr>
            <w:tcW w:w="914" w:type="dxa"/>
            <w:vAlign w:val="center"/>
          </w:tcPr>
          <w:p w14:paraId="03AA13F1" w14:textId="12FDFB1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2.9</w:t>
            </w:r>
          </w:p>
        </w:tc>
      </w:tr>
      <w:tr w:rsidR="00985ED9" w:rsidRPr="00926F6E" w14:paraId="35718038" w14:textId="538F102D" w:rsidTr="00985ED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A853D9B" w14:textId="77777777" w:rsidR="009C4943" w:rsidRPr="00926F6E" w:rsidRDefault="009C4943" w:rsidP="009C4943">
            <w:pPr>
              <w:keepNext/>
              <w:keepLines/>
              <w:rPr>
                <w:sz w:val="20"/>
                <w:szCs w:val="20"/>
              </w:rPr>
            </w:pPr>
            <w:r w:rsidRPr="00926F6E">
              <w:rPr>
                <w:sz w:val="20"/>
                <w:szCs w:val="20"/>
              </w:rPr>
              <w:t>Privacy and Transaction Risk</w:t>
            </w:r>
          </w:p>
        </w:tc>
        <w:tc>
          <w:tcPr>
            <w:tcW w:w="913" w:type="dxa"/>
            <w:vAlign w:val="center"/>
          </w:tcPr>
          <w:p w14:paraId="74994490"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26F6E">
              <w:rPr>
                <w:b/>
                <w:bCs/>
                <w:sz w:val="20"/>
                <w:szCs w:val="20"/>
              </w:rPr>
              <w:t>3.3</w:t>
            </w:r>
          </w:p>
        </w:tc>
        <w:tc>
          <w:tcPr>
            <w:tcW w:w="913" w:type="dxa"/>
            <w:vAlign w:val="center"/>
          </w:tcPr>
          <w:p w14:paraId="36E83FAD"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3.4*</w:t>
            </w:r>
          </w:p>
        </w:tc>
        <w:tc>
          <w:tcPr>
            <w:tcW w:w="914" w:type="dxa"/>
            <w:vAlign w:val="center"/>
          </w:tcPr>
          <w:p w14:paraId="06DF90F7"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3.1</w:t>
            </w:r>
          </w:p>
        </w:tc>
        <w:tc>
          <w:tcPr>
            <w:tcW w:w="913" w:type="dxa"/>
            <w:vAlign w:val="center"/>
          </w:tcPr>
          <w:p w14:paraId="49C90149"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3.2</w:t>
            </w:r>
          </w:p>
        </w:tc>
        <w:tc>
          <w:tcPr>
            <w:tcW w:w="914" w:type="dxa"/>
            <w:vAlign w:val="center"/>
          </w:tcPr>
          <w:p w14:paraId="3F433825"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3.3</w:t>
            </w:r>
          </w:p>
        </w:tc>
        <w:tc>
          <w:tcPr>
            <w:tcW w:w="913" w:type="dxa"/>
            <w:vAlign w:val="center"/>
          </w:tcPr>
          <w:p w14:paraId="326C68DD" w14:textId="3496579B"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3.4</w:t>
            </w:r>
          </w:p>
        </w:tc>
        <w:tc>
          <w:tcPr>
            <w:tcW w:w="914" w:type="dxa"/>
            <w:vAlign w:val="center"/>
          </w:tcPr>
          <w:p w14:paraId="03FFA9F3" w14:textId="06AB9C45"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3.2</w:t>
            </w:r>
          </w:p>
        </w:tc>
        <w:tc>
          <w:tcPr>
            <w:tcW w:w="913" w:type="dxa"/>
            <w:vAlign w:val="center"/>
          </w:tcPr>
          <w:p w14:paraId="02278395" w14:textId="0096B712"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3.9*</w:t>
            </w:r>
          </w:p>
        </w:tc>
        <w:tc>
          <w:tcPr>
            <w:tcW w:w="914" w:type="dxa"/>
            <w:vAlign w:val="center"/>
          </w:tcPr>
          <w:p w14:paraId="40EF965D" w14:textId="30F9E344"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2.8</w:t>
            </w:r>
          </w:p>
        </w:tc>
      </w:tr>
      <w:tr w:rsidR="00985ED9" w:rsidRPr="00926F6E" w14:paraId="339F777F" w14:textId="652D6E9E" w:rsidTr="00985ED9">
        <w:trPr>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50C2D4" w14:textId="77777777" w:rsidR="009C4943" w:rsidRPr="00926F6E" w:rsidRDefault="009C4943" w:rsidP="009C4943">
            <w:pPr>
              <w:keepNext/>
              <w:keepLines/>
              <w:rPr>
                <w:sz w:val="20"/>
                <w:szCs w:val="20"/>
              </w:rPr>
            </w:pPr>
            <w:r w:rsidRPr="00926F6E">
              <w:rPr>
                <w:sz w:val="20"/>
                <w:szCs w:val="20"/>
              </w:rPr>
              <w:t>Purchase Transaction Risk</w:t>
            </w:r>
          </w:p>
        </w:tc>
        <w:tc>
          <w:tcPr>
            <w:tcW w:w="913" w:type="dxa"/>
            <w:vAlign w:val="center"/>
          </w:tcPr>
          <w:p w14:paraId="5B4F1ABA"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6F6E">
              <w:rPr>
                <w:b/>
                <w:bCs/>
                <w:sz w:val="20"/>
                <w:szCs w:val="20"/>
              </w:rPr>
              <w:t>3.2</w:t>
            </w:r>
          </w:p>
        </w:tc>
        <w:tc>
          <w:tcPr>
            <w:tcW w:w="913" w:type="dxa"/>
            <w:vAlign w:val="center"/>
          </w:tcPr>
          <w:p w14:paraId="04C13800"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3.3</w:t>
            </w:r>
          </w:p>
        </w:tc>
        <w:tc>
          <w:tcPr>
            <w:tcW w:w="914" w:type="dxa"/>
            <w:vAlign w:val="center"/>
          </w:tcPr>
          <w:p w14:paraId="038E1718"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3.1</w:t>
            </w:r>
          </w:p>
        </w:tc>
        <w:tc>
          <w:tcPr>
            <w:tcW w:w="913" w:type="dxa"/>
            <w:vAlign w:val="center"/>
          </w:tcPr>
          <w:p w14:paraId="7D18A4F1"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3.2</w:t>
            </w:r>
          </w:p>
        </w:tc>
        <w:tc>
          <w:tcPr>
            <w:tcW w:w="914" w:type="dxa"/>
            <w:vAlign w:val="center"/>
          </w:tcPr>
          <w:p w14:paraId="357CBEB7"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3.3</w:t>
            </w:r>
          </w:p>
        </w:tc>
        <w:tc>
          <w:tcPr>
            <w:tcW w:w="913" w:type="dxa"/>
            <w:vAlign w:val="center"/>
          </w:tcPr>
          <w:p w14:paraId="1AF99A16" w14:textId="7D90643E"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3.5*</w:t>
            </w:r>
          </w:p>
        </w:tc>
        <w:tc>
          <w:tcPr>
            <w:tcW w:w="914" w:type="dxa"/>
            <w:vAlign w:val="center"/>
          </w:tcPr>
          <w:p w14:paraId="74990D0A" w14:textId="2762A13D"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3.1</w:t>
            </w:r>
          </w:p>
        </w:tc>
        <w:tc>
          <w:tcPr>
            <w:tcW w:w="913" w:type="dxa"/>
            <w:vAlign w:val="center"/>
          </w:tcPr>
          <w:p w14:paraId="2E962AAD" w14:textId="0DD0630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3.9*</w:t>
            </w:r>
          </w:p>
        </w:tc>
        <w:tc>
          <w:tcPr>
            <w:tcW w:w="914" w:type="dxa"/>
            <w:vAlign w:val="center"/>
          </w:tcPr>
          <w:p w14:paraId="51EFF401" w14:textId="0E73AA0F"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2.7</w:t>
            </w:r>
          </w:p>
        </w:tc>
      </w:tr>
      <w:tr w:rsidR="00985ED9" w:rsidRPr="00926F6E" w14:paraId="49DB5553" w14:textId="51706F26" w:rsidTr="00985ED9">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7B80ED1" w14:textId="77777777" w:rsidR="009C4943" w:rsidRPr="00926F6E" w:rsidRDefault="009C4943" w:rsidP="009C4943">
            <w:pPr>
              <w:keepNext/>
              <w:keepLines/>
              <w:rPr>
                <w:sz w:val="20"/>
                <w:szCs w:val="20"/>
              </w:rPr>
            </w:pPr>
            <w:r w:rsidRPr="00926F6E">
              <w:rPr>
                <w:sz w:val="20"/>
                <w:szCs w:val="20"/>
              </w:rPr>
              <w:t>Personal and Social Risk</w:t>
            </w:r>
          </w:p>
        </w:tc>
        <w:tc>
          <w:tcPr>
            <w:tcW w:w="913" w:type="dxa"/>
            <w:vAlign w:val="center"/>
          </w:tcPr>
          <w:p w14:paraId="3B1D2CEF"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926F6E">
              <w:rPr>
                <w:b/>
                <w:bCs/>
                <w:sz w:val="20"/>
                <w:szCs w:val="20"/>
              </w:rPr>
              <w:t>2.9</w:t>
            </w:r>
          </w:p>
        </w:tc>
        <w:tc>
          <w:tcPr>
            <w:tcW w:w="913" w:type="dxa"/>
            <w:vAlign w:val="center"/>
          </w:tcPr>
          <w:p w14:paraId="6951B1D3"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3.0*</w:t>
            </w:r>
          </w:p>
        </w:tc>
        <w:tc>
          <w:tcPr>
            <w:tcW w:w="914" w:type="dxa"/>
            <w:vAlign w:val="center"/>
          </w:tcPr>
          <w:p w14:paraId="7E1FE628"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2.5</w:t>
            </w:r>
          </w:p>
        </w:tc>
        <w:tc>
          <w:tcPr>
            <w:tcW w:w="913" w:type="dxa"/>
            <w:vAlign w:val="center"/>
          </w:tcPr>
          <w:p w14:paraId="28CD8C10"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2.8</w:t>
            </w:r>
          </w:p>
        </w:tc>
        <w:tc>
          <w:tcPr>
            <w:tcW w:w="914" w:type="dxa"/>
            <w:vAlign w:val="center"/>
          </w:tcPr>
          <w:p w14:paraId="7082FB48" w14:textId="7777777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926F6E">
              <w:rPr>
                <w:sz w:val="20"/>
                <w:szCs w:val="20"/>
              </w:rPr>
              <w:t>2.9</w:t>
            </w:r>
          </w:p>
        </w:tc>
        <w:tc>
          <w:tcPr>
            <w:tcW w:w="913" w:type="dxa"/>
            <w:vAlign w:val="center"/>
          </w:tcPr>
          <w:p w14:paraId="6164E469" w14:textId="064FC2DE"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3.0</w:t>
            </w:r>
          </w:p>
        </w:tc>
        <w:tc>
          <w:tcPr>
            <w:tcW w:w="914" w:type="dxa"/>
            <w:vAlign w:val="center"/>
          </w:tcPr>
          <w:p w14:paraId="769B87A7" w14:textId="3CF361B7"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2.7</w:t>
            </w:r>
          </w:p>
        </w:tc>
        <w:tc>
          <w:tcPr>
            <w:tcW w:w="913" w:type="dxa"/>
            <w:vAlign w:val="center"/>
          </w:tcPr>
          <w:p w14:paraId="47B00701" w14:textId="5FF8839E"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3.7*</w:t>
            </w:r>
          </w:p>
        </w:tc>
        <w:tc>
          <w:tcPr>
            <w:tcW w:w="914" w:type="dxa"/>
            <w:vAlign w:val="center"/>
          </w:tcPr>
          <w:p w14:paraId="47099C96" w14:textId="5BDE31F1" w:rsidR="009C4943" w:rsidRPr="00926F6E" w:rsidRDefault="009C4943" w:rsidP="009C4943">
            <w:pPr>
              <w:jc w:val="center"/>
              <w:cnfStyle w:val="000000100000" w:firstRow="0" w:lastRow="0" w:firstColumn="0" w:lastColumn="0" w:oddVBand="0" w:evenVBand="0" w:oddHBand="1" w:evenHBand="0" w:firstRowFirstColumn="0" w:firstRowLastColumn="0" w:lastRowFirstColumn="0" w:lastRowLastColumn="0"/>
              <w:rPr>
                <w:sz w:val="20"/>
                <w:szCs w:val="20"/>
              </w:rPr>
            </w:pPr>
            <w:r w:rsidRPr="001F13BA">
              <w:rPr>
                <w:sz w:val="20"/>
                <w:szCs w:val="20"/>
              </w:rPr>
              <w:t>2.1</w:t>
            </w:r>
          </w:p>
        </w:tc>
      </w:tr>
      <w:tr w:rsidR="00985ED9" w:rsidRPr="00926F6E" w14:paraId="577DF98D" w14:textId="572242A8" w:rsidTr="00985ED9">
        <w:trPr>
          <w:trHeight w:val="262"/>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E6527C4" w14:textId="77777777" w:rsidR="009C4943" w:rsidRPr="00926F6E" w:rsidRDefault="009C4943" w:rsidP="009C4943">
            <w:pPr>
              <w:keepNext/>
              <w:keepLines/>
              <w:rPr>
                <w:sz w:val="20"/>
                <w:szCs w:val="20"/>
              </w:rPr>
            </w:pPr>
            <w:r w:rsidRPr="00926F6E">
              <w:rPr>
                <w:sz w:val="20"/>
                <w:szCs w:val="20"/>
              </w:rPr>
              <w:t>Physical Harm Risk</w:t>
            </w:r>
          </w:p>
        </w:tc>
        <w:tc>
          <w:tcPr>
            <w:tcW w:w="913" w:type="dxa"/>
            <w:vAlign w:val="center"/>
          </w:tcPr>
          <w:p w14:paraId="09B38983"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926F6E">
              <w:rPr>
                <w:b/>
                <w:bCs/>
                <w:sz w:val="20"/>
                <w:szCs w:val="20"/>
              </w:rPr>
              <w:t>2.6</w:t>
            </w:r>
          </w:p>
        </w:tc>
        <w:tc>
          <w:tcPr>
            <w:tcW w:w="913" w:type="dxa"/>
            <w:vAlign w:val="center"/>
          </w:tcPr>
          <w:p w14:paraId="47AF0B14"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2.7*</w:t>
            </w:r>
          </w:p>
        </w:tc>
        <w:tc>
          <w:tcPr>
            <w:tcW w:w="914" w:type="dxa"/>
            <w:vAlign w:val="center"/>
          </w:tcPr>
          <w:p w14:paraId="2148E9B7"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2.4</w:t>
            </w:r>
          </w:p>
        </w:tc>
        <w:tc>
          <w:tcPr>
            <w:tcW w:w="913" w:type="dxa"/>
            <w:vAlign w:val="center"/>
          </w:tcPr>
          <w:p w14:paraId="053AD718"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2.8</w:t>
            </w:r>
          </w:p>
        </w:tc>
        <w:tc>
          <w:tcPr>
            <w:tcW w:w="914" w:type="dxa"/>
            <w:vAlign w:val="center"/>
          </w:tcPr>
          <w:p w14:paraId="3D5A5D61" w14:textId="77777777"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926F6E">
              <w:rPr>
                <w:sz w:val="20"/>
                <w:szCs w:val="20"/>
              </w:rPr>
              <w:t>2.6</w:t>
            </w:r>
          </w:p>
        </w:tc>
        <w:tc>
          <w:tcPr>
            <w:tcW w:w="913" w:type="dxa"/>
            <w:vAlign w:val="center"/>
          </w:tcPr>
          <w:p w14:paraId="58640DC2" w14:textId="762ED9D1"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2.7</w:t>
            </w:r>
          </w:p>
        </w:tc>
        <w:tc>
          <w:tcPr>
            <w:tcW w:w="914" w:type="dxa"/>
            <w:vAlign w:val="center"/>
          </w:tcPr>
          <w:p w14:paraId="1170A671" w14:textId="7E671D02"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2.6</w:t>
            </w:r>
          </w:p>
        </w:tc>
        <w:tc>
          <w:tcPr>
            <w:tcW w:w="913" w:type="dxa"/>
            <w:vAlign w:val="center"/>
          </w:tcPr>
          <w:p w14:paraId="29AE0429" w14:textId="54D0E01E"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3.1*</w:t>
            </w:r>
          </w:p>
        </w:tc>
        <w:tc>
          <w:tcPr>
            <w:tcW w:w="914" w:type="dxa"/>
            <w:vAlign w:val="center"/>
          </w:tcPr>
          <w:p w14:paraId="13E25AD6" w14:textId="6C32CB9E" w:rsidR="009C4943" w:rsidRPr="00926F6E" w:rsidRDefault="009C4943" w:rsidP="009C4943">
            <w:pPr>
              <w:jc w:val="center"/>
              <w:cnfStyle w:val="000000000000" w:firstRow="0" w:lastRow="0" w:firstColumn="0" w:lastColumn="0" w:oddVBand="0" w:evenVBand="0" w:oddHBand="0" w:evenHBand="0" w:firstRowFirstColumn="0" w:firstRowLastColumn="0" w:lastRowFirstColumn="0" w:lastRowLastColumn="0"/>
              <w:rPr>
                <w:sz w:val="20"/>
                <w:szCs w:val="20"/>
              </w:rPr>
            </w:pPr>
            <w:r w:rsidRPr="001F13BA">
              <w:rPr>
                <w:sz w:val="20"/>
                <w:szCs w:val="20"/>
              </w:rPr>
              <w:t>2.3</w:t>
            </w:r>
          </w:p>
        </w:tc>
      </w:tr>
    </w:tbl>
    <w:p w14:paraId="16DB67E6" w14:textId="65A4F457" w:rsidR="00926F6E" w:rsidRDefault="00926F6E" w:rsidP="00926F6E">
      <w:pPr>
        <w:rPr>
          <w:i/>
          <w:iCs/>
          <w:sz w:val="20"/>
          <w:szCs w:val="20"/>
        </w:rPr>
      </w:pPr>
    </w:p>
    <w:p w14:paraId="74BB5474" w14:textId="70909ECB" w:rsidR="00926F6E" w:rsidRPr="001F13BA" w:rsidRDefault="00926F6E" w:rsidP="00D12BD0">
      <w:pPr>
        <w:pStyle w:val="FootnoteText"/>
      </w:pPr>
      <w:r w:rsidRPr="001F13BA">
        <w:t xml:space="preserve">Note. N = 426. Data from Older Adults and ICT Online Survey. See </w:t>
      </w:r>
      <w:r w:rsidR="00B367F8">
        <w:fldChar w:fldCharType="begin"/>
      </w:r>
      <w:r w:rsidR="00B367F8">
        <w:instrText xml:space="preserve"> REF _Ref80881068 \h </w:instrText>
      </w:r>
      <w:r w:rsidR="00B367F8">
        <w:fldChar w:fldCharType="separate"/>
      </w:r>
      <w:r w:rsidR="004872B7">
        <w:t xml:space="preserve">Appendix </w:t>
      </w:r>
      <w:r w:rsidR="004872B7">
        <w:rPr>
          <w:noProof/>
        </w:rPr>
        <w:t>4</w:t>
      </w:r>
      <w:r w:rsidR="004872B7" w:rsidRPr="00B04FAA">
        <w:t>. Results from a factor analysis of ICT activity engagement items</w:t>
      </w:r>
      <w:r w:rsidR="00B367F8">
        <w:fldChar w:fldCharType="end"/>
      </w:r>
      <w:r w:rsidRPr="00B367F8">
        <w:t xml:space="preserve"> for factor</w:t>
      </w:r>
      <w:r w:rsidRPr="001F13BA">
        <w:t xml:space="preserve"> analysis results. There were 294 female and 131 male respondents. Younger adults were aged 69 years or younger (n = 145), older adults were aged 70 years or older (n = 280). There were 151 single and 248 coupled respondents. There were 175 people with ‘low’ and 213 people with ‘high’ perceived digital literacy (DL) scores. *T-test shows a statistically significant difference.</w:t>
      </w:r>
    </w:p>
    <w:p w14:paraId="0C912406" w14:textId="27053714" w:rsidR="001F3E66" w:rsidRPr="001F3E66" w:rsidRDefault="001F3E66" w:rsidP="00D12BD0">
      <w:pPr>
        <w:tabs>
          <w:tab w:val="left" w:pos="6549"/>
        </w:tabs>
        <w:rPr>
          <w:lang w:eastAsia="en-AU"/>
        </w:rPr>
      </w:pPr>
    </w:p>
    <w:p w14:paraId="14CDEF69" w14:textId="13540F2B" w:rsidR="004822C2" w:rsidRPr="00320B02" w:rsidRDefault="004822C2" w:rsidP="00DD6F0E">
      <w:pPr>
        <w:pStyle w:val="Heading1"/>
        <w:rPr>
          <w:lang w:eastAsia="ja-JP"/>
        </w:rPr>
      </w:pPr>
      <w:bookmarkStart w:id="248" w:name="_Toc445818360"/>
      <w:bookmarkStart w:id="249" w:name="_Toc80795696"/>
      <w:bookmarkStart w:id="250" w:name="_Toc80795860"/>
      <w:bookmarkStart w:id="251" w:name="_Toc81216046"/>
      <w:r w:rsidRPr="00320B02">
        <w:rPr>
          <w:lang w:eastAsia="ja-JP"/>
        </w:rPr>
        <w:lastRenderedPageBreak/>
        <w:t>References</w:t>
      </w:r>
      <w:bookmarkEnd w:id="248"/>
      <w:bookmarkEnd w:id="249"/>
      <w:bookmarkEnd w:id="250"/>
      <w:bookmarkEnd w:id="251"/>
    </w:p>
    <w:p w14:paraId="249DB274" w14:textId="4360A792" w:rsidR="00E654AE" w:rsidRPr="00E654AE" w:rsidRDefault="004A56E2" w:rsidP="00E654AE">
      <w:pPr>
        <w:widowControl w:val="0"/>
        <w:autoSpaceDE w:val="0"/>
        <w:autoSpaceDN w:val="0"/>
        <w:adjustRightInd w:val="0"/>
        <w:spacing w:after="160"/>
        <w:ind w:left="480" w:hanging="480"/>
        <w:rPr>
          <w:noProof/>
          <w:lang w:val="en-GB"/>
        </w:rPr>
      </w:pPr>
      <w:r w:rsidRPr="00320B02">
        <w:fldChar w:fldCharType="begin" w:fldLock="1"/>
      </w:r>
      <w:r w:rsidRPr="00320B02">
        <w:instrText xml:space="preserve">ADDIN Mendeley Bibliography CSL_BIBLIOGRAPHY </w:instrText>
      </w:r>
      <w:r w:rsidRPr="00320B02">
        <w:fldChar w:fldCharType="separate"/>
      </w:r>
      <w:r w:rsidR="00E654AE" w:rsidRPr="00E654AE">
        <w:rPr>
          <w:noProof/>
          <w:lang w:val="en-GB"/>
        </w:rPr>
        <w:t>ABS. (2020). Twenty years of population change. Retrieved from Australian Bureau of Statistics website: https://www.abs.gov.au/articles/twenty-years-population-change</w:t>
      </w:r>
    </w:p>
    <w:p w14:paraId="50D3D6EB"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ACCC. (2021a). Romance baiting scams on the rise. Retrieved from https://www.accc.gov.au/media-release/romance-baiting-scams-on-the-rise</w:t>
      </w:r>
    </w:p>
    <w:p w14:paraId="69E8D9D9"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ACCC. (2021b). </w:t>
      </w:r>
      <w:r w:rsidRPr="00E654AE">
        <w:rPr>
          <w:i/>
          <w:iCs/>
          <w:noProof/>
          <w:lang w:val="en-GB"/>
        </w:rPr>
        <w:t>Targeting scams: Report of the ACCC on scams activity 2020</w:t>
      </w:r>
      <w:r w:rsidRPr="00E654AE">
        <w:rPr>
          <w:noProof/>
          <w:lang w:val="en-GB"/>
        </w:rPr>
        <w:t>. Retrieved from www.accc.gov.au</w:t>
      </w:r>
    </w:p>
    <w:p w14:paraId="24FA49ED"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Ajzen, I. (1991). The theory of planned behavior. </w:t>
      </w:r>
      <w:r w:rsidRPr="00E654AE">
        <w:rPr>
          <w:i/>
          <w:iCs/>
          <w:noProof/>
          <w:lang w:val="en-GB"/>
        </w:rPr>
        <w:t>Organizational Behavior and Human Decision Processes</w:t>
      </w:r>
      <w:r w:rsidRPr="00E654AE">
        <w:rPr>
          <w:noProof/>
          <w:lang w:val="en-GB"/>
        </w:rPr>
        <w:t xml:space="preserve">, </w:t>
      </w:r>
      <w:r w:rsidRPr="00E654AE">
        <w:rPr>
          <w:i/>
          <w:iCs/>
          <w:noProof/>
          <w:lang w:val="en-GB"/>
        </w:rPr>
        <w:t>50</w:t>
      </w:r>
      <w:r w:rsidRPr="00E654AE">
        <w:rPr>
          <w:noProof/>
          <w:lang w:val="en-GB"/>
        </w:rPr>
        <w:t>(2), 179–211. https://doi.org/10.1016/0749-5978(91)90020-T</w:t>
      </w:r>
    </w:p>
    <w:p w14:paraId="30F2D8BF"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Aleti, T., Figueiredo, B., Reid, M., Martin, D., &amp; Wall, G. (2019). Consumer socialisation across the digital divide. In J. E. Richard &amp; D. Kadirov (Eds.), </w:t>
      </w:r>
      <w:r w:rsidRPr="00E654AE">
        <w:rPr>
          <w:i/>
          <w:iCs/>
          <w:noProof/>
          <w:lang w:val="en-GB"/>
        </w:rPr>
        <w:t>Australia and New Zealand Marketing Academy (ANZMAC)</w:t>
      </w:r>
      <w:r w:rsidRPr="00E654AE">
        <w:rPr>
          <w:noProof/>
          <w:lang w:val="en-GB"/>
        </w:rPr>
        <w:t>. Retrieved from https://confer.nz/anzmac2019/wp-content/uploads/2020/03/ANZMAC-2019-Final-Proceedings-23.03.2020.pdf</w:t>
      </w:r>
    </w:p>
    <w:p w14:paraId="6F71F472"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Bagozzi, R. P., Davis, F. D., &amp; Warshaw, P. R. (1992). Development and Test of a Theory of Technological Learning and Usage. </w:t>
      </w:r>
      <w:r w:rsidRPr="00E654AE">
        <w:rPr>
          <w:i/>
          <w:iCs/>
          <w:noProof/>
          <w:lang w:val="en-GB"/>
        </w:rPr>
        <w:t>Human Relations</w:t>
      </w:r>
      <w:r w:rsidRPr="00E654AE">
        <w:rPr>
          <w:noProof/>
          <w:lang w:val="en-GB"/>
        </w:rPr>
        <w:t xml:space="preserve">, </w:t>
      </w:r>
      <w:r w:rsidRPr="00E654AE">
        <w:rPr>
          <w:i/>
          <w:iCs/>
          <w:noProof/>
          <w:lang w:val="en-GB"/>
        </w:rPr>
        <w:t>45</w:t>
      </w:r>
      <w:r w:rsidRPr="00E654AE">
        <w:rPr>
          <w:noProof/>
          <w:lang w:val="en-GB"/>
        </w:rPr>
        <w:t>(7), 659–686. https://doi.org/10.1177/001872679204500702</w:t>
      </w:r>
    </w:p>
    <w:p w14:paraId="01BBAA2F"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Boise, L., Wild, K., Mattek, N., Ruhl, M., Dodge, H. H., &amp; Kaye, J. (2013). Willingness of older adults to share data and privacy concerns after exposure to unobtrusive home monitoring. </w:t>
      </w:r>
      <w:r w:rsidRPr="00E654AE">
        <w:rPr>
          <w:i/>
          <w:iCs/>
          <w:noProof/>
          <w:lang w:val="en-GB"/>
        </w:rPr>
        <w:t>Gerontechnology</w:t>
      </w:r>
      <w:r w:rsidRPr="00E654AE">
        <w:rPr>
          <w:noProof/>
          <w:lang w:val="en-GB"/>
        </w:rPr>
        <w:t xml:space="preserve">, </w:t>
      </w:r>
      <w:r w:rsidRPr="00E654AE">
        <w:rPr>
          <w:i/>
          <w:iCs/>
          <w:noProof/>
          <w:lang w:val="en-GB"/>
        </w:rPr>
        <w:t>11</w:t>
      </w:r>
      <w:r w:rsidRPr="00E654AE">
        <w:rPr>
          <w:noProof/>
          <w:lang w:val="en-GB"/>
        </w:rPr>
        <w:t>(3), 428–435. https://doi.org/10.4017/gt.2013.11.3.001.00</w:t>
      </w:r>
    </w:p>
    <w:p w14:paraId="177C8ECA"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Broos, A. (2005). Gender and information and communication technologies (ICT) anxiety: Male self-assurance and female hesitation. </w:t>
      </w:r>
      <w:r w:rsidRPr="00E654AE">
        <w:rPr>
          <w:i/>
          <w:iCs/>
          <w:noProof/>
          <w:lang w:val="en-GB"/>
        </w:rPr>
        <w:t>Cyberpsychology and Behavior</w:t>
      </w:r>
      <w:r w:rsidRPr="00E654AE">
        <w:rPr>
          <w:noProof/>
          <w:lang w:val="en-GB"/>
        </w:rPr>
        <w:t xml:space="preserve">, </w:t>
      </w:r>
      <w:r w:rsidRPr="00E654AE">
        <w:rPr>
          <w:i/>
          <w:iCs/>
          <w:noProof/>
          <w:lang w:val="en-GB"/>
        </w:rPr>
        <w:t>8</w:t>
      </w:r>
      <w:r w:rsidRPr="00E654AE">
        <w:rPr>
          <w:noProof/>
          <w:lang w:val="en-GB"/>
        </w:rPr>
        <w:t>(1), 21–31. https://doi.org/10.1089/cpb.2005.8.21</w:t>
      </w:r>
    </w:p>
    <w:p w14:paraId="207E9A54"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Chen, K., &amp; Chan, A. H. S. (2014). Predictors of gerontechnology acceptance by older Hong Kong Chinese. </w:t>
      </w:r>
      <w:r w:rsidRPr="00E654AE">
        <w:rPr>
          <w:i/>
          <w:iCs/>
          <w:noProof/>
          <w:lang w:val="en-GB"/>
        </w:rPr>
        <w:t>Technovation</w:t>
      </w:r>
      <w:r w:rsidRPr="00E654AE">
        <w:rPr>
          <w:noProof/>
          <w:lang w:val="en-GB"/>
        </w:rPr>
        <w:t xml:space="preserve">, </w:t>
      </w:r>
      <w:r w:rsidRPr="00E654AE">
        <w:rPr>
          <w:i/>
          <w:iCs/>
          <w:noProof/>
          <w:lang w:val="en-GB"/>
        </w:rPr>
        <w:t>34</w:t>
      </w:r>
      <w:r w:rsidRPr="00E654AE">
        <w:rPr>
          <w:noProof/>
          <w:lang w:val="en-GB"/>
        </w:rPr>
        <w:t>(2), 126–135. https://doi.org/10.1016/J.TECHNOVATION.2013.09.010</w:t>
      </w:r>
    </w:p>
    <w:p w14:paraId="33F342D0"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Davis, F. D. (1989). Perceived usefulness, perceived ease of use, and user acceptance of information technology. </w:t>
      </w:r>
      <w:r w:rsidRPr="00E654AE">
        <w:rPr>
          <w:i/>
          <w:iCs/>
          <w:noProof/>
          <w:lang w:val="en-GB"/>
        </w:rPr>
        <w:t>MIS Quarterly: Management Information Systems</w:t>
      </w:r>
      <w:r w:rsidRPr="00E654AE">
        <w:rPr>
          <w:noProof/>
          <w:lang w:val="en-GB"/>
        </w:rPr>
        <w:t xml:space="preserve">, </w:t>
      </w:r>
      <w:r w:rsidRPr="00E654AE">
        <w:rPr>
          <w:i/>
          <w:iCs/>
          <w:noProof/>
          <w:lang w:val="en-GB"/>
        </w:rPr>
        <w:t>13</w:t>
      </w:r>
      <w:r w:rsidRPr="00E654AE">
        <w:rPr>
          <w:noProof/>
          <w:lang w:val="en-GB"/>
        </w:rPr>
        <w:t>(3), 319–339. https://doi.org/10.2307/249008</w:t>
      </w:r>
    </w:p>
    <w:p w14:paraId="1656E52E"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Fishbein, M., &amp; Ajzen, I. (1972). Attitudes and opinions. </w:t>
      </w:r>
      <w:r w:rsidRPr="00E654AE">
        <w:rPr>
          <w:i/>
          <w:iCs/>
          <w:noProof/>
          <w:lang w:val="en-GB"/>
        </w:rPr>
        <w:t>Annual Review of Psychology</w:t>
      </w:r>
      <w:r w:rsidRPr="00E654AE">
        <w:rPr>
          <w:noProof/>
          <w:lang w:val="en-GB"/>
        </w:rPr>
        <w:t xml:space="preserve">, </w:t>
      </w:r>
      <w:r w:rsidRPr="00E654AE">
        <w:rPr>
          <w:i/>
          <w:iCs/>
          <w:noProof/>
          <w:lang w:val="en-GB"/>
        </w:rPr>
        <w:t>23</w:t>
      </w:r>
      <w:r w:rsidRPr="00E654AE">
        <w:rPr>
          <w:noProof/>
          <w:lang w:val="en-GB"/>
        </w:rPr>
        <w:t>, 487–544.</w:t>
      </w:r>
    </w:p>
    <w:p w14:paraId="1EA2D15B"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Guner, H., &amp; Acarturk, C. (2020). The use and acceptance of ICT by senior citizens: a comparison of technology acceptance model (TAM) for elderly and young adults. </w:t>
      </w:r>
      <w:r w:rsidRPr="00E654AE">
        <w:rPr>
          <w:i/>
          <w:iCs/>
          <w:noProof/>
          <w:lang w:val="en-GB"/>
        </w:rPr>
        <w:t>Universal Access in the Information Society</w:t>
      </w:r>
      <w:r w:rsidRPr="00E654AE">
        <w:rPr>
          <w:noProof/>
          <w:lang w:val="en-GB"/>
        </w:rPr>
        <w:t xml:space="preserve">, </w:t>
      </w:r>
      <w:r w:rsidRPr="00E654AE">
        <w:rPr>
          <w:i/>
          <w:iCs/>
          <w:noProof/>
          <w:lang w:val="en-GB"/>
        </w:rPr>
        <w:t>19</w:t>
      </w:r>
      <w:r w:rsidRPr="00E654AE">
        <w:rPr>
          <w:noProof/>
          <w:lang w:val="en-GB"/>
        </w:rPr>
        <w:t>(2), 311–330. https://doi.org/10.1007/s10209-018-0642-4</w:t>
      </w:r>
    </w:p>
    <w:p w14:paraId="67465A03"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James, B. D., Boyle, P. A., &amp; Bennett, D. A. (2014). Correlates of Susceptibility to Scams in Older Adults Without Dementia. </w:t>
      </w:r>
      <w:r w:rsidRPr="00E654AE">
        <w:rPr>
          <w:i/>
          <w:iCs/>
          <w:noProof/>
          <w:lang w:val="en-GB"/>
        </w:rPr>
        <w:t>Journal of Elder Abuse and Neglect</w:t>
      </w:r>
      <w:r w:rsidRPr="00E654AE">
        <w:rPr>
          <w:noProof/>
          <w:lang w:val="en-GB"/>
        </w:rPr>
        <w:t xml:space="preserve">, </w:t>
      </w:r>
      <w:r w:rsidRPr="00E654AE">
        <w:rPr>
          <w:i/>
          <w:iCs/>
          <w:noProof/>
          <w:lang w:val="en-GB"/>
        </w:rPr>
        <w:t>26</w:t>
      </w:r>
      <w:r w:rsidRPr="00E654AE">
        <w:rPr>
          <w:noProof/>
          <w:lang w:val="en-GB"/>
        </w:rPr>
        <w:t>(2), 107–122. https://doi.org/10.1080/08946566.2013.821809</w:t>
      </w:r>
    </w:p>
    <w:p w14:paraId="10F809A6"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lastRenderedPageBreak/>
        <w:t xml:space="preserve">Knowles, B., &amp; Hanson, V. L. (2018). The wisdom of older technology (non)users. </w:t>
      </w:r>
      <w:r w:rsidRPr="00E654AE">
        <w:rPr>
          <w:i/>
          <w:iCs/>
          <w:noProof/>
          <w:lang w:val="en-GB"/>
        </w:rPr>
        <w:t>Communications of the ACM</w:t>
      </w:r>
      <w:r w:rsidRPr="00E654AE">
        <w:rPr>
          <w:noProof/>
          <w:lang w:val="en-GB"/>
        </w:rPr>
        <w:t xml:space="preserve">, </w:t>
      </w:r>
      <w:r w:rsidRPr="00E654AE">
        <w:rPr>
          <w:i/>
          <w:iCs/>
          <w:noProof/>
          <w:lang w:val="en-GB"/>
        </w:rPr>
        <w:t>61</w:t>
      </w:r>
      <w:r w:rsidRPr="00E654AE">
        <w:rPr>
          <w:noProof/>
          <w:lang w:val="en-GB"/>
        </w:rPr>
        <w:t>(3), 72–77. https://doi.org/10.1145/3179995</w:t>
      </w:r>
    </w:p>
    <w:p w14:paraId="1696CFA4"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Lloyds Bank. (2021). </w:t>
      </w:r>
      <w:r w:rsidRPr="00E654AE">
        <w:rPr>
          <w:i/>
          <w:iCs/>
          <w:noProof/>
          <w:lang w:val="en-GB"/>
        </w:rPr>
        <w:t>UK Consumer Digital Index 2021</w:t>
      </w:r>
      <w:r w:rsidRPr="00E654AE">
        <w:rPr>
          <w:noProof/>
          <w:lang w:val="en-GB"/>
        </w:rPr>
        <w:t>. Retrieved from https://www.lloydsbank.com/assets/media/pdfs/banking_with_us/whats-happening/LB-Consumer-Digital-Index-2018-Report.pdf</w:t>
      </w:r>
    </w:p>
    <w:p w14:paraId="32A8921B"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Maccora, J., Rees, K., Hosking, D., &amp; McCallum, J. (2019). </w:t>
      </w:r>
      <w:r w:rsidRPr="00E654AE">
        <w:rPr>
          <w:i/>
          <w:iCs/>
          <w:noProof/>
          <w:lang w:val="en-GB"/>
        </w:rPr>
        <w:t>Senior Surfers: Diverse levels of digital literacy among older Australians</w:t>
      </w:r>
      <w:r w:rsidRPr="00E654AE">
        <w:rPr>
          <w:noProof/>
          <w:lang w:val="en-GB"/>
        </w:rPr>
        <w:t>. Retrieved from https://nationalseniors.com.au/research/social-connectedness-communities/senior-surfers-diverse-levels-of-digital-literacy-among-older-australians</w:t>
      </w:r>
    </w:p>
    <w:p w14:paraId="07F9F33F"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Mitchell, V. (1999). Consumer perceived risk: conceptualisations and models. </w:t>
      </w:r>
      <w:r w:rsidRPr="00E654AE">
        <w:rPr>
          <w:i/>
          <w:iCs/>
          <w:noProof/>
          <w:lang w:val="en-GB"/>
        </w:rPr>
        <w:t>European Journal of Marketing</w:t>
      </w:r>
      <w:r w:rsidRPr="00E654AE">
        <w:rPr>
          <w:noProof/>
          <w:lang w:val="en-GB"/>
        </w:rPr>
        <w:t xml:space="preserve">, </w:t>
      </w:r>
      <w:r w:rsidRPr="00E654AE">
        <w:rPr>
          <w:i/>
          <w:iCs/>
          <w:noProof/>
          <w:lang w:val="en-GB"/>
        </w:rPr>
        <w:t>33</w:t>
      </w:r>
      <w:r w:rsidRPr="00E654AE">
        <w:rPr>
          <w:noProof/>
          <w:lang w:val="en-GB"/>
        </w:rPr>
        <w:t>(1/2), 163–195. https://doi.org/10.1108/03090569910249229</w:t>
      </w:r>
    </w:p>
    <w:p w14:paraId="1AF57EC5"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Mitzner, T. L., Boron, J. B., Fausset, C. B., Adams, A. E., Charness, N., Czaja, S. J., … Sharit, J. (2010). Older adults talk technology: Technology usage and attitudes. </w:t>
      </w:r>
      <w:r w:rsidRPr="00E654AE">
        <w:rPr>
          <w:i/>
          <w:iCs/>
          <w:noProof/>
          <w:lang w:val="en-GB"/>
        </w:rPr>
        <w:t>Computers in Human Behavior</w:t>
      </w:r>
      <w:r w:rsidRPr="00E654AE">
        <w:rPr>
          <w:noProof/>
          <w:lang w:val="en-GB"/>
        </w:rPr>
        <w:t xml:space="preserve">, </w:t>
      </w:r>
      <w:r w:rsidRPr="00E654AE">
        <w:rPr>
          <w:i/>
          <w:iCs/>
          <w:noProof/>
          <w:lang w:val="en-GB"/>
        </w:rPr>
        <w:t>26</w:t>
      </w:r>
      <w:r w:rsidRPr="00E654AE">
        <w:rPr>
          <w:noProof/>
          <w:lang w:val="en-GB"/>
        </w:rPr>
        <w:t>(6), 1710–1721. https://doi.org/10.1016/j.chb.2010.06.020</w:t>
      </w:r>
    </w:p>
    <w:p w14:paraId="570D1EF6"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Rehman, Z. U., Baharun, R., &amp; Salleh, N. Z. M. (2020, January 4). Antecedents, consequences, and reducers of perceived risk in social media: A systematic literature review and directions for further research. </w:t>
      </w:r>
      <w:r w:rsidRPr="00E654AE">
        <w:rPr>
          <w:i/>
          <w:iCs/>
          <w:noProof/>
          <w:lang w:val="en-GB"/>
        </w:rPr>
        <w:t>Psychology and Marketing</w:t>
      </w:r>
      <w:r w:rsidRPr="00E654AE">
        <w:rPr>
          <w:noProof/>
          <w:lang w:val="en-GB"/>
        </w:rPr>
        <w:t>, Vol. 37, pp. 74–86. https://doi.org/10.1002/mar.21281</w:t>
      </w:r>
    </w:p>
    <w:p w14:paraId="2D69A394"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Ross, I. (1975). Perceived Risk and Consumer Behavior: a Critical Review. </w:t>
      </w:r>
      <w:r w:rsidRPr="00E654AE">
        <w:rPr>
          <w:i/>
          <w:iCs/>
          <w:noProof/>
          <w:lang w:val="en-GB"/>
        </w:rPr>
        <w:t>Advances in Consumer Research</w:t>
      </w:r>
      <w:r w:rsidRPr="00E654AE">
        <w:rPr>
          <w:noProof/>
          <w:lang w:val="en-GB"/>
        </w:rPr>
        <w:t xml:space="preserve">, </w:t>
      </w:r>
      <w:r w:rsidRPr="00E654AE">
        <w:rPr>
          <w:i/>
          <w:iCs/>
          <w:noProof/>
          <w:lang w:val="en-GB"/>
        </w:rPr>
        <w:t>2</w:t>
      </w:r>
      <w:r w:rsidRPr="00E654AE">
        <w:rPr>
          <w:noProof/>
          <w:lang w:val="en-GB"/>
        </w:rPr>
        <w:t>, 1–20. Retrieved from http://www.acrwebsite.org/volumes/display.asp?id=5741</w:t>
      </w:r>
    </w:p>
    <w:p w14:paraId="48B520EF"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Scamwatch. (2021). Scamwatch, ACCC (Australian Competition &amp; Consumer Commission). Retrieved from https://www.scamwatch.gov.au/</w:t>
      </w:r>
    </w:p>
    <w:p w14:paraId="67BD4531"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Stone, R. N., &amp; Grønhaug, K. (1993). Perceived Risk: Further Considerations for the Marketing Discipline. </w:t>
      </w:r>
      <w:r w:rsidRPr="00E654AE">
        <w:rPr>
          <w:i/>
          <w:iCs/>
          <w:noProof/>
          <w:lang w:val="en-GB"/>
        </w:rPr>
        <w:t>European Journal of Marketing</w:t>
      </w:r>
      <w:r w:rsidRPr="00E654AE">
        <w:rPr>
          <w:noProof/>
          <w:lang w:val="en-GB"/>
        </w:rPr>
        <w:t xml:space="preserve">, </w:t>
      </w:r>
      <w:r w:rsidRPr="00E654AE">
        <w:rPr>
          <w:i/>
          <w:iCs/>
          <w:noProof/>
          <w:lang w:val="en-GB"/>
        </w:rPr>
        <w:t>27</w:t>
      </w:r>
      <w:r w:rsidRPr="00E654AE">
        <w:rPr>
          <w:noProof/>
          <w:lang w:val="en-GB"/>
        </w:rPr>
        <w:t>(3), 39–50. https://doi.org/10.1108/03090569310026637</w:t>
      </w:r>
    </w:p>
    <w:p w14:paraId="631456DE"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Thomas, J., Barraket, J., Wilson, C. K., Holcombe-James, I., Kennedy, J., Rennie, E., … MacDonald, T. (2020). </w:t>
      </w:r>
      <w:r w:rsidRPr="00E654AE">
        <w:rPr>
          <w:i/>
          <w:iCs/>
          <w:noProof/>
          <w:lang w:val="en-GB"/>
        </w:rPr>
        <w:t>Measuring Australia’s digital divide: the Australian digital inclusion index 2020</w:t>
      </w:r>
      <w:r w:rsidRPr="00E654AE">
        <w:rPr>
          <w:noProof/>
          <w:lang w:val="en-GB"/>
        </w:rPr>
        <w:t>. https://doi.org/10.25916/5f6eb9949c832</w:t>
      </w:r>
    </w:p>
    <w:p w14:paraId="1E557C56"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van Deursen, A. J. A. M., Helsper, E. J., &amp; Eynon, R. (2016). Development and validation of the Internet Skills Scale (ISS). </w:t>
      </w:r>
      <w:r w:rsidRPr="00E654AE">
        <w:rPr>
          <w:i/>
          <w:iCs/>
          <w:noProof/>
          <w:lang w:val="en-GB"/>
        </w:rPr>
        <w:t>Information Communication and Society</w:t>
      </w:r>
      <w:r w:rsidRPr="00E654AE">
        <w:rPr>
          <w:noProof/>
          <w:lang w:val="en-GB"/>
        </w:rPr>
        <w:t xml:space="preserve">, </w:t>
      </w:r>
      <w:r w:rsidRPr="00E654AE">
        <w:rPr>
          <w:i/>
          <w:iCs/>
          <w:noProof/>
          <w:lang w:val="en-GB"/>
        </w:rPr>
        <w:t>19</w:t>
      </w:r>
      <w:r w:rsidRPr="00E654AE">
        <w:rPr>
          <w:noProof/>
          <w:lang w:val="en-GB"/>
        </w:rPr>
        <w:t>(6), 804–823. https://doi.org/10.1080/1369118X.2015.1078834</w:t>
      </w:r>
    </w:p>
    <w:p w14:paraId="508FA21E" w14:textId="77777777" w:rsidR="00E654AE" w:rsidRPr="00E654AE" w:rsidRDefault="00E654AE" w:rsidP="00E654AE">
      <w:pPr>
        <w:widowControl w:val="0"/>
        <w:autoSpaceDE w:val="0"/>
        <w:autoSpaceDN w:val="0"/>
        <w:adjustRightInd w:val="0"/>
        <w:spacing w:after="160"/>
        <w:ind w:left="480" w:hanging="480"/>
        <w:rPr>
          <w:noProof/>
          <w:lang w:val="en-GB"/>
        </w:rPr>
      </w:pPr>
      <w:r w:rsidRPr="00E654AE">
        <w:rPr>
          <w:noProof/>
          <w:lang w:val="en-GB"/>
        </w:rPr>
        <w:t xml:space="preserve">Wu, Y. H., Damnée, S., Kerhervé, H., Ware, C., &amp; Rigaud, A. S. (2015). Bridging the digital divide in older adults: A study from an initiative to inform older adults about new technologies. </w:t>
      </w:r>
      <w:r w:rsidRPr="00E654AE">
        <w:rPr>
          <w:i/>
          <w:iCs/>
          <w:noProof/>
          <w:lang w:val="en-GB"/>
        </w:rPr>
        <w:t>Clinical Interventions in Aging</w:t>
      </w:r>
      <w:r w:rsidRPr="00E654AE">
        <w:rPr>
          <w:noProof/>
          <w:lang w:val="en-GB"/>
        </w:rPr>
        <w:t xml:space="preserve">, </w:t>
      </w:r>
      <w:r w:rsidRPr="00E654AE">
        <w:rPr>
          <w:i/>
          <w:iCs/>
          <w:noProof/>
          <w:lang w:val="en-GB"/>
        </w:rPr>
        <w:t>10</w:t>
      </w:r>
      <w:r w:rsidRPr="00E654AE">
        <w:rPr>
          <w:noProof/>
          <w:lang w:val="en-GB"/>
        </w:rPr>
        <w:t>, 193–201. https://doi.org/10.2147/CIA.S72399</w:t>
      </w:r>
    </w:p>
    <w:p w14:paraId="314B3F8D" w14:textId="77777777" w:rsidR="00E654AE" w:rsidRPr="00E654AE" w:rsidRDefault="00E654AE" w:rsidP="00E654AE">
      <w:pPr>
        <w:widowControl w:val="0"/>
        <w:autoSpaceDE w:val="0"/>
        <w:autoSpaceDN w:val="0"/>
        <w:adjustRightInd w:val="0"/>
        <w:spacing w:after="160"/>
        <w:ind w:left="480" w:hanging="480"/>
        <w:rPr>
          <w:noProof/>
        </w:rPr>
      </w:pPr>
      <w:r w:rsidRPr="00E654AE">
        <w:rPr>
          <w:noProof/>
          <w:lang w:val="en-GB"/>
        </w:rPr>
        <w:t xml:space="preserve">Young, R., Willis, E., Cameron, G., &amp; Geana, M. (2014). “Willing but Unwilling”: Attitudinal barriers to adoption of home-based health information technology among older adults. </w:t>
      </w:r>
      <w:r w:rsidRPr="00E654AE">
        <w:rPr>
          <w:i/>
          <w:iCs/>
          <w:noProof/>
          <w:lang w:val="en-GB"/>
        </w:rPr>
        <w:t>Health Informatics Journal</w:t>
      </w:r>
      <w:r w:rsidRPr="00E654AE">
        <w:rPr>
          <w:noProof/>
          <w:lang w:val="en-GB"/>
        </w:rPr>
        <w:t xml:space="preserve">, </w:t>
      </w:r>
      <w:r w:rsidRPr="00E654AE">
        <w:rPr>
          <w:i/>
          <w:iCs/>
          <w:noProof/>
          <w:lang w:val="en-GB"/>
        </w:rPr>
        <w:t>20</w:t>
      </w:r>
      <w:r w:rsidRPr="00E654AE">
        <w:rPr>
          <w:noProof/>
          <w:lang w:val="en-GB"/>
        </w:rPr>
        <w:t>(2), 127–135. https://doi.org/10.1177/1460458213486906</w:t>
      </w:r>
    </w:p>
    <w:p w14:paraId="7B594002" w14:textId="2ED1D838" w:rsidR="004822C2" w:rsidRPr="00320B02" w:rsidRDefault="004A56E2" w:rsidP="00851456">
      <w:pPr>
        <w:widowControl w:val="0"/>
        <w:autoSpaceDE w:val="0"/>
        <w:autoSpaceDN w:val="0"/>
        <w:adjustRightInd w:val="0"/>
        <w:spacing w:after="160"/>
      </w:pPr>
      <w:r w:rsidRPr="00320B02">
        <w:fldChar w:fldCharType="end"/>
      </w:r>
    </w:p>
    <w:sectPr w:rsidR="004822C2" w:rsidRPr="00320B02" w:rsidSect="00CC2A4B">
      <w:pgSz w:w="11906" w:h="16838"/>
      <w:pgMar w:top="1440" w:right="1440" w:bottom="1440" w:left="1440" w:header="7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41D5C" w14:textId="77777777" w:rsidR="001C4D2C" w:rsidRDefault="001C4D2C" w:rsidP="000D3F93">
      <w:r>
        <w:separator/>
      </w:r>
    </w:p>
  </w:endnote>
  <w:endnote w:type="continuationSeparator" w:id="0">
    <w:p w14:paraId="70C0353D" w14:textId="77777777" w:rsidR="001C4D2C" w:rsidRDefault="001C4D2C" w:rsidP="000D3F93">
      <w:r>
        <w:continuationSeparator/>
      </w:r>
    </w:p>
  </w:endnote>
  <w:endnote w:type="continuationNotice" w:id="1">
    <w:p w14:paraId="304FA329" w14:textId="77777777" w:rsidR="001C4D2C" w:rsidRDefault="001C4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4598" w14:textId="26745A20" w:rsidR="00827709" w:rsidRDefault="00827709" w:rsidP="00DD6F0E">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46E6C76" w14:paraId="2E9C6CEB" w14:textId="77777777" w:rsidTr="146E6C76">
      <w:tc>
        <w:tcPr>
          <w:tcW w:w="3005" w:type="dxa"/>
        </w:tcPr>
        <w:p w14:paraId="70DE1A63" w14:textId="5DBD0F08" w:rsidR="146E6C76" w:rsidRDefault="146E6C76" w:rsidP="146E6C76">
          <w:pPr>
            <w:pStyle w:val="Header"/>
            <w:ind w:left="-115"/>
          </w:pPr>
        </w:p>
      </w:tc>
      <w:tc>
        <w:tcPr>
          <w:tcW w:w="3005" w:type="dxa"/>
        </w:tcPr>
        <w:p w14:paraId="5D13455D" w14:textId="343B3B8E" w:rsidR="146E6C76" w:rsidRDefault="146E6C76" w:rsidP="146E6C76">
          <w:pPr>
            <w:pStyle w:val="Header"/>
            <w:jc w:val="center"/>
          </w:pPr>
        </w:p>
      </w:tc>
      <w:tc>
        <w:tcPr>
          <w:tcW w:w="3005" w:type="dxa"/>
        </w:tcPr>
        <w:p w14:paraId="4090A74B" w14:textId="11E9EB01" w:rsidR="146E6C76" w:rsidRDefault="146E6C76" w:rsidP="146E6C76">
          <w:pPr>
            <w:pStyle w:val="Header"/>
            <w:ind w:right="-115"/>
            <w:jc w:val="right"/>
          </w:pPr>
        </w:p>
      </w:tc>
    </w:tr>
  </w:tbl>
  <w:p w14:paraId="149E9E3F" w14:textId="53EE16BB" w:rsidR="146E6C76" w:rsidRDefault="146E6C76" w:rsidP="146E6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04B6" w14:textId="77777777" w:rsidR="00827709" w:rsidRDefault="0082770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1B28" w14:textId="06B00EFC" w:rsidR="00827709" w:rsidRDefault="00827709" w:rsidP="00DD6F0E">
    <w:pPr>
      <w:pBdr>
        <w:top w:val="single" w:sz="4" w:space="14" w:color="0F243E"/>
      </w:pBdr>
      <w:jc w:val="center"/>
    </w:pPr>
    <w:r>
      <w:t>ACCAN</w:t>
    </w:r>
    <w:r w:rsidR="00534DC1">
      <w:t xml:space="preserve"> </w:t>
    </w:r>
    <w:r>
      <w:t>GRANTS</w:t>
    </w:r>
    <w:r w:rsidR="00534DC1">
      <w:t xml:space="preserve"> </w:t>
    </w:r>
    <w:r>
      <w:t>PROGRAM</w:t>
    </w:r>
  </w:p>
  <w:p w14:paraId="1DB3AE57" w14:textId="77777777" w:rsidR="00827709" w:rsidRDefault="00827709" w:rsidP="00DD6F0E">
    <w:pPr>
      <w:jc w:val="center"/>
    </w:pPr>
    <w:r>
      <w:fldChar w:fldCharType="begin"/>
    </w:r>
    <w:r>
      <w:instrText xml:space="preserve"> PAGE   \* MERGEFORMAT </w:instrText>
    </w:r>
    <w:r>
      <w:fldChar w:fldCharType="separate"/>
    </w:r>
    <w:r>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EFE3" w14:textId="77777777" w:rsidR="00827709" w:rsidRDefault="0082770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914C" w14:textId="6676D6E4" w:rsidR="00827709" w:rsidRDefault="00827709" w:rsidP="00DD6F0E">
    <w:pPr>
      <w:pBdr>
        <w:top w:val="single" w:sz="4" w:space="14" w:color="0F243E"/>
      </w:pBdr>
      <w:jc w:val="center"/>
    </w:pPr>
    <w:r>
      <w:t>ACCAN</w:t>
    </w:r>
    <w:r w:rsidR="00534DC1">
      <w:t xml:space="preserve"> </w:t>
    </w:r>
    <w:r>
      <w:t>GRANTS</w:t>
    </w:r>
    <w:r w:rsidR="00534DC1">
      <w:t xml:space="preserve"> </w:t>
    </w:r>
    <w:r>
      <w:t>PROGRAM</w:t>
    </w:r>
  </w:p>
  <w:p w14:paraId="5F77DB50" w14:textId="77777777" w:rsidR="00827709" w:rsidRDefault="00827709" w:rsidP="00DD6F0E">
    <w:pPr>
      <w:pBdr>
        <w:top w:val="single" w:sz="4" w:space="14" w:color="0F243E"/>
      </w:pBdr>
      <w:jc w:val="center"/>
    </w:pPr>
    <w:r>
      <w:fldChar w:fldCharType="begin"/>
    </w:r>
    <w:r>
      <w:instrText xml:space="preserve"> PAGE   \* MERGEFORMAT </w:instrText>
    </w:r>
    <w:r>
      <w:fldChar w:fldCharType="separate"/>
    </w:r>
    <w:r>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B4D36" w14:textId="77777777" w:rsidR="001C4D2C" w:rsidRDefault="001C4D2C" w:rsidP="000D3F93">
      <w:r>
        <w:separator/>
      </w:r>
    </w:p>
  </w:footnote>
  <w:footnote w:type="continuationSeparator" w:id="0">
    <w:p w14:paraId="14A04359" w14:textId="77777777" w:rsidR="001C4D2C" w:rsidRDefault="001C4D2C" w:rsidP="000D3F93">
      <w:r>
        <w:continuationSeparator/>
      </w:r>
    </w:p>
  </w:footnote>
  <w:footnote w:type="continuationNotice" w:id="1">
    <w:p w14:paraId="53595ED1" w14:textId="77777777" w:rsidR="001C4D2C" w:rsidRDefault="001C4D2C"/>
  </w:footnote>
  <w:footnote w:id="2">
    <w:p w14:paraId="557CDC48" w14:textId="61DF5ED0" w:rsidR="008D2C26" w:rsidRPr="00A0141C" w:rsidRDefault="008D2C26" w:rsidP="00EE0287">
      <w:pPr>
        <w:pStyle w:val="FootnoteText"/>
      </w:pPr>
      <w:r w:rsidRPr="00915612">
        <w:rPr>
          <w:rStyle w:val="FootnoteReference"/>
        </w:rPr>
        <w:footnoteRef/>
      </w:r>
      <w:r w:rsidRPr="00A0141C">
        <w:t xml:space="preserve"> Please note the executive summary has a larger font and straight forward language to enable ke</w:t>
      </w:r>
      <w:r w:rsidR="0066292E">
        <w:t>y</w:t>
      </w:r>
      <w:r w:rsidRPr="00A0141C">
        <w:t xml:space="preserve"> stakeholders, such as </w:t>
      </w:r>
      <w:r w:rsidR="0066292E">
        <w:t>o</w:t>
      </w:r>
      <w:r w:rsidRPr="00A0141C">
        <w:t xml:space="preserve">lder Australians and </w:t>
      </w:r>
      <w:r w:rsidR="0066292E">
        <w:t>m</w:t>
      </w:r>
      <w:r w:rsidRPr="00A0141C">
        <w:t xml:space="preserve">embers of the U3A </w:t>
      </w:r>
      <w:r w:rsidR="0066292E">
        <w:t>c</w:t>
      </w:r>
      <w:r w:rsidRPr="00A0141C">
        <w:t>ommunity, to easily read and review the contents.</w:t>
      </w:r>
    </w:p>
  </w:footnote>
  <w:footnote w:id="3">
    <w:p w14:paraId="0FBF3ADE" w14:textId="4F495012" w:rsidR="00A25DBF" w:rsidRDefault="00A25DBF" w:rsidP="00A25DBF">
      <w:pPr>
        <w:pStyle w:val="FootnoteText"/>
      </w:pPr>
      <w:r w:rsidRPr="00915612">
        <w:rPr>
          <w:rStyle w:val="FootnoteReference"/>
        </w:rPr>
        <w:footnoteRef/>
      </w:r>
      <w:r w:rsidRPr="00A0141C">
        <w:t xml:space="preserve"> Data collection and analysis </w:t>
      </w:r>
      <w:r w:rsidR="00716CB3">
        <w:t>are</w:t>
      </w:r>
      <w:r w:rsidRPr="00A0141C">
        <w:t xml:space="preserve"> ongoing to reach our stated objectives of 20 remote interviews and over 1,000 completed surveys.</w:t>
      </w:r>
    </w:p>
  </w:footnote>
  <w:footnote w:id="4">
    <w:p w14:paraId="5987BDDC" w14:textId="4E1BBE2A" w:rsidR="00C40494" w:rsidRDefault="00C40494" w:rsidP="00EE0287">
      <w:pPr>
        <w:pStyle w:val="FootnoteText"/>
      </w:pPr>
      <w:r w:rsidRPr="00915612">
        <w:rPr>
          <w:rStyle w:val="FootnoteReference"/>
        </w:rPr>
        <w:footnoteRef/>
      </w:r>
      <w:r>
        <w:t xml:space="preserve"> Critical survey items will be published in a peer review outlet to support validity and reliability, and the final instrument will then be made available for others to use.</w:t>
      </w:r>
    </w:p>
  </w:footnote>
  <w:footnote w:id="5">
    <w:p w14:paraId="139548DF" w14:textId="6C67B603" w:rsidR="00050288" w:rsidRDefault="00050288" w:rsidP="00050288">
      <w:pPr>
        <w:pStyle w:val="FootnoteText"/>
      </w:pPr>
      <w:r>
        <w:rPr>
          <w:rStyle w:val="FootnoteReference"/>
        </w:rPr>
        <w:footnoteRef/>
      </w:r>
      <w:r>
        <w:t xml:space="preserve"> Respondents were asked “Have you experienced or been caught out by any of the following SCAMS OR FORMS OF FRAUD? Check all that apply.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46E6C76" w14:paraId="39F357A1" w14:textId="77777777" w:rsidTr="146E6C76">
      <w:tc>
        <w:tcPr>
          <w:tcW w:w="3005" w:type="dxa"/>
        </w:tcPr>
        <w:p w14:paraId="1B0EE3DC" w14:textId="059B9F4F" w:rsidR="146E6C76" w:rsidRDefault="146E6C76" w:rsidP="146E6C76">
          <w:pPr>
            <w:pStyle w:val="Header"/>
            <w:ind w:left="-115"/>
          </w:pPr>
        </w:p>
      </w:tc>
      <w:tc>
        <w:tcPr>
          <w:tcW w:w="3005" w:type="dxa"/>
        </w:tcPr>
        <w:p w14:paraId="5969E341" w14:textId="62C6DB8F" w:rsidR="146E6C76" w:rsidRDefault="146E6C76" w:rsidP="146E6C76">
          <w:pPr>
            <w:pStyle w:val="Header"/>
            <w:jc w:val="center"/>
          </w:pPr>
        </w:p>
      </w:tc>
      <w:tc>
        <w:tcPr>
          <w:tcW w:w="3005" w:type="dxa"/>
        </w:tcPr>
        <w:p w14:paraId="42720492" w14:textId="28DA7006" w:rsidR="146E6C76" w:rsidRDefault="146E6C76" w:rsidP="146E6C76">
          <w:pPr>
            <w:pStyle w:val="Header"/>
            <w:ind w:right="-115"/>
            <w:jc w:val="right"/>
          </w:pPr>
        </w:p>
      </w:tc>
    </w:tr>
  </w:tbl>
  <w:p w14:paraId="12B83C3B" w14:textId="550D16C1" w:rsidR="146E6C76" w:rsidRDefault="146E6C76" w:rsidP="146E6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46E6C76" w14:paraId="4CB7EBB3" w14:textId="77777777" w:rsidTr="146E6C76">
      <w:tc>
        <w:tcPr>
          <w:tcW w:w="3005" w:type="dxa"/>
        </w:tcPr>
        <w:p w14:paraId="4EFC7785" w14:textId="0593BE10" w:rsidR="146E6C76" w:rsidRDefault="146E6C76" w:rsidP="146E6C76">
          <w:pPr>
            <w:pStyle w:val="Header"/>
            <w:ind w:left="-115"/>
          </w:pPr>
        </w:p>
      </w:tc>
      <w:tc>
        <w:tcPr>
          <w:tcW w:w="3005" w:type="dxa"/>
        </w:tcPr>
        <w:p w14:paraId="58EA9AC3" w14:textId="7FDB7437" w:rsidR="146E6C76" w:rsidRDefault="146E6C76" w:rsidP="146E6C76">
          <w:pPr>
            <w:pStyle w:val="Header"/>
            <w:jc w:val="center"/>
          </w:pPr>
        </w:p>
      </w:tc>
      <w:tc>
        <w:tcPr>
          <w:tcW w:w="3005" w:type="dxa"/>
        </w:tcPr>
        <w:p w14:paraId="1C2B6708" w14:textId="14DA52D2" w:rsidR="146E6C76" w:rsidRDefault="146E6C76" w:rsidP="146E6C76">
          <w:pPr>
            <w:pStyle w:val="Header"/>
            <w:ind w:right="-115"/>
            <w:jc w:val="right"/>
          </w:pPr>
        </w:p>
      </w:tc>
    </w:tr>
  </w:tbl>
  <w:p w14:paraId="44B286AA" w14:textId="3475AFEB" w:rsidR="146E6C76" w:rsidRDefault="146E6C76" w:rsidP="146E6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BF0B" w14:textId="31CB676C" w:rsidR="00827709" w:rsidRDefault="0082770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20A5" w14:textId="2324D2B6" w:rsidR="00827709" w:rsidRDefault="0082770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9477" w14:textId="37239C8D" w:rsidR="00827709" w:rsidRDefault="0082770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648C" w14:textId="00523135" w:rsidR="00827709" w:rsidRDefault="0082770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520A" w14:textId="4B03092E" w:rsidR="00827709" w:rsidRDefault="0082770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B8587" w14:textId="28BC7A87" w:rsidR="00827709" w:rsidRDefault="008277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0E97"/>
    <w:multiLevelType w:val="hybridMultilevel"/>
    <w:tmpl w:val="E4E6E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3CDC"/>
    <w:multiLevelType w:val="hybridMultilevel"/>
    <w:tmpl w:val="27729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7D469E"/>
    <w:multiLevelType w:val="hybridMultilevel"/>
    <w:tmpl w:val="DF541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D5EDE"/>
    <w:multiLevelType w:val="hybridMultilevel"/>
    <w:tmpl w:val="974E0890"/>
    <w:lvl w:ilvl="0" w:tplc="DD2A2F38">
      <w:start w:val="1"/>
      <w:numFmt w:val="decimal"/>
      <w:pStyle w:val="Numberedpoin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B56387"/>
    <w:multiLevelType w:val="hybridMultilevel"/>
    <w:tmpl w:val="964431E6"/>
    <w:lvl w:ilvl="0" w:tplc="92044BE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64582D"/>
    <w:multiLevelType w:val="hybridMultilevel"/>
    <w:tmpl w:val="DF08D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080A9E"/>
    <w:multiLevelType w:val="hybridMultilevel"/>
    <w:tmpl w:val="42840D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3557B7"/>
    <w:multiLevelType w:val="hybridMultilevel"/>
    <w:tmpl w:val="A20E6038"/>
    <w:lvl w:ilvl="0" w:tplc="571A04E8">
      <w:start w:val="5"/>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8446E03"/>
    <w:multiLevelType w:val="hybridMultilevel"/>
    <w:tmpl w:val="7760F8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C7B2953"/>
    <w:multiLevelType w:val="hybridMultilevel"/>
    <w:tmpl w:val="8A5EAAC6"/>
    <w:lvl w:ilvl="0" w:tplc="FFFFFFFF">
      <w:start w:val="4"/>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3278AC"/>
    <w:multiLevelType w:val="hybridMultilevel"/>
    <w:tmpl w:val="02A25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7C7404"/>
    <w:multiLevelType w:val="hybridMultilevel"/>
    <w:tmpl w:val="3D30E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C2BD8"/>
    <w:multiLevelType w:val="hybridMultilevel"/>
    <w:tmpl w:val="93C2DC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9A62DE"/>
    <w:multiLevelType w:val="hybridMultilevel"/>
    <w:tmpl w:val="0BE6E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350176"/>
    <w:multiLevelType w:val="hybridMultilevel"/>
    <w:tmpl w:val="4F304A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6D72E4"/>
    <w:multiLevelType w:val="hybridMultilevel"/>
    <w:tmpl w:val="AF583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266053"/>
    <w:multiLevelType w:val="hybridMultilevel"/>
    <w:tmpl w:val="59DA8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9A627B"/>
    <w:multiLevelType w:val="hybridMultilevel"/>
    <w:tmpl w:val="9146C6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4E0C00"/>
    <w:multiLevelType w:val="hybridMultilevel"/>
    <w:tmpl w:val="90707E82"/>
    <w:lvl w:ilvl="0" w:tplc="54E67630">
      <w:start w:val="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B37347"/>
    <w:multiLevelType w:val="hybridMultilevel"/>
    <w:tmpl w:val="66FEB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61322"/>
    <w:multiLevelType w:val="hybridMultilevel"/>
    <w:tmpl w:val="83C0D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B7001E"/>
    <w:multiLevelType w:val="hybridMultilevel"/>
    <w:tmpl w:val="6862E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410461"/>
    <w:multiLevelType w:val="hybridMultilevel"/>
    <w:tmpl w:val="2F867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DA0DAD"/>
    <w:multiLevelType w:val="hybridMultilevel"/>
    <w:tmpl w:val="B9EAEB24"/>
    <w:lvl w:ilvl="0" w:tplc="00BA48B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CD43BD"/>
    <w:multiLevelType w:val="hybridMultilevel"/>
    <w:tmpl w:val="EEA2735C"/>
    <w:lvl w:ilvl="0" w:tplc="0632F346">
      <w:start w:val="1"/>
      <w:numFmt w:val="bullet"/>
      <w:lvlText w:val=""/>
      <w:lvlJc w:val="left"/>
      <w:pPr>
        <w:ind w:left="720" w:hanging="360"/>
      </w:pPr>
      <w:rPr>
        <w:rFonts w:ascii="Symbol" w:hAnsi="Symbol" w:hint="default"/>
      </w:rPr>
    </w:lvl>
    <w:lvl w:ilvl="1" w:tplc="6380C5D2">
      <w:start w:val="1"/>
      <w:numFmt w:val="bullet"/>
      <w:lvlText w:val="o"/>
      <w:lvlJc w:val="left"/>
      <w:pPr>
        <w:ind w:left="1440" w:hanging="360"/>
      </w:pPr>
      <w:rPr>
        <w:rFonts w:ascii="Courier New" w:hAnsi="Courier New" w:hint="default"/>
      </w:rPr>
    </w:lvl>
    <w:lvl w:ilvl="2" w:tplc="B9602CD4">
      <w:start w:val="1"/>
      <w:numFmt w:val="bullet"/>
      <w:lvlText w:val=""/>
      <w:lvlJc w:val="left"/>
      <w:pPr>
        <w:ind w:left="2160" w:hanging="360"/>
      </w:pPr>
      <w:rPr>
        <w:rFonts w:ascii="Wingdings" w:hAnsi="Wingdings" w:hint="default"/>
      </w:rPr>
    </w:lvl>
    <w:lvl w:ilvl="3" w:tplc="16D2C682">
      <w:start w:val="1"/>
      <w:numFmt w:val="bullet"/>
      <w:lvlText w:val=""/>
      <w:lvlJc w:val="left"/>
      <w:pPr>
        <w:ind w:left="2880" w:hanging="360"/>
      </w:pPr>
      <w:rPr>
        <w:rFonts w:ascii="Symbol" w:hAnsi="Symbol" w:hint="default"/>
      </w:rPr>
    </w:lvl>
    <w:lvl w:ilvl="4" w:tplc="03ECEBDA">
      <w:start w:val="1"/>
      <w:numFmt w:val="bullet"/>
      <w:lvlText w:val="o"/>
      <w:lvlJc w:val="left"/>
      <w:pPr>
        <w:ind w:left="3600" w:hanging="360"/>
      </w:pPr>
      <w:rPr>
        <w:rFonts w:ascii="Courier New" w:hAnsi="Courier New" w:hint="default"/>
      </w:rPr>
    </w:lvl>
    <w:lvl w:ilvl="5" w:tplc="A898416E">
      <w:start w:val="1"/>
      <w:numFmt w:val="bullet"/>
      <w:lvlText w:val=""/>
      <w:lvlJc w:val="left"/>
      <w:pPr>
        <w:ind w:left="4320" w:hanging="360"/>
      </w:pPr>
      <w:rPr>
        <w:rFonts w:ascii="Wingdings" w:hAnsi="Wingdings" w:hint="default"/>
      </w:rPr>
    </w:lvl>
    <w:lvl w:ilvl="6" w:tplc="AA38BCA8">
      <w:start w:val="1"/>
      <w:numFmt w:val="bullet"/>
      <w:lvlText w:val=""/>
      <w:lvlJc w:val="left"/>
      <w:pPr>
        <w:ind w:left="5040" w:hanging="360"/>
      </w:pPr>
      <w:rPr>
        <w:rFonts w:ascii="Symbol" w:hAnsi="Symbol" w:hint="default"/>
      </w:rPr>
    </w:lvl>
    <w:lvl w:ilvl="7" w:tplc="2E7EE9E8">
      <w:start w:val="1"/>
      <w:numFmt w:val="bullet"/>
      <w:lvlText w:val="o"/>
      <w:lvlJc w:val="left"/>
      <w:pPr>
        <w:ind w:left="5760" w:hanging="360"/>
      </w:pPr>
      <w:rPr>
        <w:rFonts w:ascii="Courier New" w:hAnsi="Courier New" w:hint="default"/>
      </w:rPr>
    </w:lvl>
    <w:lvl w:ilvl="8" w:tplc="2062C61E">
      <w:start w:val="1"/>
      <w:numFmt w:val="bullet"/>
      <w:lvlText w:val=""/>
      <w:lvlJc w:val="left"/>
      <w:pPr>
        <w:ind w:left="6480" w:hanging="360"/>
      </w:pPr>
      <w:rPr>
        <w:rFonts w:ascii="Wingdings" w:hAnsi="Wingdings" w:hint="default"/>
      </w:rPr>
    </w:lvl>
  </w:abstractNum>
  <w:abstractNum w:abstractNumId="25" w15:restartNumberingAfterBreak="0">
    <w:nsid w:val="55B13BAE"/>
    <w:multiLevelType w:val="hybridMultilevel"/>
    <w:tmpl w:val="7FE29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DE4DD0"/>
    <w:multiLevelType w:val="hybridMultilevel"/>
    <w:tmpl w:val="0B9A698A"/>
    <w:lvl w:ilvl="0" w:tplc="30B6055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FE6449"/>
    <w:multiLevelType w:val="hybridMultilevel"/>
    <w:tmpl w:val="26E80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957762"/>
    <w:multiLevelType w:val="hybridMultilevel"/>
    <w:tmpl w:val="87D45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C76EF7"/>
    <w:multiLevelType w:val="hybridMultilevel"/>
    <w:tmpl w:val="2626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547427"/>
    <w:multiLevelType w:val="hybridMultilevel"/>
    <w:tmpl w:val="5AB2C064"/>
    <w:lvl w:ilvl="0" w:tplc="6200EE68">
      <w:start w:val="1"/>
      <w:numFmt w:val="bullet"/>
      <w:pStyle w:val="Bulletpoin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FE0541"/>
    <w:multiLevelType w:val="hybridMultilevel"/>
    <w:tmpl w:val="A42230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3E76326"/>
    <w:multiLevelType w:val="hybridMultilevel"/>
    <w:tmpl w:val="20DE3470"/>
    <w:lvl w:ilvl="0" w:tplc="B99AE43A">
      <w:start w:val="5"/>
      <w:numFmt w:val="bullet"/>
      <w:lvlText w:val="-"/>
      <w:lvlJc w:val="left"/>
      <w:pPr>
        <w:ind w:left="1080" w:hanging="360"/>
      </w:pPr>
      <w:rPr>
        <w:rFonts w:ascii="Times New Roman" w:eastAsiaTheme="minorHAnsi" w:hAnsi="Times New Roman"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8240115"/>
    <w:multiLevelType w:val="hybridMultilevel"/>
    <w:tmpl w:val="56848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343EC"/>
    <w:multiLevelType w:val="hybridMultilevel"/>
    <w:tmpl w:val="0D48D3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13955BE"/>
    <w:multiLevelType w:val="hybridMultilevel"/>
    <w:tmpl w:val="432AF2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9A257E"/>
    <w:multiLevelType w:val="hybridMultilevel"/>
    <w:tmpl w:val="32C4F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CA7ADE"/>
    <w:multiLevelType w:val="hybridMultilevel"/>
    <w:tmpl w:val="BDD40C4E"/>
    <w:lvl w:ilvl="0" w:tplc="72466396">
      <w:start w:val="1"/>
      <w:numFmt w:val="bullet"/>
      <w:lvlText w:val=""/>
      <w:lvlJc w:val="left"/>
      <w:pPr>
        <w:ind w:left="720" w:hanging="360"/>
      </w:pPr>
      <w:rPr>
        <w:rFonts w:ascii="Symbol" w:hAnsi="Symbol" w:hint="default"/>
      </w:rPr>
    </w:lvl>
    <w:lvl w:ilvl="1" w:tplc="D8E2FF94">
      <w:start w:val="1"/>
      <w:numFmt w:val="bullet"/>
      <w:lvlText w:val="o"/>
      <w:lvlJc w:val="left"/>
      <w:pPr>
        <w:ind w:left="1440" w:hanging="360"/>
      </w:pPr>
      <w:rPr>
        <w:rFonts w:ascii="Courier New" w:hAnsi="Courier New" w:hint="default"/>
      </w:rPr>
    </w:lvl>
    <w:lvl w:ilvl="2" w:tplc="6D8274EE">
      <w:start w:val="1"/>
      <w:numFmt w:val="bullet"/>
      <w:lvlText w:val=""/>
      <w:lvlJc w:val="left"/>
      <w:pPr>
        <w:ind w:left="2160" w:hanging="360"/>
      </w:pPr>
      <w:rPr>
        <w:rFonts w:ascii="Wingdings" w:hAnsi="Wingdings" w:hint="default"/>
      </w:rPr>
    </w:lvl>
    <w:lvl w:ilvl="3" w:tplc="4044005A">
      <w:start w:val="1"/>
      <w:numFmt w:val="bullet"/>
      <w:lvlText w:val=""/>
      <w:lvlJc w:val="left"/>
      <w:pPr>
        <w:ind w:left="2880" w:hanging="360"/>
      </w:pPr>
      <w:rPr>
        <w:rFonts w:ascii="Symbol" w:hAnsi="Symbol" w:hint="default"/>
      </w:rPr>
    </w:lvl>
    <w:lvl w:ilvl="4" w:tplc="F9280386">
      <w:start w:val="1"/>
      <w:numFmt w:val="bullet"/>
      <w:lvlText w:val="o"/>
      <w:lvlJc w:val="left"/>
      <w:pPr>
        <w:ind w:left="3600" w:hanging="360"/>
      </w:pPr>
      <w:rPr>
        <w:rFonts w:ascii="Courier New" w:hAnsi="Courier New" w:hint="default"/>
      </w:rPr>
    </w:lvl>
    <w:lvl w:ilvl="5" w:tplc="809C5DA2">
      <w:start w:val="1"/>
      <w:numFmt w:val="bullet"/>
      <w:lvlText w:val=""/>
      <w:lvlJc w:val="left"/>
      <w:pPr>
        <w:ind w:left="4320" w:hanging="360"/>
      </w:pPr>
      <w:rPr>
        <w:rFonts w:ascii="Wingdings" w:hAnsi="Wingdings" w:hint="default"/>
      </w:rPr>
    </w:lvl>
    <w:lvl w:ilvl="6" w:tplc="92006D52">
      <w:start w:val="1"/>
      <w:numFmt w:val="bullet"/>
      <w:lvlText w:val=""/>
      <w:lvlJc w:val="left"/>
      <w:pPr>
        <w:ind w:left="5040" w:hanging="360"/>
      </w:pPr>
      <w:rPr>
        <w:rFonts w:ascii="Symbol" w:hAnsi="Symbol" w:hint="default"/>
      </w:rPr>
    </w:lvl>
    <w:lvl w:ilvl="7" w:tplc="5C909894">
      <w:start w:val="1"/>
      <w:numFmt w:val="bullet"/>
      <w:lvlText w:val="o"/>
      <w:lvlJc w:val="left"/>
      <w:pPr>
        <w:ind w:left="5760" w:hanging="360"/>
      </w:pPr>
      <w:rPr>
        <w:rFonts w:ascii="Courier New" w:hAnsi="Courier New" w:hint="default"/>
      </w:rPr>
    </w:lvl>
    <w:lvl w:ilvl="8" w:tplc="D230122E">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30"/>
  </w:num>
  <w:num w:numId="4">
    <w:abstractNumId w:val="3"/>
  </w:num>
  <w:num w:numId="5">
    <w:abstractNumId w:val="15"/>
  </w:num>
  <w:num w:numId="6">
    <w:abstractNumId w:val="33"/>
  </w:num>
  <w:num w:numId="7">
    <w:abstractNumId w:val="0"/>
  </w:num>
  <w:num w:numId="8">
    <w:abstractNumId w:val="22"/>
  </w:num>
  <w:num w:numId="9">
    <w:abstractNumId w:val="29"/>
  </w:num>
  <w:num w:numId="10">
    <w:abstractNumId w:val="17"/>
  </w:num>
  <w:num w:numId="11">
    <w:abstractNumId w:val="18"/>
  </w:num>
  <w:num w:numId="12">
    <w:abstractNumId w:val="6"/>
  </w:num>
  <w:num w:numId="13">
    <w:abstractNumId w:val="27"/>
  </w:num>
  <w:num w:numId="14">
    <w:abstractNumId w:val="8"/>
  </w:num>
  <w:num w:numId="15">
    <w:abstractNumId w:val="31"/>
  </w:num>
  <w:num w:numId="16">
    <w:abstractNumId w:val="13"/>
  </w:num>
  <w:num w:numId="17">
    <w:abstractNumId w:val="2"/>
  </w:num>
  <w:num w:numId="18">
    <w:abstractNumId w:val="11"/>
  </w:num>
  <w:num w:numId="19">
    <w:abstractNumId w:val="10"/>
  </w:num>
  <w:num w:numId="20">
    <w:abstractNumId w:val="20"/>
  </w:num>
  <w:num w:numId="21">
    <w:abstractNumId w:val="25"/>
  </w:num>
  <w:num w:numId="22">
    <w:abstractNumId w:val="19"/>
  </w:num>
  <w:num w:numId="23">
    <w:abstractNumId w:val="9"/>
  </w:num>
  <w:num w:numId="24">
    <w:abstractNumId w:val="12"/>
  </w:num>
  <w:num w:numId="25">
    <w:abstractNumId w:val="36"/>
  </w:num>
  <w:num w:numId="26">
    <w:abstractNumId w:val="1"/>
  </w:num>
  <w:num w:numId="27">
    <w:abstractNumId w:val="5"/>
  </w:num>
  <w:num w:numId="28">
    <w:abstractNumId w:val="21"/>
  </w:num>
  <w:num w:numId="29">
    <w:abstractNumId w:val="16"/>
  </w:num>
  <w:num w:numId="30">
    <w:abstractNumId w:val="34"/>
  </w:num>
  <w:num w:numId="31">
    <w:abstractNumId w:val="28"/>
  </w:num>
  <w:num w:numId="32">
    <w:abstractNumId w:val="32"/>
  </w:num>
  <w:num w:numId="33">
    <w:abstractNumId w:val="7"/>
  </w:num>
  <w:num w:numId="34">
    <w:abstractNumId w:val="23"/>
  </w:num>
  <w:num w:numId="35">
    <w:abstractNumId w:val="26"/>
  </w:num>
  <w:num w:numId="36">
    <w:abstractNumId w:val="14"/>
  </w:num>
  <w:num w:numId="37">
    <w:abstractNumId w:val="35"/>
  </w:num>
  <w:num w:numId="38">
    <w:abstractNumId w:val="4"/>
  </w:num>
  <w:num w:numId="39">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wMTIyMDc0MzayMDRQ0lEKTi0uzszPAykwMqwFAMyZcsYtAAAA"/>
  </w:docVars>
  <w:rsids>
    <w:rsidRoot w:val="002F41F5"/>
    <w:rsid w:val="0000160E"/>
    <w:rsid w:val="00002121"/>
    <w:rsid w:val="000026D5"/>
    <w:rsid w:val="00002EA6"/>
    <w:rsid w:val="00003932"/>
    <w:rsid w:val="00003B69"/>
    <w:rsid w:val="00003FB5"/>
    <w:rsid w:val="000040FF"/>
    <w:rsid w:val="00004AA0"/>
    <w:rsid w:val="00004B71"/>
    <w:rsid w:val="000065E7"/>
    <w:rsid w:val="0000774D"/>
    <w:rsid w:val="00007816"/>
    <w:rsid w:val="000101D9"/>
    <w:rsid w:val="00010772"/>
    <w:rsid w:val="00010A7B"/>
    <w:rsid w:val="000119E6"/>
    <w:rsid w:val="00011A17"/>
    <w:rsid w:val="0001306A"/>
    <w:rsid w:val="00013FBA"/>
    <w:rsid w:val="0001445C"/>
    <w:rsid w:val="00015437"/>
    <w:rsid w:val="00016226"/>
    <w:rsid w:val="00016237"/>
    <w:rsid w:val="00016B0A"/>
    <w:rsid w:val="0002007E"/>
    <w:rsid w:val="000214BD"/>
    <w:rsid w:val="0002197E"/>
    <w:rsid w:val="00021F5D"/>
    <w:rsid w:val="00022242"/>
    <w:rsid w:val="00022620"/>
    <w:rsid w:val="00023F4B"/>
    <w:rsid w:val="0002452F"/>
    <w:rsid w:val="00024930"/>
    <w:rsid w:val="00024C7B"/>
    <w:rsid w:val="000250CE"/>
    <w:rsid w:val="0002554B"/>
    <w:rsid w:val="00025F5A"/>
    <w:rsid w:val="000261AF"/>
    <w:rsid w:val="000262B8"/>
    <w:rsid w:val="000265AB"/>
    <w:rsid w:val="000265B5"/>
    <w:rsid w:val="000276A3"/>
    <w:rsid w:val="0003005E"/>
    <w:rsid w:val="0003047F"/>
    <w:rsid w:val="0003150A"/>
    <w:rsid w:val="00031A7E"/>
    <w:rsid w:val="00031D17"/>
    <w:rsid w:val="00031F94"/>
    <w:rsid w:val="000325D9"/>
    <w:rsid w:val="00032B1A"/>
    <w:rsid w:val="00032BD1"/>
    <w:rsid w:val="00033015"/>
    <w:rsid w:val="000331C1"/>
    <w:rsid w:val="000339D3"/>
    <w:rsid w:val="00035A64"/>
    <w:rsid w:val="000367A0"/>
    <w:rsid w:val="0003742C"/>
    <w:rsid w:val="0004060F"/>
    <w:rsid w:val="000406C3"/>
    <w:rsid w:val="00040D8E"/>
    <w:rsid w:val="00041333"/>
    <w:rsid w:val="0004226F"/>
    <w:rsid w:val="00043B50"/>
    <w:rsid w:val="000441CA"/>
    <w:rsid w:val="000441F2"/>
    <w:rsid w:val="000442E1"/>
    <w:rsid w:val="000446D9"/>
    <w:rsid w:val="00044DA7"/>
    <w:rsid w:val="00044F15"/>
    <w:rsid w:val="0004513B"/>
    <w:rsid w:val="000456DE"/>
    <w:rsid w:val="0004594D"/>
    <w:rsid w:val="00045A49"/>
    <w:rsid w:val="00045D79"/>
    <w:rsid w:val="00047151"/>
    <w:rsid w:val="00047210"/>
    <w:rsid w:val="000500CA"/>
    <w:rsid w:val="00050288"/>
    <w:rsid w:val="000509D9"/>
    <w:rsid w:val="00050ABA"/>
    <w:rsid w:val="00050F35"/>
    <w:rsid w:val="0005119D"/>
    <w:rsid w:val="000512AA"/>
    <w:rsid w:val="00051B05"/>
    <w:rsid w:val="00051FA7"/>
    <w:rsid w:val="00051FE8"/>
    <w:rsid w:val="00052971"/>
    <w:rsid w:val="00052C5E"/>
    <w:rsid w:val="00053BB6"/>
    <w:rsid w:val="000540A3"/>
    <w:rsid w:val="000540EB"/>
    <w:rsid w:val="00054934"/>
    <w:rsid w:val="00055161"/>
    <w:rsid w:val="000565A6"/>
    <w:rsid w:val="00057C38"/>
    <w:rsid w:val="000602C4"/>
    <w:rsid w:val="000611A7"/>
    <w:rsid w:val="000613F7"/>
    <w:rsid w:val="00061C14"/>
    <w:rsid w:val="00063BD7"/>
    <w:rsid w:val="00064A63"/>
    <w:rsid w:val="00064A72"/>
    <w:rsid w:val="00064F54"/>
    <w:rsid w:val="00065027"/>
    <w:rsid w:val="000670BB"/>
    <w:rsid w:val="000703E5"/>
    <w:rsid w:val="00071CFF"/>
    <w:rsid w:val="00071D55"/>
    <w:rsid w:val="00074B85"/>
    <w:rsid w:val="00075853"/>
    <w:rsid w:val="00076B7B"/>
    <w:rsid w:val="00076F20"/>
    <w:rsid w:val="000777E8"/>
    <w:rsid w:val="00080012"/>
    <w:rsid w:val="00081CD4"/>
    <w:rsid w:val="00083B22"/>
    <w:rsid w:val="00084DA8"/>
    <w:rsid w:val="00085157"/>
    <w:rsid w:val="000855D8"/>
    <w:rsid w:val="00086497"/>
    <w:rsid w:val="000865E5"/>
    <w:rsid w:val="0008684F"/>
    <w:rsid w:val="00086D77"/>
    <w:rsid w:val="00087053"/>
    <w:rsid w:val="00087583"/>
    <w:rsid w:val="000876BE"/>
    <w:rsid w:val="0008773C"/>
    <w:rsid w:val="000877D2"/>
    <w:rsid w:val="00087993"/>
    <w:rsid w:val="00087BB1"/>
    <w:rsid w:val="0009090F"/>
    <w:rsid w:val="0009092B"/>
    <w:rsid w:val="00090B89"/>
    <w:rsid w:val="00091419"/>
    <w:rsid w:val="000922EF"/>
    <w:rsid w:val="00092439"/>
    <w:rsid w:val="0009361D"/>
    <w:rsid w:val="00093A37"/>
    <w:rsid w:val="00093FED"/>
    <w:rsid w:val="00094E7E"/>
    <w:rsid w:val="0009518D"/>
    <w:rsid w:val="000951FB"/>
    <w:rsid w:val="00095FB6"/>
    <w:rsid w:val="00096C6B"/>
    <w:rsid w:val="00096E29"/>
    <w:rsid w:val="00097164"/>
    <w:rsid w:val="00097CC1"/>
    <w:rsid w:val="000A09B7"/>
    <w:rsid w:val="000A10D5"/>
    <w:rsid w:val="000A1293"/>
    <w:rsid w:val="000A1E52"/>
    <w:rsid w:val="000A1FD0"/>
    <w:rsid w:val="000A2EC5"/>
    <w:rsid w:val="000A379E"/>
    <w:rsid w:val="000A384D"/>
    <w:rsid w:val="000A4860"/>
    <w:rsid w:val="000A486A"/>
    <w:rsid w:val="000A56EE"/>
    <w:rsid w:val="000A5BBF"/>
    <w:rsid w:val="000A6327"/>
    <w:rsid w:val="000A7058"/>
    <w:rsid w:val="000A7C5B"/>
    <w:rsid w:val="000B09C1"/>
    <w:rsid w:val="000B0FB7"/>
    <w:rsid w:val="000B1EAF"/>
    <w:rsid w:val="000B3297"/>
    <w:rsid w:val="000B3480"/>
    <w:rsid w:val="000B34B0"/>
    <w:rsid w:val="000B3503"/>
    <w:rsid w:val="000B378F"/>
    <w:rsid w:val="000B567C"/>
    <w:rsid w:val="000B5D8B"/>
    <w:rsid w:val="000B65A8"/>
    <w:rsid w:val="000B7E9C"/>
    <w:rsid w:val="000C00B1"/>
    <w:rsid w:val="000C0114"/>
    <w:rsid w:val="000C144D"/>
    <w:rsid w:val="000C1F2F"/>
    <w:rsid w:val="000C2600"/>
    <w:rsid w:val="000C27EC"/>
    <w:rsid w:val="000C2B4C"/>
    <w:rsid w:val="000C32AB"/>
    <w:rsid w:val="000C34CA"/>
    <w:rsid w:val="000C4C4A"/>
    <w:rsid w:val="000C6028"/>
    <w:rsid w:val="000C6202"/>
    <w:rsid w:val="000C7AA4"/>
    <w:rsid w:val="000D0260"/>
    <w:rsid w:val="000D1D29"/>
    <w:rsid w:val="000D23DA"/>
    <w:rsid w:val="000D2EB6"/>
    <w:rsid w:val="000D30DE"/>
    <w:rsid w:val="000D31C1"/>
    <w:rsid w:val="000D3F41"/>
    <w:rsid w:val="000D3F93"/>
    <w:rsid w:val="000D4C01"/>
    <w:rsid w:val="000D546B"/>
    <w:rsid w:val="000D55DA"/>
    <w:rsid w:val="000D59B8"/>
    <w:rsid w:val="000D5A1E"/>
    <w:rsid w:val="000D6DFE"/>
    <w:rsid w:val="000D70B7"/>
    <w:rsid w:val="000D796C"/>
    <w:rsid w:val="000E05F8"/>
    <w:rsid w:val="000E0613"/>
    <w:rsid w:val="000E07FF"/>
    <w:rsid w:val="000E0CF4"/>
    <w:rsid w:val="000E11CB"/>
    <w:rsid w:val="000E154C"/>
    <w:rsid w:val="000E1FA6"/>
    <w:rsid w:val="000E22F0"/>
    <w:rsid w:val="000E25BB"/>
    <w:rsid w:val="000E342A"/>
    <w:rsid w:val="000E39C2"/>
    <w:rsid w:val="000E41A1"/>
    <w:rsid w:val="000E435D"/>
    <w:rsid w:val="000E4573"/>
    <w:rsid w:val="000E50F0"/>
    <w:rsid w:val="000E5CE1"/>
    <w:rsid w:val="000E6EFB"/>
    <w:rsid w:val="000E722D"/>
    <w:rsid w:val="000F00FE"/>
    <w:rsid w:val="000F025E"/>
    <w:rsid w:val="000F1562"/>
    <w:rsid w:val="000F1B3E"/>
    <w:rsid w:val="000F1B48"/>
    <w:rsid w:val="000F24BF"/>
    <w:rsid w:val="000F2D95"/>
    <w:rsid w:val="000F2E28"/>
    <w:rsid w:val="000F312A"/>
    <w:rsid w:val="000F353A"/>
    <w:rsid w:val="000F440C"/>
    <w:rsid w:val="000F4432"/>
    <w:rsid w:val="000F4923"/>
    <w:rsid w:val="000F4AD8"/>
    <w:rsid w:val="000F55AC"/>
    <w:rsid w:val="000F6B58"/>
    <w:rsid w:val="000F6E66"/>
    <w:rsid w:val="0010095F"/>
    <w:rsid w:val="00100D23"/>
    <w:rsid w:val="00101628"/>
    <w:rsid w:val="001021D3"/>
    <w:rsid w:val="001027A3"/>
    <w:rsid w:val="001027A6"/>
    <w:rsid w:val="00103593"/>
    <w:rsid w:val="00103D6C"/>
    <w:rsid w:val="00104CB3"/>
    <w:rsid w:val="001053C8"/>
    <w:rsid w:val="001054E8"/>
    <w:rsid w:val="00105723"/>
    <w:rsid w:val="00106655"/>
    <w:rsid w:val="00110EF0"/>
    <w:rsid w:val="00111700"/>
    <w:rsid w:val="00112007"/>
    <w:rsid w:val="00112214"/>
    <w:rsid w:val="00112523"/>
    <w:rsid w:val="00113029"/>
    <w:rsid w:val="001131E3"/>
    <w:rsid w:val="00113763"/>
    <w:rsid w:val="00113DA2"/>
    <w:rsid w:val="00114236"/>
    <w:rsid w:val="001145F6"/>
    <w:rsid w:val="00115409"/>
    <w:rsid w:val="00115711"/>
    <w:rsid w:val="00115F91"/>
    <w:rsid w:val="001178E5"/>
    <w:rsid w:val="00117C17"/>
    <w:rsid w:val="00121DEE"/>
    <w:rsid w:val="00122898"/>
    <w:rsid w:val="00122BB5"/>
    <w:rsid w:val="00124DED"/>
    <w:rsid w:val="00126D87"/>
    <w:rsid w:val="0012729D"/>
    <w:rsid w:val="001276C2"/>
    <w:rsid w:val="00130705"/>
    <w:rsid w:val="00130A05"/>
    <w:rsid w:val="00130B18"/>
    <w:rsid w:val="00131AE7"/>
    <w:rsid w:val="0013217D"/>
    <w:rsid w:val="001322EF"/>
    <w:rsid w:val="00132367"/>
    <w:rsid w:val="001330F6"/>
    <w:rsid w:val="00133B48"/>
    <w:rsid w:val="00133E2E"/>
    <w:rsid w:val="00133E2F"/>
    <w:rsid w:val="00134A71"/>
    <w:rsid w:val="00134CBE"/>
    <w:rsid w:val="001357A6"/>
    <w:rsid w:val="00135B10"/>
    <w:rsid w:val="001369E7"/>
    <w:rsid w:val="00136DE0"/>
    <w:rsid w:val="001372C5"/>
    <w:rsid w:val="00137334"/>
    <w:rsid w:val="001405C1"/>
    <w:rsid w:val="001405D7"/>
    <w:rsid w:val="00140619"/>
    <w:rsid w:val="001406E9"/>
    <w:rsid w:val="00140A39"/>
    <w:rsid w:val="00141386"/>
    <w:rsid w:val="0014157C"/>
    <w:rsid w:val="001418E7"/>
    <w:rsid w:val="00141CCC"/>
    <w:rsid w:val="00141F85"/>
    <w:rsid w:val="00142F71"/>
    <w:rsid w:val="001432B1"/>
    <w:rsid w:val="0014438C"/>
    <w:rsid w:val="00144A5B"/>
    <w:rsid w:val="00145106"/>
    <w:rsid w:val="00145429"/>
    <w:rsid w:val="00145611"/>
    <w:rsid w:val="00145989"/>
    <w:rsid w:val="00145FFF"/>
    <w:rsid w:val="00146795"/>
    <w:rsid w:val="001468EB"/>
    <w:rsid w:val="00146CE9"/>
    <w:rsid w:val="0014719D"/>
    <w:rsid w:val="00147E50"/>
    <w:rsid w:val="00150FA0"/>
    <w:rsid w:val="0015227D"/>
    <w:rsid w:val="00152DA2"/>
    <w:rsid w:val="0015323D"/>
    <w:rsid w:val="00153380"/>
    <w:rsid w:val="00153565"/>
    <w:rsid w:val="0015374B"/>
    <w:rsid w:val="00155534"/>
    <w:rsid w:val="00155C82"/>
    <w:rsid w:val="00156223"/>
    <w:rsid w:val="00156255"/>
    <w:rsid w:val="0015665E"/>
    <w:rsid w:val="00157199"/>
    <w:rsid w:val="00157E48"/>
    <w:rsid w:val="0016071C"/>
    <w:rsid w:val="00160AB6"/>
    <w:rsid w:val="001612DE"/>
    <w:rsid w:val="00164481"/>
    <w:rsid w:val="00164B86"/>
    <w:rsid w:val="00164BA0"/>
    <w:rsid w:val="001652D5"/>
    <w:rsid w:val="00165939"/>
    <w:rsid w:val="00165C60"/>
    <w:rsid w:val="001662C1"/>
    <w:rsid w:val="001663D1"/>
    <w:rsid w:val="00166980"/>
    <w:rsid w:val="001700A4"/>
    <w:rsid w:val="00170662"/>
    <w:rsid w:val="00170D37"/>
    <w:rsid w:val="00170FAC"/>
    <w:rsid w:val="0017169C"/>
    <w:rsid w:val="00171B5B"/>
    <w:rsid w:val="00172324"/>
    <w:rsid w:val="00173461"/>
    <w:rsid w:val="001735DC"/>
    <w:rsid w:val="001746C7"/>
    <w:rsid w:val="00174765"/>
    <w:rsid w:val="0017691F"/>
    <w:rsid w:val="001804F5"/>
    <w:rsid w:val="00181531"/>
    <w:rsid w:val="00181CBB"/>
    <w:rsid w:val="00181FB7"/>
    <w:rsid w:val="00183311"/>
    <w:rsid w:val="0018470B"/>
    <w:rsid w:val="00184FB9"/>
    <w:rsid w:val="00185330"/>
    <w:rsid w:val="00185D09"/>
    <w:rsid w:val="001861D8"/>
    <w:rsid w:val="0018669C"/>
    <w:rsid w:val="00186FA6"/>
    <w:rsid w:val="001870B5"/>
    <w:rsid w:val="001875C8"/>
    <w:rsid w:val="0018785B"/>
    <w:rsid w:val="00187C90"/>
    <w:rsid w:val="001900D9"/>
    <w:rsid w:val="00190749"/>
    <w:rsid w:val="0019074D"/>
    <w:rsid w:val="001908E9"/>
    <w:rsid w:val="00190E10"/>
    <w:rsid w:val="00192145"/>
    <w:rsid w:val="00192327"/>
    <w:rsid w:val="00193380"/>
    <w:rsid w:val="001937AF"/>
    <w:rsid w:val="001938A8"/>
    <w:rsid w:val="00193F5B"/>
    <w:rsid w:val="00194FFA"/>
    <w:rsid w:val="0019518A"/>
    <w:rsid w:val="001958BF"/>
    <w:rsid w:val="00196441"/>
    <w:rsid w:val="00196870"/>
    <w:rsid w:val="001969B1"/>
    <w:rsid w:val="001A04D7"/>
    <w:rsid w:val="001A0ED1"/>
    <w:rsid w:val="001A1B9E"/>
    <w:rsid w:val="001A1BD4"/>
    <w:rsid w:val="001A20A3"/>
    <w:rsid w:val="001A278A"/>
    <w:rsid w:val="001A2979"/>
    <w:rsid w:val="001A5429"/>
    <w:rsid w:val="001A5C63"/>
    <w:rsid w:val="001A639D"/>
    <w:rsid w:val="001A6631"/>
    <w:rsid w:val="001A679B"/>
    <w:rsid w:val="001A6FC9"/>
    <w:rsid w:val="001B1701"/>
    <w:rsid w:val="001B1A36"/>
    <w:rsid w:val="001B1D56"/>
    <w:rsid w:val="001B2C9F"/>
    <w:rsid w:val="001B2F12"/>
    <w:rsid w:val="001B4011"/>
    <w:rsid w:val="001B4E94"/>
    <w:rsid w:val="001B4EB6"/>
    <w:rsid w:val="001B5845"/>
    <w:rsid w:val="001B61D9"/>
    <w:rsid w:val="001B6587"/>
    <w:rsid w:val="001B73EC"/>
    <w:rsid w:val="001B7CFF"/>
    <w:rsid w:val="001C0326"/>
    <w:rsid w:val="001C0901"/>
    <w:rsid w:val="001C1A94"/>
    <w:rsid w:val="001C2D11"/>
    <w:rsid w:val="001C3D7A"/>
    <w:rsid w:val="001C4D2C"/>
    <w:rsid w:val="001C5815"/>
    <w:rsid w:val="001C6070"/>
    <w:rsid w:val="001C70BF"/>
    <w:rsid w:val="001C7278"/>
    <w:rsid w:val="001C74C3"/>
    <w:rsid w:val="001C78EC"/>
    <w:rsid w:val="001D23BA"/>
    <w:rsid w:val="001D2432"/>
    <w:rsid w:val="001D2E78"/>
    <w:rsid w:val="001D3922"/>
    <w:rsid w:val="001D3AFB"/>
    <w:rsid w:val="001D48CE"/>
    <w:rsid w:val="001D56E2"/>
    <w:rsid w:val="001D60B5"/>
    <w:rsid w:val="001D66C7"/>
    <w:rsid w:val="001D69F4"/>
    <w:rsid w:val="001D7FEB"/>
    <w:rsid w:val="001E041C"/>
    <w:rsid w:val="001E1A97"/>
    <w:rsid w:val="001E203C"/>
    <w:rsid w:val="001E21A6"/>
    <w:rsid w:val="001E33FC"/>
    <w:rsid w:val="001E365B"/>
    <w:rsid w:val="001E40B3"/>
    <w:rsid w:val="001E48FC"/>
    <w:rsid w:val="001E4963"/>
    <w:rsid w:val="001E4E06"/>
    <w:rsid w:val="001E5273"/>
    <w:rsid w:val="001E6051"/>
    <w:rsid w:val="001E6578"/>
    <w:rsid w:val="001E6F04"/>
    <w:rsid w:val="001E72A0"/>
    <w:rsid w:val="001E764B"/>
    <w:rsid w:val="001E7775"/>
    <w:rsid w:val="001E7E75"/>
    <w:rsid w:val="001F1030"/>
    <w:rsid w:val="001F17FA"/>
    <w:rsid w:val="001F1A21"/>
    <w:rsid w:val="001F33AB"/>
    <w:rsid w:val="001F38EC"/>
    <w:rsid w:val="001F3E66"/>
    <w:rsid w:val="001F3F4C"/>
    <w:rsid w:val="001F46E8"/>
    <w:rsid w:val="001F4E91"/>
    <w:rsid w:val="001F51CD"/>
    <w:rsid w:val="001F5844"/>
    <w:rsid w:val="001F605E"/>
    <w:rsid w:val="001F60B6"/>
    <w:rsid w:val="001F69A2"/>
    <w:rsid w:val="001F79C4"/>
    <w:rsid w:val="001F7F91"/>
    <w:rsid w:val="001F7FD8"/>
    <w:rsid w:val="001F7FE0"/>
    <w:rsid w:val="001FCDE5"/>
    <w:rsid w:val="00200A48"/>
    <w:rsid w:val="0020103A"/>
    <w:rsid w:val="0020170F"/>
    <w:rsid w:val="00201F90"/>
    <w:rsid w:val="00202C37"/>
    <w:rsid w:val="00203C40"/>
    <w:rsid w:val="002047F4"/>
    <w:rsid w:val="00204CEC"/>
    <w:rsid w:val="002052EE"/>
    <w:rsid w:val="00205769"/>
    <w:rsid w:val="00205D17"/>
    <w:rsid w:val="00206339"/>
    <w:rsid w:val="002068F5"/>
    <w:rsid w:val="00207646"/>
    <w:rsid w:val="00210742"/>
    <w:rsid w:val="00210E62"/>
    <w:rsid w:val="00211359"/>
    <w:rsid w:val="00211939"/>
    <w:rsid w:val="00212CD0"/>
    <w:rsid w:val="0021324B"/>
    <w:rsid w:val="002135BF"/>
    <w:rsid w:val="0021370E"/>
    <w:rsid w:val="00213764"/>
    <w:rsid w:val="002141DD"/>
    <w:rsid w:val="00214946"/>
    <w:rsid w:val="002153F2"/>
    <w:rsid w:val="00215C62"/>
    <w:rsid w:val="00216B65"/>
    <w:rsid w:val="00216C4D"/>
    <w:rsid w:val="00217C9D"/>
    <w:rsid w:val="00220740"/>
    <w:rsid w:val="00220A96"/>
    <w:rsid w:val="002210A3"/>
    <w:rsid w:val="00221417"/>
    <w:rsid w:val="00222BC0"/>
    <w:rsid w:val="00223295"/>
    <w:rsid w:val="0022334F"/>
    <w:rsid w:val="00223922"/>
    <w:rsid w:val="00223B0B"/>
    <w:rsid w:val="002243A0"/>
    <w:rsid w:val="0022499B"/>
    <w:rsid w:val="00224F06"/>
    <w:rsid w:val="002251C0"/>
    <w:rsid w:val="00226566"/>
    <w:rsid w:val="0022708C"/>
    <w:rsid w:val="002272A8"/>
    <w:rsid w:val="002301A7"/>
    <w:rsid w:val="00230B2E"/>
    <w:rsid w:val="002313BB"/>
    <w:rsid w:val="00232786"/>
    <w:rsid w:val="002327B6"/>
    <w:rsid w:val="00232923"/>
    <w:rsid w:val="00232D8A"/>
    <w:rsid w:val="002343E4"/>
    <w:rsid w:val="002347CF"/>
    <w:rsid w:val="002349F9"/>
    <w:rsid w:val="002360AD"/>
    <w:rsid w:val="00236923"/>
    <w:rsid w:val="00236FA4"/>
    <w:rsid w:val="00237FD2"/>
    <w:rsid w:val="002401CC"/>
    <w:rsid w:val="00240A65"/>
    <w:rsid w:val="00240B5B"/>
    <w:rsid w:val="002410F5"/>
    <w:rsid w:val="00241957"/>
    <w:rsid w:val="0024212F"/>
    <w:rsid w:val="00245146"/>
    <w:rsid w:val="002458FB"/>
    <w:rsid w:val="00246535"/>
    <w:rsid w:val="002466D5"/>
    <w:rsid w:val="00246B67"/>
    <w:rsid w:val="002475AD"/>
    <w:rsid w:val="0024765A"/>
    <w:rsid w:val="00247D24"/>
    <w:rsid w:val="00250D25"/>
    <w:rsid w:val="00251F9C"/>
    <w:rsid w:val="00253023"/>
    <w:rsid w:val="002551A1"/>
    <w:rsid w:val="0025596D"/>
    <w:rsid w:val="002563EC"/>
    <w:rsid w:val="00256660"/>
    <w:rsid w:val="00256913"/>
    <w:rsid w:val="002570B5"/>
    <w:rsid w:val="00257D30"/>
    <w:rsid w:val="00257FC3"/>
    <w:rsid w:val="0026188A"/>
    <w:rsid w:val="00261BEE"/>
    <w:rsid w:val="00261CDD"/>
    <w:rsid w:val="0026248B"/>
    <w:rsid w:val="0026275F"/>
    <w:rsid w:val="002637A2"/>
    <w:rsid w:val="00264859"/>
    <w:rsid w:val="00265074"/>
    <w:rsid w:val="00265470"/>
    <w:rsid w:val="00265CAE"/>
    <w:rsid w:val="00266AC1"/>
    <w:rsid w:val="00267281"/>
    <w:rsid w:val="002678C7"/>
    <w:rsid w:val="0027088A"/>
    <w:rsid w:val="00270B25"/>
    <w:rsid w:val="00270E70"/>
    <w:rsid w:val="002714BF"/>
    <w:rsid w:val="00272C76"/>
    <w:rsid w:val="00273A28"/>
    <w:rsid w:val="00273B92"/>
    <w:rsid w:val="002740C0"/>
    <w:rsid w:val="00275DC2"/>
    <w:rsid w:val="00275E1F"/>
    <w:rsid w:val="00276DE1"/>
    <w:rsid w:val="00277FE3"/>
    <w:rsid w:val="00281321"/>
    <w:rsid w:val="002816F6"/>
    <w:rsid w:val="00281728"/>
    <w:rsid w:val="002818F8"/>
    <w:rsid w:val="002831E5"/>
    <w:rsid w:val="00283566"/>
    <w:rsid w:val="00283A04"/>
    <w:rsid w:val="00283BB8"/>
    <w:rsid w:val="00283C64"/>
    <w:rsid w:val="00284810"/>
    <w:rsid w:val="00284E39"/>
    <w:rsid w:val="002853FC"/>
    <w:rsid w:val="00286B4C"/>
    <w:rsid w:val="00286DEE"/>
    <w:rsid w:val="00290610"/>
    <w:rsid w:val="00290A63"/>
    <w:rsid w:val="00290B31"/>
    <w:rsid w:val="00291506"/>
    <w:rsid w:val="00291D1B"/>
    <w:rsid w:val="0029204E"/>
    <w:rsid w:val="00292409"/>
    <w:rsid w:val="00292671"/>
    <w:rsid w:val="00292793"/>
    <w:rsid w:val="0029403C"/>
    <w:rsid w:val="002941CC"/>
    <w:rsid w:val="00296199"/>
    <w:rsid w:val="00296B6D"/>
    <w:rsid w:val="002A0CD2"/>
    <w:rsid w:val="002A1907"/>
    <w:rsid w:val="002A290C"/>
    <w:rsid w:val="002A2AFB"/>
    <w:rsid w:val="002A3343"/>
    <w:rsid w:val="002A352C"/>
    <w:rsid w:val="002A360C"/>
    <w:rsid w:val="002A3882"/>
    <w:rsid w:val="002A3A8B"/>
    <w:rsid w:val="002A3F54"/>
    <w:rsid w:val="002A4370"/>
    <w:rsid w:val="002A57F0"/>
    <w:rsid w:val="002A599C"/>
    <w:rsid w:val="002A5A0B"/>
    <w:rsid w:val="002A5D20"/>
    <w:rsid w:val="002A6D8F"/>
    <w:rsid w:val="002A6EBA"/>
    <w:rsid w:val="002A7014"/>
    <w:rsid w:val="002A773E"/>
    <w:rsid w:val="002A779B"/>
    <w:rsid w:val="002A7839"/>
    <w:rsid w:val="002A7FC7"/>
    <w:rsid w:val="002B008B"/>
    <w:rsid w:val="002B05AC"/>
    <w:rsid w:val="002B0B38"/>
    <w:rsid w:val="002B0D7A"/>
    <w:rsid w:val="002B191D"/>
    <w:rsid w:val="002B2592"/>
    <w:rsid w:val="002B2C4A"/>
    <w:rsid w:val="002B3011"/>
    <w:rsid w:val="002B36C6"/>
    <w:rsid w:val="002B3910"/>
    <w:rsid w:val="002B3D94"/>
    <w:rsid w:val="002B47B3"/>
    <w:rsid w:val="002B5A8C"/>
    <w:rsid w:val="002B5F63"/>
    <w:rsid w:val="002B6A36"/>
    <w:rsid w:val="002B72BA"/>
    <w:rsid w:val="002B75F5"/>
    <w:rsid w:val="002B77DA"/>
    <w:rsid w:val="002C1CE8"/>
    <w:rsid w:val="002C1D0D"/>
    <w:rsid w:val="002C2536"/>
    <w:rsid w:val="002C3221"/>
    <w:rsid w:val="002C3A41"/>
    <w:rsid w:val="002C41DD"/>
    <w:rsid w:val="002C49B8"/>
    <w:rsid w:val="002C4EAC"/>
    <w:rsid w:val="002C504B"/>
    <w:rsid w:val="002C50AE"/>
    <w:rsid w:val="002C6401"/>
    <w:rsid w:val="002C6899"/>
    <w:rsid w:val="002D00FE"/>
    <w:rsid w:val="002D3C57"/>
    <w:rsid w:val="002D4DD1"/>
    <w:rsid w:val="002D69B2"/>
    <w:rsid w:val="002D6B95"/>
    <w:rsid w:val="002D6D5D"/>
    <w:rsid w:val="002E0045"/>
    <w:rsid w:val="002E01C3"/>
    <w:rsid w:val="002E034E"/>
    <w:rsid w:val="002E067E"/>
    <w:rsid w:val="002E1A7E"/>
    <w:rsid w:val="002E2515"/>
    <w:rsid w:val="002E287A"/>
    <w:rsid w:val="002E2B89"/>
    <w:rsid w:val="002E2E78"/>
    <w:rsid w:val="002E3E9A"/>
    <w:rsid w:val="002E44C2"/>
    <w:rsid w:val="002E5402"/>
    <w:rsid w:val="002E5856"/>
    <w:rsid w:val="002E59B8"/>
    <w:rsid w:val="002E6A38"/>
    <w:rsid w:val="002E6B01"/>
    <w:rsid w:val="002E6CAF"/>
    <w:rsid w:val="002E72DA"/>
    <w:rsid w:val="002F105A"/>
    <w:rsid w:val="002F1F41"/>
    <w:rsid w:val="002F41F5"/>
    <w:rsid w:val="002F4A3D"/>
    <w:rsid w:val="002F4AB8"/>
    <w:rsid w:val="002F52D2"/>
    <w:rsid w:val="002F5304"/>
    <w:rsid w:val="002F56FC"/>
    <w:rsid w:val="002F65B0"/>
    <w:rsid w:val="002F7382"/>
    <w:rsid w:val="002F771E"/>
    <w:rsid w:val="00301487"/>
    <w:rsid w:val="00302D87"/>
    <w:rsid w:val="0030409A"/>
    <w:rsid w:val="0030433D"/>
    <w:rsid w:val="003058E8"/>
    <w:rsid w:val="003059C3"/>
    <w:rsid w:val="0030621A"/>
    <w:rsid w:val="00306695"/>
    <w:rsid w:val="00306DF8"/>
    <w:rsid w:val="00307B16"/>
    <w:rsid w:val="003107C1"/>
    <w:rsid w:val="00312A6E"/>
    <w:rsid w:val="00312B38"/>
    <w:rsid w:val="00312FBC"/>
    <w:rsid w:val="00313056"/>
    <w:rsid w:val="00313663"/>
    <w:rsid w:val="0031371C"/>
    <w:rsid w:val="00313728"/>
    <w:rsid w:val="00313B22"/>
    <w:rsid w:val="003143DD"/>
    <w:rsid w:val="00314AC9"/>
    <w:rsid w:val="0031533F"/>
    <w:rsid w:val="00316012"/>
    <w:rsid w:val="00316151"/>
    <w:rsid w:val="00317239"/>
    <w:rsid w:val="0031799E"/>
    <w:rsid w:val="00320B02"/>
    <w:rsid w:val="00320CF0"/>
    <w:rsid w:val="0032103B"/>
    <w:rsid w:val="0032114D"/>
    <w:rsid w:val="003213A2"/>
    <w:rsid w:val="003231DA"/>
    <w:rsid w:val="0032322C"/>
    <w:rsid w:val="003235B4"/>
    <w:rsid w:val="00323D30"/>
    <w:rsid w:val="00323FE3"/>
    <w:rsid w:val="0032423E"/>
    <w:rsid w:val="00325EBE"/>
    <w:rsid w:val="00326BA1"/>
    <w:rsid w:val="00326DCA"/>
    <w:rsid w:val="003271FB"/>
    <w:rsid w:val="003276D0"/>
    <w:rsid w:val="00331683"/>
    <w:rsid w:val="0033172D"/>
    <w:rsid w:val="003317D9"/>
    <w:rsid w:val="00331C61"/>
    <w:rsid w:val="003323A3"/>
    <w:rsid w:val="00332ED9"/>
    <w:rsid w:val="00332F55"/>
    <w:rsid w:val="00333277"/>
    <w:rsid w:val="0033356F"/>
    <w:rsid w:val="00333E16"/>
    <w:rsid w:val="00334629"/>
    <w:rsid w:val="003375BB"/>
    <w:rsid w:val="003375EE"/>
    <w:rsid w:val="0034010A"/>
    <w:rsid w:val="003446CF"/>
    <w:rsid w:val="00344E46"/>
    <w:rsid w:val="0034502D"/>
    <w:rsid w:val="00345B33"/>
    <w:rsid w:val="00346ECD"/>
    <w:rsid w:val="00347B81"/>
    <w:rsid w:val="003517DE"/>
    <w:rsid w:val="00352144"/>
    <w:rsid w:val="0035255C"/>
    <w:rsid w:val="00352DF3"/>
    <w:rsid w:val="003538DD"/>
    <w:rsid w:val="00353EEB"/>
    <w:rsid w:val="003545CB"/>
    <w:rsid w:val="003548C5"/>
    <w:rsid w:val="00354950"/>
    <w:rsid w:val="00355067"/>
    <w:rsid w:val="003552C6"/>
    <w:rsid w:val="00355864"/>
    <w:rsid w:val="0035636B"/>
    <w:rsid w:val="00356853"/>
    <w:rsid w:val="00356A1A"/>
    <w:rsid w:val="003576AA"/>
    <w:rsid w:val="00357C54"/>
    <w:rsid w:val="00357FAD"/>
    <w:rsid w:val="00361C65"/>
    <w:rsid w:val="00362E6D"/>
    <w:rsid w:val="00363172"/>
    <w:rsid w:val="00364334"/>
    <w:rsid w:val="00364CBF"/>
    <w:rsid w:val="00365169"/>
    <w:rsid w:val="00365B3C"/>
    <w:rsid w:val="00365F82"/>
    <w:rsid w:val="003666D7"/>
    <w:rsid w:val="00366E92"/>
    <w:rsid w:val="003670EC"/>
    <w:rsid w:val="003674B2"/>
    <w:rsid w:val="00367674"/>
    <w:rsid w:val="00367932"/>
    <w:rsid w:val="00367BA9"/>
    <w:rsid w:val="00367ECA"/>
    <w:rsid w:val="00370919"/>
    <w:rsid w:val="00371557"/>
    <w:rsid w:val="00371D66"/>
    <w:rsid w:val="00372324"/>
    <w:rsid w:val="003725AF"/>
    <w:rsid w:val="00372891"/>
    <w:rsid w:val="003728FA"/>
    <w:rsid w:val="0037351E"/>
    <w:rsid w:val="003746DC"/>
    <w:rsid w:val="00374B08"/>
    <w:rsid w:val="00375024"/>
    <w:rsid w:val="00375132"/>
    <w:rsid w:val="00375549"/>
    <w:rsid w:val="00376105"/>
    <w:rsid w:val="003775F8"/>
    <w:rsid w:val="003778C7"/>
    <w:rsid w:val="0037794A"/>
    <w:rsid w:val="003801FD"/>
    <w:rsid w:val="00380BF1"/>
    <w:rsid w:val="00380E40"/>
    <w:rsid w:val="0038166F"/>
    <w:rsid w:val="00381D7C"/>
    <w:rsid w:val="00381E5C"/>
    <w:rsid w:val="00381FEA"/>
    <w:rsid w:val="0038235E"/>
    <w:rsid w:val="00382DF5"/>
    <w:rsid w:val="00383896"/>
    <w:rsid w:val="00383C88"/>
    <w:rsid w:val="003844E9"/>
    <w:rsid w:val="003844EB"/>
    <w:rsid w:val="00384871"/>
    <w:rsid w:val="00384FB4"/>
    <w:rsid w:val="00385852"/>
    <w:rsid w:val="00386924"/>
    <w:rsid w:val="00390270"/>
    <w:rsid w:val="00390FEF"/>
    <w:rsid w:val="003910D9"/>
    <w:rsid w:val="00391222"/>
    <w:rsid w:val="003919E6"/>
    <w:rsid w:val="00391EE1"/>
    <w:rsid w:val="00392317"/>
    <w:rsid w:val="0039260D"/>
    <w:rsid w:val="003930AC"/>
    <w:rsid w:val="0039311A"/>
    <w:rsid w:val="00393A81"/>
    <w:rsid w:val="00393F55"/>
    <w:rsid w:val="0039443B"/>
    <w:rsid w:val="00395ECD"/>
    <w:rsid w:val="0039664F"/>
    <w:rsid w:val="003975FB"/>
    <w:rsid w:val="0039761E"/>
    <w:rsid w:val="003A01C4"/>
    <w:rsid w:val="003A085A"/>
    <w:rsid w:val="003A0B3A"/>
    <w:rsid w:val="003A0EA0"/>
    <w:rsid w:val="003A12D6"/>
    <w:rsid w:val="003A14DC"/>
    <w:rsid w:val="003A22F8"/>
    <w:rsid w:val="003A32EF"/>
    <w:rsid w:val="003A4432"/>
    <w:rsid w:val="003A4854"/>
    <w:rsid w:val="003A5442"/>
    <w:rsid w:val="003A5703"/>
    <w:rsid w:val="003A6B1C"/>
    <w:rsid w:val="003A73B2"/>
    <w:rsid w:val="003B0369"/>
    <w:rsid w:val="003B0EAF"/>
    <w:rsid w:val="003B0EEC"/>
    <w:rsid w:val="003B123D"/>
    <w:rsid w:val="003B2516"/>
    <w:rsid w:val="003B2EB8"/>
    <w:rsid w:val="003B2F8A"/>
    <w:rsid w:val="003B38E7"/>
    <w:rsid w:val="003B417A"/>
    <w:rsid w:val="003B44B0"/>
    <w:rsid w:val="003B515B"/>
    <w:rsid w:val="003B5436"/>
    <w:rsid w:val="003B5E80"/>
    <w:rsid w:val="003B5FE5"/>
    <w:rsid w:val="003B71C6"/>
    <w:rsid w:val="003C05F9"/>
    <w:rsid w:val="003C1365"/>
    <w:rsid w:val="003C251F"/>
    <w:rsid w:val="003C2A70"/>
    <w:rsid w:val="003C2AB5"/>
    <w:rsid w:val="003C3E89"/>
    <w:rsid w:val="003C56CB"/>
    <w:rsid w:val="003C59F0"/>
    <w:rsid w:val="003C62EE"/>
    <w:rsid w:val="003C7F69"/>
    <w:rsid w:val="003D08FD"/>
    <w:rsid w:val="003D10E6"/>
    <w:rsid w:val="003D17EF"/>
    <w:rsid w:val="003D1BCE"/>
    <w:rsid w:val="003D25F4"/>
    <w:rsid w:val="003D2AD0"/>
    <w:rsid w:val="003D2D08"/>
    <w:rsid w:val="003D2F10"/>
    <w:rsid w:val="003D3888"/>
    <w:rsid w:val="003D6430"/>
    <w:rsid w:val="003D6734"/>
    <w:rsid w:val="003D6B87"/>
    <w:rsid w:val="003D7B89"/>
    <w:rsid w:val="003E14FA"/>
    <w:rsid w:val="003E29C8"/>
    <w:rsid w:val="003E30E5"/>
    <w:rsid w:val="003E3952"/>
    <w:rsid w:val="003E3AA5"/>
    <w:rsid w:val="003E50C1"/>
    <w:rsid w:val="003E5187"/>
    <w:rsid w:val="003E524E"/>
    <w:rsid w:val="003E559A"/>
    <w:rsid w:val="003E5636"/>
    <w:rsid w:val="003E5B9F"/>
    <w:rsid w:val="003E5FFF"/>
    <w:rsid w:val="003E6D05"/>
    <w:rsid w:val="003E75B5"/>
    <w:rsid w:val="003E791D"/>
    <w:rsid w:val="003E7B23"/>
    <w:rsid w:val="003F08BF"/>
    <w:rsid w:val="003F0BB3"/>
    <w:rsid w:val="003F10F8"/>
    <w:rsid w:val="003F17BD"/>
    <w:rsid w:val="003F256F"/>
    <w:rsid w:val="003F258D"/>
    <w:rsid w:val="003F2D31"/>
    <w:rsid w:val="003F2DE3"/>
    <w:rsid w:val="003F3CE0"/>
    <w:rsid w:val="003F406C"/>
    <w:rsid w:val="003F497D"/>
    <w:rsid w:val="003F4AD5"/>
    <w:rsid w:val="003F50EE"/>
    <w:rsid w:val="003F5299"/>
    <w:rsid w:val="003F5711"/>
    <w:rsid w:val="003F6346"/>
    <w:rsid w:val="003F6E6B"/>
    <w:rsid w:val="003F7131"/>
    <w:rsid w:val="003F715E"/>
    <w:rsid w:val="003F7726"/>
    <w:rsid w:val="003F781B"/>
    <w:rsid w:val="004000D7"/>
    <w:rsid w:val="00400789"/>
    <w:rsid w:val="00400B72"/>
    <w:rsid w:val="004013A7"/>
    <w:rsid w:val="00403971"/>
    <w:rsid w:val="00403CB0"/>
    <w:rsid w:val="00404269"/>
    <w:rsid w:val="0040436F"/>
    <w:rsid w:val="00404841"/>
    <w:rsid w:val="0040499D"/>
    <w:rsid w:val="00404DA5"/>
    <w:rsid w:val="004069A5"/>
    <w:rsid w:val="0040734A"/>
    <w:rsid w:val="004074B8"/>
    <w:rsid w:val="00407D1B"/>
    <w:rsid w:val="00407E3D"/>
    <w:rsid w:val="0041067B"/>
    <w:rsid w:val="00411458"/>
    <w:rsid w:val="00412BF9"/>
    <w:rsid w:val="00412D5E"/>
    <w:rsid w:val="00413F2E"/>
    <w:rsid w:val="00414246"/>
    <w:rsid w:val="004145F2"/>
    <w:rsid w:val="00414E32"/>
    <w:rsid w:val="00415987"/>
    <w:rsid w:val="00416859"/>
    <w:rsid w:val="00417CB5"/>
    <w:rsid w:val="0042000B"/>
    <w:rsid w:val="00420773"/>
    <w:rsid w:val="00420D6E"/>
    <w:rsid w:val="00421607"/>
    <w:rsid w:val="0042182E"/>
    <w:rsid w:val="00422168"/>
    <w:rsid w:val="00422A20"/>
    <w:rsid w:val="00422B3C"/>
    <w:rsid w:val="004236C9"/>
    <w:rsid w:val="004242D1"/>
    <w:rsid w:val="004255F8"/>
    <w:rsid w:val="00426C0E"/>
    <w:rsid w:val="00426C12"/>
    <w:rsid w:val="00427346"/>
    <w:rsid w:val="004277C3"/>
    <w:rsid w:val="00427F63"/>
    <w:rsid w:val="004305F3"/>
    <w:rsid w:val="00431114"/>
    <w:rsid w:val="00431474"/>
    <w:rsid w:val="0043170D"/>
    <w:rsid w:val="00431B31"/>
    <w:rsid w:val="004327E6"/>
    <w:rsid w:val="00432ECF"/>
    <w:rsid w:val="0043390A"/>
    <w:rsid w:val="004341FB"/>
    <w:rsid w:val="004358E3"/>
    <w:rsid w:val="004370CA"/>
    <w:rsid w:val="0043714F"/>
    <w:rsid w:val="0043743E"/>
    <w:rsid w:val="00437B1C"/>
    <w:rsid w:val="00437C03"/>
    <w:rsid w:val="00440694"/>
    <w:rsid w:val="00441793"/>
    <w:rsid w:val="004425FC"/>
    <w:rsid w:val="00443FC2"/>
    <w:rsid w:val="00444280"/>
    <w:rsid w:val="0044457A"/>
    <w:rsid w:val="004447E3"/>
    <w:rsid w:val="00444D49"/>
    <w:rsid w:val="004459E2"/>
    <w:rsid w:val="00445A4F"/>
    <w:rsid w:val="00445B8D"/>
    <w:rsid w:val="00447B9A"/>
    <w:rsid w:val="00450074"/>
    <w:rsid w:val="00450125"/>
    <w:rsid w:val="004511CB"/>
    <w:rsid w:val="004512AD"/>
    <w:rsid w:val="004513C2"/>
    <w:rsid w:val="0045147E"/>
    <w:rsid w:val="0045297C"/>
    <w:rsid w:val="00453963"/>
    <w:rsid w:val="00453C4A"/>
    <w:rsid w:val="004548AD"/>
    <w:rsid w:val="00454F9B"/>
    <w:rsid w:val="004552C8"/>
    <w:rsid w:val="00455817"/>
    <w:rsid w:val="00455B99"/>
    <w:rsid w:val="0045656A"/>
    <w:rsid w:val="004567AB"/>
    <w:rsid w:val="004574F8"/>
    <w:rsid w:val="00457E6A"/>
    <w:rsid w:val="00457EC5"/>
    <w:rsid w:val="00457FC3"/>
    <w:rsid w:val="0046061B"/>
    <w:rsid w:val="00460989"/>
    <w:rsid w:val="00461358"/>
    <w:rsid w:val="004617B9"/>
    <w:rsid w:val="00461E11"/>
    <w:rsid w:val="004627BA"/>
    <w:rsid w:val="00462A8F"/>
    <w:rsid w:val="004631EF"/>
    <w:rsid w:val="00463257"/>
    <w:rsid w:val="00463271"/>
    <w:rsid w:val="004645A2"/>
    <w:rsid w:val="00464F79"/>
    <w:rsid w:val="0046514D"/>
    <w:rsid w:val="00465312"/>
    <w:rsid w:val="00465B39"/>
    <w:rsid w:val="004662A4"/>
    <w:rsid w:val="004663EA"/>
    <w:rsid w:val="00467409"/>
    <w:rsid w:val="004679C0"/>
    <w:rsid w:val="00467AE7"/>
    <w:rsid w:val="00470D3C"/>
    <w:rsid w:val="0047180E"/>
    <w:rsid w:val="0047203D"/>
    <w:rsid w:val="004723F0"/>
    <w:rsid w:val="004727AF"/>
    <w:rsid w:val="00472893"/>
    <w:rsid w:val="004729B3"/>
    <w:rsid w:val="00472A01"/>
    <w:rsid w:val="00472A9B"/>
    <w:rsid w:val="0047465F"/>
    <w:rsid w:val="0047478F"/>
    <w:rsid w:val="00474AD8"/>
    <w:rsid w:val="004750EC"/>
    <w:rsid w:val="00475C6A"/>
    <w:rsid w:val="00476CBA"/>
    <w:rsid w:val="00477226"/>
    <w:rsid w:val="004779A5"/>
    <w:rsid w:val="0048138B"/>
    <w:rsid w:val="00482088"/>
    <w:rsid w:val="004822C2"/>
    <w:rsid w:val="00482851"/>
    <w:rsid w:val="00482980"/>
    <w:rsid w:val="00482AE2"/>
    <w:rsid w:val="00482D23"/>
    <w:rsid w:val="00482DEB"/>
    <w:rsid w:val="004830D2"/>
    <w:rsid w:val="0048444B"/>
    <w:rsid w:val="00484873"/>
    <w:rsid w:val="00485062"/>
    <w:rsid w:val="00485BD3"/>
    <w:rsid w:val="004861D0"/>
    <w:rsid w:val="004863E8"/>
    <w:rsid w:val="004867D6"/>
    <w:rsid w:val="00486C66"/>
    <w:rsid w:val="00486F87"/>
    <w:rsid w:val="004871CA"/>
    <w:rsid w:val="004872B7"/>
    <w:rsid w:val="0048763F"/>
    <w:rsid w:val="0048777A"/>
    <w:rsid w:val="0049130E"/>
    <w:rsid w:val="0049131E"/>
    <w:rsid w:val="00491945"/>
    <w:rsid w:val="00491FA8"/>
    <w:rsid w:val="00492031"/>
    <w:rsid w:val="004926B2"/>
    <w:rsid w:val="00493158"/>
    <w:rsid w:val="00493394"/>
    <w:rsid w:val="004940C3"/>
    <w:rsid w:val="0049440E"/>
    <w:rsid w:val="00494559"/>
    <w:rsid w:val="00494CC1"/>
    <w:rsid w:val="00494CD4"/>
    <w:rsid w:val="00496479"/>
    <w:rsid w:val="00496C64"/>
    <w:rsid w:val="0049772B"/>
    <w:rsid w:val="004A02B2"/>
    <w:rsid w:val="004A06A2"/>
    <w:rsid w:val="004A0E03"/>
    <w:rsid w:val="004A11BA"/>
    <w:rsid w:val="004A1C42"/>
    <w:rsid w:val="004A252F"/>
    <w:rsid w:val="004A2972"/>
    <w:rsid w:val="004A2CA6"/>
    <w:rsid w:val="004A3AFD"/>
    <w:rsid w:val="004A46D4"/>
    <w:rsid w:val="004A562B"/>
    <w:rsid w:val="004A56E2"/>
    <w:rsid w:val="004A5799"/>
    <w:rsid w:val="004A5ABC"/>
    <w:rsid w:val="004A5D90"/>
    <w:rsid w:val="004A67D0"/>
    <w:rsid w:val="004A69E2"/>
    <w:rsid w:val="004A7775"/>
    <w:rsid w:val="004A7E59"/>
    <w:rsid w:val="004B0079"/>
    <w:rsid w:val="004B128B"/>
    <w:rsid w:val="004B1904"/>
    <w:rsid w:val="004B1CEC"/>
    <w:rsid w:val="004B2288"/>
    <w:rsid w:val="004B2A34"/>
    <w:rsid w:val="004B3324"/>
    <w:rsid w:val="004B37D5"/>
    <w:rsid w:val="004B387C"/>
    <w:rsid w:val="004B4925"/>
    <w:rsid w:val="004B4970"/>
    <w:rsid w:val="004B49F0"/>
    <w:rsid w:val="004B4B51"/>
    <w:rsid w:val="004B53A7"/>
    <w:rsid w:val="004B59D4"/>
    <w:rsid w:val="004B6385"/>
    <w:rsid w:val="004B648F"/>
    <w:rsid w:val="004B687B"/>
    <w:rsid w:val="004B6E44"/>
    <w:rsid w:val="004B7970"/>
    <w:rsid w:val="004C06A5"/>
    <w:rsid w:val="004C0F42"/>
    <w:rsid w:val="004C197A"/>
    <w:rsid w:val="004C25D5"/>
    <w:rsid w:val="004C3F40"/>
    <w:rsid w:val="004C402C"/>
    <w:rsid w:val="004C4636"/>
    <w:rsid w:val="004C5404"/>
    <w:rsid w:val="004C5830"/>
    <w:rsid w:val="004C5838"/>
    <w:rsid w:val="004C6115"/>
    <w:rsid w:val="004C64EC"/>
    <w:rsid w:val="004C6CA7"/>
    <w:rsid w:val="004C7A66"/>
    <w:rsid w:val="004C7C84"/>
    <w:rsid w:val="004D01FB"/>
    <w:rsid w:val="004D1441"/>
    <w:rsid w:val="004D1B0F"/>
    <w:rsid w:val="004D1EF8"/>
    <w:rsid w:val="004D33AD"/>
    <w:rsid w:val="004D3E70"/>
    <w:rsid w:val="004D3F9F"/>
    <w:rsid w:val="004D413C"/>
    <w:rsid w:val="004D41BD"/>
    <w:rsid w:val="004D45C7"/>
    <w:rsid w:val="004D4A16"/>
    <w:rsid w:val="004D4B22"/>
    <w:rsid w:val="004D4C68"/>
    <w:rsid w:val="004D511D"/>
    <w:rsid w:val="004D5A49"/>
    <w:rsid w:val="004D6602"/>
    <w:rsid w:val="004D6FC8"/>
    <w:rsid w:val="004E0263"/>
    <w:rsid w:val="004E0356"/>
    <w:rsid w:val="004E035A"/>
    <w:rsid w:val="004E0F9E"/>
    <w:rsid w:val="004E23AD"/>
    <w:rsid w:val="004E269F"/>
    <w:rsid w:val="004E2B92"/>
    <w:rsid w:val="004E3239"/>
    <w:rsid w:val="004E32FF"/>
    <w:rsid w:val="004E3E48"/>
    <w:rsid w:val="004E408C"/>
    <w:rsid w:val="004E480A"/>
    <w:rsid w:val="004E485D"/>
    <w:rsid w:val="004E4E12"/>
    <w:rsid w:val="004E50E9"/>
    <w:rsid w:val="004E5B39"/>
    <w:rsid w:val="004E623C"/>
    <w:rsid w:val="004E6335"/>
    <w:rsid w:val="004E68DB"/>
    <w:rsid w:val="004E6DB0"/>
    <w:rsid w:val="004E6DF9"/>
    <w:rsid w:val="004E7036"/>
    <w:rsid w:val="004E71B8"/>
    <w:rsid w:val="004E7224"/>
    <w:rsid w:val="004E761E"/>
    <w:rsid w:val="004E7F77"/>
    <w:rsid w:val="004F00A4"/>
    <w:rsid w:val="004F01EA"/>
    <w:rsid w:val="004F049F"/>
    <w:rsid w:val="004F08DD"/>
    <w:rsid w:val="004F1DBF"/>
    <w:rsid w:val="004F25BA"/>
    <w:rsid w:val="004F27DF"/>
    <w:rsid w:val="004F3AAE"/>
    <w:rsid w:val="004F3ED3"/>
    <w:rsid w:val="004F731F"/>
    <w:rsid w:val="00500A6E"/>
    <w:rsid w:val="00500D18"/>
    <w:rsid w:val="00501097"/>
    <w:rsid w:val="005026E1"/>
    <w:rsid w:val="00502DBE"/>
    <w:rsid w:val="005031E6"/>
    <w:rsid w:val="00503E7B"/>
    <w:rsid w:val="005050D4"/>
    <w:rsid w:val="00505474"/>
    <w:rsid w:val="005057AB"/>
    <w:rsid w:val="005057D5"/>
    <w:rsid w:val="00505965"/>
    <w:rsid w:val="00505B80"/>
    <w:rsid w:val="00505C22"/>
    <w:rsid w:val="005060C6"/>
    <w:rsid w:val="005062B7"/>
    <w:rsid w:val="00507079"/>
    <w:rsid w:val="005071AA"/>
    <w:rsid w:val="005074C7"/>
    <w:rsid w:val="00507B91"/>
    <w:rsid w:val="005112EF"/>
    <w:rsid w:val="00513982"/>
    <w:rsid w:val="00514EA5"/>
    <w:rsid w:val="00515061"/>
    <w:rsid w:val="0051649A"/>
    <w:rsid w:val="005171C3"/>
    <w:rsid w:val="0051760E"/>
    <w:rsid w:val="0052022D"/>
    <w:rsid w:val="0052072F"/>
    <w:rsid w:val="005215BE"/>
    <w:rsid w:val="00521EF4"/>
    <w:rsid w:val="005236E3"/>
    <w:rsid w:val="00523D14"/>
    <w:rsid w:val="00524947"/>
    <w:rsid w:val="00525483"/>
    <w:rsid w:val="00525930"/>
    <w:rsid w:val="00525EB1"/>
    <w:rsid w:val="0052644B"/>
    <w:rsid w:val="00530665"/>
    <w:rsid w:val="00531EF9"/>
    <w:rsid w:val="00532152"/>
    <w:rsid w:val="005321DC"/>
    <w:rsid w:val="00532E3E"/>
    <w:rsid w:val="00533B98"/>
    <w:rsid w:val="00534172"/>
    <w:rsid w:val="00534D85"/>
    <w:rsid w:val="00534DC1"/>
    <w:rsid w:val="005350D4"/>
    <w:rsid w:val="005355D2"/>
    <w:rsid w:val="00535EF0"/>
    <w:rsid w:val="00536C5F"/>
    <w:rsid w:val="00537090"/>
    <w:rsid w:val="00537258"/>
    <w:rsid w:val="00537B98"/>
    <w:rsid w:val="00540EB8"/>
    <w:rsid w:val="0054100E"/>
    <w:rsid w:val="00542808"/>
    <w:rsid w:val="00542F68"/>
    <w:rsid w:val="00543310"/>
    <w:rsid w:val="00543DAF"/>
    <w:rsid w:val="0054427B"/>
    <w:rsid w:val="00544DFB"/>
    <w:rsid w:val="005452B6"/>
    <w:rsid w:val="00545EA2"/>
    <w:rsid w:val="005463FE"/>
    <w:rsid w:val="00547635"/>
    <w:rsid w:val="005476DB"/>
    <w:rsid w:val="00550477"/>
    <w:rsid w:val="00550884"/>
    <w:rsid w:val="00551261"/>
    <w:rsid w:val="00551D33"/>
    <w:rsid w:val="00552026"/>
    <w:rsid w:val="005529B0"/>
    <w:rsid w:val="00552CB2"/>
    <w:rsid w:val="0055340D"/>
    <w:rsid w:val="00553B63"/>
    <w:rsid w:val="00553F30"/>
    <w:rsid w:val="00554511"/>
    <w:rsid w:val="00554DFA"/>
    <w:rsid w:val="00554E67"/>
    <w:rsid w:val="005571D1"/>
    <w:rsid w:val="005573D5"/>
    <w:rsid w:val="00557EE7"/>
    <w:rsid w:val="00560796"/>
    <w:rsid w:val="00560867"/>
    <w:rsid w:val="00561489"/>
    <w:rsid w:val="0056264A"/>
    <w:rsid w:val="00562D51"/>
    <w:rsid w:val="005631FD"/>
    <w:rsid w:val="00564288"/>
    <w:rsid w:val="0056477A"/>
    <w:rsid w:val="005647A7"/>
    <w:rsid w:val="0056500D"/>
    <w:rsid w:val="005653DC"/>
    <w:rsid w:val="00565A7D"/>
    <w:rsid w:val="005677AC"/>
    <w:rsid w:val="00567A91"/>
    <w:rsid w:val="00570D7C"/>
    <w:rsid w:val="00571675"/>
    <w:rsid w:val="00571B14"/>
    <w:rsid w:val="00571D91"/>
    <w:rsid w:val="005735C7"/>
    <w:rsid w:val="00573B1C"/>
    <w:rsid w:val="00573F29"/>
    <w:rsid w:val="005740FE"/>
    <w:rsid w:val="00574633"/>
    <w:rsid w:val="00574645"/>
    <w:rsid w:val="00574F53"/>
    <w:rsid w:val="005750D5"/>
    <w:rsid w:val="005774B3"/>
    <w:rsid w:val="00577787"/>
    <w:rsid w:val="00577E8E"/>
    <w:rsid w:val="00580469"/>
    <w:rsid w:val="0058064C"/>
    <w:rsid w:val="00580855"/>
    <w:rsid w:val="00582901"/>
    <w:rsid w:val="00582C91"/>
    <w:rsid w:val="00583AFB"/>
    <w:rsid w:val="00584756"/>
    <w:rsid w:val="00584C95"/>
    <w:rsid w:val="005855B0"/>
    <w:rsid w:val="005866D4"/>
    <w:rsid w:val="00586C65"/>
    <w:rsid w:val="00587216"/>
    <w:rsid w:val="00587C37"/>
    <w:rsid w:val="00587C48"/>
    <w:rsid w:val="00590202"/>
    <w:rsid w:val="005904EB"/>
    <w:rsid w:val="00590803"/>
    <w:rsid w:val="00590BA4"/>
    <w:rsid w:val="00590D6A"/>
    <w:rsid w:val="0059102A"/>
    <w:rsid w:val="0059153E"/>
    <w:rsid w:val="00591A7F"/>
    <w:rsid w:val="00591ED1"/>
    <w:rsid w:val="00592229"/>
    <w:rsid w:val="005922B3"/>
    <w:rsid w:val="00592435"/>
    <w:rsid w:val="005924E7"/>
    <w:rsid w:val="005942CE"/>
    <w:rsid w:val="0059446B"/>
    <w:rsid w:val="005946B5"/>
    <w:rsid w:val="00594933"/>
    <w:rsid w:val="00594F8F"/>
    <w:rsid w:val="0059510C"/>
    <w:rsid w:val="00595347"/>
    <w:rsid w:val="005953E9"/>
    <w:rsid w:val="00595A97"/>
    <w:rsid w:val="00595B2A"/>
    <w:rsid w:val="00595C06"/>
    <w:rsid w:val="0059747B"/>
    <w:rsid w:val="005A09EA"/>
    <w:rsid w:val="005A20D9"/>
    <w:rsid w:val="005A2DB1"/>
    <w:rsid w:val="005A30B4"/>
    <w:rsid w:val="005A30CD"/>
    <w:rsid w:val="005A40DD"/>
    <w:rsid w:val="005A4568"/>
    <w:rsid w:val="005A5CF2"/>
    <w:rsid w:val="005A618B"/>
    <w:rsid w:val="005A6541"/>
    <w:rsid w:val="005A66C8"/>
    <w:rsid w:val="005A6913"/>
    <w:rsid w:val="005A6E1C"/>
    <w:rsid w:val="005A6E8B"/>
    <w:rsid w:val="005A7852"/>
    <w:rsid w:val="005A7E08"/>
    <w:rsid w:val="005B0388"/>
    <w:rsid w:val="005B063E"/>
    <w:rsid w:val="005B1168"/>
    <w:rsid w:val="005B1973"/>
    <w:rsid w:val="005B1A70"/>
    <w:rsid w:val="005B234A"/>
    <w:rsid w:val="005B290C"/>
    <w:rsid w:val="005B324E"/>
    <w:rsid w:val="005B38D4"/>
    <w:rsid w:val="005B4B93"/>
    <w:rsid w:val="005B4B94"/>
    <w:rsid w:val="005B5415"/>
    <w:rsid w:val="005B6398"/>
    <w:rsid w:val="005C0439"/>
    <w:rsid w:val="005C053C"/>
    <w:rsid w:val="005C077F"/>
    <w:rsid w:val="005C0A37"/>
    <w:rsid w:val="005C1F31"/>
    <w:rsid w:val="005C23CB"/>
    <w:rsid w:val="005C3031"/>
    <w:rsid w:val="005C424E"/>
    <w:rsid w:val="005C4C8F"/>
    <w:rsid w:val="005C5486"/>
    <w:rsid w:val="005C5FD4"/>
    <w:rsid w:val="005C6B24"/>
    <w:rsid w:val="005C6D5B"/>
    <w:rsid w:val="005C6EBC"/>
    <w:rsid w:val="005C70E1"/>
    <w:rsid w:val="005C771B"/>
    <w:rsid w:val="005C77D9"/>
    <w:rsid w:val="005C7E4B"/>
    <w:rsid w:val="005D1301"/>
    <w:rsid w:val="005D2539"/>
    <w:rsid w:val="005D27F2"/>
    <w:rsid w:val="005D2A32"/>
    <w:rsid w:val="005D316C"/>
    <w:rsid w:val="005D6D9A"/>
    <w:rsid w:val="005D7175"/>
    <w:rsid w:val="005D73BC"/>
    <w:rsid w:val="005E0E19"/>
    <w:rsid w:val="005E247A"/>
    <w:rsid w:val="005E24C5"/>
    <w:rsid w:val="005E24EB"/>
    <w:rsid w:val="005E2E50"/>
    <w:rsid w:val="005E3C76"/>
    <w:rsid w:val="005E512F"/>
    <w:rsid w:val="005E6B16"/>
    <w:rsid w:val="005E6B40"/>
    <w:rsid w:val="005E6CC9"/>
    <w:rsid w:val="005E6DF8"/>
    <w:rsid w:val="005E7D9C"/>
    <w:rsid w:val="005F07F8"/>
    <w:rsid w:val="005F1EAA"/>
    <w:rsid w:val="005F308C"/>
    <w:rsid w:val="005F3A09"/>
    <w:rsid w:val="005F3E90"/>
    <w:rsid w:val="005F4534"/>
    <w:rsid w:val="005F4E37"/>
    <w:rsid w:val="005F526F"/>
    <w:rsid w:val="005F5732"/>
    <w:rsid w:val="005F5E1C"/>
    <w:rsid w:val="005F5E4D"/>
    <w:rsid w:val="005F6309"/>
    <w:rsid w:val="005F6839"/>
    <w:rsid w:val="005F74F9"/>
    <w:rsid w:val="005F7680"/>
    <w:rsid w:val="005F7BA2"/>
    <w:rsid w:val="005F7BAC"/>
    <w:rsid w:val="00600668"/>
    <w:rsid w:val="0060069B"/>
    <w:rsid w:val="006015BE"/>
    <w:rsid w:val="006018C6"/>
    <w:rsid w:val="00601A0B"/>
    <w:rsid w:val="006020C9"/>
    <w:rsid w:val="00602F0A"/>
    <w:rsid w:val="006032C7"/>
    <w:rsid w:val="00603D91"/>
    <w:rsid w:val="00604127"/>
    <w:rsid w:val="00604F34"/>
    <w:rsid w:val="006053C9"/>
    <w:rsid w:val="00605CEF"/>
    <w:rsid w:val="00605E80"/>
    <w:rsid w:val="006060AD"/>
    <w:rsid w:val="00606448"/>
    <w:rsid w:val="00607737"/>
    <w:rsid w:val="0061004C"/>
    <w:rsid w:val="00610C6D"/>
    <w:rsid w:val="00612DB6"/>
    <w:rsid w:val="00612DC2"/>
    <w:rsid w:val="00612E39"/>
    <w:rsid w:val="00614F25"/>
    <w:rsid w:val="00614FFB"/>
    <w:rsid w:val="0061519E"/>
    <w:rsid w:val="00615CE1"/>
    <w:rsid w:val="00615E01"/>
    <w:rsid w:val="006160E3"/>
    <w:rsid w:val="0061710E"/>
    <w:rsid w:val="006176A1"/>
    <w:rsid w:val="00617705"/>
    <w:rsid w:val="00617AE2"/>
    <w:rsid w:val="00620016"/>
    <w:rsid w:val="00620B46"/>
    <w:rsid w:val="00620F51"/>
    <w:rsid w:val="00621200"/>
    <w:rsid w:val="006212E2"/>
    <w:rsid w:val="00624838"/>
    <w:rsid w:val="00624B56"/>
    <w:rsid w:val="006252F5"/>
    <w:rsid w:val="00626EEB"/>
    <w:rsid w:val="0063086F"/>
    <w:rsid w:val="0063130C"/>
    <w:rsid w:val="00631A9C"/>
    <w:rsid w:val="006323F8"/>
    <w:rsid w:val="006327AC"/>
    <w:rsid w:val="00632E9B"/>
    <w:rsid w:val="00632EE8"/>
    <w:rsid w:val="006334F4"/>
    <w:rsid w:val="00633896"/>
    <w:rsid w:val="00633BF2"/>
    <w:rsid w:val="00633D3F"/>
    <w:rsid w:val="00633DFE"/>
    <w:rsid w:val="006348CE"/>
    <w:rsid w:val="006352E8"/>
    <w:rsid w:val="00636A9F"/>
    <w:rsid w:val="00636E6D"/>
    <w:rsid w:val="006379B7"/>
    <w:rsid w:val="00641172"/>
    <w:rsid w:val="00641472"/>
    <w:rsid w:val="0064166E"/>
    <w:rsid w:val="0064332C"/>
    <w:rsid w:val="00643B55"/>
    <w:rsid w:val="0064440C"/>
    <w:rsid w:val="0064443A"/>
    <w:rsid w:val="00644EE5"/>
    <w:rsid w:val="00645DCB"/>
    <w:rsid w:val="0064607B"/>
    <w:rsid w:val="006464E0"/>
    <w:rsid w:val="006469B3"/>
    <w:rsid w:val="006477F3"/>
    <w:rsid w:val="00647E95"/>
    <w:rsid w:val="0065213B"/>
    <w:rsid w:val="00652BDD"/>
    <w:rsid w:val="006530CC"/>
    <w:rsid w:val="006532DE"/>
    <w:rsid w:val="00653A76"/>
    <w:rsid w:val="00654267"/>
    <w:rsid w:val="00654B8E"/>
    <w:rsid w:val="00654D14"/>
    <w:rsid w:val="0065504D"/>
    <w:rsid w:val="0065522B"/>
    <w:rsid w:val="00656F37"/>
    <w:rsid w:val="00657221"/>
    <w:rsid w:val="00657230"/>
    <w:rsid w:val="00660A24"/>
    <w:rsid w:val="00660FA4"/>
    <w:rsid w:val="00661936"/>
    <w:rsid w:val="00661A3D"/>
    <w:rsid w:val="0066281E"/>
    <w:rsid w:val="0066292E"/>
    <w:rsid w:val="0066329E"/>
    <w:rsid w:val="00663920"/>
    <w:rsid w:val="00666107"/>
    <w:rsid w:val="00667C20"/>
    <w:rsid w:val="006703EE"/>
    <w:rsid w:val="00670934"/>
    <w:rsid w:val="006728EE"/>
    <w:rsid w:val="00672CDB"/>
    <w:rsid w:val="00672FE1"/>
    <w:rsid w:val="00673876"/>
    <w:rsid w:val="00673990"/>
    <w:rsid w:val="00673D70"/>
    <w:rsid w:val="00674AAA"/>
    <w:rsid w:val="00676908"/>
    <w:rsid w:val="006769E5"/>
    <w:rsid w:val="006772AC"/>
    <w:rsid w:val="00677738"/>
    <w:rsid w:val="006779C1"/>
    <w:rsid w:val="00680E4F"/>
    <w:rsid w:val="0068101A"/>
    <w:rsid w:val="00683585"/>
    <w:rsid w:val="00683D4A"/>
    <w:rsid w:val="0068477F"/>
    <w:rsid w:val="00684C85"/>
    <w:rsid w:val="006857E5"/>
    <w:rsid w:val="006861CD"/>
    <w:rsid w:val="00686823"/>
    <w:rsid w:val="006878ED"/>
    <w:rsid w:val="00687E01"/>
    <w:rsid w:val="00687EF6"/>
    <w:rsid w:val="00687F0F"/>
    <w:rsid w:val="00690EC6"/>
    <w:rsid w:val="0069108B"/>
    <w:rsid w:val="00691357"/>
    <w:rsid w:val="00691B82"/>
    <w:rsid w:val="00691FB1"/>
    <w:rsid w:val="0069311F"/>
    <w:rsid w:val="00693B53"/>
    <w:rsid w:val="00693B78"/>
    <w:rsid w:val="006948AF"/>
    <w:rsid w:val="00694A9B"/>
    <w:rsid w:val="006950AF"/>
    <w:rsid w:val="006956A3"/>
    <w:rsid w:val="00696546"/>
    <w:rsid w:val="00696E06"/>
    <w:rsid w:val="006973AE"/>
    <w:rsid w:val="00697728"/>
    <w:rsid w:val="00697867"/>
    <w:rsid w:val="006A006D"/>
    <w:rsid w:val="006A04F9"/>
    <w:rsid w:val="006A2290"/>
    <w:rsid w:val="006A24F8"/>
    <w:rsid w:val="006A2EAA"/>
    <w:rsid w:val="006A30CD"/>
    <w:rsid w:val="006A38E1"/>
    <w:rsid w:val="006A5474"/>
    <w:rsid w:val="006A55E8"/>
    <w:rsid w:val="006A5662"/>
    <w:rsid w:val="006A633F"/>
    <w:rsid w:val="006A6FB4"/>
    <w:rsid w:val="006A7A08"/>
    <w:rsid w:val="006A7F90"/>
    <w:rsid w:val="006A7FEF"/>
    <w:rsid w:val="006B04EB"/>
    <w:rsid w:val="006B105B"/>
    <w:rsid w:val="006B1454"/>
    <w:rsid w:val="006B1795"/>
    <w:rsid w:val="006B191B"/>
    <w:rsid w:val="006B22F4"/>
    <w:rsid w:val="006B394D"/>
    <w:rsid w:val="006B41D2"/>
    <w:rsid w:val="006B45D4"/>
    <w:rsid w:val="006B484C"/>
    <w:rsid w:val="006B52A5"/>
    <w:rsid w:val="006B6962"/>
    <w:rsid w:val="006B6FA5"/>
    <w:rsid w:val="006C02C6"/>
    <w:rsid w:val="006C0AAF"/>
    <w:rsid w:val="006C2B66"/>
    <w:rsid w:val="006C329C"/>
    <w:rsid w:val="006C35A5"/>
    <w:rsid w:val="006C413E"/>
    <w:rsid w:val="006C42EC"/>
    <w:rsid w:val="006C458A"/>
    <w:rsid w:val="006C477F"/>
    <w:rsid w:val="006C4808"/>
    <w:rsid w:val="006C49D3"/>
    <w:rsid w:val="006C5717"/>
    <w:rsid w:val="006C598D"/>
    <w:rsid w:val="006C6A64"/>
    <w:rsid w:val="006C6A89"/>
    <w:rsid w:val="006C6BA3"/>
    <w:rsid w:val="006C6C8A"/>
    <w:rsid w:val="006D09BD"/>
    <w:rsid w:val="006D1348"/>
    <w:rsid w:val="006D1FD2"/>
    <w:rsid w:val="006D2494"/>
    <w:rsid w:val="006D287C"/>
    <w:rsid w:val="006D4685"/>
    <w:rsid w:val="006D4806"/>
    <w:rsid w:val="006D5A7D"/>
    <w:rsid w:val="006D656E"/>
    <w:rsid w:val="006E034B"/>
    <w:rsid w:val="006E1610"/>
    <w:rsid w:val="006E1BC5"/>
    <w:rsid w:val="006E1E77"/>
    <w:rsid w:val="006E2704"/>
    <w:rsid w:val="006E2A76"/>
    <w:rsid w:val="006E3866"/>
    <w:rsid w:val="006E41F9"/>
    <w:rsid w:val="006E550E"/>
    <w:rsid w:val="006E5E39"/>
    <w:rsid w:val="006E6224"/>
    <w:rsid w:val="006E63EA"/>
    <w:rsid w:val="006E6533"/>
    <w:rsid w:val="006E72C7"/>
    <w:rsid w:val="006E7780"/>
    <w:rsid w:val="006F0557"/>
    <w:rsid w:val="006F06EB"/>
    <w:rsid w:val="006F0CD1"/>
    <w:rsid w:val="006F189A"/>
    <w:rsid w:val="006F1A3E"/>
    <w:rsid w:val="006F1D30"/>
    <w:rsid w:val="006F2500"/>
    <w:rsid w:val="006F2AA5"/>
    <w:rsid w:val="006F3881"/>
    <w:rsid w:val="006F3B6F"/>
    <w:rsid w:val="006F3C68"/>
    <w:rsid w:val="006F3E9A"/>
    <w:rsid w:val="006F4AE3"/>
    <w:rsid w:val="006F5C00"/>
    <w:rsid w:val="006F615A"/>
    <w:rsid w:val="006F72EE"/>
    <w:rsid w:val="006F774C"/>
    <w:rsid w:val="0070042F"/>
    <w:rsid w:val="00700744"/>
    <w:rsid w:val="00700746"/>
    <w:rsid w:val="00701957"/>
    <w:rsid w:val="007019F9"/>
    <w:rsid w:val="0070299A"/>
    <w:rsid w:val="00702E7B"/>
    <w:rsid w:val="00703440"/>
    <w:rsid w:val="00703F1A"/>
    <w:rsid w:val="0070410A"/>
    <w:rsid w:val="0070501D"/>
    <w:rsid w:val="007051E0"/>
    <w:rsid w:val="00705AA2"/>
    <w:rsid w:val="007068BB"/>
    <w:rsid w:val="007068D0"/>
    <w:rsid w:val="007072C7"/>
    <w:rsid w:val="00707A68"/>
    <w:rsid w:val="00707C7F"/>
    <w:rsid w:val="00710540"/>
    <w:rsid w:val="00710801"/>
    <w:rsid w:val="00710992"/>
    <w:rsid w:val="00711501"/>
    <w:rsid w:val="00711983"/>
    <w:rsid w:val="00713160"/>
    <w:rsid w:val="0071327F"/>
    <w:rsid w:val="007139F4"/>
    <w:rsid w:val="00713AF0"/>
    <w:rsid w:val="00714417"/>
    <w:rsid w:val="00714CD1"/>
    <w:rsid w:val="0071531F"/>
    <w:rsid w:val="0071660B"/>
    <w:rsid w:val="00716CAB"/>
    <w:rsid w:val="00716CB3"/>
    <w:rsid w:val="00717196"/>
    <w:rsid w:val="0071755F"/>
    <w:rsid w:val="00717658"/>
    <w:rsid w:val="00717B2E"/>
    <w:rsid w:val="00720411"/>
    <w:rsid w:val="00720B59"/>
    <w:rsid w:val="00722E4D"/>
    <w:rsid w:val="0072377F"/>
    <w:rsid w:val="00723B1C"/>
    <w:rsid w:val="00723E82"/>
    <w:rsid w:val="00724C3F"/>
    <w:rsid w:val="007252DA"/>
    <w:rsid w:val="007261C5"/>
    <w:rsid w:val="0072683F"/>
    <w:rsid w:val="007274CE"/>
    <w:rsid w:val="00727506"/>
    <w:rsid w:val="007304CD"/>
    <w:rsid w:val="007308FC"/>
    <w:rsid w:val="00730D04"/>
    <w:rsid w:val="00730E66"/>
    <w:rsid w:val="0073149E"/>
    <w:rsid w:val="00731AD6"/>
    <w:rsid w:val="00731D2D"/>
    <w:rsid w:val="00732C1E"/>
    <w:rsid w:val="00733C59"/>
    <w:rsid w:val="00733DBB"/>
    <w:rsid w:val="00734A5A"/>
    <w:rsid w:val="00734BA4"/>
    <w:rsid w:val="00735211"/>
    <w:rsid w:val="007357D9"/>
    <w:rsid w:val="00735891"/>
    <w:rsid w:val="00735CA6"/>
    <w:rsid w:val="007363DC"/>
    <w:rsid w:val="007364F1"/>
    <w:rsid w:val="007372D5"/>
    <w:rsid w:val="00737443"/>
    <w:rsid w:val="00737953"/>
    <w:rsid w:val="0074004D"/>
    <w:rsid w:val="00740379"/>
    <w:rsid w:val="00740885"/>
    <w:rsid w:val="00741BDA"/>
    <w:rsid w:val="00742488"/>
    <w:rsid w:val="00743CBE"/>
    <w:rsid w:val="00745271"/>
    <w:rsid w:val="007460D8"/>
    <w:rsid w:val="007465D5"/>
    <w:rsid w:val="0074669C"/>
    <w:rsid w:val="00746D2E"/>
    <w:rsid w:val="0074716F"/>
    <w:rsid w:val="0075000F"/>
    <w:rsid w:val="0075106F"/>
    <w:rsid w:val="00751BF6"/>
    <w:rsid w:val="00752472"/>
    <w:rsid w:val="007547AB"/>
    <w:rsid w:val="00755640"/>
    <w:rsid w:val="00755A7D"/>
    <w:rsid w:val="00756024"/>
    <w:rsid w:val="00756672"/>
    <w:rsid w:val="00756B51"/>
    <w:rsid w:val="00757601"/>
    <w:rsid w:val="007578F4"/>
    <w:rsid w:val="00757CB7"/>
    <w:rsid w:val="00757D3B"/>
    <w:rsid w:val="00757F4A"/>
    <w:rsid w:val="0076020A"/>
    <w:rsid w:val="00760943"/>
    <w:rsid w:val="007611C9"/>
    <w:rsid w:val="007617D1"/>
    <w:rsid w:val="0076524A"/>
    <w:rsid w:val="00765592"/>
    <w:rsid w:val="00766CDB"/>
    <w:rsid w:val="0076778B"/>
    <w:rsid w:val="007709B6"/>
    <w:rsid w:val="007713BC"/>
    <w:rsid w:val="00771608"/>
    <w:rsid w:val="0077173D"/>
    <w:rsid w:val="00771AA2"/>
    <w:rsid w:val="007725DC"/>
    <w:rsid w:val="00772A66"/>
    <w:rsid w:val="00773470"/>
    <w:rsid w:val="007754FD"/>
    <w:rsid w:val="00775B94"/>
    <w:rsid w:val="00775DD2"/>
    <w:rsid w:val="00777F60"/>
    <w:rsid w:val="00780B0B"/>
    <w:rsid w:val="00780FA5"/>
    <w:rsid w:val="00782321"/>
    <w:rsid w:val="00783984"/>
    <w:rsid w:val="007842F6"/>
    <w:rsid w:val="00784369"/>
    <w:rsid w:val="00784667"/>
    <w:rsid w:val="00784BFD"/>
    <w:rsid w:val="00784F69"/>
    <w:rsid w:val="007851AD"/>
    <w:rsid w:val="00785612"/>
    <w:rsid w:val="007864C0"/>
    <w:rsid w:val="007869D8"/>
    <w:rsid w:val="00786F45"/>
    <w:rsid w:val="00787544"/>
    <w:rsid w:val="00790014"/>
    <w:rsid w:val="007908CA"/>
    <w:rsid w:val="00790A49"/>
    <w:rsid w:val="00790E86"/>
    <w:rsid w:val="007919DA"/>
    <w:rsid w:val="00791B2C"/>
    <w:rsid w:val="00791FFF"/>
    <w:rsid w:val="00792F65"/>
    <w:rsid w:val="007935EA"/>
    <w:rsid w:val="00793DB9"/>
    <w:rsid w:val="00793E6D"/>
    <w:rsid w:val="00793F5F"/>
    <w:rsid w:val="00795005"/>
    <w:rsid w:val="0079524A"/>
    <w:rsid w:val="0079543D"/>
    <w:rsid w:val="00795473"/>
    <w:rsid w:val="007955BC"/>
    <w:rsid w:val="007959F3"/>
    <w:rsid w:val="00796E60"/>
    <w:rsid w:val="007A1441"/>
    <w:rsid w:val="007A16A6"/>
    <w:rsid w:val="007A184C"/>
    <w:rsid w:val="007A18C0"/>
    <w:rsid w:val="007A1D68"/>
    <w:rsid w:val="007A210E"/>
    <w:rsid w:val="007A2172"/>
    <w:rsid w:val="007A27FF"/>
    <w:rsid w:val="007A2A47"/>
    <w:rsid w:val="007A2CE8"/>
    <w:rsid w:val="007A2D9D"/>
    <w:rsid w:val="007A2E69"/>
    <w:rsid w:val="007A33EE"/>
    <w:rsid w:val="007A352B"/>
    <w:rsid w:val="007A3B3E"/>
    <w:rsid w:val="007A4B58"/>
    <w:rsid w:val="007A4BD1"/>
    <w:rsid w:val="007A53A9"/>
    <w:rsid w:val="007A5806"/>
    <w:rsid w:val="007A5E54"/>
    <w:rsid w:val="007A699D"/>
    <w:rsid w:val="007A7547"/>
    <w:rsid w:val="007A7948"/>
    <w:rsid w:val="007B0096"/>
    <w:rsid w:val="007B3071"/>
    <w:rsid w:val="007B30D4"/>
    <w:rsid w:val="007B33C5"/>
    <w:rsid w:val="007B3466"/>
    <w:rsid w:val="007B4489"/>
    <w:rsid w:val="007B45E3"/>
    <w:rsid w:val="007B5A0F"/>
    <w:rsid w:val="007B5E79"/>
    <w:rsid w:val="007B6129"/>
    <w:rsid w:val="007B6390"/>
    <w:rsid w:val="007B66D9"/>
    <w:rsid w:val="007B6716"/>
    <w:rsid w:val="007B6C84"/>
    <w:rsid w:val="007C05BB"/>
    <w:rsid w:val="007C0EDC"/>
    <w:rsid w:val="007C145A"/>
    <w:rsid w:val="007C20A6"/>
    <w:rsid w:val="007C27AA"/>
    <w:rsid w:val="007C2B43"/>
    <w:rsid w:val="007C2F9B"/>
    <w:rsid w:val="007C3223"/>
    <w:rsid w:val="007C36FE"/>
    <w:rsid w:val="007C3994"/>
    <w:rsid w:val="007C3BEB"/>
    <w:rsid w:val="007C5451"/>
    <w:rsid w:val="007C622C"/>
    <w:rsid w:val="007C6AF7"/>
    <w:rsid w:val="007C6F01"/>
    <w:rsid w:val="007D093D"/>
    <w:rsid w:val="007D0CAE"/>
    <w:rsid w:val="007D0D24"/>
    <w:rsid w:val="007D1122"/>
    <w:rsid w:val="007D192C"/>
    <w:rsid w:val="007D23B0"/>
    <w:rsid w:val="007D2B07"/>
    <w:rsid w:val="007D2C73"/>
    <w:rsid w:val="007D2CC0"/>
    <w:rsid w:val="007D2D4F"/>
    <w:rsid w:val="007D2E2A"/>
    <w:rsid w:val="007D330E"/>
    <w:rsid w:val="007D3759"/>
    <w:rsid w:val="007D436B"/>
    <w:rsid w:val="007D46D6"/>
    <w:rsid w:val="007D4EE1"/>
    <w:rsid w:val="007D4FB2"/>
    <w:rsid w:val="007D544A"/>
    <w:rsid w:val="007D57A9"/>
    <w:rsid w:val="007D5BB0"/>
    <w:rsid w:val="007D5DFF"/>
    <w:rsid w:val="007D62BA"/>
    <w:rsid w:val="007D6532"/>
    <w:rsid w:val="007D7176"/>
    <w:rsid w:val="007D7876"/>
    <w:rsid w:val="007D78D6"/>
    <w:rsid w:val="007D7CD9"/>
    <w:rsid w:val="007E0C8E"/>
    <w:rsid w:val="007E1154"/>
    <w:rsid w:val="007E3386"/>
    <w:rsid w:val="007E3483"/>
    <w:rsid w:val="007E41C6"/>
    <w:rsid w:val="007E4FE3"/>
    <w:rsid w:val="007E557F"/>
    <w:rsid w:val="007E5594"/>
    <w:rsid w:val="007E5D3C"/>
    <w:rsid w:val="007E5FD5"/>
    <w:rsid w:val="007E71BF"/>
    <w:rsid w:val="007F0C3D"/>
    <w:rsid w:val="007F20E6"/>
    <w:rsid w:val="007F2872"/>
    <w:rsid w:val="007F2DC8"/>
    <w:rsid w:val="007F3383"/>
    <w:rsid w:val="007F3E2F"/>
    <w:rsid w:val="007F4042"/>
    <w:rsid w:val="007F449E"/>
    <w:rsid w:val="007F4D65"/>
    <w:rsid w:val="007F560A"/>
    <w:rsid w:val="007F7757"/>
    <w:rsid w:val="007F7E29"/>
    <w:rsid w:val="00800C39"/>
    <w:rsid w:val="008014B6"/>
    <w:rsid w:val="00803252"/>
    <w:rsid w:val="00803487"/>
    <w:rsid w:val="00803547"/>
    <w:rsid w:val="00803CB1"/>
    <w:rsid w:val="00803CCC"/>
    <w:rsid w:val="0080483E"/>
    <w:rsid w:val="008053EC"/>
    <w:rsid w:val="00805498"/>
    <w:rsid w:val="00805746"/>
    <w:rsid w:val="0080710E"/>
    <w:rsid w:val="008071E2"/>
    <w:rsid w:val="00807ADA"/>
    <w:rsid w:val="00807E4B"/>
    <w:rsid w:val="00807FF7"/>
    <w:rsid w:val="00811479"/>
    <w:rsid w:val="008120D2"/>
    <w:rsid w:val="00812CAD"/>
    <w:rsid w:val="00813A3E"/>
    <w:rsid w:val="00813C43"/>
    <w:rsid w:val="00813E36"/>
    <w:rsid w:val="008141EF"/>
    <w:rsid w:val="00814C04"/>
    <w:rsid w:val="008151B4"/>
    <w:rsid w:val="008165F0"/>
    <w:rsid w:val="008169D8"/>
    <w:rsid w:val="00816CC4"/>
    <w:rsid w:val="00816FC0"/>
    <w:rsid w:val="008173E9"/>
    <w:rsid w:val="008175FF"/>
    <w:rsid w:val="00817A52"/>
    <w:rsid w:val="008200F4"/>
    <w:rsid w:val="008206BA"/>
    <w:rsid w:val="00821759"/>
    <w:rsid w:val="0082272F"/>
    <w:rsid w:val="00823924"/>
    <w:rsid w:val="00824A9E"/>
    <w:rsid w:val="00824EB3"/>
    <w:rsid w:val="008260F4"/>
    <w:rsid w:val="0082669B"/>
    <w:rsid w:val="00826761"/>
    <w:rsid w:val="0082733C"/>
    <w:rsid w:val="00827709"/>
    <w:rsid w:val="00827AA3"/>
    <w:rsid w:val="00830FCB"/>
    <w:rsid w:val="008317E1"/>
    <w:rsid w:val="00831E25"/>
    <w:rsid w:val="0083294C"/>
    <w:rsid w:val="00832EBD"/>
    <w:rsid w:val="00833847"/>
    <w:rsid w:val="0083600B"/>
    <w:rsid w:val="00836720"/>
    <w:rsid w:val="00836A7C"/>
    <w:rsid w:val="00836C89"/>
    <w:rsid w:val="00837D82"/>
    <w:rsid w:val="00840A52"/>
    <w:rsid w:val="00840E2E"/>
    <w:rsid w:val="00841844"/>
    <w:rsid w:val="00841B6C"/>
    <w:rsid w:val="00842301"/>
    <w:rsid w:val="00842619"/>
    <w:rsid w:val="00842815"/>
    <w:rsid w:val="00842919"/>
    <w:rsid w:val="00843750"/>
    <w:rsid w:val="00843831"/>
    <w:rsid w:val="00843DBD"/>
    <w:rsid w:val="00843DE9"/>
    <w:rsid w:val="00844125"/>
    <w:rsid w:val="008445C4"/>
    <w:rsid w:val="0084544A"/>
    <w:rsid w:val="0084588B"/>
    <w:rsid w:val="00845EF6"/>
    <w:rsid w:val="00850CAA"/>
    <w:rsid w:val="008510B9"/>
    <w:rsid w:val="008511E3"/>
    <w:rsid w:val="00851456"/>
    <w:rsid w:val="00851E81"/>
    <w:rsid w:val="00852086"/>
    <w:rsid w:val="00852736"/>
    <w:rsid w:val="00852832"/>
    <w:rsid w:val="00853697"/>
    <w:rsid w:val="008537C7"/>
    <w:rsid w:val="00853FA4"/>
    <w:rsid w:val="00854A24"/>
    <w:rsid w:val="00855B72"/>
    <w:rsid w:val="008563F4"/>
    <w:rsid w:val="00856518"/>
    <w:rsid w:val="008568D4"/>
    <w:rsid w:val="0085714C"/>
    <w:rsid w:val="0085778A"/>
    <w:rsid w:val="00860156"/>
    <w:rsid w:val="008612BE"/>
    <w:rsid w:val="0086159D"/>
    <w:rsid w:val="008619D0"/>
    <w:rsid w:val="00861CE6"/>
    <w:rsid w:val="0086383E"/>
    <w:rsid w:val="00863AFD"/>
    <w:rsid w:val="00863E24"/>
    <w:rsid w:val="00863F2B"/>
    <w:rsid w:val="00865F4F"/>
    <w:rsid w:val="00870278"/>
    <w:rsid w:val="0087037E"/>
    <w:rsid w:val="00870627"/>
    <w:rsid w:val="00872A2E"/>
    <w:rsid w:val="0087323B"/>
    <w:rsid w:val="00874315"/>
    <w:rsid w:val="00874566"/>
    <w:rsid w:val="008765B3"/>
    <w:rsid w:val="008765DF"/>
    <w:rsid w:val="00876C61"/>
    <w:rsid w:val="00880145"/>
    <w:rsid w:val="0088021B"/>
    <w:rsid w:val="0088049B"/>
    <w:rsid w:val="00881062"/>
    <w:rsid w:val="00881AF4"/>
    <w:rsid w:val="00883395"/>
    <w:rsid w:val="00883A6E"/>
    <w:rsid w:val="00883A73"/>
    <w:rsid w:val="0088419C"/>
    <w:rsid w:val="0088566B"/>
    <w:rsid w:val="00886320"/>
    <w:rsid w:val="008864BC"/>
    <w:rsid w:val="008876E3"/>
    <w:rsid w:val="008877CF"/>
    <w:rsid w:val="008900CC"/>
    <w:rsid w:val="00890BD3"/>
    <w:rsid w:val="00891633"/>
    <w:rsid w:val="008924AD"/>
    <w:rsid w:val="00893210"/>
    <w:rsid w:val="00894B16"/>
    <w:rsid w:val="00896FF4"/>
    <w:rsid w:val="0089741F"/>
    <w:rsid w:val="0089744B"/>
    <w:rsid w:val="00897AA8"/>
    <w:rsid w:val="008A061F"/>
    <w:rsid w:val="008A0656"/>
    <w:rsid w:val="008A1253"/>
    <w:rsid w:val="008A1262"/>
    <w:rsid w:val="008A14D1"/>
    <w:rsid w:val="008A163F"/>
    <w:rsid w:val="008A1B5C"/>
    <w:rsid w:val="008A207F"/>
    <w:rsid w:val="008A2852"/>
    <w:rsid w:val="008A2EF8"/>
    <w:rsid w:val="008A358D"/>
    <w:rsid w:val="008A36B9"/>
    <w:rsid w:val="008A394B"/>
    <w:rsid w:val="008A3BD2"/>
    <w:rsid w:val="008A4A11"/>
    <w:rsid w:val="008A4B58"/>
    <w:rsid w:val="008A5C00"/>
    <w:rsid w:val="008A6982"/>
    <w:rsid w:val="008A7DC5"/>
    <w:rsid w:val="008A7DCB"/>
    <w:rsid w:val="008B0368"/>
    <w:rsid w:val="008B0B16"/>
    <w:rsid w:val="008B115D"/>
    <w:rsid w:val="008B1912"/>
    <w:rsid w:val="008B1B1B"/>
    <w:rsid w:val="008B1FE1"/>
    <w:rsid w:val="008B263A"/>
    <w:rsid w:val="008B33D1"/>
    <w:rsid w:val="008B3413"/>
    <w:rsid w:val="008B3986"/>
    <w:rsid w:val="008B429C"/>
    <w:rsid w:val="008B4D84"/>
    <w:rsid w:val="008B5715"/>
    <w:rsid w:val="008B65F6"/>
    <w:rsid w:val="008B67BD"/>
    <w:rsid w:val="008B6AD5"/>
    <w:rsid w:val="008B6CE1"/>
    <w:rsid w:val="008B7ED1"/>
    <w:rsid w:val="008B7FFA"/>
    <w:rsid w:val="008C0277"/>
    <w:rsid w:val="008C0B8A"/>
    <w:rsid w:val="008C201E"/>
    <w:rsid w:val="008C23FB"/>
    <w:rsid w:val="008C2AFE"/>
    <w:rsid w:val="008C34C8"/>
    <w:rsid w:val="008C3A3D"/>
    <w:rsid w:val="008C46F9"/>
    <w:rsid w:val="008C4E7B"/>
    <w:rsid w:val="008C4F99"/>
    <w:rsid w:val="008C541F"/>
    <w:rsid w:val="008C6132"/>
    <w:rsid w:val="008C6A25"/>
    <w:rsid w:val="008C789C"/>
    <w:rsid w:val="008D0553"/>
    <w:rsid w:val="008D081C"/>
    <w:rsid w:val="008D1347"/>
    <w:rsid w:val="008D1CAF"/>
    <w:rsid w:val="008D2666"/>
    <w:rsid w:val="008D29D2"/>
    <w:rsid w:val="008D2BA3"/>
    <w:rsid w:val="008D2C26"/>
    <w:rsid w:val="008D2F42"/>
    <w:rsid w:val="008D454F"/>
    <w:rsid w:val="008D6E0A"/>
    <w:rsid w:val="008D7D09"/>
    <w:rsid w:val="008E033C"/>
    <w:rsid w:val="008E08BF"/>
    <w:rsid w:val="008E1654"/>
    <w:rsid w:val="008E1E98"/>
    <w:rsid w:val="008E2185"/>
    <w:rsid w:val="008E25C3"/>
    <w:rsid w:val="008E36E9"/>
    <w:rsid w:val="008E44B4"/>
    <w:rsid w:val="008E44BD"/>
    <w:rsid w:val="008E4CA6"/>
    <w:rsid w:val="008E59B7"/>
    <w:rsid w:val="008E5E89"/>
    <w:rsid w:val="008E63BA"/>
    <w:rsid w:val="008E7465"/>
    <w:rsid w:val="008E7AEA"/>
    <w:rsid w:val="008E7FA3"/>
    <w:rsid w:val="008F032A"/>
    <w:rsid w:val="008F04A6"/>
    <w:rsid w:val="008F06D9"/>
    <w:rsid w:val="008F08FF"/>
    <w:rsid w:val="008F0A32"/>
    <w:rsid w:val="008F0B6D"/>
    <w:rsid w:val="008F0FAA"/>
    <w:rsid w:val="008F13BD"/>
    <w:rsid w:val="008F1504"/>
    <w:rsid w:val="008F18C5"/>
    <w:rsid w:val="008F195C"/>
    <w:rsid w:val="008F324E"/>
    <w:rsid w:val="008F327C"/>
    <w:rsid w:val="008F3EA9"/>
    <w:rsid w:val="008F514F"/>
    <w:rsid w:val="008F56DF"/>
    <w:rsid w:val="008F68CA"/>
    <w:rsid w:val="00900334"/>
    <w:rsid w:val="0090073B"/>
    <w:rsid w:val="00900C4F"/>
    <w:rsid w:val="00901264"/>
    <w:rsid w:val="0090200C"/>
    <w:rsid w:val="009022A1"/>
    <w:rsid w:val="0090259B"/>
    <w:rsid w:val="009037BC"/>
    <w:rsid w:val="00904986"/>
    <w:rsid w:val="00904A01"/>
    <w:rsid w:val="0090548A"/>
    <w:rsid w:val="009063AE"/>
    <w:rsid w:val="0090649D"/>
    <w:rsid w:val="009066C5"/>
    <w:rsid w:val="00910122"/>
    <w:rsid w:val="00910341"/>
    <w:rsid w:val="009104F3"/>
    <w:rsid w:val="00910979"/>
    <w:rsid w:val="00910C44"/>
    <w:rsid w:val="00910EFF"/>
    <w:rsid w:val="00911158"/>
    <w:rsid w:val="00912834"/>
    <w:rsid w:val="00912D28"/>
    <w:rsid w:val="00912DA2"/>
    <w:rsid w:val="00912FF0"/>
    <w:rsid w:val="00913172"/>
    <w:rsid w:val="00913684"/>
    <w:rsid w:val="0091433E"/>
    <w:rsid w:val="009153E4"/>
    <w:rsid w:val="00915612"/>
    <w:rsid w:val="009169EB"/>
    <w:rsid w:val="00917936"/>
    <w:rsid w:val="009200A4"/>
    <w:rsid w:val="00920737"/>
    <w:rsid w:val="00920951"/>
    <w:rsid w:val="00921444"/>
    <w:rsid w:val="0092152A"/>
    <w:rsid w:val="00922348"/>
    <w:rsid w:val="00922791"/>
    <w:rsid w:val="00922C0F"/>
    <w:rsid w:val="00922D8C"/>
    <w:rsid w:val="00923603"/>
    <w:rsid w:val="00923955"/>
    <w:rsid w:val="00923B78"/>
    <w:rsid w:val="00924331"/>
    <w:rsid w:val="00924E65"/>
    <w:rsid w:val="00926552"/>
    <w:rsid w:val="00926F6E"/>
    <w:rsid w:val="00927571"/>
    <w:rsid w:val="00927E8C"/>
    <w:rsid w:val="00930F4A"/>
    <w:rsid w:val="0093109C"/>
    <w:rsid w:val="00931ABA"/>
    <w:rsid w:val="00931BC0"/>
    <w:rsid w:val="009323E2"/>
    <w:rsid w:val="00932F23"/>
    <w:rsid w:val="0093314E"/>
    <w:rsid w:val="009333D3"/>
    <w:rsid w:val="00933D4D"/>
    <w:rsid w:val="009349A2"/>
    <w:rsid w:val="00934BBA"/>
    <w:rsid w:val="00935DC4"/>
    <w:rsid w:val="00937285"/>
    <w:rsid w:val="00937718"/>
    <w:rsid w:val="00937C10"/>
    <w:rsid w:val="00937F85"/>
    <w:rsid w:val="009408C7"/>
    <w:rsid w:val="00940BA3"/>
    <w:rsid w:val="00940EDE"/>
    <w:rsid w:val="00941C5A"/>
    <w:rsid w:val="00941E99"/>
    <w:rsid w:val="00942019"/>
    <w:rsid w:val="0094241D"/>
    <w:rsid w:val="009426A1"/>
    <w:rsid w:val="00942A6C"/>
    <w:rsid w:val="00942C41"/>
    <w:rsid w:val="00943630"/>
    <w:rsid w:val="00943E5A"/>
    <w:rsid w:val="009460BB"/>
    <w:rsid w:val="009460BE"/>
    <w:rsid w:val="00946A6F"/>
    <w:rsid w:val="00947CFE"/>
    <w:rsid w:val="009502AA"/>
    <w:rsid w:val="0095142D"/>
    <w:rsid w:val="0095309A"/>
    <w:rsid w:val="00954493"/>
    <w:rsid w:val="009544F5"/>
    <w:rsid w:val="00954781"/>
    <w:rsid w:val="00954CA1"/>
    <w:rsid w:val="00956DAA"/>
    <w:rsid w:val="00957289"/>
    <w:rsid w:val="009578C2"/>
    <w:rsid w:val="00957A15"/>
    <w:rsid w:val="00957AD9"/>
    <w:rsid w:val="00960EC4"/>
    <w:rsid w:val="009610A7"/>
    <w:rsid w:val="009610D0"/>
    <w:rsid w:val="0096181A"/>
    <w:rsid w:val="009619EA"/>
    <w:rsid w:val="00961FBD"/>
    <w:rsid w:val="009624ED"/>
    <w:rsid w:val="009626ED"/>
    <w:rsid w:val="00963305"/>
    <w:rsid w:val="009633BA"/>
    <w:rsid w:val="00963A1A"/>
    <w:rsid w:val="00964A4D"/>
    <w:rsid w:val="00964BB7"/>
    <w:rsid w:val="009654CF"/>
    <w:rsid w:val="00966588"/>
    <w:rsid w:val="00966F8A"/>
    <w:rsid w:val="00967BD9"/>
    <w:rsid w:val="009700E5"/>
    <w:rsid w:val="00970227"/>
    <w:rsid w:val="00970F40"/>
    <w:rsid w:val="0097146E"/>
    <w:rsid w:val="0097215C"/>
    <w:rsid w:val="0097240D"/>
    <w:rsid w:val="00972B6F"/>
    <w:rsid w:val="00973565"/>
    <w:rsid w:val="00973752"/>
    <w:rsid w:val="009738A9"/>
    <w:rsid w:val="00973AF9"/>
    <w:rsid w:val="00975D16"/>
    <w:rsid w:val="009767AC"/>
    <w:rsid w:val="00976863"/>
    <w:rsid w:val="00976C44"/>
    <w:rsid w:val="00976FBC"/>
    <w:rsid w:val="009774EE"/>
    <w:rsid w:val="00980B70"/>
    <w:rsid w:val="009812C7"/>
    <w:rsid w:val="0098158F"/>
    <w:rsid w:val="00981AF3"/>
    <w:rsid w:val="00981E63"/>
    <w:rsid w:val="00982B44"/>
    <w:rsid w:val="00983182"/>
    <w:rsid w:val="00984A5C"/>
    <w:rsid w:val="00985ED9"/>
    <w:rsid w:val="00986C77"/>
    <w:rsid w:val="00986C93"/>
    <w:rsid w:val="00987D30"/>
    <w:rsid w:val="0098F796"/>
    <w:rsid w:val="0099174D"/>
    <w:rsid w:val="00991809"/>
    <w:rsid w:val="00992532"/>
    <w:rsid w:val="009925AD"/>
    <w:rsid w:val="009931D2"/>
    <w:rsid w:val="009933DA"/>
    <w:rsid w:val="00993E37"/>
    <w:rsid w:val="00994E4C"/>
    <w:rsid w:val="00995118"/>
    <w:rsid w:val="00995E30"/>
    <w:rsid w:val="00995EE5"/>
    <w:rsid w:val="0099619E"/>
    <w:rsid w:val="009965B0"/>
    <w:rsid w:val="009968E2"/>
    <w:rsid w:val="00996C7E"/>
    <w:rsid w:val="009971EE"/>
    <w:rsid w:val="00997A64"/>
    <w:rsid w:val="009A0D5D"/>
    <w:rsid w:val="009A1062"/>
    <w:rsid w:val="009A118B"/>
    <w:rsid w:val="009A1258"/>
    <w:rsid w:val="009A14EF"/>
    <w:rsid w:val="009A1F01"/>
    <w:rsid w:val="009A23AF"/>
    <w:rsid w:val="009A24D9"/>
    <w:rsid w:val="009A28FC"/>
    <w:rsid w:val="009A2940"/>
    <w:rsid w:val="009A343F"/>
    <w:rsid w:val="009A3CE9"/>
    <w:rsid w:val="009A3F39"/>
    <w:rsid w:val="009A40E1"/>
    <w:rsid w:val="009A52B8"/>
    <w:rsid w:val="009A595C"/>
    <w:rsid w:val="009A59EE"/>
    <w:rsid w:val="009A5E6D"/>
    <w:rsid w:val="009A72CB"/>
    <w:rsid w:val="009A7B1D"/>
    <w:rsid w:val="009A7EE1"/>
    <w:rsid w:val="009B06FA"/>
    <w:rsid w:val="009B1050"/>
    <w:rsid w:val="009B15A8"/>
    <w:rsid w:val="009B209D"/>
    <w:rsid w:val="009B21C5"/>
    <w:rsid w:val="009B2505"/>
    <w:rsid w:val="009B3085"/>
    <w:rsid w:val="009B3B61"/>
    <w:rsid w:val="009B4069"/>
    <w:rsid w:val="009B439D"/>
    <w:rsid w:val="009B4521"/>
    <w:rsid w:val="009B4924"/>
    <w:rsid w:val="009B4E8E"/>
    <w:rsid w:val="009B5A1B"/>
    <w:rsid w:val="009B6209"/>
    <w:rsid w:val="009B6F80"/>
    <w:rsid w:val="009B7EF2"/>
    <w:rsid w:val="009C00FD"/>
    <w:rsid w:val="009C0657"/>
    <w:rsid w:val="009C0820"/>
    <w:rsid w:val="009C0B0C"/>
    <w:rsid w:val="009C18C7"/>
    <w:rsid w:val="009C1B75"/>
    <w:rsid w:val="009C205C"/>
    <w:rsid w:val="009C40FB"/>
    <w:rsid w:val="009C415B"/>
    <w:rsid w:val="009C4943"/>
    <w:rsid w:val="009C4C2C"/>
    <w:rsid w:val="009C4C59"/>
    <w:rsid w:val="009C548A"/>
    <w:rsid w:val="009C6389"/>
    <w:rsid w:val="009C68A0"/>
    <w:rsid w:val="009C730C"/>
    <w:rsid w:val="009C7520"/>
    <w:rsid w:val="009C7BAB"/>
    <w:rsid w:val="009C7D6B"/>
    <w:rsid w:val="009D00C6"/>
    <w:rsid w:val="009D0C04"/>
    <w:rsid w:val="009D0CDA"/>
    <w:rsid w:val="009D0CF7"/>
    <w:rsid w:val="009D19D5"/>
    <w:rsid w:val="009D2CFF"/>
    <w:rsid w:val="009D2E4A"/>
    <w:rsid w:val="009D4E5F"/>
    <w:rsid w:val="009D5C94"/>
    <w:rsid w:val="009D6357"/>
    <w:rsid w:val="009D6406"/>
    <w:rsid w:val="009D6572"/>
    <w:rsid w:val="009D6761"/>
    <w:rsid w:val="009D6983"/>
    <w:rsid w:val="009D7407"/>
    <w:rsid w:val="009D7B17"/>
    <w:rsid w:val="009E0B4D"/>
    <w:rsid w:val="009E1043"/>
    <w:rsid w:val="009E15AA"/>
    <w:rsid w:val="009E1F44"/>
    <w:rsid w:val="009E28C9"/>
    <w:rsid w:val="009E2ED0"/>
    <w:rsid w:val="009E30F2"/>
    <w:rsid w:val="009E3B8B"/>
    <w:rsid w:val="009E49F5"/>
    <w:rsid w:val="009E5EEE"/>
    <w:rsid w:val="009E5FFD"/>
    <w:rsid w:val="009E617E"/>
    <w:rsid w:val="009E69AF"/>
    <w:rsid w:val="009E6A7C"/>
    <w:rsid w:val="009E6B24"/>
    <w:rsid w:val="009E7702"/>
    <w:rsid w:val="009E7B6C"/>
    <w:rsid w:val="009E7D22"/>
    <w:rsid w:val="009F0A84"/>
    <w:rsid w:val="009F0C28"/>
    <w:rsid w:val="009F1153"/>
    <w:rsid w:val="009F1ECB"/>
    <w:rsid w:val="009F20A6"/>
    <w:rsid w:val="009F2136"/>
    <w:rsid w:val="009F4165"/>
    <w:rsid w:val="009F45B4"/>
    <w:rsid w:val="009F4DDE"/>
    <w:rsid w:val="009F64DC"/>
    <w:rsid w:val="009F6F0E"/>
    <w:rsid w:val="009F7599"/>
    <w:rsid w:val="00A004F0"/>
    <w:rsid w:val="00A01031"/>
    <w:rsid w:val="00A010E5"/>
    <w:rsid w:val="00A0141C"/>
    <w:rsid w:val="00A014CF"/>
    <w:rsid w:val="00A018CC"/>
    <w:rsid w:val="00A01DDB"/>
    <w:rsid w:val="00A024C6"/>
    <w:rsid w:val="00A026DA"/>
    <w:rsid w:val="00A02DA8"/>
    <w:rsid w:val="00A02F83"/>
    <w:rsid w:val="00A03B68"/>
    <w:rsid w:val="00A04A33"/>
    <w:rsid w:val="00A04D32"/>
    <w:rsid w:val="00A05DEA"/>
    <w:rsid w:val="00A0601A"/>
    <w:rsid w:val="00A06065"/>
    <w:rsid w:val="00A06258"/>
    <w:rsid w:val="00A101E9"/>
    <w:rsid w:val="00A10D2B"/>
    <w:rsid w:val="00A119BA"/>
    <w:rsid w:val="00A11D08"/>
    <w:rsid w:val="00A13215"/>
    <w:rsid w:val="00A13EA9"/>
    <w:rsid w:val="00A13F49"/>
    <w:rsid w:val="00A152C8"/>
    <w:rsid w:val="00A1551A"/>
    <w:rsid w:val="00A20344"/>
    <w:rsid w:val="00A2119D"/>
    <w:rsid w:val="00A2128A"/>
    <w:rsid w:val="00A21773"/>
    <w:rsid w:val="00A2183A"/>
    <w:rsid w:val="00A22166"/>
    <w:rsid w:val="00A2320C"/>
    <w:rsid w:val="00A23850"/>
    <w:rsid w:val="00A255F1"/>
    <w:rsid w:val="00A25DBF"/>
    <w:rsid w:val="00A27586"/>
    <w:rsid w:val="00A276E8"/>
    <w:rsid w:val="00A27765"/>
    <w:rsid w:val="00A27A76"/>
    <w:rsid w:val="00A31889"/>
    <w:rsid w:val="00A31C67"/>
    <w:rsid w:val="00A31D43"/>
    <w:rsid w:val="00A31F11"/>
    <w:rsid w:val="00A320A5"/>
    <w:rsid w:val="00A3243F"/>
    <w:rsid w:val="00A32672"/>
    <w:rsid w:val="00A32822"/>
    <w:rsid w:val="00A33849"/>
    <w:rsid w:val="00A34C13"/>
    <w:rsid w:val="00A353B8"/>
    <w:rsid w:val="00A35E35"/>
    <w:rsid w:val="00A364D3"/>
    <w:rsid w:val="00A36940"/>
    <w:rsid w:val="00A379B9"/>
    <w:rsid w:val="00A37C50"/>
    <w:rsid w:val="00A37C7D"/>
    <w:rsid w:val="00A37CF3"/>
    <w:rsid w:val="00A40077"/>
    <w:rsid w:val="00A400D5"/>
    <w:rsid w:val="00A41277"/>
    <w:rsid w:val="00A41780"/>
    <w:rsid w:val="00A41C46"/>
    <w:rsid w:val="00A41CCE"/>
    <w:rsid w:val="00A42E78"/>
    <w:rsid w:val="00A43622"/>
    <w:rsid w:val="00A4387E"/>
    <w:rsid w:val="00A43FDF"/>
    <w:rsid w:val="00A44094"/>
    <w:rsid w:val="00A440B5"/>
    <w:rsid w:val="00A44228"/>
    <w:rsid w:val="00A44FB1"/>
    <w:rsid w:val="00A4500E"/>
    <w:rsid w:val="00A45BD2"/>
    <w:rsid w:val="00A45E23"/>
    <w:rsid w:val="00A465D2"/>
    <w:rsid w:val="00A4738D"/>
    <w:rsid w:val="00A479E2"/>
    <w:rsid w:val="00A514D1"/>
    <w:rsid w:val="00A516CB"/>
    <w:rsid w:val="00A51AC5"/>
    <w:rsid w:val="00A52142"/>
    <w:rsid w:val="00A52D2A"/>
    <w:rsid w:val="00A52F83"/>
    <w:rsid w:val="00A531AF"/>
    <w:rsid w:val="00A533DC"/>
    <w:rsid w:val="00A53DDA"/>
    <w:rsid w:val="00A54C69"/>
    <w:rsid w:val="00A54CF6"/>
    <w:rsid w:val="00A55208"/>
    <w:rsid w:val="00A55431"/>
    <w:rsid w:val="00A555FF"/>
    <w:rsid w:val="00A557C0"/>
    <w:rsid w:val="00A567FD"/>
    <w:rsid w:val="00A56B24"/>
    <w:rsid w:val="00A56E32"/>
    <w:rsid w:val="00A579D5"/>
    <w:rsid w:val="00A57C58"/>
    <w:rsid w:val="00A605B2"/>
    <w:rsid w:val="00A6134F"/>
    <w:rsid w:val="00A61B8E"/>
    <w:rsid w:val="00A6201F"/>
    <w:rsid w:val="00A628EA"/>
    <w:rsid w:val="00A62EB3"/>
    <w:rsid w:val="00A6460E"/>
    <w:rsid w:val="00A65140"/>
    <w:rsid w:val="00A6605F"/>
    <w:rsid w:val="00A66678"/>
    <w:rsid w:val="00A66978"/>
    <w:rsid w:val="00A66E00"/>
    <w:rsid w:val="00A674E1"/>
    <w:rsid w:val="00A67941"/>
    <w:rsid w:val="00A67E0B"/>
    <w:rsid w:val="00A70A26"/>
    <w:rsid w:val="00A715E2"/>
    <w:rsid w:val="00A72246"/>
    <w:rsid w:val="00A72320"/>
    <w:rsid w:val="00A72F3A"/>
    <w:rsid w:val="00A734AB"/>
    <w:rsid w:val="00A7350D"/>
    <w:rsid w:val="00A73D57"/>
    <w:rsid w:val="00A74270"/>
    <w:rsid w:val="00A74DE3"/>
    <w:rsid w:val="00A7589C"/>
    <w:rsid w:val="00A75B09"/>
    <w:rsid w:val="00A75E73"/>
    <w:rsid w:val="00A7632E"/>
    <w:rsid w:val="00A765E1"/>
    <w:rsid w:val="00A7673A"/>
    <w:rsid w:val="00A768EA"/>
    <w:rsid w:val="00A76B00"/>
    <w:rsid w:val="00A76E81"/>
    <w:rsid w:val="00A771EC"/>
    <w:rsid w:val="00A77736"/>
    <w:rsid w:val="00A77952"/>
    <w:rsid w:val="00A8000C"/>
    <w:rsid w:val="00A8020E"/>
    <w:rsid w:val="00A8038C"/>
    <w:rsid w:val="00A80BA0"/>
    <w:rsid w:val="00A81243"/>
    <w:rsid w:val="00A81333"/>
    <w:rsid w:val="00A81787"/>
    <w:rsid w:val="00A81AD6"/>
    <w:rsid w:val="00A81B2A"/>
    <w:rsid w:val="00A81FE6"/>
    <w:rsid w:val="00A82162"/>
    <w:rsid w:val="00A84040"/>
    <w:rsid w:val="00A84167"/>
    <w:rsid w:val="00A8765B"/>
    <w:rsid w:val="00A87B78"/>
    <w:rsid w:val="00A87F49"/>
    <w:rsid w:val="00A90552"/>
    <w:rsid w:val="00A907FD"/>
    <w:rsid w:val="00A90BEF"/>
    <w:rsid w:val="00A90DF7"/>
    <w:rsid w:val="00A9177A"/>
    <w:rsid w:val="00A92169"/>
    <w:rsid w:val="00A922E8"/>
    <w:rsid w:val="00A92FF3"/>
    <w:rsid w:val="00A9515C"/>
    <w:rsid w:val="00A958A8"/>
    <w:rsid w:val="00A9625F"/>
    <w:rsid w:val="00A965B1"/>
    <w:rsid w:val="00A972B2"/>
    <w:rsid w:val="00A9730B"/>
    <w:rsid w:val="00A973B0"/>
    <w:rsid w:val="00A97B0B"/>
    <w:rsid w:val="00A97F20"/>
    <w:rsid w:val="00AA04FC"/>
    <w:rsid w:val="00AA050A"/>
    <w:rsid w:val="00AA0D88"/>
    <w:rsid w:val="00AA1394"/>
    <w:rsid w:val="00AA191D"/>
    <w:rsid w:val="00AA1971"/>
    <w:rsid w:val="00AA229E"/>
    <w:rsid w:val="00AA2681"/>
    <w:rsid w:val="00AA2B1B"/>
    <w:rsid w:val="00AA2F5F"/>
    <w:rsid w:val="00AA4B37"/>
    <w:rsid w:val="00AA50AC"/>
    <w:rsid w:val="00AA5FE3"/>
    <w:rsid w:val="00AA6980"/>
    <w:rsid w:val="00AA73D2"/>
    <w:rsid w:val="00AA7AF5"/>
    <w:rsid w:val="00AB0327"/>
    <w:rsid w:val="00AB114E"/>
    <w:rsid w:val="00AB1B22"/>
    <w:rsid w:val="00AB24BE"/>
    <w:rsid w:val="00AB2529"/>
    <w:rsid w:val="00AB2704"/>
    <w:rsid w:val="00AB2A7B"/>
    <w:rsid w:val="00AB2BCA"/>
    <w:rsid w:val="00AB3448"/>
    <w:rsid w:val="00AB509A"/>
    <w:rsid w:val="00AB5187"/>
    <w:rsid w:val="00AB51BE"/>
    <w:rsid w:val="00AB5237"/>
    <w:rsid w:val="00AB6638"/>
    <w:rsid w:val="00AB6669"/>
    <w:rsid w:val="00AB70B7"/>
    <w:rsid w:val="00AC0783"/>
    <w:rsid w:val="00AC13EB"/>
    <w:rsid w:val="00AC1FC6"/>
    <w:rsid w:val="00AC2039"/>
    <w:rsid w:val="00AC2301"/>
    <w:rsid w:val="00AC2306"/>
    <w:rsid w:val="00AC2F12"/>
    <w:rsid w:val="00AC3A22"/>
    <w:rsid w:val="00AC3BF0"/>
    <w:rsid w:val="00AC3FC6"/>
    <w:rsid w:val="00AC4387"/>
    <w:rsid w:val="00AC5F18"/>
    <w:rsid w:val="00AC6037"/>
    <w:rsid w:val="00AC6602"/>
    <w:rsid w:val="00AC7186"/>
    <w:rsid w:val="00AC78BB"/>
    <w:rsid w:val="00AC7E58"/>
    <w:rsid w:val="00AD17D9"/>
    <w:rsid w:val="00AD2F72"/>
    <w:rsid w:val="00AD3676"/>
    <w:rsid w:val="00AD435C"/>
    <w:rsid w:val="00AD4561"/>
    <w:rsid w:val="00AD46B1"/>
    <w:rsid w:val="00AD47C6"/>
    <w:rsid w:val="00AD535D"/>
    <w:rsid w:val="00AD5555"/>
    <w:rsid w:val="00AD5AF1"/>
    <w:rsid w:val="00AD5CC8"/>
    <w:rsid w:val="00AE02F1"/>
    <w:rsid w:val="00AE0D69"/>
    <w:rsid w:val="00AE12BC"/>
    <w:rsid w:val="00AE1532"/>
    <w:rsid w:val="00AE2341"/>
    <w:rsid w:val="00AE2534"/>
    <w:rsid w:val="00AE32AE"/>
    <w:rsid w:val="00AE3440"/>
    <w:rsid w:val="00AE36AE"/>
    <w:rsid w:val="00AE36FA"/>
    <w:rsid w:val="00AE45BE"/>
    <w:rsid w:val="00AE4A02"/>
    <w:rsid w:val="00AE4F04"/>
    <w:rsid w:val="00AE50E2"/>
    <w:rsid w:val="00AE5292"/>
    <w:rsid w:val="00AE53FF"/>
    <w:rsid w:val="00AE6679"/>
    <w:rsid w:val="00AE7767"/>
    <w:rsid w:val="00AE7797"/>
    <w:rsid w:val="00AF077C"/>
    <w:rsid w:val="00AF0E07"/>
    <w:rsid w:val="00AF2202"/>
    <w:rsid w:val="00AF2DDC"/>
    <w:rsid w:val="00AF510B"/>
    <w:rsid w:val="00AF5138"/>
    <w:rsid w:val="00AF53F3"/>
    <w:rsid w:val="00AF5A9B"/>
    <w:rsid w:val="00B00828"/>
    <w:rsid w:val="00B0160C"/>
    <w:rsid w:val="00B036F1"/>
    <w:rsid w:val="00B03A31"/>
    <w:rsid w:val="00B03E45"/>
    <w:rsid w:val="00B04FAA"/>
    <w:rsid w:val="00B05414"/>
    <w:rsid w:val="00B05832"/>
    <w:rsid w:val="00B05A71"/>
    <w:rsid w:val="00B05EE6"/>
    <w:rsid w:val="00B06213"/>
    <w:rsid w:val="00B0694D"/>
    <w:rsid w:val="00B06AB7"/>
    <w:rsid w:val="00B076BB"/>
    <w:rsid w:val="00B0784E"/>
    <w:rsid w:val="00B079AD"/>
    <w:rsid w:val="00B07FBD"/>
    <w:rsid w:val="00B0D744"/>
    <w:rsid w:val="00B11083"/>
    <w:rsid w:val="00B114DF"/>
    <w:rsid w:val="00B1421A"/>
    <w:rsid w:val="00B15882"/>
    <w:rsid w:val="00B167D9"/>
    <w:rsid w:val="00B16990"/>
    <w:rsid w:val="00B16AC9"/>
    <w:rsid w:val="00B171AF"/>
    <w:rsid w:val="00B17BFD"/>
    <w:rsid w:val="00B17C88"/>
    <w:rsid w:val="00B2204B"/>
    <w:rsid w:val="00B22AF4"/>
    <w:rsid w:val="00B2351D"/>
    <w:rsid w:val="00B23592"/>
    <w:rsid w:val="00B23871"/>
    <w:rsid w:val="00B238D9"/>
    <w:rsid w:val="00B2421D"/>
    <w:rsid w:val="00B2455B"/>
    <w:rsid w:val="00B25907"/>
    <w:rsid w:val="00B26D41"/>
    <w:rsid w:val="00B26DD3"/>
    <w:rsid w:val="00B278B7"/>
    <w:rsid w:val="00B30273"/>
    <w:rsid w:val="00B30B7C"/>
    <w:rsid w:val="00B3182E"/>
    <w:rsid w:val="00B325C5"/>
    <w:rsid w:val="00B3462E"/>
    <w:rsid w:val="00B34703"/>
    <w:rsid w:val="00B35F6F"/>
    <w:rsid w:val="00B367F8"/>
    <w:rsid w:val="00B3691E"/>
    <w:rsid w:val="00B36B6C"/>
    <w:rsid w:val="00B37817"/>
    <w:rsid w:val="00B379F3"/>
    <w:rsid w:val="00B37BE4"/>
    <w:rsid w:val="00B37BFE"/>
    <w:rsid w:val="00B40AE1"/>
    <w:rsid w:val="00B40EDF"/>
    <w:rsid w:val="00B40F9C"/>
    <w:rsid w:val="00B4111F"/>
    <w:rsid w:val="00B41397"/>
    <w:rsid w:val="00B42FF9"/>
    <w:rsid w:val="00B438F4"/>
    <w:rsid w:val="00B4653F"/>
    <w:rsid w:val="00B476FC"/>
    <w:rsid w:val="00B47A6F"/>
    <w:rsid w:val="00B47E87"/>
    <w:rsid w:val="00B47F79"/>
    <w:rsid w:val="00B50297"/>
    <w:rsid w:val="00B50B70"/>
    <w:rsid w:val="00B50C01"/>
    <w:rsid w:val="00B510E8"/>
    <w:rsid w:val="00B51A4A"/>
    <w:rsid w:val="00B52037"/>
    <w:rsid w:val="00B52725"/>
    <w:rsid w:val="00B52F31"/>
    <w:rsid w:val="00B539A2"/>
    <w:rsid w:val="00B53B15"/>
    <w:rsid w:val="00B53EC7"/>
    <w:rsid w:val="00B53F33"/>
    <w:rsid w:val="00B55A10"/>
    <w:rsid w:val="00B568DB"/>
    <w:rsid w:val="00B5696B"/>
    <w:rsid w:val="00B57765"/>
    <w:rsid w:val="00B6076C"/>
    <w:rsid w:val="00B60C0C"/>
    <w:rsid w:val="00B60C3A"/>
    <w:rsid w:val="00B61A6D"/>
    <w:rsid w:val="00B637B6"/>
    <w:rsid w:val="00B650DB"/>
    <w:rsid w:val="00B66630"/>
    <w:rsid w:val="00B66A33"/>
    <w:rsid w:val="00B67CFA"/>
    <w:rsid w:val="00B67DA9"/>
    <w:rsid w:val="00B67DEA"/>
    <w:rsid w:val="00B70972"/>
    <w:rsid w:val="00B721E1"/>
    <w:rsid w:val="00B721E6"/>
    <w:rsid w:val="00B72B79"/>
    <w:rsid w:val="00B73D46"/>
    <w:rsid w:val="00B73E7E"/>
    <w:rsid w:val="00B7427D"/>
    <w:rsid w:val="00B74815"/>
    <w:rsid w:val="00B74D13"/>
    <w:rsid w:val="00B7535A"/>
    <w:rsid w:val="00B761A3"/>
    <w:rsid w:val="00B76281"/>
    <w:rsid w:val="00B7628E"/>
    <w:rsid w:val="00B76D09"/>
    <w:rsid w:val="00B77415"/>
    <w:rsid w:val="00B77DED"/>
    <w:rsid w:val="00B80730"/>
    <w:rsid w:val="00B80EF2"/>
    <w:rsid w:val="00B81ADB"/>
    <w:rsid w:val="00B822A8"/>
    <w:rsid w:val="00B83B73"/>
    <w:rsid w:val="00B847F6"/>
    <w:rsid w:val="00B85ABC"/>
    <w:rsid w:val="00B8684F"/>
    <w:rsid w:val="00B8705A"/>
    <w:rsid w:val="00B8729B"/>
    <w:rsid w:val="00B90195"/>
    <w:rsid w:val="00B919A8"/>
    <w:rsid w:val="00B92354"/>
    <w:rsid w:val="00B926E8"/>
    <w:rsid w:val="00B927E7"/>
    <w:rsid w:val="00B92918"/>
    <w:rsid w:val="00B9297E"/>
    <w:rsid w:val="00B92C35"/>
    <w:rsid w:val="00B93117"/>
    <w:rsid w:val="00B93DB6"/>
    <w:rsid w:val="00B93DBE"/>
    <w:rsid w:val="00B93EDB"/>
    <w:rsid w:val="00B96787"/>
    <w:rsid w:val="00B968F7"/>
    <w:rsid w:val="00B97671"/>
    <w:rsid w:val="00B976A6"/>
    <w:rsid w:val="00B97BAA"/>
    <w:rsid w:val="00BA0D9B"/>
    <w:rsid w:val="00BA2709"/>
    <w:rsid w:val="00BA32C6"/>
    <w:rsid w:val="00BA35D0"/>
    <w:rsid w:val="00BA3790"/>
    <w:rsid w:val="00BA3A32"/>
    <w:rsid w:val="00BA3E79"/>
    <w:rsid w:val="00BA41AB"/>
    <w:rsid w:val="00BA4EFA"/>
    <w:rsid w:val="00BA51AA"/>
    <w:rsid w:val="00BA5FEC"/>
    <w:rsid w:val="00BA709F"/>
    <w:rsid w:val="00BA7187"/>
    <w:rsid w:val="00BA7362"/>
    <w:rsid w:val="00BA78EE"/>
    <w:rsid w:val="00BB0FE1"/>
    <w:rsid w:val="00BB12AE"/>
    <w:rsid w:val="00BB24BF"/>
    <w:rsid w:val="00BB4B9A"/>
    <w:rsid w:val="00BB5458"/>
    <w:rsid w:val="00BB548B"/>
    <w:rsid w:val="00BB5C6F"/>
    <w:rsid w:val="00BB6B2B"/>
    <w:rsid w:val="00BB6CCA"/>
    <w:rsid w:val="00BB6CDA"/>
    <w:rsid w:val="00BB7C10"/>
    <w:rsid w:val="00BC0240"/>
    <w:rsid w:val="00BC0571"/>
    <w:rsid w:val="00BC0A09"/>
    <w:rsid w:val="00BC0CDB"/>
    <w:rsid w:val="00BC196E"/>
    <w:rsid w:val="00BC3634"/>
    <w:rsid w:val="00BC602E"/>
    <w:rsid w:val="00BC6CBB"/>
    <w:rsid w:val="00BC7810"/>
    <w:rsid w:val="00BC7BDA"/>
    <w:rsid w:val="00BD00D6"/>
    <w:rsid w:val="00BD17BA"/>
    <w:rsid w:val="00BD1AB4"/>
    <w:rsid w:val="00BD26B0"/>
    <w:rsid w:val="00BD3335"/>
    <w:rsid w:val="00BD435A"/>
    <w:rsid w:val="00BD47D4"/>
    <w:rsid w:val="00BD4C56"/>
    <w:rsid w:val="00BD4CCA"/>
    <w:rsid w:val="00BD65CF"/>
    <w:rsid w:val="00BD6A95"/>
    <w:rsid w:val="00BD6BA1"/>
    <w:rsid w:val="00BD7357"/>
    <w:rsid w:val="00BE00AE"/>
    <w:rsid w:val="00BE1015"/>
    <w:rsid w:val="00BE156E"/>
    <w:rsid w:val="00BE1793"/>
    <w:rsid w:val="00BE2149"/>
    <w:rsid w:val="00BE2B71"/>
    <w:rsid w:val="00BE2DEB"/>
    <w:rsid w:val="00BE30BF"/>
    <w:rsid w:val="00BE339E"/>
    <w:rsid w:val="00BE355C"/>
    <w:rsid w:val="00BE3E5C"/>
    <w:rsid w:val="00BE412F"/>
    <w:rsid w:val="00BE442A"/>
    <w:rsid w:val="00BE459B"/>
    <w:rsid w:val="00BE4950"/>
    <w:rsid w:val="00BE5160"/>
    <w:rsid w:val="00BE59D7"/>
    <w:rsid w:val="00BE5B66"/>
    <w:rsid w:val="00BE6A2D"/>
    <w:rsid w:val="00BE6B79"/>
    <w:rsid w:val="00BE6CF4"/>
    <w:rsid w:val="00BE7B37"/>
    <w:rsid w:val="00BE7D61"/>
    <w:rsid w:val="00BF0DC1"/>
    <w:rsid w:val="00BF22E4"/>
    <w:rsid w:val="00BF2FBA"/>
    <w:rsid w:val="00BF328A"/>
    <w:rsid w:val="00BF3498"/>
    <w:rsid w:val="00BF3E4D"/>
    <w:rsid w:val="00BF49C6"/>
    <w:rsid w:val="00BF4D06"/>
    <w:rsid w:val="00BF5739"/>
    <w:rsid w:val="00BF5C3B"/>
    <w:rsid w:val="00BF6BCA"/>
    <w:rsid w:val="00BF6FE4"/>
    <w:rsid w:val="00BF7DE9"/>
    <w:rsid w:val="00BF7F3D"/>
    <w:rsid w:val="00C00074"/>
    <w:rsid w:val="00C0013F"/>
    <w:rsid w:val="00C00BAC"/>
    <w:rsid w:val="00C01480"/>
    <w:rsid w:val="00C01826"/>
    <w:rsid w:val="00C01C3C"/>
    <w:rsid w:val="00C027FF"/>
    <w:rsid w:val="00C02A9D"/>
    <w:rsid w:val="00C0366B"/>
    <w:rsid w:val="00C039A3"/>
    <w:rsid w:val="00C03B72"/>
    <w:rsid w:val="00C052AF"/>
    <w:rsid w:val="00C05369"/>
    <w:rsid w:val="00C05828"/>
    <w:rsid w:val="00C05AAA"/>
    <w:rsid w:val="00C0645B"/>
    <w:rsid w:val="00C06F89"/>
    <w:rsid w:val="00C070B7"/>
    <w:rsid w:val="00C075DB"/>
    <w:rsid w:val="00C07BBC"/>
    <w:rsid w:val="00C07C4A"/>
    <w:rsid w:val="00C10097"/>
    <w:rsid w:val="00C1027B"/>
    <w:rsid w:val="00C11B67"/>
    <w:rsid w:val="00C11EAE"/>
    <w:rsid w:val="00C13475"/>
    <w:rsid w:val="00C1408C"/>
    <w:rsid w:val="00C142C2"/>
    <w:rsid w:val="00C14393"/>
    <w:rsid w:val="00C14BD0"/>
    <w:rsid w:val="00C14DA0"/>
    <w:rsid w:val="00C15236"/>
    <w:rsid w:val="00C15269"/>
    <w:rsid w:val="00C165FB"/>
    <w:rsid w:val="00C16C1F"/>
    <w:rsid w:val="00C17A97"/>
    <w:rsid w:val="00C17FBC"/>
    <w:rsid w:val="00C2031A"/>
    <w:rsid w:val="00C20585"/>
    <w:rsid w:val="00C20596"/>
    <w:rsid w:val="00C217C1"/>
    <w:rsid w:val="00C21A09"/>
    <w:rsid w:val="00C230B3"/>
    <w:rsid w:val="00C23439"/>
    <w:rsid w:val="00C2346F"/>
    <w:rsid w:val="00C235DD"/>
    <w:rsid w:val="00C23706"/>
    <w:rsid w:val="00C237E0"/>
    <w:rsid w:val="00C23860"/>
    <w:rsid w:val="00C23EA2"/>
    <w:rsid w:val="00C23F74"/>
    <w:rsid w:val="00C2477D"/>
    <w:rsid w:val="00C24ADB"/>
    <w:rsid w:val="00C24AF2"/>
    <w:rsid w:val="00C24D50"/>
    <w:rsid w:val="00C251D6"/>
    <w:rsid w:val="00C25CB7"/>
    <w:rsid w:val="00C25FF4"/>
    <w:rsid w:val="00C27A8D"/>
    <w:rsid w:val="00C27D9A"/>
    <w:rsid w:val="00C30BAD"/>
    <w:rsid w:val="00C31287"/>
    <w:rsid w:val="00C312B8"/>
    <w:rsid w:val="00C316D3"/>
    <w:rsid w:val="00C317AF"/>
    <w:rsid w:val="00C319D0"/>
    <w:rsid w:val="00C32B9F"/>
    <w:rsid w:val="00C350E0"/>
    <w:rsid w:val="00C35B5D"/>
    <w:rsid w:val="00C35D74"/>
    <w:rsid w:val="00C366AF"/>
    <w:rsid w:val="00C368ED"/>
    <w:rsid w:val="00C36FD9"/>
    <w:rsid w:val="00C3758F"/>
    <w:rsid w:val="00C402C6"/>
    <w:rsid w:val="00C403AE"/>
    <w:rsid w:val="00C40494"/>
    <w:rsid w:val="00C40A3D"/>
    <w:rsid w:val="00C40A86"/>
    <w:rsid w:val="00C41EEE"/>
    <w:rsid w:val="00C42CC6"/>
    <w:rsid w:val="00C42DBC"/>
    <w:rsid w:val="00C42F70"/>
    <w:rsid w:val="00C438A2"/>
    <w:rsid w:val="00C43D80"/>
    <w:rsid w:val="00C44400"/>
    <w:rsid w:val="00C45421"/>
    <w:rsid w:val="00C46A36"/>
    <w:rsid w:val="00C47517"/>
    <w:rsid w:val="00C4798B"/>
    <w:rsid w:val="00C5029D"/>
    <w:rsid w:val="00C50349"/>
    <w:rsid w:val="00C5090B"/>
    <w:rsid w:val="00C50E17"/>
    <w:rsid w:val="00C511F1"/>
    <w:rsid w:val="00C51950"/>
    <w:rsid w:val="00C51DB7"/>
    <w:rsid w:val="00C51F58"/>
    <w:rsid w:val="00C53360"/>
    <w:rsid w:val="00C539E9"/>
    <w:rsid w:val="00C54465"/>
    <w:rsid w:val="00C54B16"/>
    <w:rsid w:val="00C54B93"/>
    <w:rsid w:val="00C55A93"/>
    <w:rsid w:val="00C56128"/>
    <w:rsid w:val="00C573CC"/>
    <w:rsid w:val="00C57BF0"/>
    <w:rsid w:val="00C60425"/>
    <w:rsid w:val="00C60606"/>
    <w:rsid w:val="00C63B35"/>
    <w:rsid w:val="00C64B1A"/>
    <w:rsid w:val="00C65507"/>
    <w:rsid w:val="00C65F23"/>
    <w:rsid w:val="00C65FAF"/>
    <w:rsid w:val="00C66052"/>
    <w:rsid w:val="00C66DF2"/>
    <w:rsid w:val="00C6774E"/>
    <w:rsid w:val="00C67942"/>
    <w:rsid w:val="00C71298"/>
    <w:rsid w:val="00C71397"/>
    <w:rsid w:val="00C71466"/>
    <w:rsid w:val="00C7220C"/>
    <w:rsid w:val="00C7305D"/>
    <w:rsid w:val="00C73219"/>
    <w:rsid w:val="00C73C3C"/>
    <w:rsid w:val="00C74457"/>
    <w:rsid w:val="00C74814"/>
    <w:rsid w:val="00C749B6"/>
    <w:rsid w:val="00C74CF9"/>
    <w:rsid w:val="00C754C3"/>
    <w:rsid w:val="00C75949"/>
    <w:rsid w:val="00C76059"/>
    <w:rsid w:val="00C778D3"/>
    <w:rsid w:val="00C808DD"/>
    <w:rsid w:val="00C80C6E"/>
    <w:rsid w:val="00C81210"/>
    <w:rsid w:val="00C81B06"/>
    <w:rsid w:val="00C82550"/>
    <w:rsid w:val="00C82784"/>
    <w:rsid w:val="00C833B9"/>
    <w:rsid w:val="00C83498"/>
    <w:rsid w:val="00C8381C"/>
    <w:rsid w:val="00C83AD9"/>
    <w:rsid w:val="00C83C9A"/>
    <w:rsid w:val="00C84F8D"/>
    <w:rsid w:val="00C852AC"/>
    <w:rsid w:val="00C8609B"/>
    <w:rsid w:val="00C86229"/>
    <w:rsid w:val="00C872BC"/>
    <w:rsid w:val="00C87BF4"/>
    <w:rsid w:val="00C87FD8"/>
    <w:rsid w:val="00C87FE7"/>
    <w:rsid w:val="00C8C5AD"/>
    <w:rsid w:val="00C90552"/>
    <w:rsid w:val="00C9094E"/>
    <w:rsid w:val="00C9096F"/>
    <w:rsid w:val="00C91433"/>
    <w:rsid w:val="00C921FD"/>
    <w:rsid w:val="00C923F6"/>
    <w:rsid w:val="00C92C7B"/>
    <w:rsid w:val="00C93002"/>
    <w:rsid w:val="00C93723"/>
    <w:rsid w:val="00C93F39"/>
    <w:rsid w:val="00C9482C"/>
    <w:rsid w:val="00C949FD"/>
    <w:rsid w:val="00C94FA9"/>
    <w:rsid w:val="00C963E6"/>
    <w:rsid w:val="00C96764"/>
    <w:rsid w:val="00C96A89"/>
    <w:rsid w:val="00C9705C"/>
    <w:rsid w:val="00C979A5"/>
    <w:rsid w:val="00C979CC"/>
    <w:rsid w:val="00CA002A"/>
    <w:rsid w:val="00CA09F3"/>
    <w:rsid w:val="00CA181F"/>
    <w:rsid w:val="00CA20CE"/>
    <w:rsid w:val="00CA2E38"/>
    <w:rsid w:val="00CA32CD"/>
    <w:rsid w:val="00CA3D19"/>
    <w:rsid w:val="00CA4986"/>
    <w:rsid w:val="00CA4AD7"/>
    <w:rsid w:val="00CA4F5C"/>
    <w:rsid w:val="00CA5BDD"/>
    <w:rsid w:val="00CA5D69"/>
    <w:rsid w:val="00CA6B23"/>
    <w:rsid w:val="00CA7C8A"/>
    <w:rsid w:val="00CB0292"/>
    <w:rsid w:val="00CB0968"/>
    <w:rsid w:val="00CB0D68"/>
    <w:rsid w:val="00CB1B70"/>
    <w:rsid w:val="00CB2758"/>
    <w:rsid w:val="00CB31A2"/>
    <w:rsid w:val="00CB4137"/>
    <w:rsid w:val="00CB41B9"/>
    <w:rsid w:val="00CB520E"/>
    <w:rsid w:val="00CB61F8"/>
    <w:rsid w:val="00CB6411"/>
    <w:rsid w:val="00CB65A8"/>
    <w:rsid w:val="00CB6AFA"/>
    <w:rsid w:val="00CB7D5D"/>
    <w:rsid w:val="00CB7E8F"/>
    <w:rsid w:val="00CC02A9"/>
    <w:rsid w:val="00CC0A14"/>
    <w:rsid w:val="00CC247A"/>
    <w:rsid w:val="00CC2A4B"/>
    <w:rsid w:val="00CC2D44"/>
    <w:rsid w:val="00CC3BBF"/>
    <w:rsid w:val="00CC78D3"/>
    <w:rsid w:val="00CC7FA7"/>
    <w:rsid w:val="00CD0111"/>
    <w:rsid w:val="00CD042E"/>
    <w:rsid w:val="00CD0711"/>
    <w:rsid w:val="00CD12B8"/>
    <w:rsid w:val="00CD1769"/>
    <w:rsid w:val="00CD2707"/>
    <w:rsid w:val="00CD2732"/>
    <w:rsid w:val="00CD28AE"/>
    <w:rsid w:val="00CD2945"/>
    <w:rsid w:val="00CD2BC0"/>
    <w:rsid w:val="00CD2CD7"/>
    <w:rsid w:val="00CD3B64"/>
    <w:rsid w:val="00CD3F44"/>
    <w:rsid w:val="00CD40C2"/>
    <w:rsid w:val="00CD4921"/>
    <w:rsid w:val="00CD554E"/>
    <w:rsid w:val="00CD65EA"/>
    <w:rsid w:val="00CD6B86"/>
    <w:rsid w:val="00CD6BD0"/>
    <w:rsid w:val="00CD7551"/>
    <w:rsid w:val="00CE02D2"/>
    <w:rsid w:val="00CE03CC"/>
    <w:rsid w:val="00CE0AF0"/>
    <w:rsid w:val="00CE1457"/>
    <w:rsid w:val="00CE2797"/>
    <w:rsid w:val="00CE2955"/>
    <w:rsid w:val="00CE42FD"/>
    <w:rsid w:val="00CE46E4"/>
    <w:rsid w:val="00CE4D0A"/>
    <w:rsid w:val="00CE4E1C"/>
    <w:rsid w:val="00CE4F13"/>
    <w:rsid w:val="00CE51AC"/>
    <w:rsid w:val="00CE5850"/>
    <w:rsid w:val="00CE5920"/>
    <w:rsid w:val="00CE717B"/>
    <w:rsid w:val="00CE78C4"/>
    <w:rsid w:val="00CF117A"/>
    <w:rsid w:val="00CF1C96"/>
    <w:rsid w:val="00CF21D5"/>
    <w:rsid w:val="00CF2342"/>
    <w:rsid w:val="00CF271E"/>
    <w:rsid w:val="00CF27FA"/>
    <w:rsid w:val="00CF282C"/>
    <w:rsid w:val="00CF3121"/>
    <w:rsid w:val="00CF319F"/>
    <w:rsid w:val="00CF3739"/>
    <w:rsid w:val="00CF3984"/>
    <w:rsid w:val="00CF3D1F"/>
    <w:rsid w:val="00CF40E4"/>
    <w:rsid w:val="00CF436B"/>
    <w:rsid w:val="00CF494E"/>
    <w:rsid w:val="00CF4BBB"/>
    <w:rsid w:val="00CF6420"/>
    <w:rsid w:val="00CF7498"/>
    <w:rsid w:val="00D00271"/>
    <w:rsid w:val="00D01236"/>
    <w:rsid w:val="00D015A4"/>
    <w:rsid w:val="00D019D7"/>
    <w:rsid w:val="00D01AF2"/>
    <w:rsid w:val="00D01DE2"/>
    <w:rsid w:val="00D02216"/>
    <w:rsid w:val="00D022E4"/>
    <w:rsid w:val="00D024A3"/>
    <w:rsid w:val="00D03BBF"/>
    <w:rsid w:val="00D041EE"/>
    <w:rsid w:val="00D0431F"/>
    <w:rsid w:val="00D04BC8"/>
    <w:rsid w:val="00D04DE6"/>
    <w:rsid w:val="00D05A88"/>
    <w:rsid w:val="00D05D0E"/>
    <w:rsid w:val="00D06412"/>
    <w:rsid w:val="00D06554"/>
    <w:rsid w:val="00D06A57"/>
    <w:rsid w:val="00D06BA5"/>
    <w:rsid w:val="00D06E50"/>
    <w:rsid w:val="00D06F90"/>
    <w:rsid w:val="00D0711F"/>
    <w:rsid w:val="00D10807"/>
    <w:rsid w:val="00D10A28"/>
    <w:rsid w:val="00D11088"/>
    <w:rsid w:val="00D11588"/>
    <w:rsid w:val="00D11816"/>
    <w:rsid w:val="00D12BD0"/>
    <w:rsid w:val="00D13DB1"/>
    <w:rsid w:val="00D14766"/>
    <w:rsid w:val="00D15256"/>
    <w:rsid w:val="00D16CC0"/>
    <w:rsid w:val="00D1737A"/>
    <w:rsid w:val="00D1789F"/>
    <w:rsid w:val="00D20682"/>
    <w:rsid w:val="00D207C5"/>
    <w:rsid w:val="00D20BBF"/>
    <w:rsid w:val="00D20E9F"/>
    <w:rsid w:val="00D20EC6"/>
    <w:rsid w:val="00D219EC"/>
    <w:rsid w:val="00D21F07"/>
    <w:rsid w:val="00D21F7A"/>
    <w:rsid w:val="00D220F1"/>
    <w:rsid w:val="00D236E8"/>
    <w:rsid w:val="00D23BBF"/>
    <w:rsid w:val="00D23D20"/>
    <w:rsid w:val="00D23D95"/>
    <w:rsid w:val="00D23FB1"/>
    <w:rsid w:val="00D24366"/>
    <w:rsid w:val="00D247C3"/>
    <w:rsid w:val="00D24B63"/>
    <w:rsid w:val="00D253BB"/>
    <w:rsid w:val="00D268FD"/>
    <w:rsid w:val="00D26BAA"/>
    <w:rsid w:val="00D27121"/>
    <w:rsid w:val="00D27FB3"/>
    <w:rsid w:val="00D3018D"/>
    <w:rsid w:val="00D303F0"/>
    <w:rsid w:val="00D306A3"/>
    <w:rsid w:val="00D314EA"/>
    <w:rsid w:val="00D31548"/>
    <w:rsid w:val="00D31910"/>
    <w:rsid w:val="00D33B4B"/>
    <w:rsid w:val="00D34CFB"/>
    <w:rsid w:val="00D357BF"/>
    <w:rsid w:val="00D36091"/>
    <w:rsid w:val="00D3652F"/>
    <w:rsid w:val="00D379B2"/>
    <w:rsid w:val="00D37A10"/>
    <w:rsid w:val="00D403D2"/>
    <w:rsid w:val="00D40C48"/>
    <w:rsid w:val="00D42072"/>
    <w:rsid w:val="00D426B4"/>
    <w:rsid w:val="00D42A98"/>
    <w:rsid w:val="00D42FEB"/>
    <w:rsid w:val="00D4324F"/>
    <w:rsid w:val="00D4359C"/>
    <w:rsid w:val="00D43D1F"/>
    <w:rsid w:val="00D43FA1"/>
    <w:rsid w:val="00D44B69"/>
    <w:rsid w:val="00D453AE"/>
    <w:rsid w:val="00D4570B"/>
    <w:rsid w:val="00D462E6"/>
    <w:rsid w:val="00D46510"/>
    <w:rsid w:val="00D4675B"/>
    <w:rsid w:val="00D46774"/>
    <w:rsid w:val="00D469C8"/>
    <w:rsid w:val="00D469ED"/>
    <w:rsid w:val="00D46B3B"/>
    <w:rsid w:val="00D474DC"/>
    <w:rsid w:val="00D47B94"/>
    <w:rsid w:val="00D47DEB"/>
    <w:rsid w:val="00D50994"/>
    <w:rsid w:val="00D51649"/>
    <w:rsid w:val="00D51745"/>
    <w:rsid w:val="00D5233F"/>
    <w:rsid w:val="00D52439"/>
    <w:rsid w:val="00D524D2"/>
    <w:rsid w:val="00D52A12"/>
    <w:rsid w:val="00D53700"/>
    <w:rsid w:val="00D546C6"/>
    <w:rsid w:val="00D54F0E"/>
    <w:rsid w:val="00D55190"/>
    <w:rsid w:val="00D56292"/>
    <w:rsid w:val="00D56933"/>
    <w:rsid w:val="00D57032"/>
    <w:rsid w:val="00D57432"/>
    <w:rsid w:val="00D57ADB"/>
    <w:rsid w:val="00D57AF3"/>
    <w:rsid w:val="00D606CB"/>
    <w:rsid w:val="00D6097B"/>
    <w:rsid w:val="00D60E30"/>
    <w:rsid w:val="00D6236A"/>
    <w:rsid w:val="00D6236C"/>
    <w:rsid w:val="00D625C3"/>
    <w:rsid w:val="00D63310"/>
    <w:rsid w:val="00D64DCC"/>
    <w:rsid w:val="00D6528C"/>
    <w:rsid w:val="00D65CA2"/>
    <w:rsid w:val="00D65D40"/>
    <w:rsid w:val="00D67B5B"/>
    <w:rsid w:val="00D701F3"/>
    <w:rsid w:val="00D705E4"/>
    <w:rsid w:val="00D70611"/>
    <w:rsid w:val="00D70E4B"/>
    <w:rsid w:val="00D712C7"/>
    <w:rsid w:val="00D717A0"/>
    <w:rsid w:val="00D7196D"/>
    <w:rsid w:val="00D7315A"/>
    <w:rsid w:val="00D73908"/>
    <w:rsid w:val="00D74A45"/>
    <w:rsid w:val="00D74C1B"/>
    <w:rsid w:val="00D74E0D"/>
    <w:rsid w:val="00D75EDD"/>
    <w:rsid w:val="00D765B7"/>
    <w:rsid w:val="00D7762E"/>
    <w:rsid w:val="00D81747"/>
    <w:rsid w:val="00D81B19"/>
    <w:rsid w:val="00D83239"/>
    <w:rsid w:val="00D83D26"/>
    <w:rsid w:val="00D83E5E"/>
    <w:rsid w:val="00D83EA5"/>
    <w:rsid w:val="00D8400D"/>
    <w:rsid w:val="00D840D9"/>
    <w:rsid w:val="00D8417E"/>
    <w:rsid w:val="00D84571"/>
    <w:rsid w:val="00D845E6"/>
    <w:rsid w:val="00D84885"/>
    <w:rsid w:val="00D849A9"/>
    <w:rsid w:val="00D85069"/>
    <w:rsid w:val="00D87385"/>
    <w:rsid w:val="00D87446"/>
    <w:rsid w:val="00D87D6D"/>
    <w:rsid w:val="00D9065D"/>
    <w:rsid w:val="00D90A16"/>
    <w:rsid w:val="00D90D4B"/>
    <w:rsid w:val="00D924DE"/>
    <w:rsid w:val="00D93447"/>
    <w:rsid w:val="00D935DC"/>
    <w:rsid w:val="00D93C72"/>
    <w:rsid w:val="00D946ED"/>
    <w:rsid w:val="00D952D9"/>
    <w:rsid w:val="00D952FE"/>
    <w:rsid w:val="00D95554"/>
    <w:rsid w:val="00D9593A"/>
    <w:rsid w:val="00D959F7"/>
    <w:rsid w:val="00D95F50"/>
    <w:rsid w:val="00D964C2"/>
    <w:rsid w:val="00D96A41"/>
    <w:rsid w:val="00D97155"/>
    <w:rsid w:val="00D97BF6"/>
    <w:rsid w:val="00DA101F"/>
    <w:rsid w:val="00DA139F"/>
    <w:rsid w:val="00DA3C8A"/>
    <w:rsid w:val="00DA4D88"/>
    <w:rsid w:val="00DA5EFE"/>
    <w:rsid w:val="00DA6FB3"/>
    <w:rsid w:val="00DB05BB"/>
    <w:rsid w:val="00DB0B62"/>
    <w:rsid w:val="00DB132C"/>
    <w:rsid w:val="00DB49EF"/>
    <w:rsid w:val="00DB4D53"/>
    <w:rsid w:val="00DB5D2B"/>
    <w:rsid w:val="00DB6901"/>
    <w:rsid w:val="00DC01E1"/>
    <w:rsid w:val="00DC0C99"/>
    <w:rsid w:val="00DC1123"/>
    <w:rsid w:val="00DC141D"/>
    <w:rsid w:val="00DC1868"/>
    <w:rsid w:val="00DC1B60"/>
    <w:rsid w:val="00DC243F"/>
    <w:rsid w:val="00DC2592"/>
    <w:rsid w:val="00DC29C7"/>
    <w:rsid w:val="00DC2A42"/>
    <w:rsid w:val="00DC3710"/>
    <w:rsid w:val="00DC4810"/>
    <w:rsid w:val="00DC5A71"/>
    <w:rsid w:val="00DC5A9D"/>
    <w:rsid w:val="00DC7191"/>
    <w:rsid w:val="00DC76CF"/>
    <w:rsid w:val="00DC797C"/>
    <w:rsid w:val="00DD0286"/>
    <w:rsid w:val="00DD19CA"/>
    <w:rsid w:val="00DD1C46"/>
    <w:rsid w:val="00DD1D0A"/>
    <w:rsid w:val="00DD27C0"/>
    <w:rsid w:val="00DD3123"/>
    <w:rsid w:val="00DD315A"/>
    <w:rsid w:val="00DD3955"/>
    <w:rsid w:val="00DD3FF4"/>
    <w:rsid w:val="00DD5E22"/>
    <w:rsid w:val="00DD6D68"/>
    <w:rsid w:val="00DD6F0E"/>
    <w:rsid w:val="00DD7106"/>
    <w:rsid w:val="00DD713E"/>
    <w:rsid w:val="00DD7EFB"/>
    <w:rsid w:val="00DE193D"/>
    <w:rsid w:val="00DE2F58"/>
    <w:rsid w:val="00DE32FF"/>
    <w:rsid w:val="00DE3EF7"/>
    <w:rsid w:val="00DE40D8"/>
    <w:rsid w:val="00DE42B1"/>
    <w:rsid w:val="00DE4736"/>
    <w:rsid w:val="00DE52C1"/>
    <w:rsid w:val="00DE6575"/>
    <w:rsid w:val="00DE6DB3"/>
    <w:rsid w:val="00DE6DC3"/>
    <w:rsid w:val="00DE6E77"/>
    <w:rsid w:val="00DF032E"/>
    <w:rsid w:val="00DF06F3"/>
    <w:rsid w:val="00DF0740"/>
    <w:rsid w:val="00DF1269"/>
    <w:rsid w:val="00DF1C6B"/>
    <w:rsid w:val="00DF23AC"/>
    <w:rsid w:val="00DF253D"/>
    <w:rsid w:val="00DF2567"/>
    <w:rsid w:val="00DF3987"/>
    <w:rsid w:val="00DF4229"/>
    <w:rsid w:val="00DF4A92"/>
    <w:rsid w:val="00DF4CD0"/>
    <w:rsid w:val="00DF4DA0"/>
    <w:rsid w:val="00DF4F9D"/>
    <w:rsid w:val="00DF5378"/>
    <w:rsid w:val="00DF53E1"/>
    <w:rsid w:val="00DF6579"/>
    <w:rsid w:val="00DF7532"/>
    <w:rsid w:val="00DF75FB"/>
    <w:rsid w:val="00DF76C2"/>
    <w:rsid w:val="00E0137F"/>
    <w:rsid w:val="00E0182B"/>
    <w:rsid w:val="00E03539"/>
    <w:rsid w:val="00E04B11"/>
    <w:rsid w:val="00E052DE"/>
    <w:rsid w:val="00E055F8"/>
    <w:rsid w:val="00E05F03"/>
    <w:rsid w:val="00E06B9B"/>
    <w:rsid w:val="00E06CC9"/>
    <w:rsid w:val="00E074FC"/>
    <w:rsid w:val="00E07650"/>
    <w:rsid w:val="00E078DC"/>
    <w:rsid w:val="00E101F3"/>
    <w:rsid w:val="00E11201"/>
    <w:rsid w:val="00E124F0"/>
    <w:rsid w:val="00E1274C"/>
    <w:rsid w:val="00E1290C"/>
    <w:rsid w:val="00E1456E"/>
    <w:rsid w:val="00E14592"/>
    <w:rsid w:val="00E15421"/>
    <w:rsid w:val="00E16A39"/>
    <w:rsid w:val="00E16F67"/>
    <w:rsid w:val="00E172D3"/>
    <w:rsid w:val="00E17903"/>
    <w:rsid w:val="00E17ADA"/>
    <w:rsid w:val="00E17E3B"/>
    <w:rsid w:val="00E17F3C"/>
    <w:rsid w:val="00E17FA3"/>
    <w:rsid w:val="00E200A9"/>
    <w:rsid w:val="00E20431"/>
    <w:rsid w:val="00E2048D"/>
    <w:rsid w:val="00E2130C"/>
    <w:rsid w:val="00E2247C"/>
    <w:rsid w:val="00E233CA"/>
    <w:rsid w:val="00E23458"/>
    <w:rsid w:val="00E24198"/>
    <w:rsid w:val="00E24519"/>
    <w:rsid w:val="00E253D3"/>
    <w:rsid w:val="00E2647C"/>
    <w:rsid w:val="00E26524"/>
    <w:rsid w:val="00E276B3"/>
    <w:rsid w:val="00E27EB6"/>
    <w:rsid w:val="00E3057B"/>
    <w:rsid w:val="00E307D4"/>
    <w:rsid w:val="00E30BBE"/>
    <w:rsid w:val="00E31875"/>
    <w:rsid w:val="00E332AA"/>
    <w:rsid w:val="00E34F4C"/>
    <w:rsid w:val="00E35403"/>
    <w:rsid w:val="00E3591B"/>
    <w:rsid w:val="00E35BCB"/>
    <w:rsid w:val="00E36D19"/>
    <w:rsid w:val="00E37E67"/>
    <w:rsid w:val="00E40217"/>
    <w:rsid w:val="00E40B14"/>
    <w:rsid w:val="00E40BB4"/>
    <w:rsid w:val="00E420B1"/>
    <w:rsid w:val="00E432DC"/>
    <w:rsid w:val="00E43491"/>
    <w:rsid w:val="00E43599"/>
    <w:rsid w:val="00E43C3F"/>
    <w:rsid w:val="00E43DCC"/>
    <w:rsid w:val="00E446EB"/>
    <w:rsid w:val="00E4500D"/>
    <w:rsid w:val="00E453FE"/>
    <w:rsid w:val="00E45433"/>
    <w:rsid w:val="00E45826"/>
    <w:rsid w:val="00E45943"/>
    <w:rsid w:val="00E45F18"/>
    <w:rsid w:val="00E46FAE"/>
    <w:rsid w:val="00E47C22"/>
    <w:rsid w:val="00E503B9"/>
    <w:rsid w:val="00E50A1A"/>
    <w:rsid w:val="00E5102B"/>
    <w:rsid w:val="00E512F7"/>
    <w:rsid w:val="00E515B6"/>
    <w:rsid w:val="00E522DC"/>
    <w:rsid w:val="00E52EF0"/>
    <w:rsid w:val="00E53762"/>
    <w:rsid w:val="00E53F86"/>
    <w:rsid w:val="00E53FDA"/>
    <w:rsid w:val="00E544A1"/>
    <w:rsid w:val="00E54DC2"/>
    <w:rsid w:val="00E55861"/>
    <w:rsid w:val="00E56C53"/>
    <w:rsid w:val="00E5730F"/>
    <w:rsid w:val="00E573B6"/>
    <w:rsid w:val="00E601C8"/>
    <w:rsid w:val="00E60AA5"/>
    <w:rsid w:val="00E60B57"/>
    <w:rsid w:val="00E6118B"/>
    <w:rsid w:val="00E6152F"/>
    <w:rsid w:val="00E61708"/>
    <w:rsid w:val="00E61984"/>
    <w:rsid w:val="00E620A4"/>
    <w:rsid w:val="00E6255C"/>
    <w:rsid w:val="00E62F0A"/>
    <w:rsid w:val="00E634C1"/>
    <w:rsid w:val="00E63826"/>
    <w:rsid w:val="00E63B01"/>
    <w:rsid w:val="00E64A3F"/>
    <w:rsid w:val="00E64BEF"/>
    <w:rsid w:val="00E64FB6"/>
    <w:rsid w:val="00E64FEF"/>
    <w:rsid w:val="00E654AE"/>
    <w:rsid w:val="00E6624D"/>
    <w:rsid w:val="00E66AA9"/>
    <w:rsid w:val="00E6741B"/>
    <w:rsid w:val="00E67B18"/>
    <w:rsid w:val="00E67C45"/>
    <w:rsid w:val="00E7022E"/>
    <w:rsid w:val="00E70935"/>
    <w:rsid w:val="00E71918"/>
    <w:rsid w:val="00E71D8D"/>
    <w:rsid w:val="00E72783"/>
    <w:rsid w:val="00E72899"/>
    <w:rsid w:val="00E734C5"/>
    <w:rsid w:val="00E7374B"/>
    <w:rsid w:val="00E73B2E"/>
    <w:rsid w:val="00E743AD"/>
    <w:rsid w:val="00E743CF"/>
    <w:rsid w:val="00E744E6"/>
    <w:rsid w:val="00E7468D"/>
    <w:rsid w:val="00E74B48"/>
    <w:rsid w:val="00E75379"/>
    <w:rsid w:val="00E7615F"/>
    <w:rsid w:val="00E76F59"/>
    <w:rsid w:val="00E7707C"/>
    <w:rsid w:val="00E775ED"/>
    <w:rsid w:val="00E77D4D"/>
    <w:rsid w:val="00E80782"/>
    <w:rsid w:val="00E812FD"/>
    <w:rsid w:val="00E8169B"/>
    <w:rsid w:val="00E81F17"/>
    <w:rsid w:val="00E82907"/>
    <w:rsid w:val="00E8316F"/>
    <w:rsid w:val="00E83B3E"/>
    <w:rsid w:val="00E84A28"/>
    <w:rsid w:val="00E84DE6"/>
    <w:rsid w:val="00E84EA1"/>
    <w:rsid w:val="00E84F68"/>
    <w:rsid w:val="00E85A6B"/>
    <w:rsid w:val="00E866F5"/>
    <w:rsid w:val="00E86A76"/>
    <w:rsid w:val="00E86D71"/>
    <w:rsid w:val="00E9051C"/>
    <w:rsid w:val="00E90D37"/>
    <w:rsid w:val="00E935D4"/>
    <w:rsid w:val="00E93756"/>
    <w:rsid w:val="00E952DF"/>
    <w:rsid w:val="00E953FF"/>
    <w:rsid w:val="00E9560B"/>
    <w:rsid w:val="00E95AF1"/>
    <w:rsid w:val="00E96811"/>
    <w:rsid w:val="00E96E38"/>
    <w:rsid w:val="00E975B7"/>
    <w:rsid w:val="00E97DD2"/>
    <w:rsid w:val="00EA0716"/>
    <w:rsid w:val="00EA08EF"/>
    <w:rsid w:val="00EA0FC1"/>
    <w:rsid w:val="00EA141B"/>
    <w:rsid w:val="00EA1543"/>
    <w:rsid w:val="00EA1A92"/>
    <w:rsid w:val="00EA3B2F"/>
    <w:rsid w:val="00EA3E84"/>
    <w:rsid w:val="00EA435B"/>
    <w:rsid w:val="00EA43C1"/>
    <w:rsid w:val="00EA4B1E"/>
    <w:rsid w:val="00EA54F1"/>
    <w:rsid w:val="00EA77C3"/>
    <w:rsid w:val="00EB088C"/>
    <w:rsid w:val="00EB1827"/>
    <w:rsid w:val="00EB25F5"/>
    <w:rsid w:val="00EB2C3A"/>
    <w:rsid w:val="00EB3C49"/>
    <w:rsid w:val="00EB4185"/>
    <w:rsid w:val="00EB553A"/>
    <w:rsid w:val="00EB5BBC"/>
    <w:rsid w:val="00EC03A2"/>
    <w:rsid w:val="00EC0720"/>
    <w:rsid w:val="00EC0B55"/>
    <w:rsid w:val="00EC100D"/>
    <w:rsid w:val="00EC17D0"/>
    <w:rsid w:val="00EC2499"/>
    <w:rsid w:val="00EC277B"/>
    <w:rsid w:val="00EC28EF"/>
    <w:rsid w:val="00EC2E57"/>
    <w:rsid w:val="00EC347A"/>
    <w:rsid w:val="00EC38A2"/>
    <w:rsid w:val="00EC4D99"/>
    <w:rsid w:val="00EC56DB"/>
    <w:rsid w:val="00EC6AC0"/>
    <w:rsid w:val="00ED0014"/>
    <w:rsid w:val="00ED0649"/>
    <w:rsid w:val="00ED072C"/>
    <w:rsid w:val="00ED0BBE"/>
    <w:rsid w:val="00ED27FF"/>
    <w:rsid w:val="00ED29FF"/>
    <w:rsid w:val="00ED41FE"/>
    <w:rsid w:val="00ED4D7A"/>
    <w:rsid w:val="00ED555D"/>
    <w:rsid w:val="00ED6DD4"/>
    <w:rsid w:val="00ED7A43"/>
    <w:rsid w:val="00ED7C7B"/>
    <w:rsid w:val="00EE01D8"/>
    <w:rsid w:val="00EE0287"/>
    <w:rsid w:val="00EE083B"/>
    <w:rsid w:val="00EE1467"/>
    <w:rsid w:val="00EE40CA"/>
    <w:rsid w:val="00EE49E5"/>
    <w:rsid w:val="00EE57BC"/>
    <w:rsid w:val="00EE5990"/>
    <w:rsid w:val="00EE5A3A"/>
    <w:rsid w:val="00EF189E"/>
    <w:rsid w:val="00EF2483"/>
    <w:rsid w:val="00EF278F"/>
    <w:rsid w:val="00EF3212"/>
    <w:rsid w:val="00EF32C5"/>
    <w:rsid w:val="00EF4B0D"/>
    <w:rsid w:val="00EF4FE3"/>
    <w:rsid w:val="00EF5465"/>
    <w:rsid w:val="00EF5B47"/>
    <w:rsid w:val="00EF749D"/>
    <w:rsid w:val="00F00491"/>
    <w:rsid w:val="00F00DC7"/>
    <w:rsid w:val="00F0141E"/>
    <w:rsid w:val="00F01858"/>
    <w:rsid w:val="00F0215B"/>
    <w:rsid w:val="00F031D5"/>
    <w:rsid w:val="00F0434A"/>
    <w:rsid w:val="00F04925"/>
    <w:rsid w:val="00F05239"/>
    <w:rsid w:val="00F05EAB"/>
    <w:rsid w:val="00F05F1F"/>
    <w:rsid w:val="00F0659C"/>
    <w:rsid w:val="00F10DB0"/>
    <w:rsid w:val="00F114EC"/>
    <w:rsid w:val="00F11C4C"/>
    <w:rsid w:val="00F1232C"/>
    <w:rsid w:val="00F131FD"/>
    <w:rsid w:val="00F13363"/>
    <w:rsid w:val="00F135F4"/>
    <w:rsid w:val="00F14039"/>
    <w:rsid w:val="00F150E0"/>
    <w:rsid w:val="00F15430"/>
    <w:rsid w:val="00F15F02"/>
    <w:rsid w:val="00F161A3"/>
    <w:rsid w:val="00F1647D"/>
    <w:rsid w:val="00F169EF"/>
    <w:rsid w:val="00F16A3C"/>
    <w:rsid w:val="00F17046"/>
    <w:rsid w:val="00F1746D"/>
    <w:rsid w:val="00F211A4"/>
    <w:rsid w:val="00F2159F"/>
    <w:rsid w:val="00F224E7"/>
    <w:rsid w:val="00F23269"/>
    <w:rsid w:val="00F23AF4"/>
    <w:rsid w:val="00F23C06"/>
    <w:rsid w:val="00F23C6C"/>
    <w:rsid w:val="00F244DD"/>
    <w:rsid w:val="00F247D3"/>
    <w:rsid w:val="00F251C6"/>
    <w:rsid w:val="00F26CA1"/>
    <w:rsid w:val="00F277F4"/>
    <w:rsid w:val="00F2CB5C"/>
    <w:rsid w:val="00F314ED"/>
    <w:rsid w:val="00F31A4B"/>
    <w:rsid w:val="00F33744"/>
    <w:rsid w:val="00F356C5"/>
    <w:rsid w:val="00F3627E"/>
    <w:rsid w:val="00F364EF"/>
    <w:rsid w:val="00F36C38"/>
    <w:rsid w:val="00F3731C"/>
    <w:rsid w:val="00F37D1E"/>
    <w:rsid w:val="00F4059A"/>
    <w:rsid w:val="00F4060E"/>
    <w:rsid w:val="00F40F5C"/>
    <w:rsid w:val="00F40FEE"/>
    <w:rsid w:val="00F410AA"/>
    <w:rsid w:val="00F414AF"/>
    <w:rsid w:val="00F42A5B"/>
    <w:rsid w:val="00F42E6D"/>
    <w:rsid w:val="00F43285"/>
    <w:rsid w:val="00F436E0"/>
    <w:rsid w:val="00F44578"/>
    <w:rsid w:val="00F4471E"/>
    <w:rsid w:val="00F45576"/>
    <w:rsid w:val="00F45589"/>
    <w:rsid w:val="00F45728"/>
    <w:rsid w:val="00F4661D"/>
    <w:rsid w:val="00F4695F"/>
    <w:rsid w:val="00F46A41"/>
    <w:rsid w:val="00F46C67"/>
    <w:rsid w:val="00F4748D"/>
    <w:rsid w:val="00F5041E"/>
    <w:rsid w:val="00F50E36"/>
    <w:rsid w:val="00F50FA4"/>
    <w:rsid w:val="00F51B7D"/>
    <w:rsid w:val="00F51EF5"/>
    <w:rsid w:val="00F51F57"/>
    <w:rsid w:val="00F53F5D"/>
    <w:rsid w:val="00F54803"/>
    <w:rsid w:val="00F54ADC"/>
    <w:rsid w:val="00F564E7"/>
    <w:rsid w:val="00F57038"/>
    <w:rsid w:val="00F57BA8"/>
    <w:rsid w:val="00F57F16"/>
    <w:rsid w:val="00F6039E"/>
    <w:rsid w:val="00F605A2"/>
    <w:rsid w:val="00F60E47"/>
    <w:rsid w:val="00F614DC"/>
    <w:rsid w:val="00F619A8"/>
    <w:rsid w:val="00F61CF6"/>
    <w:rsid w:val="00F62BB1"/>
    <w:rsid w:val="00F633DC"/>
    <w:rsid w:val="00F63509"/>
    <w:rsid w:val="00F63C7E"/>
    <w:rsid w:val="00F64482"/>
    <w:rsid w:val="00F65CE6"/>
    <w:rsid w:val="00F66B43"/>
    <w:rsid w:val="00F66F49"/>
    <w:rsid w:val="00F67F96"/>
    <w:rsid w:val="00F71783"/>
    <w:rsid w:val="00F71998"/>
    <w:rsid w:val="00F71C31"/>
    <w:rsid w:val="00F723B4"/>
    <w:rsid w:val="00F73148"/>
    <w:rsid w:val="00F735C0"/>
    <w:rsid w:val="00F745B5"/>
    <w:rsid w:val="00F74A0D"/>
    <w:rsid w:val="00F75300"/>
    <w:rsid w:val="00F75DF7"/>
    <w:rsid w:val="00F76496"/>
    <w:rsid w:val="00F7677C"/>
    <w:rsid w:val="00F7739F"/>
    <w:rsid w:val="00F773FE"/>
    <w:rsid w:val="00F77F72"/>
    <w:rsid w:val="00F808C3"/>
    <w:rsid w:val="00F809C7"/>
    <w:rsid w:val="00F81D7C"/>
    <w:rsid w:val="00F82A18"/>
    <w:rsid w:val="00F82A26"/>
    <w:rsid w:val="00F82D99"/>
    <w:rsid w:val="00F82E6D"/>
    <w:rsid w:val="00F835D0"/>
    <w:rsid w:val="00F839C4"/>
    <w:rsid w:val="00F8483A"/>
    <w:rsid w:val="00F8498E"/>
    <w:rsid w:val="00F84C14"/>
    <w:rsid w:val="00F84CE3"/>
    <w:rsid w:val="00F85079"/>
    <w:rsid w:val="00F869C0"/>
    <w:rsid w:val="00F86A82"/>
    <w:rsid w:val="00F87602"/>
    <w:rsid w:val="00F9000C"/>
    <w:rsid w:val="00F90077"/>
    <w:rsid w:val="00F912A8"/>
    <w:rsid w:val="00F91F8E"/>
    <w:rsid w:val="00F92415"/>
    <w:rsid w:val="00F92DD7"/>
    <w:rsid w:val="00F93314"/>
    <w:rsid w:val="00F9361E"/>
    <w:rsid w:val="00F941CC"/>
    <w:rsid w:val="00F9563C"/>
    <w:rsid w:val="00F96254"/>
    <w:rsid w:val="00F963A2"/>
    <w:rsid w:val="00F967D2"/>
    <w:rsid w:val="00F968CF"/>
    <w:rsid w:val="00F96F18"/>
    <w:rsid w:val="00F97F14"/>
    <w:rsid w:val="00FA0666"/>
    <w:rsid w:val="00FA0D65"/>
    <w:rsid w:val="00FA1213"/>
    <w:rsid w:val="00FA3106"/>
    <w:rsid w:val="00FA36E4"/>
    <w:rsid w:val="00FA3CE9"/>
    <w:rsid w:val="00FA3EDD"/>
    <w:rsid w:val="00FA470B"/>
    <w:rsid w:val="00FA561C"/>
    <w:rsid w:val="00FA633D"/>
    <w:rsid w:val="00FA7879"/>
    <w:rsid w:val="00FA7DB2"/>
    <w:rsid w:val="00FAD3C4"/>
    <w:rsid w:val="00FB0087"/>
    <w:rsid w:val="00FB01A6"/>
    <w:rsid w:val="00FB0545"/>
    <w:rsid w:val="00FB0EBB"/>
    <w:rsid w:val="00FB143B"/>
    <w:rsid w:val="00FB2895"/>
    <w:rsid w:val="00FB32DE"/>
    <w:rsid w:val="00FB4BC0"/>
    <w:rsid w:val="00FB5C10"/>
    <w:rsid w:val="00FB61E1"/>
    <w:rsid w:val="00FB6A3E"/>
    <w:rsid w:val="00FB70BF"/>
    <w:rsid w:val="00FB7AE9"/>
    <w:rsid w:val="00FC012C"/>
    <w:rsid w:val="00FC0BB4"/>
    <w:rsid w:val="00FC3E2B"/>
    <w:rsid w:val="00FC3E40"/>
    <w:rsid w:val="00FC5640"/>
    <w:rsid w:val="00FC56EA"/>
    <w:rsid w:val="00FC6F65"/>
    <w:rsid w:val="00FD13B7"/>
    <w:rsid w:val="00FD1409"/>
    <w:rsid w:val="00FD16F2"/>
    <w:rsid w:val="00FD2506"/>
    <w:rsid w:val="00FD2DAF"/>
    <w:rsid w:val="00FD2E0E"/>
    <w:rsid w:val="00FD321B"/>
    <w:rsid w:val="00FD358E"/>
    <w:rsid w:val="00FD36DC"/>
    <w:rsid w:val="00FD3AEE"/>
    <w:rsid w:val="00FD3B70"/>
    <w:rsid w:val="00FD4282"/>
    <w:rsid w:val="00FD57F6"/>
    <w:rsid w:val="00FE0138"/>
    <w:rsid w:val="00FE0341"/>
    <w:rsid w:val="00FE0722"/>
    <w:rsid w:val="00FE0CEC"/>
    <w:rsid w:val="00FE1D2F"/>
    <w:rsid w:val="00FE1F0C"/>
    <w:rsid w:val="00FE23A1"/>
    <w:rsid w:val="00FE246A"/>
    <w:rsid w:val="00FE2688"/>
    <w:rsid w:val="00FE4903"/>
    <w:rsid w:val="00FE527C"/>
    <w:rsid w:val="00FE6444"/>
    <w:rsid w:val="00FE7344"/>
    <w:rsid w:val="00FF033B"/>
    <w:rsid w:val="00FF096D"/>
    <w:rsid w:val="00FF1113"/>
    <w:rsid w:val="00FF16E2"/>
    <w:rsid w:val="00FF1940"/>
    <w:rsid w:val="00FF1F06"/>
    <w:rsid w:val="00FF1F89"/>
    <w:rsid w:val="00FF26C4"/>
    <w:rsid w:val="00FF2F43"/>
    <w:rsid w:val="00FF3799"/>
    <w:rsid w:val="00FF3A0F"/>
    <w:rsid w:val="00FF3AF7"/>
    <w:rsid w:val="00FF415F"/>
    <w:rsid w:val="00FF4172"/>
    <w:rsid w:val="00FF4E34"/>
    <w:rsid w:val="00FF59BE"/>
    <w:rsid w:val="00FF788E"/>
    <w:rsid w:val="00FF792C"/>
    <w:rsid w:val="00FF7D8C"/>
    <w:rsid w:val="01269F2A"/>
    <w:rsid w:val="013232A5"/>
    <w:rsid w:val="013B6432"/>
    <w:rsid w:val="0150529E"/>
    <w:rsid w:val="0153767C"/>
    <w:rsid w:val="015BB11B"/>
    <w:rsid w:val="0162E7AA"/>
    <w:rsid w:val="01844C98"/>
    <w:rsid w:val="01891919"/>
    <w:rsid w:val="0192716D"/>
    <w:rsid w:val="019ADFB3"/>
    <w:rsid w:val="01A9976E"/>
    <w:rsid w:val="01B13408"/>
    <w:rsid w:val="01C20977"/>
    <w:rsid w:val="01C5BBDF"/>
    <w:rsid w:val="01D0070C"/>
    <w:rsid w:val="020D702D"/>
    <w:rsid w:val="02393EBF"/>
    <w:rsid w:val="0282A1F7"/>
    <w:rsid w:val="02ABE63E"/>
    <w:rsid w:val="02C5C935"/>
    <w:rsid w:val="02DCD031"/>
    <w:rsid w:val="02E55D5C"/>
    <w:rsid w:val="02EB6DE9"/>
    <w:rsid w:val="030F9422"/>
    <w:rsid w:val="03127D02"/>
    <w:rsid w:val="033388C1"/>
    <w:rsid w:val="033FDFD7"/>
    <w:rsid w:val="034AD020"/>
    <w:rsid w:val="039B41DE"/>
    <w:rsid w:val="039FC1BB"/>
    <w:rsid w:val="03A24BA6"/>
    <w:rsid w:val="03A6B0D8"/>
    <w:rsid w:val="03C6CC4C"/>
    <w:rsid w:val="03EF7799"/>
    <w:rsid w:val="03FB36D7"/>
    <w:rsid w:val="0400E59F"/>
    <w:rsid w:val="0409A798"/>
    <w:rsid w:val="0409EEAE"/>
    <w:rsid w:val="042F7E54"/>
    <w:rsid w:val="044190AA"/>
    <w:rsid w:val="04712122"/>
    <w:rsid w:val="0489F872"/>
    <w:rsid w:val="048A7884"/>
    <w:rsid w:val="048F164F"/>
    <w:rsid w:val="04AEB6DE"/>
    <w:rsid w:val="04B37D8C"/>
    <w:rsid w:val="04BEB355"/>
    <w:rsid w:val="04E21634"/>
    <w:rsid w:val="04E529EC"/>
    <w:rsid w:val="04F82CD3"/>
    <w:rsid w:val="0510A0B9"/>
    <w:rsid w:val="0547AADE"/>
    <w:rsid w:val="055130BB"/>
    <w:rsid w:val="055442D7"/>
    <w:rsid w:val="055707D1"/>
    <w:rsid w:val="055A47D5"/>
    <w:rsid w:val="055CB9C1"/>
    <w:rsid w:val="056E6FE1"/>
    <w:rsid w:val="05833A99"/>
    <w:rsid w:val="059E42A5"/>
    <w:rsid w:val="05D0BEB7"/>
    <w:rsid w:val="05EFC130"/>
    <w:rsid w:val="0607E318"/>
    <w:rsid w:val="060AA5B5"/>
    <w:rsid w:val="06164616"/>
    <w:rsid w:val="0619452B"/>
    <w:rsid w:val="063BF5A4"/>
    <w:rsid w:val="0696AA19"/>
    <w:rsid w:val="06975439"/>
    <w:rsid w:val="06D43A00"/>
    <w:rsid w:val="06D6C9B6"/>
    <w:rsid w:val="06D72E5D"/>
    <w:rsid w:val="0720D614"/>
    <w:rsid w:val="07285BFF"/>
    <w:rsid w:val="074E3CC2"/>
    <w:rsid w:val="0770D92E"/>
    <w:rsid w:val="0778E945"/>
    <w:rsid w:val="07843D5B"/>
    <w:rsid w:val="07A62B90"/>
    <w:rsid w:val="07AD8401"/>
    <w:rsid w:val="07B09E5E"/>
    <w:rsid w:val="07B8F08D"/>
    <w:rsid w:val="07F97B9D"/>
    <w:rsid w:val="080FC8DF"/>
    <w:rsid w:val="08327A7A"/>
    <w:rsid w:val="083E7EF1"/>
    <w:rsid w:val="0851327D"/>
    <w:rsid w:val="08583B07"/>
    <w:rsid w:val="085E97BA"/>
    <w:rsid w:val="0864B901"/>
    <w:rsid w:val="08698557"/>
    <w:rsid w:val="0882D522"/>
    <w:rsid w:val="08C54B55"/>
    <w:rsid w:val="08CB1379"/>
    <w:rsid w:val="08D03F5A"/>
    <w:rsid w:val="090A3DB2"/>
    <w:rsid w:val="09402C6E"/>
    <w:rsid w:val="09422561"/>
    <w:rsid w:val="095FC136"/>
    <w:rsid w:val="0980ECD0"/>
    <w:rsid w:val="09845AF5"/>
    <w:rsid w:val="099998A1"/>
    <w:rsid w:val="099A1F25"/>
    <w:rsid w:val="099D8352"/>
    <w:rsid w:val="09E7C5EA"/>
    <w:rsid w:val="0A18E00A"/>
    <w:rsid w:val="0A229C13"/>
    <w:rsid w:val="0A24EA45"/>
    <w:rsid w:val="0A454294"/>
    <w:rsid w:val="0A523277"/>
    <w:rsid w:val="0A589AE1"/>
    <w:rsid w:val="0A6C5CB4"/>
    <w:rsid w:val="0A6F06DE"/>
    <w:rsid w:val="0A7D7025"/>
    <w:rsid w:val="0A95DF1F"/>
    <w:rsid w:val="0A9C2CAF"/>
    <w:rsid w:val="0AA53D0F"/>
    <w:rsid w:val="0AA5AB2C"/>
    <w:rsid w:val="0AADF2FE"/>
    <w:rsid w:val="0AB65BA8"/>
    <w:rsid w:val="0AD914EB"/>
    <w:rsid w:val="0AF377E1"/>
    <w:rsid w:val="0AF91DEF"/>
    <w:rsid w:val="0B170A42"/>
    <w:rsid w:val="0B1E118B"/>
    <w:rsid w:val="0B500D04"/>
    <w:rsid w:val="0B5E537E"/>
    <w:rsid w:val="0B5FC02B"/>
    <w:rsid w:val="0B7E9E1D"/>
    <w:rsid w:val="0B90EC8D"/>
    <w:rsid w:val="0B960012"/>
    <w:rsid w:val="0BC732D9"/>
    <w:rsid w:val="0BE07307"/>
    <w:rsid w:val="0BE4D174"/>
    <w:rsid w:val="0BE7C687"/>
    <w:rsid w:val="0BE846F5"/>
    <w:rsid w:val="0BE9B0C7"/>
    <w:rsid w:val="0BEA1608"/>
    <w:rsid w:val="0BEC5469"/>
    <w:rsid w:val="0BF2820B"/>
    <w:rsid w:val="0BFED908"/>
    <w:rsid w:val="0C13EE49"/>
    <w:rsid w:val="0C58A98D"/>
    <w:rsid w:val="0C6EA360"/>
    <w:rsid w:val="0C72587F"/>
    <w:rsid w:val="0C8180FE"/>
    <w:rsid w:val="0C81DE15"/>
    <w:rsid w:val="0C9674ED"/>
    <w:rsid w:val="0C9761F8"/>
    <w:rsid w:val="0C9C1D62"/>
    <w:rsid w:val="0CB03C70"/>
    <w:rsid w:val="0CBA3713"/>
    <w:rsid w:val="0CC3E93D"/>
    <w:rsid w:val="0CD3FFBC"/>
    <w:rsid w:val="0CDDBBB8"/>
    <w:rsid w:val="0D0FDF6B"/>
    <w:rsid w:val="0D248DB6"/>
    <w:rsid w:val="0D299019"/>
    <w:rsid w:val="0D300332"/>
    <w:rsid w:val="0D5AB540"/>
    <w:rsid w:val="0D67942E"/>
    <w:rsid w:val="0D6A1408"/>
    <w:rsid w:val="0D6EF6E6"/>
    <w:rsid w:val="0D83B28C"/>
    <w:rsid w:val="0D8E676D"/>
    <w:rsid w:val="0DBA0AE6"/>
    <w:rsid w:val="0DBF7D75"/>
    <w:rsid w:val="0DC11B26"/>
    <w:rsid w:val="0DC7097A"/>
    <w:rsid w:val="0DD600D9"/>
    <w:rsid w:val="0DF56E75"/>
    <w:rsid w:val="0E05307E"/>
    <w:rsid w:val="0E2CDD7C"/>
    <w:rsid w:val="0E37C3FF"/>
    <w:rsid w:val="0E3EA24A"/>
    <w:rsid w:val="0E45C8E9"/>
    <w:rsid w:val="0E6FD01D"/>
    <w:rsid w:val="0E9A312B"/>
    <w:rsid w:val="0EA87A11"/>
    <w:rsid w:val="0EA91BDB"/>
    <w:rsid w:val="0EB4F349"/>
    <w:rsid w:val="0EBD12A5"/>
    <w:rsid w:val="0EC25A4A"/>
    <w:rsid w:val="0EDB0D41"/>
    <w:rsid w:val="0EE4AE53"/>
    <w:rsid w:val="0EF9A237"/>
    <w:rsid w:val="0F0F79DE"/>
    <w:rsid w:val="0F16A024"/>
    <w:rsid w:val="0F1BF0A7"/>
    <w:rsid w:val="0F396669"/>
    <w:rsid w:val="0F501C00"/>
    <w:rsid w:val="0F58FA10"/>
    <w:rsid w:val="0F63B70A"/>
    <w:rsid w:val="0F8D5F95"/>
    <w:rsid w:val="0FC93163"/>
    <w:rsid w:val="0FD82897"/>
    <w:rsid w:val="0FE6AD28"/>
    <w:rsid w:val="0FF008D6"/>
    <w:rsid w:val="10210AA8"/>
    <w:rsid w:val="103A969F"/>
    <w:rsid w:val="1047B95B"/>
    <w:rsid w:val="104FCEE8"/>
    <w:rsid w:val="105BA7B5"/>
    <w:rsid w:val="10914F4B"/>
    <w:rsid w:val="10939D1C"/>
    <w:rsid w:val="10C04032"/>
    <w:rsid w:val="10D4C961"/>
    <w:rsid w:val="10D65CAB"/>
    <w:rsid w:val="10E88F32"/>
    <w:rsid w:val="1102DEB6"/>
    <w:rsid w:val="110FD6A0"/>
    <w:rsid w:val="111098AF"/>
    <w:rsid w:val="111AD787"/>
    <w:rsid w:val="11401A83"/>
    <w:rsid w:val="1147A8CC"/>
    <w:rsid w:val="11549284"/>
    <w:rsid w:val="1159DA29"/>
    <w:rsid w:val="116DC31B"/>
    <w:rsid w:val="11726692"/>
    <w:rsid w:val="11A3C946"/>
    <w:rsid w:val="11AC6B8D"/>
    <w:rsid w:val="11FC8237"/>
    <w:rsid w:val="11FD1511"/>
    <w:rsid w:val="11FD743C"/>
    <w:rsid w:val="1231158E"/>
    <w:rsid w:val="1295182A"/>
    <w:rsid w:val="129F69B0"/>
    <w:rsid w:val="12CD74B7"/>
    <w:rsid w:val="12D4EEC1"/>
    <w:rsid w:val="12E3792D"/>
    <w:rsid w:val="12E978BD"/>
    <w:rsid w:val="12EBF742"/>
    <w:rsid w:val="13145D61"/>
    <w:rsid w:val="132BF202"/>
    <w:rsid w:val="132EF797"/>
    <w:rsid w:val="1357C4EA"/>
    <w:rsid w:val="13693EF3"/>
    <w:rsid w:val="137151EE"/>
    <w:rsid w:val="13893003"/>
    <w:rsid w:val="13C41747"/>
    <w:rsid w:val="13E4248C"/>
    <w:rsid w:val="14084FD7"/>
    <w:rsid w:val="1451A634"/>
    <w:rsid w:val="146E6C76"/>
    <w:rsid w:val="148629E7"/>
    <w:rsid w:val="14CEFB22"/>
    <w:rsid w:val="14E1947B"/>
    <w:rsid w:val="14E8EEA1"/>
    <w:rsid w:val="14F04D1C"/>
    <w:rsid w:val="14FC7EF0"/>
    <w:rsid w:val="15073D3F"/>
    <w:rsid w:val="15218D64"/>
    <w:rsid w:val="153F0DE5"/>
    <w:rsid w:val="15544EE5"/>
    <w:rsid w:val="155A0248"/>
    <w:rsid w:val="158C85BF"/>
    <w:rsid w:val="158F10F4"/>
    <w:rsid w:val="158F65DB"/>
    <w:rsid w:val="15920CE5"/>
    <w:rsid w:val="15940B95"/>
    <w:rsid w:val="15A6E943"/>
    <w:rsid w:val="15DEBD20"/>
    <w:rsid w:val="15E195C7"/>
    <w:rsid w:val="1611533E"/>
    <w:rsid w:val="16131B0B"/>
    <w:rsid w:val="164D85CA"/>
    <w:rsid w:val="1655EE12"/>
    <w:rsid w:val="166AEC2D"/>
    <w:rsid w:val="167386FC"/>
    <w:rsid w:val="167C10F2"/>
    <w:rsid w:val="16AA9B54"/>
    <w:rsid w:val="16B0C060"/>
    <w:rsid w:val="16BBCBB6"/>
    <w:rsid w:val="16C05508"/>
    <w:rsid w:val="16C13CB4"/>
    <w:rsid w:val="16C17D89"/>
    <w:rsid w:val="16CA826A"/>
    <w:rsid w:val="16DF3E7E"/>
    <w:rsid w:val="16EC651B"/>
    <w:rsid w:val="16EE5817"/>
    <w:rsid w:val="171B97D2"/>
    <w:rsid w:val="172B8286"/>
    <w:rsid w:val="172E25C9"/>
    <w:rsid w:val="175C5E22"/>
    <w:rsid w:val="176321CB"/>
    <w:rsid w:val="1765D618"/>
    <w:rsid w:val="176A3239"/>
    <w:rsid w:val="177105F1"/>
    <w:rsid w:val="17C87FB9"/>
    <w:rsid w:val="17E8B5DF"/>
    <w:rsid w:val="17EF9BA7"/>
    <w:rsid w:val="180268BA"/>
    <w:rsid w:val="18130F4C"/>
    <w:rsid w:val="184FB5FF"/>
    <w:rsid w:val="1862A3A3"/>
    <w:rsid w:val="186C9C28"/>
    <w:rsid w:val="18946671"/>
    <w:rsid w:val="18AF5AEE"/>
    <w:rsid w:val="18D6172E"/>
    <w:rsid w:val="1918EA72"/>
    <w:rsid w:val="19338D10"/>
    <w:rsid w:val="19349C73"/>
    <w:rsid w:val="1944ACA4"/>
    <w:rsid w:val="19510439"/>
    <w:rsid w:val="1975865B"/>
    <w:rsid w:val="199D7FA5"/>
    <w:rsid w:val="19AA3394"/>
    <w:rsid w:val="19AB2FB4"/>
    <w:rsid w:val="19D25E24"/>
    <w:rsid w:val="1A01A18D"/>
    <w:rsid w:val="1A04A84A"/>
    <w:rsid w:val="1A0B65D6"/>
    <w:rsid w:val="1A23E7B6"/>
    <w:rsid w:val="1A40B57B"/>
    <w:rsid w:val="1A5128CE"/>
    <w:rsid w:val="1A5BD62F"/>
    <w:rsid w:val="1A63ACA8"/>
    <w:rsid w:val="1A819500"/>
    <w:rsid w:val="1A995844"/>
    <w:rsid w:val="1AA270D5"/>
    <w:rsid w:val="1AA41E73"/>
    <w:rsid w:val="1AD4A433"/>
    <w:rsid w:val="1ADDB634"/>
    <w:rsid w:val="1AF4A639"/>
    <w:rsid w:val="1AF72540"/>
    <w:rsid w:val="1AF7DA9B"/>
    <w:rsid w:val="1AFBF40C"/>
    <w:rsid w:val="1B0BA8EA"/>
    <w:rsid w:val="1B1CFD19"/>
    <w:rsid w:val="1B1F92A8"/>
    <w:rsid w:val="1B24B18A"/>
    <w:rsid w:val="1B4F8215"/>
    <w:rsid w:val="1B615B8F"/>
    <w:rsid w:val="1B6AB902"/>
    <w:rsid w:val="1B7B33CD"/>
    <w:rsid w:val="1BA3D843"/>
    <w:rsid w:val="1BD57648"/>
    <w:rsid w:val="1BDCF024"/>
    <w:rsid w:val="1BE57F61"/>
    <w:rsid w:val="1BEE075A"/>
    <w:rsid w:val="1BEEEFBC"/>
    <w:rsid w:val="1BFE175B"/>
    <w:rsid w:val="1C0806F2"/>
    <w:rsid w:val="1C1ABE4E"/>
    <w:rsid w:val="1C1FD7B5"/>
    <w:rsid w:val="1C5FAF85"/>
    <w:rsid w:val="1C7187CC"/>
    <w:rsid w:val="1C82E9BA"/>
    <w:rsid w:val="1C8A959E"/>
    <w:rsid w:val="1CA9931A"/>
    <w:rsid w:val="1CBC3FF7"/>
    <w:rsid w:val="1CC6F802"/>
    <w:rsid w:val="1CD6A150"/>
    <w:rsid w:val="1CDE8167"/>
    <w:rsid w:val="1CEA8294"/>
    <w:rsid w:val="1CF90A36"/>
    <w:rsid w:val="1D09DEA6"/>
    <w:rsid w:val="1D33CE52"/>
    <w:rsid w:val="1D38C7CF"/>
    <w:rsid w:val="1D3FA8A4"/>
    <w:rsid w:val="1D618BD9"/>
    <w:rsid w:val="1D61F080"/>
    <w:rsid w:val="1D72F981"/>
    <w:rsid w:val="1D73BC0F"/>
    <w:rsid w:val="1D7EB6A5"/>
    <w:rsid w:val="1DAA85C2"/>
    <w:rsid w:val="1DB27D84"/>
    <w:rsid w:val="1DB431CA"/>
    <w:rsid w:val="1DBD0654"/>
    <w:rsid w:val="1DC41038"/>
    <w:rsid w:val="1DCE3741"/>
    <w:rsid w:val="1DD0ADDC"/>
    <w:rsid w:val="1DD87878"/>
    <w:rsid w:val="1DDB1177"/>
    <w:rsid w:val="1DDE3FBF"/>
    <w:rsid w:val="1DE9B34F"/>
    <w:rsid w:val="1E051F9B"/>
    <w:rsid w:val="1E51F4CD"/>
    <w:rsid w:val="1E5F5AEC"/>
    <w:rsid w:val="1E8C04DA"/>
    <w:rsid w:val="1E90DB91"/>
    <w:rsid w:val="1EA43A72"/>
    <w:rsid w:val="1EBD7B90"/>
    <w:rsid w:val="1EC1EBA5"/>
    <w:rsid w:val="1ED4B4D6"/>
    <w:rsid w:val="1EF325F2"/>
    <w:rsid w:val="1F02E3D2"/>
    <w:rsid w:val="1F0EC0F4"/>
    <w:rsid w:val="1F199122"/>
    <w:rsid w:val="1F1D83BF"/>
    <w:rsid w:val="1F28B634"/>
    <w:rsid w:val="1F30F372"/>
    <w:rsid w:val="1F399C55"/>
    <w:rsid w:val="1F4C061C"/>
    <w:rsid w:val="1F5410B3"/>
    <w:rsid w:val="1FBA549C"/>
    <w:rsid w:val="1FC0FEDF"/>
    <w:rsid w:val="1FEEB6D2"/>
    <w:rsid w:val="1FF3341B"/>
    <w:rsid w:val="1FFF3A9F"/>
    <w:rsid w:val="200D8B72"/>
    <w:rsid w:val="201584C3"/>
    <w:rsid w:val="202257AD"/>
    <w:rsid w:val="202585B3"/>
    <w:rsid w:val="2030DC09"/>
    <w:rsid w:val="204F704F"/>
    <w:rsid w:val="205A0EA2"/>
    <w:rsid w:val="205C99B8"/>
    <w:rsid w:val="205CB9AF"/>
    <w:rsid w:val="205E2109"/>
    <w:rsid w:val="208C02A3"/>
    <w:rsid w:val="20A6FFE8"/>
    <w:rsid w:val="20B05167"/>
    <w:rsid w:val="20BAB25D"/>
    <w:rsid w:val="20C75491"/>
    <w:rsid w:val="20CAF08E"/>
    <w:rsid w:val="20D2EE2C"/>
    <w:rsid w:val="20F6C99F"/>
    <w:rsid w:val="20FC4EAD"/>
    <w:rsid w:val="2103FC95"/>
    <w:rsid w:val="2110E0E2"/>
    <w:rsid w:val="2116722E"/>
    <w:rsid w:val="21457B08"/>
    <w:rsid w:val="2165BA1C"/>
    <w:rsid w:val="21733B4C"/>
    <w:rsid w:val="2174722C"/>
    <w:rsid w:val="2178E7D8"/>
    <w:rsid w:val="2180D423"/>
    <w:rsid w:val="21B88FE3"/>
    <w:rsid w:val="21B8C369"/>
    <w:rsid w:val="21CCAC6A"/>
    <w:rsid w:val="21D81FBD"/>
    <w:rsid w:val="21F3DB30"/>
    <w:rsid w:val="22019B0C"/>
    <w:rsid w:val="220B4569"/>
    <w:rsid w:val="220F9B6C"/>
    <w:rsid w:val="2233037C"/>
    <w:rsid w:val="2236945B"/>
    <w:rsid w:val="22485768"/>
    <w:rsid w:val="226324F2"/>
    <w:rsid w:val="22676CF8"/>
    <w:rsid w:val="227C0254"/>
    <w:rsid w:val="22834B80"/>
    <w:rsid w:val="228E0E43"/>
    <w:rsid w:val="229EEDD5"/>
    <w:rsid w:val="22B3A028"/>
    <w:rsid w:val="22B69EA2"/>
    <w:rsid w:val="22D090EC"/>
    <w:rsid w:val="22D8168A"/>
    <w:rsid w:val="22E40928"/>
    <w:rsid w:val="22F44022"/>
    <w:rsid w:val="22FDEB69"/>
    <w:rsid w:val="2307128D"/>
    <w:rsid w:val="231372B6"/>
    <w:rsid w:val="233F66B9"/>
    <w:rsid w:val="23454BE8"/>
    <w:rsid w:val="23494E8B"/>
    <w:rsid w:val="2349E763"/>
    <w:rsid w:val="2350E907"/>
    <w:rsid w:val="23654429"/>
    <w:rsid w:val="2373EE2D"/>
    <w:rsid w:val="23792E21"/>
    <w:rsid w:val="237EF8FB"/>
    <w:rsid w:val="2383823F"/>
    <w:rsid w:val="23AC33C1"/>
    <w:rsid w:val="23AFD41A"/>
    <w:rsid w:val="23CE52AC"/>
    <w:rsid w:val="24281B32"/>
    <w:rsid w:val="242A95E9"/>
    <w:rsid w:val="243ABE36"/>
    <w:rsid w:val="24564F2B"/>
    <w:rsid w:val="245CD6BD"/>
    <w:rsid w:val="246312A2"/>
    <w:rsid w:val="2467C30F"/>
    <w:rsid w:val="24AC772F"/>
    <w:rsid w:val="24AD6031"/>
    <w:rsid w:val="24B53A17"/>
    <w:rsid w:val="24D7EABC"/>
    <w:rsid w:val="24E51EEC"/>
    <w:rsid w:val="24E6148E"/>
    <w:rsid w:val="24F45099"/>
    <w:rsid w:val="2507265D"/>
    <w:rsid w:val="250C3F7C"/>
    <w:rsid w:val="2526DE5C"/>
    <w:rsid w:val="25383C89"/>
    <w:rsid w:val="2563BB79"/>
    <w:rsid w:val="25671E3E"/>
    <w:rsid w:val="257147C4"/>
    <w:rsid w:val="2573D2DA"/>
    <w:rsid w:val="257D785A"/>
    <w:rsid w:val="257E887A"/>
    <w:rsid w:val="258E52FA"/>
    <w:rsid w:val="25A927F0"/>
    <w:rsid w:val="25AD3D1E"/>
    <w:rsid w:val="25C91C22"/>
    <w:rsid w:val="25DE8DB3"/>
    <w:rsid w:val="25E787D3"/>
    <w:rsid w:val="260379B7"/>
    <w:rsid w:val="260962A0"/>
    <w:rsid w:val="262356A6"/>
    <w:rsid w:val="26237BE5"/>
    <w:rsid w:val="26285264"/>
    <w:rsid w:val="263DBF1D"/>
    <w:rsid w:val="263F7A13"/>
    <w:rsid w:val="265C3211"/>
    <w:rsid w:val="26ADC61F"/>
    <w:rsid w:val="26BD3452"/>
    <w:rsid w:val="26C68CA9"/>
    <w:rsid w:val="26EB6CC0"/>
    <w:rsid w:val="26FAA74D"/>
    <w:rsid w:val="2744AE3A"/>
    <w:rsid w:val="275B89E3"/>
    <w:rsid w:val="27660747"/>
    <w:rsid w:val="277D803F"/>
    <w:rsid w:val="2781331B"/>
    <w:rsid w:val="279176EF"/>
    <w:rsid w:val="279D1FE8"/>
    <w:rsid w:val="27A52B38"/>
    <w:rsid w:val="27AFCECC"/>
    <w:rsid w:val="27B12F92"/>
    <w:rsid w:val="27BCC0C5"/>
    <w:rsid w:val="27CD73B1"/>
    <w:rsid w:val="27E046B2"/>
    <w:rsid w:val="27F09079"/>
    <w:rsid w:val="27F154FA"/>
    <w:rsid w:val="28003F99"/>
    <w:rsid w:val="28188F92"/>
    <w:rsid w:val="2843203F"/>
    <w:rsid w:val="2843CABC"/>
    <w:rsid w:val="2849D119"/>
    <w:rsid w:val="285388A0"/>
    <w:rsid w:val="2856425B"/>
    <w:rsid w:val="2858F80F"/>
    <w:rsid w:val="286A0CCE"/>
    <w:rsid w:val="2870DC90"/>
    <w:rsid w:val="28A622AE"/>
    <w:rsid w:val="28A6AD89"/>
    <w:rsid w:val="28A8DBBA"/>
    <w:rsid w:val="28E12737"/>
    <w:rsid w:val="28F3271A"/>
    <w:rsid w:val="28F5C006"/>
    <w:rsid w:val="2901440C"/>
    <w:rsid w:val="291DC801"/>
    <w:rsid w:val="29691BE9"/>
    <w:rsid w:val="29895652"/>
    <w:rsid w:val="299E139B"/>
    <w:rsid w:val="29ADD758"/>
    <w:rsid w:val="29B56BAC"/>
    <w:rsid w:val="29C81F09"/>
    <w:rsid w:val="29D50D01"/>
    <w:rsid w:val="29F4595C"/>
    <w:rsid w:val="29F6847B"/>
    <w:rsid w:val="29FAEABF"/>
    <w:rsid w:val="2A13533A"/>
    <w:rsid w:val="2A176598"/>
    <w:rsid w:val="2A17E9D9"/>
    <w:rsid w:val="2A55793F"/>
    <w:rsid w:val="2A5FAF63"/>
    <w:rsid w:val="2A799808"/>
    <w:rsid w:val="2A82A7F0"/>
    <w:rsid w:val="2A8313F7"/>
    <w:rsid w:val="2A88A674"/>
    <w:rsid w:val="2A943CEF"/>
    <w:rsid w:val="2AB2CCA0"/>
    <w:rsid w:val="2ACCCA91"/>
    <w:rsid w:val="2AFB8523"/>
    <w:rsid w:val="2B0FCD5F"/>
    <w:rsid w:val="2B10EBEC"/>
    <w:rsid w:val="2B2A4893"/>
    <w:rsid w:val="2B2D271D"/>
    <w:rsid w:val="2B44FD97"/>
    <w:rsid w:val="2BB2A670"/>
    <w:rsid w:val="2BC0D09C"/>
    <w:rsid w:val="2BDF9E28"/>
    <w:rsid w:val="2BE320F0"/>
    <w:rsid w:val="2C2B17E2"/>
    <w:rsid w:val="2C35A7CE"/>
    <w:rsid w:val="2C3D005F"/>
    <w:rsid w:val="2C3F31B1"/>
    <w:rsid w:val="2C42FD63"/>
    <w:rsid w:val="2C4D3C3B"/>
    <w:rsid w:val="2C5EECE5"/>
    <w:rsid w:val="2C722B8D"/>
    <w:rsid w:val="2C79706F"/>
    <w:rsid w:val="2C7D38B9"/>
    <w:rsid w:val="2C8CD6D9"/>
    <w:rsid w:val="2CB3D2F4"/>
    <w:rsid w:val="2CC15BBB"/>
    <w:rsid w:val="2CEDA2A8"/>
    <w:rsid w:val="2CFC9FB7"/>
    <w:rsid w:val="2D173587"/>
    <w:rsid w:val="2D2FC8B4"/>
    <w:rsid w:val="2D33C142"/>
    <w:rsid w:val="2D52BB6B"/>
    <w:rsid w:val="2D6900E6"/>
    <w:rsid w:val="2D7612D9"/>
    <w:rsid w:val="2D89AB94"/>
    <w:rsid w:val="2D8A2E6E"/>
    <w:rsid w:val="2D90EBED"/>
    <w:rsid w:val="2DA0B156"/>
    <w:rsid w:val="2DAF0268"/>
    <w:rsid w:val="2DBFC34A"/>
    <w:rsid w:val="2DCE4669"/>
    <w:rsid w:val="2DE14F2B"/>
    <w:rsid w:val="2DF3BF81"/>
    <w:rsid w:val="2E033118"/>
    <w:rsid w:val="2E042D77"/>
    <w:rsid w:val="2E04E13C"/>
    <w:rsid w:val="2E1C9E4F"/>
    <w:rsid w:val="2E262EFE"/>
    <w:rsid w:val="2E339331"/>
    <w:rsid w:val="2E4CD752"/>
    <w:rsid w:val="2E71CB8A"/>
    <w:rsid w:val="2E7ECD02"/>
    <w:rsid w:val="2E820A42"/>
    <w:rsid w:val="2E845482"/>
    <w:rsid w:val="2EA2FBDC"/>
    <w:rsid w:val="2EA8626C"/>
    <w:rsid w:val="2EB4CA3B"/>
    <w:rsid w:val="2EB797FC"/>
    <w:rsid w:val="2EC107BB"/>
    <w:rsid w:val="2EC3D0A8"/>
    <w:rsid w:val="2EF3FA15"/>
    <w:rsid w:val="2F0FCD30"/>
    <w:rsid w:val="2F456A3A"/>
    <w:rsid w:val="2F509001"/>
    <w:rsid w:val="2F64FA76"/>
    <w:rsid w:val="2F6A0912"/>
    <w:rsid w:val="2F9C71C3"/>
    <w:rsid w:val="2F9F6B8F"/>
    <w:rsid w:val="2FCBF307"/>
    <w:rsid w:val="2FD401B1"/>
    <w:rsid w:val="2FD58D57"/>
    <w:rsid w:val="2FE5641F"/>
    <w:rsid w:val="2FF1A2EE"/>
    <w:rsid w:val="2FF1D590"/>
    <w:rsid w:val="30252658"/>
    <w:rsid w:val="30273EF3"/>
    <w:rsid w:val="3048BFFE"/>
    <w:rsid w:val="30555670"/>
    <w:rsid w:val="306E95FE"/>
    <w:rsid w:val="3073A26F"/>
    <w:rsid w:val="307FC32D"/>
    <w:rsid w:val="308F1DFD"/>
    <w:rsid w:val="30A68E17"/>
    <w:rsid w:val="30B5C88A"/>
    <w:rsid w:val="30BDAFC6"/>
    <w:rsid w:val="30D59BFA"/>
    <w:rsid w:val="30E02169"/>
    <w:rsid w:val="30E5D49D"/>
    <w:rsid w:val="30F07F97"/>
    <w:rsid w:val="30F32990"/>
    <w:rsid w:val="30F98E55"/>
    <w:rsid w:val="30FE7519"/>
    <w:rsid w:val="31026C29"/>
    <w:rsid w:val="3107981E"/>
    <w:rsid w:val="311CFDF4"/>
    <w:rsid w:val="31453ED0"/>
    <w:rsid w:val="31847814"/>
    <w:rsid w:val="319A5A12"/>
    <w:rsid w:val="31B2EC6E"/>
    <w:rsid w:val="31BD9665"/>
    <w:rsid w:val="31C8E1A9"/>
    <w:rsid w:val="31CAB405"/>
    <w:rsid w:val="31E1B6EC"/>
    <w:rsid w:val="31F6A39F"/>
    <w:rsid w:val="3220C925"/>
    <w:rsid w:val="3250A6A4"/>
    <w:rsid w:val="32578124"/>
    <w:rsid w:val="328E8ED0"/>
    <w:rsid w:val="32925F7E"/>
    <w:rsid w:val="32AD6DF7"/>
    <w:rsid w:val="32ADDC34"/>
    <w:rsid w:val="32BFCD61"/>
    <w:rsid w:val="32DF78C1"/>
    <w:rsid w:val="32E35E62"/>
    <w:rsid w:val="32E8D690"/>
    <w:rsid w:val="32F84929"/>
    <w:rsid w:val="330ADFB4"/>
    <w:rsid w:val="33226CF0"/>
    <w:rsid w:val="332CD868"/>
    <w:rsid w:val="3346B2CC"/>
    <w:rsid w:val="3352E6C4"/>
    <w:rsid w:val="3364788D"/>
    <w:rsid w:val="3366CA2C"/>
    <w:rsid w:val="3375B525"/>
    <w:rsid w:val="33792B05"/>
    <w:rsid w:val="337E00BC"/>
    <w:rsid w:val="339EAE68"/>
    <w:rsid w:val="33A33A54"/>
    <w:rsid w:val="33AA9466"/>
    <w:rsid w:val="33AE0A2E"/>
    <w:rsid w:val="33BD1DEB"/>
    <w:rsid w:val="33DB791B"/>
    <w:rsid w:val="33F33DFB"/>
    <w:rsid w:val="340EEF4B"/>
    <w:rsid w:val="34643C42"/>
    <w:rsid w:val="34832727"/>
    <w:rsid w:val="348719CE"/>
    <w:rsid w:val="348E29CD"/>
    <w:rsid w:val="3492C802"/>
    <w:rsid w:val="34BE79DB"/>
    <w:rsid w:val="34C566F0"/>
    <w:rsid w:val="34C66A54"/>
    <w:rsid w:val="34D4E629"/>
    <w:rsid w:val="34EDCC4C"/>
    <w:rsid w:val="34F80A5C"/>
    <w:rsid w:val="34F94E7C"/>
    <w:rsid w:val="35046330"/>
    <w:rsid w:val="35118713"/>
    <w:rsid w:val="351DDC8A"/>
    <w:rsid w:val="3520DAEF"/>
    <w:rsid w:val="3522DD28"/>
    <w:rsid w:val="352A5939"/>
    <w:rsid w:val="352F4AA7"/>
    <w:rsid w:val="353ED19E"/>
    <w:rsid w:val="3561B602"/>
    <w:rsid w:val="356DB29E"/>
    <w:rsid w:val="35A40477"/>
    <w:rsid w:val="35A4350A"/>
    <w:rsid w:val="35B1438D"/>
    <w:rsid w:val="35B1F9E3"/>
    <w:rsid w:val="3610F28B"/>
    <w:rsid w:val="361A247B"/>
    <w:rsid w:val="364DE6CC"/>
    <w:rsid w:val="365E2667"/>
    <w:rsid w:val="36735388"/>
    <w:rsid w:val="36977CBD"/>
    <w:rsid w:val="369CE241"/>
    <w:rsid w:val="36D32FF1"/>
    <w:rsid w:val="3715C4A1"/>
    <w:rsid w:val="371A8A60"/>
    <w:rsid w:val="372AAD54"/>
    <w:rsid w:val="372EF7F8"/>
    <w:rsid w:val="37346C47"/>
    <w:rsid w:val="37357FC0"/>
    <w:rsid w:val="374F9F94"/>
    <w:rsid w:val="37500EAA"/>
    <w:rsid w:val="377A73AD"/>
    <w:rsid w:val="37880257"/>
    <w:rsid w:val="37A750D7"/>
    <w:rsid w:val="37ACF25C"/>
    <w:rsid w:val="37C240F1"/>
    <w:rsid w:val="37C38B46"/>
    <w:rsid w:val="37CC93A4"/>
    <w:rsid w:val="37DDC0E2"/>
    <w:rsid w:val="37E50309"/>
    <w:rsid w:val="37FFBB76"/>
    <w:rsid w:val="382431C3"/>
    <w:rsid w:val="382EC56D"/>
    <w:rsid w:val="3832EE10"/>
    <w:rsid w:val="383797A9"/>
    <w:rsid w:val="38432CA7"/>
    <w:rsid w:val="384B73C3"/>
    <w:rsid w:val="385D51F7"/>
    <w:rsid w:val="38613D76"/>
    <w:rsid w:val="386BD326"/>
    <w:rsid w:val="3874E4DB"/>
    <w:rsid w:val="38AD02A6"/>
    <w:rsid w:val="38B61511"/>
    <w:rsid w:val="38BD623D"/>
    <w:rsid w:val="38D87CE7"/>
    <w:rsid w:val="38D99DFE"/>
    <w:rsid w:val="38E6EBC7"/>
    <w:rsid w:val="38FBE4EC"/>
    <w:rsid w:val="39049B66"/>
    <w:rsid w:val="390761BD"/>
    <w:rsid w:val="390D2538"/>
    <w:rsid w:val="3914E0D0"/>
    <w:rsid w:val="39258213"/>
    <w:rsid w:val="393EAA70"/>
    <w:rsid w:val="3945D4AB"/>
    <w:rsid w:val="39797EFE"/>
    <w:rsid w:val="398F73CE"/>
    <w:rsid w:val="39B6DC11"/>
    <w:rsid w:val="39B84D3A"/>
    <w:rsid w:val="39BFDAE6"/>
    <w:rsid w:val="39C17FA9"/>
    <w:rsid w:val="39C43BCA"/>
    <w:rsid w:val="39F9EE70"/>
    <w:rsid w:val="3A21AD45"/>
    <w:rsid w:val="3A41CBCE"/>
    <w:rsid w:val="3A4BDB07"/>
    <w:rsid w:val="3A4F8722"/>
    <w:rsid w:val="3A53AE65"/>
    <w:rsid w:val="3A6B99BC"/>
    <w:rsid w:val="3A919830"/>
    <w:rsid w:val="3AC172CF"/>
    <w:rsid w:val="3AC36C57"/>
    <w:rsid w:val="3ADAFD56"/>
    <w:rsid w:val="3B056356"/>
    <w:rsid w:val="3B116CB6"/>
    <w:rsid w:val="3B263051"/>
    <w:rsid w:val="3B30B2C7"/>
    <w:rsid w:val="3B36BE17"/>
    <w:rsid w:val="3B494F12"/>
    <w:rsid w:val="3B4E95F9"/>
    <w:rsid w:val="3BA63AE2"/>
    <w:rsid w:val="3BAB5F33"/>
    <w:rsid w:val="3BD6F398"/>
    <w:rsid w:val="3BD7199F"/>
    <w:rsid w:val="3BF249BE"/>
    <w:rsid w:val="3BF34E2A"/>
    <w:rsid w:val="3BFB13EF"/>
    <w:rsid w:val="3C09A5F9"/>
    <w:rsid w:val="3C0A25C9"/>
    <w:rsid w:val="3C6E6A7C"/>
    <w:rsid w:val="3C743635"/>
    <w:rsid w:val="3CB1A540"/>
    <w:rsid w:val="3CCB944A"/>
    <w:rsid w:val="3CD66FC6"/>
    <w:rsid w:val="3CE2EFDF"/>
    <w:rsid w:val="3CE3C26E"/>
    <w:rsid w:val="3CFCF523"/>
    <w:rsid w:val="3CFF5703"/>
    <w:rsid w:val="3D0C8739"/>
    <w:rsid w:val="3D0CEADB"/>
    <w:rsid w:val="3D23E90F"/>
    <w:rsid w:val="3D541857"/>
    <w:rsid w:val="3D59FCD4"/>
    <w:rsid w:val="3D67ECC0"/>
    <w:rsid w:val="3D69DC05"/>
    <w:rsid w:val="3DA06C46"/>
    <w:rsid w:val="3DAF04E2"/>
    <w:rsid w:val="3DB5847D"/>
    <w:rsid w:val="3DC04614"/>
    <w:rsid w:val="3DC337B5"/>
    <w:rsid w:val="3DCD781F"/>
    <w:rsid w:val="3DF48154"/>
    <w:rsid w:val="3DFC5EBC"/>
    <w:rsid w:val="3DFE37D7"/>
    <w:rsid w:val="3E10E110"/>
    <w:rsid w:val="3E267CF6"/>
    <w:rsid w:val="3E49D2BF"/>
    <w:rsid w:val="3E4EF9D6"/>
    <w:rsid w:val="3E53CB92"/>
    <w:rsid w:val="3E5BEE31"/>
    <w:rsid w:val="3E849D3B"/>
    <w:rsid w:val="3E909E16"/>
    <w:rsid w:val="3EA035E1"/>
    <w:rsid w:val="3EA6CF49"/>
    <w:rsid w:val="3EB39AE6"/>
    <w:rsid w:val="3EB8E3F7"/>
    <w:rsid w:val="3EC7428D"/>
    <w:rsid w:val="3ECFC584"/>
    <w:rsid w:val="3ED51FE9"/>
    <w:rsid w:val="3EDDBC74"/>
    <w:rsid w:val="3F0FCEB0"/>
    <w:rsid w:val="3F100DF8"/>
    <w:rsid w:val="3F1BF525"/>
    <w:rsid w:val="3F1C4FDA"/>
    <w:rsid w:val="3F2E2411"/>
    <w:rsid w:val="3F6A02AC"/>
    <w:rsid w:val="3F9B9ED3"/>
    <w:rsid w:val="3F9DA6A8"/>
    <w:rsid w:val="3FB2F46C"/>
    <w:rsid w:val="3FB63E42"/>
    <w:rsid w:val="3FBC4E5B"/>
    <w:rsid w:val="3FBF9814"/>
    <w:rsid w:val="3FC1D0EA"/>
    <w:rsid w:val="3FD65297"/>
    <w:rsid w:val="401251B1"/>
    <w:rsid w:val="401CC035"/>
    <w:rsid w:val="40394A87"/>
    <w:rsid w:val="403A8A7B"/>
    <w:rsid w:val="405DAD83"/>
    <w:rsid w:val="4060D41F"/>
    <w:rsid w:val="4092EDC4"/>
    <w:rsid w:val="409DA69E"/>
    <w:rsid w:val="40A95775"/>
    <w:rsid w:val="40BD9B85"/>
    <w:rsid w:val="40BE12C3"/>
    <w:rsid w:val="40C4453F"/>
    <w:rsid w:val="40D0C551"/>
    <w:rsid w:val="40F3F634"/>
    <w:rsid w:val="410ACA80"/>
    <w:rsid w:val="4110955A"/>
    <w:rsid w:val="4126D2A4"/>
    <w:rsid w:val="41285A48"/>
    <w:rsid w:val="41451B8B"/>
    <w:rsid w:val="415AA9A3"/>
    <w:rsid w:val="417C67AF"/>
    <w:rsid w:val="417DD680"/>
    <w:rsid w:val="41816865"/>
    <w:rsid w:val="418A191C"/>
    <w:rsid w:val="41B3F707"/>
    <w:rsid w:val="41C7E870"/>
    <w:rsid w:val="41E0E832"/>
    <w:rsid w:val="42162135"/>
    <w:rsid w:val="4217FB43"/>
    <w:rsid w:val="421EC2AD"/>
    <w:rsid w:val="422C6C5C"/>
    <w:rsid w:val="425C0540"/>
    <w:rsid w:val="4277824B"/>
    <w:rsid w:val="429A5D06"/>
    <w:rsid w:val="42C17299"/>
    <w:rsid w:val="42EA7E50"/>
    <w:rsid w:val="43373C8B"/>
    <w:rsid w:val="4356761A"/>
    <w:rsid w:val="435F88C2"/>
    <w:rsid w:val="436842A4"/>
    <w:rsid w:val="43A6D360"/>
    <w:rsid w:val="43AF0B08"/>
    <w:rsid w:val="43B7D136"/>
    <w:rsid w:val="43B989FC"/>
    <w:rsid w:val="43BBBEA6"/>
    <w:rsid w:val="43DE43DF"/>
    <w:rsid w:val="441BAF53"/>
    <w:rsid w:val="441C6E8C"/>
    <w:rsid w:val="44202CAF"/>
    <w:rsid w:val="442F507A"/>
    <w:rsid w:val="4430CAA6"/>
    <w:rsid w:val="4451214D"/>
    <w:rsid w:val="445A562E"/>
    <w:rsid w:val="44623C28"/>
    <w:rsid w:val="44701BAC"/>
    <w:rsid w:val="44725801"/>
    <w:rsid w:val="447A34D8"/>
    <w:rsid w:val="447FA2C6"/>
    <w:rsid w:val="448A5F3D"/>
    <w:rsid w:val="44A29302"/>
    <w:rsid w:val="44B2BB4F"/>
    <w:rsid w:val="44BC9C49"/>
    <w:rsid w:val="44CCD937"/>
    <w:rsid w:val="44DAD2F1"/>
    <w:rsid w:val="44E66B04"/>
    <w:rsid w:val="44EE3882"/>
    <w:rsid w:val="44F24C6F"/>
    <w:rsid w:val="44FC2F9A"/>
    <w:rsid w:val="44FFA8B1"/>
    <w:rsid w:val="45001A7D"/>
    <w:rsid w:val="45115976"/>
    <w:rsid w:val="4532A9BC"/>
    <w:rsid w:val="4536A2E8"/>
    <w:rsid w:val="454BCE83"/>
    <w:rsid w:val="455536F4"/>
    <w:rsid w:val="456497A0"/>
    <w:rsid w:val="4591140F"/>
    <w:rsid w:val="4591CCAD"/>
    <w:rsid w:val="459ECF47"/>
    <w:rsid w:val="45A7F2EB"/>
    <w:rsid w:val="45CBA15F"/>
    <w:rsid w:val="45F65222"/>
    <w:rsid w:val="45F7F543"/>
    <w:rsid w:val="460A152D"/>
    <w:rsid w:val="462CF562"/>
    <w:rsid w:val="462FC915"/>
    <w:rsid w:val="4640397D"/>
    <w:rsid w:val="46414636"/>
    <w:rsid w:val="46427085"/>
    <w:rsid w:val="4646573F"/>
    <w:rsid w:val="4647E32C"/>
    <w:rsid w:val="4678136F"/>
    <w:rsid w:val="468EC7DA"/>
    <w:rsid w:val="4697FFFB"/>
    <w:rsid w:val="469AF458"/>
    <w:rsid w:val="46C2B0ED"/>
    <w:rsid w:val="46E52EA9"/>
    <w:rsid w:val="46E5E796"/>
    <w:rsid w:val="46F40219"/>
    <w:rsid w:val="46F8E46A"/>
    <w:rsid w:val="46FA17A8"/>
    <w:rsid w:val="4700D077"/>
    <w:rsid w:val="473A199F"/>
    <w:rsid w:val="473E4C00"/>
    <w:rsid w:val="4742C95C"/>
    <w:rsid w:val="4746DA65"/>
    <w:rsid w:val="47471F14"/>
    <w:rsid w:val="475004D0"/>
    <w:rsid w:val="475DD4DB"/>
    <w:rsid w:val="4769B5EB"/>
    <w:rsid w:val="47A6E503"/>
    <w:rsid w:val="47AA6824"/>
    <w:rsid w:val="47C1F13F"/>
    <w:rsid w:val="47C2C5FC"/>
    <w:rsid w:val="47DE40E6"/>
    <w:rsid w:val="47F885CC"/>
    <w:rsid w:val="48044EB2"/>
    <w:rsid w:val="4836C4B9"/>
    <w:rsid w:val="4865543F"/>
    <w:rsid w:val="486A4E2C"/>
    <w:rsid w:val="487202C8"/>
    <w:rsid w:val="4884B873"/>
    <w:rsid w:val="488F9EB3"/>
    <w:rsid w:val="48BDBE68"/>
    <w:rsid w:val="48C0EE7D"/>
    <w:rsid w:val="48C502E7"/>
    <w:rsid w:val="48CEF27D"/>
    <w:rsid w:val="48DC6415"/>
    <w:rsid w:val="48DEEBBF"/>
    <w:rsid w:val="4912002E"/>
    <w:rsid w:val="491798FE"/>
    <w:rsid w:val="4917D115"/>
    <w:rsid w:val="4947D75A"/>
    <w:rsid w:val="494C734B"/>
    <w:rsid w:val="494EBE6E"/>
    <w:rsid w:val="496899A0"/>
    <w:rsid w:val="497F6DDC"/>
    <w:rsid w:val="49809BD3"/>
    <w:rsid w:val="4986499A"/>
    <w:rsid w:val="4991E8E0"/>
    <w:rsid w:val="49C0A312"/>
    <w:rsid w:val="4A11FE9A"/>
    <w:rsid w:val="4A1243D9"/>
    <w:rsid w:val="4A1501F2"/>
    <w:rsid w:val="4A196F54"/>
    <w:rsid w:val="4A28BCE8"/>
    <w:rsid w:val="4A43E696"/>
    <w:rsid w:val="4A5B8045"/>
    <w:rsid w:val="4A6507E0"/>
    <w:rsid w:val="4A716113"/>
    <w:rsid w:val="4A976D98"/>
    <w:rsid w:val="4AC12921"/>
    <w:rsid w:val="4B046F26"/>
    <w:rsid w:val="4B105644"/>
    <w:rsid w:val="4B138F1B"/>
    <w:rsid w:val="4B1BB640"/>
    <w:rsid w:val="4B53D415"/>
    <w:rsid w:val="4B6238FD"/>
    <w:rsid w:val="4B6B32FB"/>
    <w:rsid w:val="4B723BB7"/>
    <w:rsid w:val="4B77D923"/>
    <w:rsid w:val="4B9333DD"/>
    <w:rsid w:val="4B97BA82"/>
    <w:rsid w:val="4B9809F9"/>
    <w:rsid w:val="4B9C12CA"/>
    <w:rsid w:val="4BA6F3D0"/>
    <w:rsid w:val="4BF17B1A"/>
    <w:rsid w:val="4C09F83E"/>
    <w:rsid w:val="4C0F974D"/>
    <w:rsid w:val="4C10C861"/>
    <w:rsid w:val="4C1348BC"/>
    <w:rsid w:val="4C13BAD0"/>
    <w:rsid w:val="4C14CAA5"/>
    <w:rsid w:val="4C182D17"/>
    <w:rsid w:val="4C21A860"/>
    <w:rsid w:val="4C229DBF"/>
    <w:rsid w:val="4C57B648"/>
    <w:rsid w:val="4C60F97E"/>
    <w:rsid w:val="4C811895"/>
    <w:rsid w:val="4C86573A"/>
    <w:rsid w:val="4C9C3798"/>
    <w:rsid w:val="4C9DD3DC"/>
    <w:rsid w:val="4CAEEFC6"/>
    <w:rsid w:val="4CCF6719"/>
    <w:rsid w:val="4CD92C82"/>
    <w:rsid w:val="4CEB6583"/>
    <w:rsid w:val="4CEE455F"/>
    <w:rsid w:val="4CFF530F"/>
    <w:rsid w:val="4D347604"/>
    <w:rsid w:val="4D3DFEAD"/>
    <w:rsid w:val="4D3F402C"/>
    <w:rsid w:val="4D5AC985"/>
    <w:rsid w:val="4D8B9923"/>
    <w:rsid w:val="4D9216AC"/>
    <w:rsid w:val="4DA01DDE"/>
    <w:rsid w:val="4DB25CE2"/>
    <w:rsid w:val="4DBBB527"/>
    <w:rsid w:val="4DCBF52D"/>
    <w:rsid w:val="4DCEBFB7"/>
    <w:rsid w:val="4DDEDC0E"/>
    <w:rsid w:val="4DF880AC"/>
    <w:rsid w:val="4E07EE2A"/>
    <w:rsid w:val="4E196CFF"/>
    <w:rsid w:val="4E201D33"/>
    <w:rsid w:val="4E3660AD"/>
    <w:rsid w:val="4E403FE2"/>
    <w:rsid w:val="4E47073F"/>
    <w:rsid w:val="4E55C58B"/>
    <w:rsid w:val="4E581AF3"/>
    <w:rsid w:val="4E585110"/>
    <w:rsid w:val="4E9A1503"/>
    <w:rsid w:val="4EA14BD1"/>
    <w:rsid w:val="4EF2A5FC"/>
    <w:rsid w:val="4F3809A2"/>
    <w:rsid w:val="4F7383B0"/>
    <w:rsid w:val="4F844E66"/>
    <w:rsid w:val="4F90ECF2"/>
    <w:rsid w:val="4FA232F8"/>
    <w:rsid w:val="4FB4CF7D"/>
    <w:rsid w:val="4FBE58B9"/>
    <w:rsid w:val="4FBFA7E7"/>
    <w:rsid w:val="4FCAC2C1"/>
    <w:rsid w:val="4FE331BB"/>
    <w:rsid w:val="4FEF9851"/>
    <w:rsid w:val="4FFE4E41"/>
    <w:rsid w:val="5017E845"/>
    <w:rsid w:val="501F063A"/>
    <w:rsid w:val="50232860"/>
    <w:rsid w:val="502B332F"/>
    <w:rsid w:val="502FFDBB"/>
    <w:rsid w:val="50579377"/>
    <w:rsid w:val="507AD184"/>
    <w:rsid w:val="50912F19"/>
    <w:rsid w:val="509911B9"/>
    <w:rsid w:val="50B7131C"/>
    <w:rsid w:val="51140FBE"/>
    <w:rsid w:val="511E9C18"/>
    <w:rsid w:val="51212FD6"/>
    <w:rsid w:val="51359991"/>
    <w:rsid w:val="514805C6"/>
    <w:rsid w:val="51518879"/>
    <w:rsid w:val="51578123"/>
    <w:rsid w:val="5169A842"/>
    <w:rsid w:val="516A9A55"/>
    <w:rsid w:val="516B157D"/>
    <w:rsid w:val="517195C8"/>
    <w:rsid w:val="517BFD30"/>
    <w:rsid w:val="517DA003"/>
    <w:rsid w:val="518501A5"/>
    <w:rsid w:val="5188061D"/>
    <w:rsid w:val="51A6426C"/>
    <w:rsid w:val="51A9A686"/>
    <w:rsid w:val="51BA7391"/>
    <w:rsid w:val="51CE72AE"/>
    <w:rsid w:val="51D37388"/>
    <w:rsid w:val="51E4B494"/>
    <w:rsid w:val="51ED1C1E"/>
    <w:rsid w:val="51FE80F9"/>
    <w:rsid w:val="520BAE07"/>
    <w:rsid w:val="52133417"/>
    <w:rsid w:val="522E0DE6"/>
    <w:rsid w:val="526225FA"/>
    <w:rsid w:val="52770A71"/>
    <w:rsid w:val="52907139"/>
    <w:rsid w:val="52DE8CA4"/>
    <w:rsid w:val="530117ED"/>
    <w:rsid w:val="530D6629"/>
    <w:rsid w:val="532AF9BB"/>
    <w:rsid w:val="5330E70D"/>
    <w:rsid w:val="53366BCB"/>
    <w:rsid w:val="53462B82"/>
    <w:rsid w:val="53527A71"/>
    <w:rsid w:val="535B014E"/>
    <w:rsid w:val="53616C6B"/>
    <w:rsid w:val="53782DE9"/>
    <w:rsid w:val="5391D276"/>
    <w:rsid w:val="5391EF0C"/>
    <w:rsid w:val="53AC2270"/>
    <w:rsid w:val="53BB0F44"/>
    <w:rsid w:val="53C4DBF2"/>
    <w:rsid w:val="540BC702"/>
    <w:rsid w:val="5430FE95"/>
    <w:rsid w:val="545DF126"/>
    <w:rsid w:val="54745410"/>
    <w:rsid w:val="549244B6"/>
    <w:rsid w:val="54AB0E05"/>
    <w:rsid w:val="54AC4672"/>
    <w:rsid w:val="54CFF3FA"/>
    <w:rsid w:val="54E3566E"/>
    <w:rsid w:val="54E35B25"/>
    <w:rsid w:val="54EED5C0"/>
    <w:rsid w:val="5504888A"/>
    <w:rsid w:val="5513888A"/>
    <w:rsid w:val="551547C1"/>
    <w:rsid w:val="552DBF6D"/>
    <w:rsid w:val="5533BAE5"/>
    <w:rsid w:val="5536FE76"/>
    <w:rsid w:val="554BDF7E"/>
    <w:rsid w:val="554DED49"/>
    <w:rsid w:val="5556A193"/>
    <w:rsid w:val="555A1772"/>
    <w:rsid w:val="555FB1B0"/>
    <w:rsid w:val="5592DF29"/>
    <w:rsid w:val="559AF674"/>
    <w:rsid w:val="559E7AED"/>
    <w:rsid w:val="55AAA05D"/>
    <w:rsid w:val="55CD129A"/>
    <w:rsid w:val="55D2993A"/>
    <w:rsid w:val="55D5D535"/>
    <w:rsid w:val="56173B8D"/>
    <w:rsid w:val="561BDAEC"/>
    <w:rsid w:val="562C77F5"/>
    <w:rsid w:val="5632DA74"/>
    <w:rsid w:val="5647DA85"/>
    <w:rsid w:val="565A3A37"/>
    <w:rsid w:val="567B94E0"/>
    <w:rsid w:val="567F4C0E"/>
    <w:rsid w:val="568C33DC"/>
    <w:rsid w:val="5698A5E3"/>
    <w:rsid w:val="56D0E471"/>
    <w:rsid w:val="56D25721"/>
    <w:rsid w:val="56E54FD5"/>
    <w:rsid w:val="56FF8284"/>
    <w:rsid w:val="5717134E"/>
    <w:rsid w:val="572EAF8A"/>
    <w:rsid w:val="573E6015"/>
    <w:rsid w:val="57668B6B"/>
    <w:rsid w:val="579A4A15"/>
    <w:rsid w:val="57A4DB15"/>
    <w:rsid w:val="57A50752"/>
    <w:rsid w:val="58020CDE"/>
    <w:rsid w:val="580A2084"/>
    <w:rsid w:val="581252F3"/>
    <w:rsid w:val="582D6819"/>
    <w:rsid w:val="582E21F4"/>
    <w:rsid w:val="58432EFC"/>
    <w:rsid w:val="5860A67A"/>
    <w:rsid w:val="5890CA1A"/>
    <w:rsid w:val="58ACD9B7"/>
    <w:rsid w:val="58B22F10"/>
    <w:rsid w:val="58BF0CC8"/>
    <w:rsid w:val="58C3E0B0"/>
    <w:rsid w:val="58C63AE0"/>
    <w:rsid w:val="58D70FBF"/>
    <w:rsid w:val="5917D4D8"/>
    <w:rsid w:val="592BEFA2"/>
    <w:rsid w:val="59664866"/>
    <w:rsid w:val="596C52CA"/>
    <w:rsid w:val="5976D2DC"/>
    <w:rsid w:val="5990EE48"/>
    <w:rsid w:val="599E97F1"/>
    <w:rsid w:val="59B150F5"/>
    <w:rsid w:val="59B690CB"/>
    <w:rsid w:val="59E2E301"/>
    <w:rsid w:val="59ED724E"/>
    <w:rsid w:val="5A3DC1A8"/>
    <w:rsid w:val="5A40B7E6"/>
    <w:rsid w:val="5A43779D"/>
    <w:rsid w:val="5A5051FE"/>
    <w:rsid w:val="5A525DFE"/>
    <w:rsid w:val="5A5655FB"/>
    <w:rsid w:val="5A5B0AA7"/>
    <w:rsid w:val="5A736A77"/>
    <w:rsid w:val="5A8773FA"/>
    <w:rsid w:val="5A90E7F7"/>
    <w:rsid w:val="5A98A5FD"/>
    <w:rsid w:val="5A995AE7"/>
    <w:rsid w:val="5AA92FF9"/>
    <w:rsid w:val="5AB4C91C"/>
    <w:rsid w:val="5AD1117D"/>
    <w:rsid w:val="5AD2F600"/>
    <w:rsid w:val="5AE7575C"/>
    <w:rsid w:val="5B0C29D2"/>
    <w:rsid w:val="5B12DCD6"/>
    <w:rsid w:val="5B2BE6F5"/>
    <w:rsid w:val="5B4018FA"/>
    <w:rsid w:val="5B4F0320"/>
    <w:rsid w:val="5B510F95"/>
    <w:rsid w:val="5B5D99A8"/>
    <w:rsid w:val="5B676A44"/>
    <w:rsid w:val="5B6B7A80"/>
    <w:rsid w:val="5B72EEC2"/>
    <w:rsid w:val="5B789EB2"/>
    <w:rsid w:val="5B865F02"/>
    <w:rsid w:val="5B8F202B"/>
    <w:rsid w:val="5BA5A28A"/>
    <w:rsid w:val="5BC9638E"/>
    <w:rsid w:val="5BCEC347"/>
    <w:rsid w:val="5BCF90DD"/>
    <w:rsid w:val="5BE80FFE"/>
    <w:rsid w:val="5BEA85B4"/>
    <w:rsid w:val="5C02B825"/>
    <w:rsid w:val="5C0458F5"/>
    <w:rsid w:val="5C0D1562"/>
    <w:rsid w:val="5C15B932"/>
    <w:rsid w:val="5C2A58FA"/>
    <w:rsid w:val="5C34C0D9"/>
    <w:rsid w:val="5C689E64"/>
    <w:rsid w:val="5C762DCF"/>
    <w:rsid w:val="5C7E2883"/>
    <w:rsid w:val="5C8ADA08"/>
    <w:rsid w:val="5C907DC9"/>
    <w:rsid w:val="5C962EB1"/>
    <w:rsid w:val="5C973794"/>
    <w:rsid w:val="5CA75919"/>
    <w:rsid w:val="5CAC9ECD"/>
    <w:rsid w:val="5CB07467"/>
    <w:rsid w:val="5CBFDB5D"/>
    <w:rsid w:val="5CCA379C"/>
    <w:rsid w:val="5CE405A0"/>
    <w:rsid w:val="5CED889A"/>
    <w:rsid w:val="5CEEBCDD"/>
    <w:rsid w:val="5CFA46F7"/>
    <w:rsid w:val="5D1A5410"/>
    <w:rsid w:val="5D45A49D"/>
    <w:rsid w:val="5D5824B5"/>
    <w:rsid w:val="5D5ACDC0"/>
    <w:rsid w:val="5D5F33A1"/>
    <w:rsid w:val="5D6AA7D1"/>
    <w:rsid w:val="5D6DA6C6"/>
    <w:rsid w:val="5D6F7148"/>
    <w:rsid w:val="5D85B8E9"/>
    <w:rsid w:val="5D8DE42C"/>
    <w:rsid w:val="5D8EF7C8"/>
    <w:rsid w:val="5D9C04A1"/>
    <w:rsid w:val="5DA01DDC"/>
    <w:rsid w:val="5DA1CFD4"/>
    <w:rsid w:val="5DC9D36D"/>
    <w:rsid w:val="5DCC1EF7"/>
    <w:rsid w:val="5E21BF1B"/>
    <w:rsid w:val="5E33D4BF"/>
    <w:rsid w:val="5E403A54"/>
    <w:rsid w:val="5E427548"/>
    <w:rsid w:val="5E42FE8C"/>
    <w:rsid w:val="5E4DFCA7"/>
    <w:rsid w:val="5E53BAB7"/>
    <w:rsid w:val="5E56B00F"/>
    <w:rsid w:val="5E6F72CA"/>
    <w:rsid w:val="5E711B3D"/>
    <w:rsid w:val="5E8347EF"/>
    <w:rsid w:val="5E98FA98"/>
    <w:rsid w:val="5EDD5A6D"/>
    <w:rsid w:val="5EE2F9F0"/>
    <w:rsid w:val="5EEF4089"/>
    <w:rsid w:val="5EF3B45C"/>
    <w:rsid w:val="5EF90075"/>
    <w:rsid w:val="5F017872"/>
    <w:rsid w:val="5F0BDEA2"/>
    <w:rsid w:val="5F20A247"/>
    <w:rsid w:val="5F4A909E"/>
    <w:rsid w:val="5F506DB3"/>
    <w:rsid w:val="5F525F8D"/>
    <w:rsid w:val="5F6C619B"/>
    <w:rsid w:val="5F7CA11C"/>
    <w:rsid w:val="5F7E3A12"/>
    <w:rsid w:val="5F80B95F"/>
    <w:rsid w:val="5F838291"/>
    <w:rsid w:val="5FB93E7E"/>
    <w:rsid w:val="5FBB446A"/>
    <w:rsid w:val="5FC51823"/>
    <w:rsid w:val="5FC7E930"/>
    <w:rsid w:val="6001CEF0"/>
    <w:rsid w:val="600AD795"/>
    <w:rsid w:val="60157E59"/>
    <w:rsid w:val="60243A8E"/>
    <w:rsid w:val="603304CB"/>
    <w:rsid w:val="603EEBA3"/>
    <w:rsid w:val="60625B8B"/>
    <w:rsid w:val="60754A16"/>
    <w:rsid w:val="607B4A1C"/>
    <w:rsid w:val="607D9C83"/>
    <w:rsid w:val="608C4764"/>
    <w:rsid w:val="60917F88"/>
    <w:rsid w:val="60B3A5F8"/>
    <w:rsid w:val="60D7F8B6"/>
    <w:rsid w:val="61116739"/>
    <w:rsid w:val="61255F00"/>
    <w:rsid w:val="61314B2C"/>
    <w:rsid w:val="615B514A"/>
    <w:rsid w:val="615E3C52"/>
    <w:rsid w:val="61660BF0"/>
    <w:rsid w:val="61705D08"/>
    <w:rsid w:val="6183D395"/>
    <w:rsid w:val="6185FEFD"/>
    <w:rsid w:val="6189BD4A"/>
    <w:rsid w:val="61993AFC"/>
    <w:rsid w:val="61B72BFA"/>
    <w:rsid w:val="61C519BD"/>
    <w:rsid w:val="61CC77D8"/>
    <w:rsid w:val="61CD4F84"/>
    <w:rsid w:val="61D80A20"/>
    <w:rsid w:val="61DFC18C"/>
    <w:rsid w:val="6241B61C"/>
    <w:rsid w:val="624B8FA2"/>
    <w:rsid w:val="625BBE10"/>
    <w:rsid w:val="629865BA"/>
    <w:rsid w:val="62A4025D"/>
    <w:rsid w:val="6336DFFC"/>
    <w:rsid w:val="63922936"/>
    <w:rsid w:val="63A34E15"/>
    <w:rsid w:val="63A3BDA8"/>
    <w:rsid w:val="63AAF29A"/>
    <w:rsid w:val="63B21F20"/>
    <w:rsid w:val="63B8F90A"/>
    <w:rsid w:val="63BB427E"/>
    <w:rsid w:val="63DD9C31"/>
    <w:rsid w:val="63FC4D8C"/>
    <w:rsid w:val="641D7EC3"/>
    <w:rsid w:val="641EB182"/>
    <w:rsid w:val="64236B18"/>
    <w:rsid w:val="642AFA37"/>
    <w:rsid w:val="6438A9B6"/>
    <w:rsid w:val="643C8090"/>
    <w:rsid w:val="644907FB"/>
    <w:rsid w:val="645DF68A"/>
    <w:rsid w:val="64646A7C"/>
    <w:rsid w:val="64674163"/>
    <w:rsid w:val="64A7C58E"/>
    <w:rsid w:val="64BBEAA9"/>
    <w:rsid w:val="64C637EE"/>
    <w:rsid w:val="64E63BAD"/>
    <w:rsid w:val="64EC5BC7"/>
    <w:rsid w:val="64ED7030"/>
    <w:rsid w:val="64F485DE"/>
    <w:rsid w:val="64FBA525"/>
    <w:rsid w:val="64FDFD38"/>
    <w:rsid w:val="651D6F03"/>
    <w:rsid w:val="6524A67A"/>
    <w:rsid w:val="65585969"/>
    <w:rsid w:val="65605A97"/>
    <w:rsid w:val="65614C47"/>
    <w:rsid w:val="65703B3C"/>
    <w:rsid w:val="65898F12"/>
    <w:rsid w:val="6597103F"/>
    <w:rsid w:val="659FAF91"/>
    <w:rsid w:val="65A06A31"/>
    <w:rsid w:val="65BF0392"/>
    <w:rsid w:val="65D4F691"/>
    <w:rsid w:val="65F46311"/>
    <w:rsid w:val="65F77B96"/>
    <w:rsid w:val="660BEA2D"/>
    <w:rsid w:val="66147256"/>
    <w:rsid w:val="661A3B4F"/>
    <w:rsid w:val="66243DA0"/>
    <w:rsid w:val="6631AD75"/>
    <w:rsid w:val="6632F0CA"/>
    <w:rsid w:val="66479F8B"/>
    <w:rsid w:val="66746C5E"/>
    <w:rsid w:val="6686F67D"/>
    <w:rsid w:val="6696F2B3"/>
    <w:rsid w:val="669E0C13"/>
    <w:rsid w:val="66B0439D"/>
    <w:rsid w:val="66B63721"/>
    <w:rsid w:val="66C076DB"/>
    <w:rsid w:val="66C3ADE6"/>
    <w:rsid w:val="670A5FCC"/>
    <w:rsid w:val="67261341"/>
    <w:rsid w:val="672ABC11"/>
    <w:rsid w:val="672F8F1D"/>
    <w:rsid w:val="673DEE7B"/>
    <w:rsid w:val="67519DA3"/>
    <w:rsid w:val="677B7DE0"/>
    <w:rsid w:val="6783AEBD"/>
    <w:rsid w:val="679F0E62"/>
    <w:rsid w:val="67A85602"/>
    <w:rsid w:val="67A9C1C2"/>
    <w:rsid w:val="67B41994"/>
    <w:rsid w:val="67BF9A57"/>
    <w:rsid w:val="67C1B018"/>
    <w:rsid w:val="67C5FF2C"/>
    <w:rsid w:val="67CF4F9F"/>
    <w:rsid w:val="67F22150"/>
    <w:rsid w:val="68517C1F"/>
    <w:rsid w:val="6865CCD8"/>
    <w:rsid w:val="686CCB4D"/>
    <w:rsid w:val="687945A0"/>
    <w:rsid w:val="687A4C48"/>
    <w:rsid w:val="68896CF7"/>
    <w:rsid w:val="688EB3A1"/>
    <w:rsid w:val="68B73756"/>
    <w:rsid w:val="68DC3243"/>
    <w:rsid w:val="68E78B48"/>
    <w:rsid w:val="691A8B08"/>
    <w:rsid w:val="691AD8A5"/>
    <w:rsid w:val="691F2AE9"/>
    <w:rsid w:val="6938702E"/>
    <w:rsid w:val="6938B347"/>
    <w:rsid w:val="693C552B"/>
    <w:rsid w:val="693FE320"/>
    <w:rsid w:val="6953E031"/>
    <w:rsid w:val="696518F2"/>
    <w:rsid w:val="69725981"/>
    <w:rsid w:val="697E7A85"/>
    <w:rsid w:val="699EE58A"/>
    <w:rsid w:val="69A315A9"/>
    <w:rsid w:val="69A5E725"/>
    <w:rsid w:val="69CAD522"/>
    <w:rsid w:val="69D7BF24"/>
    <w:rsid w:val="69EA1B55"/>
    <w:rsid w:val="69EB43F7"/>
    <w:rsid w:val="69F439A8"/>
    <w:rsid w:val="6A0DD7C9"/>
    <w:rsid w:val="6A27909C"/>
    <w:rsid w:val="6A320CDC"/>
    <w:rsid w:val="6A6727BD"/>
    <w:rsid w:val="6A6D1862"/>
    <w:rsid w:val="6A7140C2"/>
    <w:rsid w:val="6A921CDC"/>
    <w:rsid w:val="6ACE0801"/>
    <w:rsid w:val="6ACE688A"/>
    <w:rsid w:val="6ACFFFA8"/>
    <w:rsid w:val="6B100CFC"/>
    <w:rsid w:val="6B127016"/>
    <w:rsid w:val="6B185D79"/>
    <w:rsid w:val="6B1E46F5"/>
    <w:rsid w:val="6B361290"/>
    <w:rsid w:val="6B3697F6"/>
    <w:rsid w:val="6B41243B"/>
    <w:rsid w:val="6B593B7A"/>
    <w:rsid w:val="6B5C6E22"/>
    <w:rsid w:val="6B650E6F"/>
    <w:rsid w:val="6B9E4463"/>
    <w:rsid w:val="6BA199C1"/>
    <w:rsid w:val="6BAB304B"/>
    <w:rsid w:val="6BC65463"/>
    <w:rsid w:val="6C0A1C62"/>
    <w:rsid w:val="6C1AB529"/>
    <w:rsid w:val="6C2708DE"/>
    <w:rsid w:val="6C439BE7"/>
    <w:rsid w:val="6C48E92D"/>
    <w:rsid w:val="6C763E2B"/>
    <w:rsid w:val="6C802EEA"/>
    <w:rsid w:val="6C87616A"/>
    <w:rsid w:val="6C962C40"/>
    <w:rsid w:val="6CA97F58"/>
    <w:rsid w:val="6CBECC3D"/>
    <w:rsid w:val="6CD2282F"/>
    <w:rsid w:val="6CEB0904"/>
    <w:rsid w:val="6CF06E85"/>
    <w:rsid w:val="6D3CB2D6"/>
    <w:rsid w:val="6D47DCD3"/>
    <w:rsid w:val="6D6224C4"/>
    <w:rsid w:val="6D6A164E"/>
    <w:rsid w:val="6D907EC2"/>
    <w:rsid w:val="6DA33B4E"/>
    <w:rsid w:val="6DB4FAC9"/>
    <w:rsid w:val="6DC5D7BA"/>
    <w:rsid w:val="6DE9C028"/>
    <w:rsid w:val="6DF324B3"/>
    <w:rsid w:val="6DF61929"/>
    <w:rsid w:val="6E544212"/>
    <w:rsid w:val="6E5B0AD3"/>
    <w:rsid w:val="6E7169ED"/>
    <w:rsid w:val="6E7A4D63"/>
    <w:rsid w:val="6E7E5451"/>
    <w:rsid w:val="6E8C3EE6"/>
    <w:rsid w:val="6E8E59DA"/>
    <w:rsid w:val="6EC5B062"/>
    <w:rsid w:val="6EDA6725"/>
    <w:rsid w:val="6F05E2AB"/>
    <w:rsid w:val="6F0B7CE9"/>
    <w:rsid w:val="6F1321F6"/>
    <w:rsid w:val="6F32D1EC"/>
    <w:rsid w:val="6F516495"/>
    <w:rsid w:val="6F532821"/>
    <w:rsid w:val="6F5CA557"/>
    <w:rsid w:val="6F63205C"/>
    <w:rsid w:val="6F89E040"/>
    <w:rsid w:val="6FADC9A4"/>
    <w:rsid w:val="6FC074F7"/>
    <w:rsid w:val="6FCC0511"/>
    <w:rsid w:val="6FD392F7"/>
    <w:rsid w:val="6FE07D41"/>
    <w:rsid w:val="6FEBB2DF"/>
    <w:rsid w:val="7007AC17"/>
    <w:rsid w:val="7018B37A"/>
    <w:rsid w:val="7022F4DC"/>
    <w:rsid w:val="702C7E61"/>
    <w:rsid w:val="703C0E40"/>
    <w:rsid w:val="70498BFF"/>
    <w:rsid w:val="705DDF37"/>
    <w:rsid w:val="707DCA71"/>
    <w:rsid w:val="709F36E9"/>
    <w:rsid w:val="70A03AFE"/>
    <w:rsid w:val="70B1ECF9"/>
    <w:rsid w:val="70C56972"/>
    <w:rsid w:val="70E40D8D"/>
    <w:rsid w:val="70F661B0"/>
    <w:rsid w:val="70FE3E49"/>
    <w:rsid w:val="71108D76"/>
    <w:rsid w:val="7117C436"/>
    <w:rsid w:val="712BB541"/>
    <w:rsid w:val="715C09CA"/>
    <w:rsid w:val="715EBF36"/>
    <w:rsid w:val="716D4DCD"/>
    <w:rsid w:val="71710266"/>
    <w:rsid w:val="718913F6"/>
    <w:rsid w:val="71C427C2"/>
    <w:rsid w:val="71CF9E35"/>
    <w:rsid w:val="71EA4455"/>
    <w:rsid w:val="7205BFF0"/>
    <w:rsid w:val="72116119"/>
    <w:rsid w:val="72742D4E"/>
    <w:rsid w:val="7295D2F1"/>
    <w:rsid w:val="72B9F91E"/>
    <w:rsid w:val="72C05FA4"/>
    <w:rsid w:val="72E6D111"/>
    <w:rsid w:val="72F9A182"/>
    <w:rsid w:val="731136F3"/>
    <w:rsid w:val="7314450A"/>
    <w:rsid w:val="732090DA"/>
    <w:rsid w:val="7336818E"/>
    <w:rsid w:val="733E5C1C"/>
    <w:rsid w:val="735C9CC2"/>
    <w:rsid w:val="735F7F8E"/>
    <w:rsid w:val="738C1A0B"/>
    <w:rsid w:val="739BAB5D"/>
    <w:rsid w:val="73CEF837"/>
    <w:rsid w:val="73F157D3"/>
    <w:rsid w:val="73F341F6"/>
    <w:rsid w:val="74088EB5"/>
    <w:rsid w:val="7414714B"/>
    <w:rsid w:val="744557F6"/>
    <w:rsid w:val="7454FB32"/>
    <w:rsid w:val="745EBA0A"/>
    <w:rsid w:val="74697E42"/>
    <w:rsid w:val="7477BBDD"/>
    <w:rsid w:val="7492E3A9"/>
    <w:rsid w:val="74BBF165"/>
    <w:rsid w:val="74C1A900"/>
    <w:rsid w:val="74C592E1"/>
    <w:rsid w:val="74C61B38"/>
    <w:rsid w:val="74D43E02"/>
    <w:rsid w:val="74DD001F"/>
    <w:rsid w:val="74E18C83"/>
    <w:rsid w:val="74FD08A0"/>
    <w:rsid w:val="74FEAE24"/>
    <w:rsid w:val="75085B70"/>
    <w:rsid w:val="7513CC82"/>
    <w:rsid w:val="75191EC6"/>
    <w:rsid w:val="753D9845"/>
    <w:rsid w:val="7541C772"/>
    <w:rsid w:val="756F0210"/>
    <w:rsid w:val="7576C999"/>
    <w:rsid w:val="75827CE7"/>
    <w:rsid w:val="7583A58F"/>
    <w:rsid w:val="7596FC2A"/>
    <w:rsid w:val="75B85D05"/>
    <w:rsid w:val="75C527D6"/>
    <w:rsid w:val="7606F804"/>
    <w:rsid w:val="760874AA"/>
    <w:rsid w:val="761C4383"/>
    <w:rsid w:val="763DA913"/>
    <w:rsid w:val="763DB05F"/>
    <w:rsid w:val="76404379"/>
    <w:rsid w:val="76514130"/>
    <w:rsid w:val="765EED52"/>
    <w:rsid w:val="76830E4E"/>
    <w:rsid w:val="7685F967"/>
    <w:rsid w:val="7686B64A"/>
    <w:rsid w:val="768870ED"/>
    <w:rsid w:val="76D9B0A7"/>
    <w:rsid w:val="76E4D6C4"/>
    <w:rsid w:val="76F9C821"/>
    <w:rsid w:val="77078AC0"/>
    <w:rsid w:val="77186B48"/>
    <w:rsid w:val="772CFD7D"/>
    <w:rsid w:val="773D65FB"/>
    <w:rsid w:val="7760681D"/>
    <w:rsid w:val="7779B617"/>
    <w:rsid w:val="7785DE7C"/>
    <w:rsid w:val="77891D29"/>
    <w:rsid w:val="778AB291"/>
    <w:rsid w:val="7795EDDC"/>
    <w:rsid w:val="77A9D052"/>
    <w:rsid w:val="77C2DE31"/>
    <w:rsid w:val="77C71D74"/>
    <w:rsid w:val="77C74457"/>
    <w:rsid w:val="77EB4C10"/>
    <w:rsid w:val="77EBC200"/>
    <w:rsid w:val="77F112CD"/>
    <w:rsid w:val="77FCC9FD"/>
    <w:rsid w:val="78319C3B"/>
    <w:rsid w:val="7839D8E1"/>
    <w:rsid w:val="7847713C"/>
    <w:rsid w:val="78535A4C"/>
    <w:rsid w:val="78587CA4"/>
    <w:rsid w:val="786F02D5"/>
    <w:rsid w:val="78731719"/>
    <w:rsid w:val="789B889C"/>
    <w:rsid w:val="789F90C1"/>
    <w:rsid w:val="78A443ED"/>
    <w:rsid w:val="78AB3D2C"/>
    <w:rsid w:val="78ABA099"/>
    <w:rsid w:val="78AEE92C"/>
    <w:rsid w:val="78BA5E4B"/>
    <w:rsid w:val="78C16922"/>
    <w:rsid w:val="78CBFCB4"/>
    <w:rsid w:val="78D67990"/>
    <w:rsid w:val="78E7B976"/>
    <w:rsid w:val="78EF4CD4"/>
    <w:rsid w:val="7926E41F"/>
    <w:rsid w:val="792EC39E"/>
    <w:rsid w:val="7935CA8D"/>
    <w:rsid w:val="7939BE79"/>
    <w:rsid w:val="7983D47B"/>
    <w:rsid w:val="79979896"/>
    <w:rsid w:val="79A766E3"/>
    <w:rsid w:val="79B59E1B"/>
    <w:rsid w:val="79C9E62F"/>
    <w:rsid w:val="79E247ED"/>
    <w:rsid w:val="7A2238C5"/>
    <w:rsid w:val="7A329EF7"/>
    <w:rsid w:val="7A3ED86A"/>
    <w:rsid w:val="7A6BF511"/>
    <w:rsid w:val="7A7F4DAA"/>
    <w:rsid w:val="7A94E504"/>
    <w:rsid w:val="7A9ACD3A"/>
    <w:rsid w:val="7AA776CF"/>
    <w:rsid w:val="7AB32539"/>
    <w:rsid w:val="7ABBE3F5"/>
    <w:rsid w:val="7AD8E03F"/>
    <w:rsid w:val="7AEAB94B"/>
    <w:rsid w:val="7AED3258"/>
    <w:rsid w:val="7B19D7CB"/>
    <w:rsid w:val="7B1EFAA3"/>
    <w:rsid w:val="7B2FB0C3"/>
    <w:rsid w:val="7B4E921D"/>
    <w:rsid w:val="7B5C69DD"/>
    <w:rsid w:val="7B7A2064"/>
    <w:rsid w:val="7B8409B9"/>
    <w:rsid w:val="7B84B21C"/>
    <w:rsid w:val="7BA9C427"/>
    <w:rsid w:val="7BAD65F4"/>
    <w:rsid w:val="7BC51B37"/>
    <w:rsid w:val="7BC8EBD2"/>
    <w:rsid w:val="7BCA4472"/>
    <w:rsid w:val="7BD33FB9"/>
    <w:rsid w:val="7BD73183"/>
    <w:rsid w:val="7BE465B3"/>
    <w:rsid w:val="7BF50E11"/>
    <w:rsid w:val="7BFE5724"/>
    <w:rsid w:val="7C165B63"/>
    <w:rsid w:val="7C1F5A38"/>
    <w:rsid w:val="7C22A7BB"/>
    <w:rsid w:val="7C7D6EE7"/>
    <w:rsid w:val="7C9E1E1A"/>
    <w:rsid w:val="7D069381"/>
    <w:rsid w:val="7D226A43"/>
    <w:rsid w:val="7D2FE76F"/>
    <w:rsid w:val="7D3101B2"/>
    <w:rsid w:val="7D53AA43"/>
    <w:rsid w:val="7D6CB882"/>
    <w:rsid w:val="7D812B9F"/>
    <w:rsid w:val="7D9AB61F"/>
    <w:rsid w:val="7D9EED1C"/>
    <w:rsid w:val="7DF882E6"/>
    <w:rsid w:val="7E335A71"/>
    <w:rsid w:val="7E54D0CA"/>
    <w:rsid w:val="7E7DF4E6"/>
    <w:rsid w:val="7E80D2D5"/>
    <w:rsid w:val="7E837793"/>
    <w:rsid w:val="7E901109"/>
    <w:rsid w:val="7E98B9A3"/>
    <w:rsid w:val="7EB1B6E5"/>
    <w:rsid w:val="7EB5C428"/>
    <w:rsid w:val="7ED69795"/>
    <w:rsid w:val="7ED886FC"/>
    <w:rsid w:val="7EDE9C69"/>
    <w:rsid w:val="7EFCB631"/>
    <w:rsid w:val="7F19FC10"/>
    <w:rsid w:val="7F205020"/>
    <w:rsid w:val="7F41296A"/>
    <w:rsid w:val="7F4F3676"/>
    <w:rsid w:val="7F687C33"/>
    <w:rsid w:val="7F91C424"/>
    <w:rsid w:val="7F987093"/>
    <w:rsid w:val="7F9BA543"/>
    <w:rsid w:val="7FBC8369"/>
    <w:rsid w:val="7FE96CDB"/>
    <w:rsid w:val="7FEF0378"/>
    <w:rsid w:val="7FF5F02C"/>
    <w:rsid w:val="7FF6A1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F2920F"/>
  <w15:chartTrackingRefBased/>
  <w15:docId w15:val="{EA428822-62BD-412C-B393-37D0155C1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4C6"/>
    <w:pPr>
      <w:spacing w:after="200" w:line="276" w:lineRule="auto"/>
    </w:pPr>
    <w:rPr>
      <w:sz w:val="22"/>
      <w:szCs w:val="22"/>
      <w:lang w:eastAsia="en-US"/>
    </w:rPr>
  </w:style>
  <w:style w:type="paragraph" w:styleId="Heading1">
    <w:name w:val="heading 1"/>
    <w:basedOn w:val="Normal"/>
    <w:next w:val="Normal"/>
    <w:link w:val="Heading1Char"/>
    <w:uiPriority w:val="9"/>
    <w:qFormat/>
    <w:rsid w:val="00A024C6"/>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nhideWhenUsed/>
    <w:qFormat/>
    <w:rsid w:val="00A024C6"/>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A024C6"/>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A024C6"/>
    <w:pPr>
      <w:keepNext/>
      <w:spacing w:before="240" w:after="60"/>
      <w:outlineLvl w:val="3"/>
    </w:pPr>
    <w:rPr>
      <w:rFonts w:eastAsia="Times New Roman" w:cs="Calibri"/>
      <w:b/>
      <w:bCs/>
      <w:color w:val="4F81BD"/>
      <w:sz w:val="24"/>
      <w:szCs w:val="24"/>
    </w:rPr>
  </w:style>
  <w:style w:type="character" w:default="1" w:styleId="DefaultParagraphFont">
    <w:name w:val="Default Paragraph Font"/>
    <w:uiPriority w:val="1"/>
    <w:unhideWhenUsed/>
    <w:rsid w:val="00A024C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24C6"/>
  </w:style>
  <w:style w:type="character" w:customStyle="1" w:styleId="Heading1Char">
    <w:name w:val="Heading 1 Char"/>
    <w:link w:val="Heading1"/>
    <w:uiPriority w:val="9"/>
    <w:rsid w:val="00A024C6"/>
    <w:rPr>
      <w:rFonts w:eastAsia="Times New Roman" w:cs="Calibri"/>
      <w:bCs/>
      <w:color w:val="244061"/>
      <w:kern w:val="32"/>
      <w:sz w:val="52"/>
      <w:szCs w:val="52"/>
      <w:lang w:eastAsia="en-US"/>
    </w:rPr>
  </w:style>
  <w:style w:type="character" w:customStyle="1" w:styleId="Heading4Char">
    <w:name w:val="Heading 4 Char"/>
    <w:link w:val="Heading4"/>
    <w:uiPriority w:val="9"/>
    <w:rsid w:val="00A024C6"/>
    <w:rPr>
      <w:rFonts w:eastAsia="Times New Roman" w:cs="Calibri"/>
      <w:b/>
      <w:bCs/>
      <w:color w:val="4F81BD"/>
      <w:sz w:val="24"/>
      <w:szCs w:val="24"/>
      <w:lang w:eastAsia="en-US"/>
    </w:rPr>
  </w:style>
  <w:style w:type="character" w:customStyle="1" w:styleId="Heading2Char">
    <w:name w:val="Heading 2 Char"/>
    <w:link w:val="Heading2"/>
    <w:rsid w:val="00A024C6"/>
    <w:rPr>
      <w:b/>
      <w:bCs/>
      <w:color w:val="365F91"/>
      <w:spacing w:val="10"/>
      <w:sz w:val="32"/>
      <w:szCs w:val="32"/>
      <w:lang w:val="en-US" w:eastAsia="en-US"/>
    </w:rPr>
  </w:style>
  <w:style w:type="character" w:customStyle="1" w:styleId="Heading3Char">
    <w:name w:val="Heading 3 Char"/>
    <w:link w:val="Heading3"/>
    <w:uiPriority w:val="9"/>
    <w:rsid w:val="00A024C6"/>
    <w:rPr>
      <w:rFonts w:eastAsia="Times New Roman" w:cs="Calibri"/>
      <w:b/>
      <w:bCs/>
      <w:color w:val="4F81BD"/>
      <w:sz w:val="28"/>
      <w:szCs w:val="28"/>
      <w:lang w:val="en-US" w:eastAsia="ja-JP"/>
    </w:rPr>
  </w:style>
  <w:style w:type="paragraph" w:styleId="NoSpacing">
    <w:name w:val="No Spacing"/>
    <w:link w:val="NoSpacingChar"/>
    <w:uiPriority w:val="1"/>
    <w:qFormat/>
    <w:rsid w:val="00A024C6"/>
    <w:rPr>
      <w:rFonts w:eastAsia="MS Mincho" w:cs="Arial"/>
      <w:sz w:val="22"/>
      <w:szCs w:val="22"/>
      <w:lang w:val="en-US" w:eastAsia="ja-JP"/>
    </w:rPr>
  </w:style>
  <w:style w:type="character" w:customStyle="1" w:styleId="NoSpacingChar">
    <w:name w:val="No Spacing Char"/>
    <w:link w:val="NoSpacing"/>
    <w:uiPriority w:val="1"/>
    <w:rsid w:val="00A024C6"/>
    <w:rPr>
      <w:rFonts w:eastAsia="MS Mincho" w:cs="Arial"/>
      <w:sz w:val="22"/>
      <w:szCs w:val="22"/>
      <w:lang w:val="en-US" w:eastAsia="ja-JP"/>
    </w:rPr>
  </w:style>
  <w:style w:type="paragraph" w:styleId="BalloonText">
    <w:name w:val="Balloon Text"/>
    <w:basedOn w:val="Normal"/>
    <w:link w:val="BalloonTextChar"/>
    <w:uiPriority w:val="99"/>
    <w:semiHidden/>
    <w:unhideWhenUsed/>
    <w:rsid w:val="00A024C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24C6"/>
    <w:rPr>
      <w:rFonts w:ascii="Tahoma" w:hAnsi="Tahoma" w:cs="Tahoma"/>
      <w:sz w:val="16"/>
      <w:szCs w:val="16"/>
      <w:lang w:eastAsia="en-US"/>
    </w:rPr>
  </w:style>
  <w:style w:type="paragraph" w:styleId="Title">
    <w:name w:val="Title"/>
    <w:basedOn w:val="Normal"/>
    <w:next w:val="Normal"/>
    <w:link w:val="TitleChar"/>
    <w:uiPriority w:val="10"/>
    <w:qFormat/>
    <w:rsid w:val="00A024C6"/>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A024C6"/>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A024C6"/>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024C6"/>
    <w:rPr>
      <w:rFonts w:ascii="Cambria" w:eastAsia="MS Gothic" w:hAnsi="Cambria"/>
      <w:i/>
      <w:iCs/>
      <w:color w:val="4F81BD"/>
      <w:spacing w:val="15"/>
      <w:sz w:val="24"/>
      <w:szCs w:val="24"/>
      <w:lang w:val="en-US" w:eastAsia="ja-JP"/>
    </w:rPr>
  </w:style>
  <w:style w:type="character" w:styleId="Hyperlink">
    <w:name w:val="Hyperlink"/>
    <w:uiPriority w:val="99"/>
    <w:unhideWhenUsed/>
    <w:rsid w:val="00A024C6"/>
    <w:rPr>
      <w:color w:val="0000FF"/>
      <w:u w:val="single"/>
    </w:rPr>
  </w:style>
  <w:style w:type="paragraph" w:styleId="TOC1">
    <w:name w:val="toc 1"/>
    <w:basedOn w:val="Normal"/>
    <w:next w:val="Normal"/>
    <w:autoRedefine/>
    <w:uiPriority w:val="39"/>
    <w:unhideWhenUsed/>
    <w:qFormat/>
    <w:rsid w:val="00A024C6"/>
  </w:style>
  <w:style w:type="paragraph" w:styleId="TOCHeading">
    <w:name w:val="TOC Heading"/>
    <w:basedOn w:val="Heading1"/>
    <w:next w:val="Normal"/>
    <w:uiPriority w:val="39"/>
    <w:unhideWhenUsed/>
    <w:qFormat/>
    <w:rsid w:val="00A024C6"/>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A024C6"/>
    <w:pPr>
      <w:spacing w:after="100"/>
      <w:ind w:left="220"/>
    </w:pPr>
    <w:rPr>
      <w:rFonts w:eastAsia="MS Mincho" w:cs="Arial"/>
      <w:lang w:val="en-US" w:eastAsia="ja-JP"/>
    </w:rPr>
  </w:style>
  <w:style w:type="paragraph" w:styleId="TOC3">
    <w:name w:val="toc 3"/>
    <w:basedOn w:val="Normal"/>
    <w:next w:val="Normal"/>
    <w:autoRedefine/>
    <w:uiPriority w:val="39"/>
    <w:unhideWhenUsed/>
    <w:qFormat/>
    <w:rsid w:val="00A024C6"/>
    <w:pPr>
      <w:spacing w:after="100"/>
      <w:ind w:left="440"/>
    </w:pPr>
    <w:rPr>
      <w:rFonts w:eastAsia="MS Mincho" w:cs="Arial"/>
      <w:lang w:val="en-US" w:eastAsia="ja-JP"/>
    </w:rPr>
  </w:style>
  <w:style w:type="paragraph" w:styleId="Header">
    <w:name w:val="header"/>
    <w:basedOn w:val="Normal"/>
    <w:link w:val="HeaderChar"/>
    <w:uiPriority w:val="99"/>
    <w:unhideWhenUsed/>
    <w:rsid w:val="00A024C6"/>
    <w:pPr>
      <w:tabs>
        <w:tab w:val="center" w:pos="4513"/>
        <w:tab w:val="right" w:pos="9026"/>
      </w:tabs>
    </w:pPr>
  </w:style>
  <w:style w:type="character" w:customStyle="1" w:styleId="HeaderChar">
    <w:name w:val="Header Char"/>
    <w:link w:val="Header"/>
    <w:uiPriority w:val="99"/>
    <w:rsid w:val="00A024C6"/>
    <w:rPr>
      <w:sz w:val="22"/>
      <w:szCs w:val="22"/>
      <w:lang w:eastAsia="en-US"/>
    </w:rPr>
  </w:style>
  <w:style w:type="paragraph" w:styleId="Footer">
    <w:name w:val="footer"/>
    <w:basedOn w:val="Normal"/>
    <w:link w:val="FooterChar"/>
    <w:uiPriority w:val="99"/>
    <w:unhideWhenUsed/>
    <w:rsid w:val="00A024C6"/>
    <w:pPr>
      <w:tabs>
        <w:tab w:val="center" w:pos="4513"/>
        <w:tab w:val="right" w:pos="9026"/>
      </w:tabs>
    </w:pPr>
  </w:style>
  <w:style w:type="character" w:customStyle="1" w:styleId="FooterChar">
    <w:name w:val="Footer Char"/>
    <w:link w:val="Footer"/>
    <w:uiPriority w:val="99"/>
    <w:rsid w:val="00A024C6"/>
    <w:rPr>
      <w:sz w:val="22"/>
      <w:szCs w:val="22"/>
      <w:lang w:eastAsia="en-US"/>
    </w:rPr>
  </w:style>
  <w:style w:type="paragraph" w:styleId="TOC4">
    <w:name w:val="toc 4"/>
    <w:basedOn w:val="Normal"/>
    <w:next w:val="Normal"/>
    <w:autoRedefine/>
    <w:uiPriority w:val="39"/>
    <w:unhideWhenUsed/>
    <w:rsid w:val="00A024C6"/>
    <w:pPr>
      <w:ind w:left="660"/>
    </w:pPr>
  </w:style>
  <w:style w:type="character" w:styleId="CommentReference">
    <w:name w:val="annotation reference"/>
    <w:uiPriority w:val="99"/>
    <w:semiHidden/>
    <w:unhideWhenUsed/>
    <w:rsid w:val="00A024C6"/>
    <w:rPr>
      <w:sz w:val="16"/>
      <w:szCs w:val="16"/>
    </w:rPr>
  </w:style>
  <w:style w:type="paragraph" w:styleId="CommentText">
    <w:name w:val="annotation text"/>
    <w:basedOn w:val="Normal"/>
    <w:link w:val="CommentTextChar"/>
    <w:uiPriority w:val="99"/>
    <w:unhideWhenUsed/>
    <w:rsid w:val="00A024C6"/>
    <w:rPr>
      <w:sz w:val="20"/>
      <w:szCs w:val="20"/>
    </w:rPr>
  </w:style>
  <w:style w:type="character" w:customStyle="1" w:styleId="CommentTextChar">
    <w:name w:val="Comment Text Char"/>
    <w:link w:val="CommentText"/>
    <w:uiPriority w:val="99"/>
    <w:rsid w:val="00A024C6"/>
    <w:rPr>
      <w:lang w:eastAsia="en-US"/>
    </w:rPr>
  </w:style>
  <w:style w:type="paragraph" w:styleId="CommentSubject">
    <w:name w:val="annotation subject"/>
    <w:basedOn w:val="CommentText"/>
    <w:next w:val="CommentText"/>
    <w:link w:val="CommentSubjectChar"/>
    <w:uiPriority w:val="99"/>
    <w:semiHidden/>
    <w:unhideWhenUsed/>
    <w:rsid w:val="00A024C6"/>
    <w:rPr>
      <w:b/>
      <w:bCs/>
    </w:rPr>
  </w:style>
  <w:style w:type="character" w:customStyle="1" w:styleId="CommentSubjectChar">
    <w:name w:val="Comment Subject Char"/>
    <w:link w:val="CommentSubject"/>
    <w:uiPriority w:val="99"/>
    <w:semiHidden/>
    <w:rsid w:val="00A024C6"/>
    <w:rPr>
      <w:b/>
      <w:bCs/>
      <w:lang w:eastAsia="en-US"/>
    </w:rPr>
  </w:style>
  <w:style w:type="character" w:styleId="IntenseEmphasis">
    <w:name w:val="Intense Emphasis"/>
    <w:uiPriority w:val="21"/>
    <w:qFormat/>
    <w:rsid w:val="00A024C6"/>
    <w:rPr>
      <w:b/>
      <w:bCs/>
      <w:i/>
      <w:iCs/>
      <w:color w:val="4F81BD"/>
    </w:rPr>
  </w:style>
  <w:style w:type="paragraph" w:customStyle="1" w:styleId="Glossary">
    <w:name w:val="Glossary"/>
    <w:basedOn w:val="NoSpacing"/>
    <w:link w:val="GlossaryChar"/>
    <w:qFormat/>
    <w:rsid w:val="00A024C6"/>
    <w:pPr>
      <w:ind w:left="993" w:hanging="993"/>
    </w:pPr>
  </w:style>
  <w:style w:type="character" w:customStyle="1" w:styleId="GlossaryChar">
    <w:name w:val="Glossary Char"/>
    <w:basedOn w:val="NoSpacingChar"/>
    <w:link w:val="Glossary"/>
    <w:rsid w:val="00A024C6"/>
    <w:rPr>
      <w:rFonts w:eastAsia="MS Mincho" w:cs="Arial"/>
      <w:sz w:val="22"/>
      <w:szCs w:val="22"/>
      <w:lang w:val="en-US" w:eastAsia="ja-JP"/>
    </w:rPr>
  </w:style>
  <w:style w:type="paragraph" w:customStyle="1" w:styleId="Title1">
    <w:name w:val="Title1"/>
    <w:next w:val="Normal"/>
    <w:qFormat/>
    <w:rsid w:val="00824A9E"/>
    <w:pPr>
      <w:spacing w:after="120" w:line="840" w:lineRule="exact"/>
    </w:pPr>
    <w:rPr>
      <w:rFonts w:ascii="Arial" w:hAnsi="Arial" w:cs="Calibri"/>
      <w:noProof/>
      <w:color w:val="000000"/>
      <w:spacing w:val="10"/>
      <w:sz w:val="72"/>
      <w:szCs w:val="84"/>
      <w:lang w:val="en-US" w:eastAsia="en-US"/>
    </w:rPr>
  </w:style>
  <w:style w:type="character" w:customStyle="1" w:styleId="TITLEChar0">
    <w:name w:val="TITLE Char"/>
    <w:link w:val="TITLE0"/>
    <w:rsid w:val="00A024C6"/>
    <w:rPr>
      <w:rFonts w:ascii="Arial" w:hAnsi="Arial" w:cs="Calibri"/>
      <w:noProof/>
      <w:color w:val="000000"/>
      <w:spacing w:val="10"/>
      <w:sz w:val="72"/>
      <w:szCs w:val="84"/>
      <w:lang w:val="en-US" w:eastAsia="en-US"/>
    </w:rPr>
  </w:style>
  <w:style w:type="paragraph" w:customStyle="1" w:styleId="TITLE2">
    <w:name w:val="TITLE 2"/>
    <w:basedOn w:val="Normal"/>
    <w:rsid w:val="00A024C6"/>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A024C6"/>
    <w:pPr>
      <w:spacing w:after="0" w:line="240" w:lineRule="auto"/>
    </w:pPr>
    <w:rPr>
      <w:rFonts w:ascii="Arial" w:eastAsia="MS Mincho" w:hAnsi="Arial"/>
      <w:sz w:val="20"/>
      <w:szCs w:val="24"/>
      <w:lang w:eastAsia="en-AU"/>
    </w:rPr>
  </w:style>
  <w:style w:type="character" w:customStyle="1" w:styleId="FootnoteTextChar">
    <w:name w:val="Footnote Text Char"/>
    <w:link w:val="FootnoteText"/>
    <w:uiPriority w:val="99"/>
    <w:rsid w:val="00A024C6"/>
    <w:rPr>
      <w:rFonts w:ascii="Arial" w:eastAsia="MS Mincho" w:hAnsi="Arial"/>
      <w:szCs w:val="24"/>
    </w:rPr>
  </w:style>
  <w:style w:type="character" w:styleId="FootnoteReference">
    <w:name w:val="footnote reference"/>
    <w:uiPriority w:val="99"/>
    <w:semiHidden/>
    <w:unhideWhenUsed/>
    <w:rsid w:val="00A024C6"/>
    <w:rPr>
      <w:vertAlign w:val="superscript"/>
    </w:rPr>
  </w:style>
  <w:style w:type="paragraph" w:styleId="Caption">
    <w:name w:val="caption"/>
    <w:basedOn w:val="Normal"/>
    <w:next w:val="Normal"/>
    <w:uiPriority w:val="35"/>
    <w:unhideWhenUsed/>
    <w:qFormat/>
    <w:rsid w:val="00A024C6"/>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A024C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A024C6"/>
    <w:rPr>
      <w:color w:val="800080"/>
      <w:u w:val="single"/>
    </w:rPr>
  </w:style>
  <w:style w:type="paragraph" w:customStyle="1" w:styleId="paragraph">
    <w:name w:val="paragraph"/>
    <w:basedOn w:val="Normal"/>
    <w:rsid w:val="000D796C"/>
    <w:pPr>
      <w:spacing w:before="100" w:beforeAutospacing="1" w:after="100" w:afterAutospacing="1"/>
    </w:pPr>
    <w:rPr>
      <w:lang w:eastAsia="en-AU"/>
    </w:rPr>
  </w:style>
  <w:style w:type="character" w:customStyle="1" w:styleId="normaltextrun">
    <w:name w:val="normaltextrun"/>
    <w:basedOn w:val="DefaultParagraphFont"/>
    <w:rsid w:val="000D796C"/>
  </w:style>
  <w:style w:type="character" w:customStyle="1" w:styleId="eop">
    <w:name w:val="eop"/>
    <w:basedOn w:val="DefaultParagraphFont"/>
    <w:rsid w:val="000D796C"/>
  </w:style>
  <w:style w:type="table" w:styleId="GridTable4-Accent1">
    <w:name w:val="Grid Table 4 Accent 1"/>
    <w:basedOn w:val="TableNormal"/>
    <w:uiPriority w:val="49"/>
    <w:rsid w:val="00827709"/>
    <w:rPr>
      <w:rFonts w:asciiTheme="minorHAnsi" w:eastAsiaTheme="minorHAnsi" w:hAnsiTheme="minorHAnsi" w:cstheme="minorBidi"/>
      <w:sz w:val="22"/>
      <w:szCs w:val="22"/>
      <w:lang w:val="en-GB"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basedOn w:val="Normal"/>
    <w:uiPriority w:val="34"/>
    <w:qFormat/>
    <w:rsid w:val="00827709"/>
    <w:pPr>
      <w:spacing w:after="160" w:line="259" w:lineRule="auto"/>
      <w:ind w:left="720"/>
      <w:contextualSpacing/>
    </w:pPr>
    <w:rPr>
      <w:rFonts w:ascii="Arial" w:eastAsiaTheme="minorHAnsi" w:hAnsi="Arial" w:cs="Arial"/>
      <w:lang w:val="en-GB"/>
    </w:rPr>
  </w:style>
  <w:style w:type="paragraph" w:customStyle="1" w:styleId="Default">
    <w:name w:val="Default"/>
    <w:rsid w:val="00827709"/>
    <w:pPr>
      <w:autoSpaceDE w:val="0"/>
      <w:autoSpaceDN w:val="0"/>
      <w:adjustRightInd w:val="0"/>
    </w:pPr>
    <w:rPr>
      <w:rFonts w:ascii="Verdana" w:eastAsiaTheme="minorHAnsi" w:hAnsi="Verdana" w:cs="Verdana"/>
      <w:color w:val="000000"/>
      <w:sz w:val="24"/>
      <w:szCs w:val="24"/>
      <w:lang w:val="en-GB" w:eastAsia="en-US"/>
    </w:rPr>
  </w:style>
  <w:style w:type="character" w:styleId="UnresolvedMention">
    <w:name w:val="Unresolved Mention"/>
    <w:basedOn w:val="DefaultParagraphFont"/>
    <w:uiPriority w:val="99"/>
    <w:unhideWhenUsed/>
    <w:rsid w:val="00827709"/>
    <w:rPr>
      <w:color w:val="605E5C"/>
      <w:shd w:val="clear" w:color="auto" w:fill="E1DFDD"/>
    </w:rPr>
  </w:style>
  <w:style w:type="character" w:styleId="Mention">
    <w:name w:val="Mention"/>
    <w:basedOn w:val="DefaultParagraphFont"/>
    <w:uiPriority w:val="99"/>
    <w:unhideWhenUsed/>
    <w:rsid w:val="00827709"/>
    <w:rPr>
      <w:color w:val="2B579A"/>
      <w:shd w:val="clear" w:color="auto" w:fill="E1DFDD"/>
    </w:rPr>
  </w:style>
  <w:style w:type="character" w:customStyle="1" w:styleId="artauthors">
    <w:name w:val="art_authors"/>
    <w:basedOn w:val="DefaultParagraphFont"/>
    <w:rsid w:val="00827709"/>
  </w:style>
  <w:style w:type="character" w:customStyle="1" w:styleId="year">
    <w:name w:val="year"/>
    <w:basedOn w:val="DefaultParagraphFont"/>
    <w:rsid w:val="00827709"/>
  </w:style>
  <w:style w:type="character" w:customStyle="1" w:styleId="journalname">
    <w:name w:val="journalname"/>
    <w:basedOn w:val="DefaultParagraphFont"/>
    <w:rsid w:val="00827709"/>
  </w:style>
  <w:style w:type="character" w:customStyle="1" w:styleId="volume">
    <w:name w:val="volume"/>
    <w:basedOn w:val="DefaultParagraphFont"/>
    <w:rsid w:val="00827709"/>
  </w:style>
  <w:style w:type="character" w:customStyle="1" w:styleId="page">
    <w:name w:val="page"/>
    <w:basedOn w:val="DefaultParagraphFont"/>
    <w:rsid w:val="00827709"/>
  </w:style>
  <w:style w:type="table" w:styleId="ListTable4-Accent1">
    <w:name w:val="List Table 4 Accent 1"/>
    <w:basedOn w:val="TableNormal"/>
    <w:uiPriority w:val="49"/>
    <w:rsid w:val="00827709"/>
    <w:rPr>
      <w:rFonts w:asciiTheme="minorHAnsi" w:eastAsiaTheme="minorHAnsi" w:hAnsiTheme="minorHAnsi" w:cstheme="minorBidi"/>
      <w:sz w:val="22"/>
      <w:szCs w:val="22"/>
      <w:lang w:val="en-GB"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Grid">
    <w:name w:val="Table Grid"/>
    <w:basedOn w:val="TableNormal"/>
    <w:uiPriority w:val="39"/>
    <w:rsid w:val="00D62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25C3"/>
    <w:rPr>
      <w:b/>
      <w:bCs/>
    </w:rPr>
  </w:style>
  <w:style w:type="paragraph" w:styleId="Revision">
    <w:name w:val="Revision"/>
    <w:hidden/>
    <w:uiPriority w:val="99"/>
    <w:semiHidden/>
    <w:rsid w:val="00D95554"/>
    <w:rPr>
      <w:sz w:val="22"/>
      <w:szCs w:val="22"/>
      <w:lang w:eastAsia="en-US"/>
    </w:rPr>
  </w:style>
  <w:style w:type="character" w:customStyle="1" w:styleId="scxw34763323">
    <w:name w:val="scxw34763323"/>
    <w:basedOn w:val="DefaultParagraphFont"/>
    <w:rsid w:val="00E45F18"/>
  </w:style>
  <w:style w:type="character" w:customStyle="1" w:styleId="spellingerrorsuperscript">
    <w:name w:val="spellingerrorsuperscript"/>
    <w:basedOn w:val="DefaultParagraphFont"/>
    <w:rsid w:val="00E45F18"/>
  </w:style>
  <w:style w:type="character" w:customStyle="1" w:styleId="scxw58535210">
    <w:name w:val="scxw58535210"/>
    <w:basedOn w:val="DefaultParagraphFont"/>
    <w:rsid w:val="0047465F"/>
  </w:style>
  <w:style w:type="character" w:customStyle="1" w:styleId="scxw204140770">
    <w:name w:val="scxw204140770"/>
    <w:basedOn w:val="DefaultParagraphFont"/>
    <w:rsid w:val="00900334"/>
  </w:style>
  <w:style w:type="character" w:customStyle="1" w:styleId="scxw241770923">
    <w:name w:val="scxw241770923"/>
    <w:basedOn w:val="DefaultParagraphFont"/>
    <w:rsid w:val="00312FBC"/>
  </w:style>
  <w:style w:type="table" w:styleId="ListTable3-Accent1">
    <w:name w:val="List Table 3 Accent 1"/>
    <w:basedOn w:val="TableNormal"/>
    <w:uiPriority w:val="48"/>
    <w:rsid w:val="00F169EF"/>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ableofFigures">
    <w:name w:val="table of figures"/>
    <w:basedOn w:val="Normal"/>
    <w:next w:val="Normal"/>
    <w:uiPriority w:val="99"/>
    <w:unhideWhenUsed/>
    <w:rsid w:val="00D90A16"/>
  </w:style>
  <w:style w:type="character" w:customStyle="1" w:styleId="apple-converted-space">
    <w:name w:val="apple-converted-space"/>
    <w:basedOn w:val="DefaultParagraphFont"/>
    <w:rsid w:val="00AC2F12"/>
  </w:style>
  <w:style w:type="paragraph" w:styleId="EndnoteText">
    <w:name w:val="endnote text"/>
    <w:basedOn w:val="Normal"/>
    <w:link w:val="EndnoteTextChar"/>
    <w:uiPriority w:val="99"/>
    <w:semiHidden/>
    <w:unhideWhenUsed/>
    <w:rsid w:val="008D2C26"/>
    <w:rPr>
      <w:sz w:val="20"/>
      <w:szCs w:val="20"/>
    </w:rPr>
  </w:style>
  <w:style w:type="character" w:customStyle="1" w:styleId="EndnoteTextChar">
    <w:name w:val="Endnote Text Char"/>
    <w:basedOn w:val="DefaultParagraphFont"/>
    <w:link w:val="EndnoteText"/>
    <w:uiPriority w:val="99"/>
    <w:semiHidden/>
    <w:rsid w:val="008D2C26"/>
    <w:rPr>
      <w:rFonts w:ascii="Times New Roman" w:eastAsia="Times New Roman" w:hAnsi="Times New Roman"/>
      <w:lang w:eastAsia="en-GB"/>
    </w:rPr>
  </w:style>
  <w:style w:type="character" w:styleId="EndnoteReference">
    <w:name w:val="endnote reference"/>
    <w:basedOn w:val="DefaultParagraphFont"/>
    <w:uiPriority w:val="99"/>
    <w:semiHidden/>
    <w:unhideWhenUsed/>
    <w:rsid w:val="008D2C26"/>
    <w:rPr>
      <w:vertAlign w:val="superscript"/>
    </w:rPr>
  </w:style>
  <w:style w:type="character" w:customStyle="1" w:styleId="inline-edit-item-outros-dados">
    <w:name w:val="inline-edit-item-outros-dados"/>
    <w:basedOn w:val="DefaultParagraphFont"/>
    <w:rsid w:val="002A360C"/>
  </w:style>
  <w:style w:type="table" w:customStyle="1" w:styleId="GridTable4-Accent11">
    <w:name w:val="Grid Table 4 - Accent 11"/>
    <w:basedOn w:val="TableNormal"/>
    <w:next w:val="GridTable4-Accent1"/>
    <w:uiPriority w:val="49"/>
    <w:rsid w:val="00926F6E"/>
    <w:rPr>
      <w:sz w:val="22"/>
      <w:szCs w:val="22"/>
      <w:lang w:val="en-GB"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itle20">
    <w:name w:val="Title2"/>
    <w:next w:val="Normal"/>
    <w:qFormat/>
    <w:rsid w:val="00301487"/>
    <w:pPr>
      <w:spacing w:after="120" w:line="840" w:lineRule="exact"/>
    </w:pPr>
    <w:rPr>
      <w:rFonts w:ascii="Arial" w:hAnsi="Arial" w:cs="Calibri"/>
      <w:noProof/>
      <w:color w:val="000000"/>
      <w:spacing w:val="10"/>
      <w:sz w:val="72"/>
      <w:szCs w:val="84"/>
      <w:lang w:val="en-US" w:eastAsia="en-US"/>
    </w:rPr>
  </w:style>
  <w:style w:type="paragraph" w:customStyle="1" w:styleId="Bulletpoint1">
    <w:name w:val="Bullet point 1"/>
    <w:basedOn w:val="Normal"/>
    <w:link w:val="Bulletpoint1Char"/>
    <w:qFormat/>
    <w:rsid w:val="00A024C6"/>
    <w:pPr>
      <w:widowControl w:val="0"/>
      <w:numPr>
        <w:numId w:val="3"/>
      </w:numPr>
      <w:spacing w:after="120" w:line="288" w:lineRule="auto"/>
    </w:pPr>
  </w:style>
  <w:style w:type="paragraph" w:customStyle="1" w:styleId="Numberedpoints">
    <w:name w:val="Numbered points"/>
    <w:basedOn w:val="Normal"/>
    <w:link w:val="NumberedpointsChar"/>
    <w:qFormat/>
    <w:rsid w:val="00A024C6"/>
    <w:pPr>
      <w:widowControl w:val="0"/>
      <w:numPr>
        <w:numId w:val="4"/>
      </w:numPr>
      <w:spacing w:after="120" w:line="288" w:lineRule="auto"/>
    </w:pPr>
  </w:style>
  <w:style w:type="character" w:customStyle="1" w:styleId="Bulletpoint1Char">
    <w:name w:val="Bullet point 1 Char"/>
    <w:link w:val="Bulletpoint1"/>
    <w:rsid w:val="00A024C6"/>
    <w:rPr>
      <w:sz w:val="22"/>
      <w:szCs w:val="22"/>
      <w:lang w:eastAsia="en-US"/>
    </w:rPr>
  </w:style>
  <w:style w:type="character" w:customStyle="1" w:styleId="NumberedpointsChar">
    <w:name w:val="Numbered points Char"/>
    <w:link w:val="Numberedpoints"/>
    <w:rsid w:val="00A024C6"/>
    <w:rPr>
      <w:sz w:val="22"/>
      <w:szCs w:val="22"/>
      <w:lang w:eastAsia="en-US"/>
    </w:rPr>
  </w:style>
  <w:style w:type="paragraph" w:customStyle="1" w:styleId="Title3">
    <w:name w:val="Title3"/>
    <w:next w:val="Normal"/>
    <w:qFormat/>
    <w:rsid w:val="00C808DD"/>
    <w:pPr>
      <w:spacing w:after="120" w:line="840" w:lineRule="exact"/>
    </w:pPr>
    <w:rPr>
      <w:rFonts w:ascii="Arial" w:hAnsi="Arial" w:cs="Calibri"/>
      <w:noProof/>
      <w:color w:val="000000"/>
      <w:spacing w:val="10"/>
      <w:sz w:val="72"/>
      <w:szCs w:val="84"/>
      <w:lang w:val="en-US" w:eastAsia="en-US"/>
    </w:rPr>
  </w:style>
  <w:style w:type="paragraph" w:customStyle="1" w:styleId="Title4">
    <w:name w:val="Title4"/>
    <w:next w:val="Normal"/>
    <w:qFormat/>
    <w:rsid w:val="001E6F04"/>
    <w:pPr>
      <w:spacing w:after="120" w:line="840" w:lineRule="exact"/>
    </w:pPr>
    <w:rPr>
      <w:rFonts w:ascii="Arial" w:hAnsi="Arial" w:cs="Calibri"/>
      <w:noProof/>
      <w:color w:val="000000"/>
      <w:spacing w:val="10"/>
      <w:sz w:val="72"/>
      <w:szCs w:val="84"/>
      <w:lang w:val="en-US" w:eastAsia="en-US"/>
    </w:rPr>
  </w:style>
  <w:style w:type="paragraph" w:customStyle="1" w:styleId="Title5">
    <w:name w:val="Title5"/>
    <w:next w:val="Normal"/>
    <w:qFormat/>
    <w:rsid w:val="00D959F7"/>
    <w:pPr>
      <w:spacing w:after="120" w:line="840" w:lineRule="exact"/>
    </w:pPr>
    <w:rPr>
      <w:rFonts w:ascii="Arial" w:hAnsi="Arial" w:cs="Calibri"/>
      <w:noProof/>
      <w:color w:val="000000"/>
      <w:spacing w:val="10"/>
      <w:sz w:val="72"/>
      <w:szCs w:val="84"/>
      <w:lang w:val="en-US" w:eastAsia="en-US"/>
    </w:rPr>
  </w:style>
  <w:style w:type="paragraph" w:customStyle="1" w:styleId="Title6">
    <w:name w:val="Title6"/>
    <w:next w:val="Normal"/>
    <w:qFormat/>
    <w:rsid w:val="00232D8A"/>
    <w:pPr>
      <w:spacing w:after="120" w:line="840" w:lineRule="exact"/>
    </w:pPr>
    <w:rPr>
      <w:rFonts w:ascii="Arial" w:hAnsi="Arial" w:cs="Calibri"/>
      <w:noProof/>
      <w:color w:val="000000"/>
      <w:spacing w:val="10"/>
      <w:sz w:val="72"/>
      <w:szCs w:val="84"/>
      <w:lang w:val="en-US" w:eastAsia="en-US"/>
    </w:rPr>
  </w:style>
  <w:style w:type="paragraph" w:customStyle="1" w:styleId="Title60">
    <w:name w:val="Title6"/>
    <w:next w:val="Normal"/>
    <w:qFormat/>
    <w:rsid w:val="00CB61F8"/>
    <w:pPr>
      <w:spacing w:after="120" w:line="840" w:lineRule="exact"/>
    </w:pPr>
    <w:rPr>
      <w:rFonts w:ascii="Arial" w:hAnsi="Arial" w:cs="Calibri"/>
      <w:noProof/>
      <w:color w:val="000000"/>
      <w:spacing w:val="10"/>
      <w:sz w:val="72"/>
      <w:szCs w:val="84"/>
      <w:lang w:val="en-US" w:eastAsia="en-US"/>
    </w:rPr>
  </w:style>
  <w:style w:type="paragraph" w:customStyle="1" w:styleId="TITLE0">
    <w:name w:val="TITLE"/>
    <w:next w:val="Normal"/>
    <w:link w:val="TITLEChar0"/>
    <w:qFormat/>
    <w:rsid w:val="00A024C6"/>
    <w:pPr>
      <w:spacing w:after="120" w:line="840" w:lineRule="exact"/>
    </w:pPr>
    <w:rPr>
      <w:rFonts w:ascii="Arial" w:hAnsi="Arial" w:cs="Calibri"/>
      <w:noProof/>
      <w:color w:val="000000"/>
      <w:spacing w:val="10"/>
      <w:sz w:val="72"/>
      <w:szCs w:val="8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58479">
      <w:bodyDiv w:val="1"/>
      <w:marLeft w:val="0"/>
      <w:marRight w:val="0"/>
      <w:marTop w:val="0"/>
      <w:marBottom w:val="0"/>
      <w:divBdr>
        <w:top w:val="none" w:sz="0" w:space="0" w:color="auto"/>
        <w:left w:val="none" w:sz="0" w:space="0" w:color="auto"/>
        <w:bottom w:val="none" w:sz="0" w:space="0" w:color="auto"/>
        <w:right w:val="none" w:sz="0" w:space="0" w:color="auto"/>
      </w:divBdr>
    </w:div>
    <w:div w:id="49807533">
      <w:bodyDiv w:val="1"/>
      <w:marLeft w:val="0"/>
      <w:marRight w:val="0"/>
      <w:marTop w:val="0"/>
      <w:marBottom w:val="0"/>
      <w:divBdr>
        <w:top w:val="none" w:sz="0" w:space="0" w:color="auto"/>
        <w:left w:val="none" w:sz="0" w:space="0" w:color="auto"/>
        <w:bottom w:val="none" w:sz="0" w:space="0" w:color="auto"/>
        <w:right w:val="none" w:sz="0" w:space="0" w:color="auto"/>
      </w:divBdr>
    </w:div>
    <w:div w:id="98837292">
      <w:bodyDiv w:val="1"/>
      <w:marLeft w:val="0"/>
      <w:marRight w:val="0"/>
      <w:marTop w:val="0"/>
      <w:marBottom w:val="0"/>
      <w:divBdr>
        <w:top w:val="none" w:sz="0" w:space="0" w:color="auto"/>
        <w:left w:val="none" w:sz="0" w:space="0" w:color="auto"/>
        <w:bottom w:val="none" w:sz="0" w:space="0" w:color="auto"/>
        <w:right w:val="none" w:sz="0" w:space="0" w:color="auto"/>
      </w:divBdr>
    </w:div>
    <w:div w:id="118497571">
      <w:bodyDiv w:val="1"/>
      <w:marLeft w:val="0"/>
      <w:marRight w:val="0"/>
      <w:marTop w:val="0"/>
      <w:marBottom w:val="0"/>
      <w:divBdr>
        <w:top w:val="none" w:sz="0" w:space="0" w:color="auto"/>
        <w:left w:val="none" w:sz="0" w:space="0" w:color="auto"/>
        <w:bottom w:val="none" w:sz="0" w:space="0" w:color="auto"/>
        <w:right w:val="none" w:sz="0" w:space="0" w:color="auto"/>
      </w:divBdr>
      <w:divsChild>
        <w:div w:id="1282957891">
          <w:marLeft w:val="0"/>
          <w:marRight w:val="0"/>
          <w:marTop w:val="0"/>
          <w:marBottom w:val="0"/>
          <w:divBdr>
            <w:top w:val="none" w:sz="0" w:space="0" w:color="auto"/>
            <w:left w:val="none" w:sz="0" w:space="0" w:color="auto"/>
            <w:bottom w:val="none" w:sz="0" w:space="0" w:color="auto"/>
            <w:right w:val="none" w:sz="0" w:space="0" w:color="auto"/>
          </w:divBdr>
        </w:div>
        <w:div w:id="1358045884">
          <w:marLeft w:val="0"/>
          <w:marRight w:val="0"/>
          <w:marTop w:val="0"/>
          <w:marBottom w:val="0"/>
          <w:divBdr>
            <w:top w:val="none" w:sz="0" w:space="0" w:color="auto"/>
            <w:left w:val="none" w:sz="0" w:space="0" w:color="auto"/>
            <w:bottom w:val="none" w:sz="0" w:space="0" w:color="auto"/>
            <w:right w:val="none" w:sz="0" w:space="0" w:color="auto"/>
          </w:divBdr>
        </w:div>
        <w:div w:id="1466506464">
          <w:marLeft w:val="0"/>
          <w:marRight w:val="0"/>
          <w:marTop w:val="0"/>
          <w:marBottom w:val="0"/>
          <w:divBdr>
            <w:top w:val="none" w:sz="0" w:space="0" w:color="auto"/>
            <w:left w:val="none" w:sz="0" w:space="0" w:color="auto"/>
            <w:bottom w:val="none" w:sz="0" w:space="0" w:color="auto"/>
            <w:right w:val="none" w:sz="0" w:space="0" w:color="auto"/>
          </w:divBdr>
        </w:div>
        <w:div w:id="1472551090">
          <w:marLeft w:val="0"/>
          <w:marRight w:val="0"/>
          <w:marTop w:val="0"/>
          <w:marBottom w:val="0"/>
          <w:divBdr>
            <w:top w:val="none" w:sz="0" w:space="0" w:color="auto"/>
            <w:left w:val="none" w:sz="0" w:space="0" w:color="auto"/>
            <w:bottom w:val="none" w:sz="0" w:space="0" w:color="auto"/>
            <w:right w:val="none" w:sz="0" w:space="0" w:color="auto"/>
          </w:divBdr>
        </w:div>
      </w:divsChild>
    </w:div>
    <w:div w:id="220947819">
      <w:bodyDiv w:val="1"/>
      <w:marLeft w:val="0"/>
      <w:marRight w:val="0"/>
      <w:marTop w:val="0"/>
      <w:marBottom w:val="0"/>
      <w:divBdr>
        <w:top w:val="none" w:sz="0" w:space="0" w:color="auto"/>
        <w:left w:val="none" w:sz="0" w:space="0" w:color="auto"/>
        <w:bottom w:val="none" w:sz="0" w:space="0" w:color="auto"/>
        <w:right w:val="none" w:sz="0" w:space="0" w:color="auto"/>
      </w:divBdr>
    </w:div>
    <w:div w:id="328290528">
      <w:bodyDiv w:val="1"/>
      <w:marLeft w:val="0"/>
      <w:marRight w:val="0"/>
      <w:marTop w:val="0"/>
      <w:marBottom w:val="0"/>
      <w:divBdr>
        <w:top w:val="none" w:sz="0" w:space="0" w:color="auto"/>
        <w:left w:val="none" w:sz="0" w:space="0" w:color="auto"/>
        <w:bottom w:val="none" w:sz="0" w:space="0" w:color="auto"/>
        <w:right w:val="none" w:sz="0" w:space="0" w:color="auto"/>
      </w:divBdr>
    </w:div>
    <w:div w:id="398289947">
      <w:bodyDiv w:val="1"/>
      <w:marLeft w:val="0"/>
      <w:marRight w:val="0"/>
      <w:marTop w:val="0"/>
      <w:marBottom w:val="0"/>
      <w:divBdr>
        <w:top w:val="none" w:sz="0" w:space="0" w:color="auto"/>
        <w:left w:val="none" w:sz="0" w:space="0" w:color="auto"/>
        <w:bottom w:val="none" w:sz="0" w:space="0" w:color="auto"/>
        <w:right w:val="none" w:sz="0" w:space="0" w:color="auto"/>
      </w:divBdr>
      <w:divsChild>
        <w:div w:id="460614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767194">
              <w:marLeft w:val="0"/>
              <w:marRight w:val="0"/>
              <w:marTop w:val="0"/>
              <w:marBottom w:val="0"/>
              <w:divBdr>
                <w:top w:val="none" w:sz="0" w:space="0" w:color="auto"/>
                <w:left w:val="none" w:sz="0" w:space="0" w:color="auto"/>
                <w:bottom w:val="none" w:sz="0" w:space="0" w:color="auto"/>
                <w:right w:val="none" w:sz="0" w:space="0" w:color="auto"/>
              </w:divBdr>
              <w:divsChild>
                <w:div w:id="498885828">
                  <w:marLeft w:val="0"/>
                  <w:marRight w:val="0"/>
                  <w:marTop w:val="0"/>
                  <w:marBottom w:val="0"/>
                  <w:divBdr>
                    <w:top w:val="none" w:sz="0" w:space="0" w:color="auto"/>
                    <w:left w:val="none" w:sz="0" w:space="0" w:color="auto"/>
                    <w:bottom w:val="none" w:sz="0" w:space="0" w:color="auto"/>
                    <w:right w:val="none" w:sz="0" w:space="0" w:color="auto"/>
                  </w:divBdr>
                  <w:divsChild>
                    <w:div w:id="204937698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965634">
      <w:bodyDiv w:val="1"/>
      <w:marLeft w:val="0"/>
      <w:marRight w:val="0"/>
      <w:marTop w:val="0"/>
      <w:marBottom w:val="0"/>
      <w:divBdr>
        <w:top w:val="none" w:sz="0" w:space="0" w:color="auto"/>
        <w:left w:val="none" w:sz="0" w:space="0" w:color="auto"/>
        <w:bottom w:val="none" w:sz="0" w:space="0" w:color="auto"/>
        <w:right w:val="none" w:sz="0" w:space="0" w:color="auto"/>
      </w:divBdr>
      <w:divsChild>
        <w:div w:id="20280639">
          <w:marLeft w:val="0"/>
          <w:marRight w:val="0"/>
          <w:marTop w:val="0"/>
          <w:marBottom w:val="0"/>
          <w:divBdr>
            <w:top w:val="none" w:sz="0" w:space="0" w:color="auto"/>
            <w:left w:val="none" w:sz="0" w:space="0" w:color="auto"/>
            <w:bottom w:val="none" w:sz="0" w:space="0" w:color="auto"/>
            <w:right w:val="none" w:sz="0" w:space="0" w:color="auto"/>
          </w:divBdr>
          <w:divsChild>
            <w:div w:id="240143362">
              <w:marLeft w:val="0"/>
              <w:marRight w:val="0"/>
              <w:marTop w:val="0"/>
              <w:marBottom w:val="0"/>
              <w:divBdr>
                <w:top w:val="none" w:sz="0" w:space="0" w:color="auto"/>
                <w:left w:val="none" w:sz="0" w:space="0" w:color="auto"/>
                <w:bottom w:val="none" w:sz="0" w:space="0" w:color="auto"/>
                <w:right w:val="none" w:sz="0" w:space="0" w:color="auto"/>
              </w:divBdr>
            </w:div>
          </w:divsChild>
        </w:div>
        <w:div w:id="91434851">
          <w:marLeft w:val="0"/>
          <w:marRight w:val="0"/>
          <w:marTop w:val="0"/>
          <w:marBottom w:val="0"/>
          <w:divBdr>
            <w:top w:val="none" w:sz="0" w:space="0" w:color="auto"/>
            <w:left w:val="none" w:sz="0" w:space="0" w:color="auto"/>
            <w:bottom w:val="none" w:sz="0" w:space="0" w:color="auto"/>
            <w:right w:val="none" w:sz="0" w:space="0" w:color="auto"/>
          </w:divBdr>
          <w:divsChild>
            <w:div w:id="380330525">
              <w:marLeft w:val="0"/>
              <w:marRight w:val="0"/>
              <w:marTop w:val="0"/>
              <w:marBottom w:val="0"/>
              <w:divBdr>
                <w:top w:val="none" w:sz="0" w:space="0" w:color="auto"/>
                <w:left w:val="none" w:sz="0" w:space="0" w:color="auto"/>
                <w:bottom w:val="none" w:sz="0" w:space="0" w:color="auto"/>
                <w:right w:val="none" w:sz="0" w:space="0" w:color="auto"/>
              </w:divBdr>
            </w:div>
          </w:divsChild>
        </w:div>
        <w:div w:id="94449966">
          <w:marLeft w:val="0"/>
          <w:marRight w:val="0"/>
          <w:marTop w:val="0"/>
          <w:marBottom w:val="0"/>
          <w:divBdr>
            <w:top w:val="none" w:sz="0" w:space="0" w:color="auto"/>
            <w:left w:val="none" w:sz="0" w:space="0" w:color="auto"/>
            <w:bottom w:val="none" w:sz="0" w:space="0" w:color="auto"/>
            <w:right w:val="none" w:sz="0" w:space="0" w:color="auto"/>
          </w:divBdr>
          <w:divsChild>
            <w:div w:id="976909761">
              <w:marLeft w:val="0"/>
              <w:marRight w:val="0"/>
              <w:marTop w:val="0"/>
              <w:marBottom w:val="0"/>
              <w:divBdr>
                <w:top w:val="none" w:sz="0" w:space="0" w:color="auto"/>
                <w:left w:val="none" w:sz="0" w:space="0" w:color="auto"/>
                <w:bottom w:val="none" w:sz="0" w:space="0" w:color="auto"/>
                <w:right w:val="none" w:sz="0" w:space="0" w:color="auto"/>
              </w:divBdr>
            </w:div>
          </w:divsChild>
        </w:div>
        <w:div w:id="116458311">
          <w:marLeft w:val="0"/>
          <w:marRight w:val="0"/>
          <w:marTop w:val="0"/>
          <w:marBottom w:val="0"/>
          <w:divBdr>
            <w:top w:val="none" w:sz="0" w:space="0" w:color="auto"/>
            <w:left w:val="none" w:sz="0" w:space="0" w:color="auto"/>
            <w:bottom w:val="none" w:sz="0" w:space="0" w:color="auto"/>
            <w:right w:val="none" w:sz="0" w:space="0" w:color="auto"/>
          </w:divBdr>
          <w:divsChild>
            <w:div w:id="659193244">
              <w:marLeft w:val="0"/>
              <w:marRight w:val="0"/>
              <w:marTop w:val="0"/>
              <w:marBottom w:val="0"/>
              <w:divBdr>
                <w:top w:val="none" w:sz="0" w:space="0" w:color="auto"/>
                <w:left w:val="none" w:sz="0" w:space="0" w:color="auto"/>
                <w:bottom w:val="none" w:sz="0" w:space="0" w:color="auto"/>
                <w:right w:val="none" w:sz="0" w:space="0" w:color="auto"/>
              </w:divBdr>
            </w:div>
          </w:divsChild>
        </w:div>
        <w:div w:id="170222272">
          <w:marLeft w:val="0"/>
          <w:marRight w:val="0"/>
          <w:marTop w:val="0"/>
          <w:marBottom w:val="0"/>
          <w:divBdr>
            <w:top w:val="none" w:sz="0" w:space="0" w:color="auto"/>
            <w:left w:val="none" w:sz="0" w:space="0" w:color="auto"/>
            <w:bottom w:val="none" w:sz="0" w:space="0" w:color="auto"/>
            <w:right w:val="none" w:sz="0" w:space="0" w:color="auto"/>
          </w:divBdr>
          <w:divsChild>
            <w:div w:id="188226786">
              <w:marLeft w:val="0"/>
              <w:marRight w:val="0"/>
              <w:marTop w:val="0"/>
              <w:marBottom w:val="0"/>
              <w:divBdr>
                <w:top w:val="none" w:sz="0" w:space="0" w:color="auto"/>
                <w:left w:val="none" w:sz="0" w:space="0" w:color="auto"/>
                <w:bottom w:val="none" w:sz="0" w:space="0" w:color="auto"/>
                <w:right w:val="none" w:sz="0" w:space="0" w:color="auto"/>
              </w:divBdr>
            </w:div>
          </w:divsChild>
        </w:div>
        <w:div w:id="179321982">
          <w:marLeft w:val="0"/>
          <w:marRight w:val="0"/>
          <w:marTop w:val="0"/>
          <w:marBottom w:val="0"/>
          <w:divBdr>
            <w:top w:val="none" w:sz="0" w:space="0" w:color="auto"/>
            <w:left w:val="none" w:sz="0" w:space="0" w:color="auto"/>
            <w:bottom w:val="none" w:sz="0" w:space="0" w:color="auto"/>
            <w:right w:val="none" w:sz="0" w:space="0" w:color="auto"/>
          </w:divBdr>
          <w:divsChild>
            <w:div w:id="917325969">
              <w:marLeft w:val="0"/>
              <w:marRight w:val="0"/>
              <w:marTop w:val="0"/>
              <w:marBottom w:val="0"/>
              <w:divBdr>
                <w:top w:val="none" w:sz="0" w:space="0" w:color="auto"/>
                <w:left w:val="none" w:sz="0" w:space="0" w:color="auto"/>
                <w:bottom w:val="none" w:sz="0" w:space="0" w:color="auto"/>
                <w:right w:val="none" w:sz="0" w:space="0" w:color="auto"/>
              </w:divBdr>
            </w:div>
          </w:divsChild>
        </w:div>
        <w:div w:id="260840511">
          <w:marLeft w:val="0"/>
          <w:marRight w:val="0"/>
          <w:marTop w:val="0"/>
          <w:marBottom w:val="0"/>
          <w:divBdr>
            <w:top w:val="none" w:sz="0" w:space="0" w:color="auto"/>
            <w:left w:val="none" w:sz="0" w:space="0" w:color="auto"/>
            <w:bottom w:val="none" w:sz="0" w:space="0" w:color="auto"/>
            <w:right w:val="none" w:sz="0" w:space="0" w:color="auto"/>
          </w:divBdr>
          <w:divsChild>
            <w:div w:id="913316055">
              <w:marLeft w:val="0"/>
              <w:marRight w:val="0"/>
              <w:marTop w:val="0"/>
              <w:marBottom w:val="0"/>
              <w:divBdr>
                <w:top w:val="none" w:sz="0" w:space="0" w:color="auto"/>
                <w:left w:val="none" w:sz="0" w:space="0" w:color="auto"/>
                <w:bottom w:val="none" w:sz="0" w:space="0" w:color="auto"/>
                <w:right w:val="none" w:sz="0" w:space="0" w:color="auto"/>
              </w:divBdr>
            </w:div>
          </w:divsChild>
        </w:div>
        <w:div w:id="278535963">
          <w:marLeft w:val="0"/>
          <w:marRight w:val="0"/>
          <w:marTop w:val="0"/>
          <w:marBottom w:val="0"/>
          <w:divBdr>
            <w:top w:val="none" w:sz="0" w:space="0" w:color="auto"/>
            <w:left w:val="none" w:sz="0" w:space="0" w:color="auto"/>
            <w:bottom w:val="none" w:sz="0" w:space="0" w:color="auto"/>
            <w:right w:val="none" w:sz="0" w:space="0" w:color="auto"/>
          </w:divBdr>
          <w:divsChild>
            <w:div w:id="2052995987">
              <w:marLeft w:val="0"/>
              <w:marRight w:val="0"/>
              <w:marTop w:val="0"/>
              <w:marBottom w:val="0"/>
              <w:divBdr>
                <w:top w:val="none" w:sz="0" w:space="0" w:color="auto"/>
                <w:left w:val="none" w:sz="0" w:space="0" w:color="auto"/>
                <w:bottom w:val="none" w:sz="0" w:space="0" w:color="auto"/>
                <w:right w:val="none" w:sz="0" w:space="0" w:color="auto"/>
              </w:divBdr>
            </w:div>
          </w:divsChild>
        </w:div>
        <w:div w:id="338583409">
          <w:marLeft w:val="0"/>
          <w:marRight w:val="0"/>
          <w:marTop w:val="0"/>
          <w:marBottom w:val="0"/>
          <w:divBdr>
            <w:top w:val="none" w:sz="0" w:space="0" w:color="auto"/>
            <w:left w:val="none" w:sz="0" w:space="0" w:color="auto"/>
            <w:bottom w:val="none" w:sz="0" w:space="0" w:color="auto"/>
            <w:right w:val="none" w:sz="0" w:space="0" w:color="auto"/>
          </w:divBdr>
          <w:divsChild>
            <w:div w:id="1532064173">
              <w:marLeft w:val="0"/>
              <w:marRight w:val="0"/>
              <w:marTop w:val="0"/>
              <w:marBottom w:val="0"/>
              <w:divBdr>
                <w:top w:val="none" w:sz="0" w:space="0" w:color="auto"/>
                <w:left w:val="none" w:sz="0" w:space="0" w:color="auto"/>
                <w:bottom w:val="none" w:sz="0" w:space="0" w:color="auto"/>
                <w:right w:val="none" w:sz="0" w:space="0" w:color="auto"/>
              </w:divBdr>
            </w:div>
          </w:divsChild>
        </w:div>
        <w:div w:id="410933785">
          <w:marLeft w:val="0"/>
          <w:marRight w:val="0"/>
          <w:marTop w:val="0"/>
          <w:marBottom w:val="0"/>
          <w:divBdr>
            <w:top w:val="none" w:sz="0" w:space="0" w:color="auto"/>
            <w:left w:val="none" w:sz="0" w:space="0" w:color="auto"/>
            <w:bottom w:val="none" w:sz="0" w:space="0" w:color="auto"/>
            <w:right w:val="none" w:sz="0" w:space="0" w:color="auto"/>
          </w:divBdr>
          <w:divsChild>
            <w:div w:id="348990241">
              <w:marLeft w:val="0"/>
              <w:marRight w:val="0"/>
              <w:marTop w:val="0"/>
              <w:marBottom w:val="0"/>
              <w:divBdr>
                <w:top w:val="none" w:sz="0" w:space="0" w:color="auto"/>
                <w:left w:val="none" w:sz="0" w:space="0" w:color="auto"/>
                <w:bottom w:val="none" w:sz="0" w:space="0" w:color="auto"/>
                <w:right w:val="none" w:sz="0" w:space="0" w:color="auto"/>
              </w:divBdr>
            </w:div>
          </w:divsChild>
        </w:div>
        <w:div w:id="498155946">
          <w:marLeft w:val="0"/>
          <w:marRight w:val="0"/>
          <w:marTop w:val="0"/>
          <w:marBottom w:val="0"/>
          <w:divBdr>
            <w:top w:val="none" w:sz="0" w:space="0" w:color="auto"/>
            <w:left w:val="none" w:sz="0" w:space="0" w:color="auto"/>
            <w:bottom w:val="none" w:sz="0" w:space="0" w:color="auto"/>
            <w:right w:val="none" w:sz="0" w:space="0" w:color="auto"/>
          </w:divBdr>
          <w:divsChild>
            <w:div w:id="651369885">
              <w:marLeft w:val="0"/>
              <w:marRight w:val="0"/>
              <w:marTop w:val="0"/>
              <w:marBottom w:val="0"/>
              <w:divBdr>
                <w:top w:val="none" w:sz="0" w:space="0" w:color="auto"/>
                <w:left w:val="none" w:sz="0" w:space="0" w:color="auto"/>
                <w:bottom w:val="none" w:sz="0" w:space="0" w:color="auto"/>
                <w:right w:val="none" w:sz="0" w:space="0" w:color="auto"/>
              </w:divBdr>
            </w:div>
          </w:divsChild>
        </w:div>
        <w:div w:id="560673670">
          <w:marLeft w:val="0"/>
          <w:marRight w:val="0"/>
          <w:marTop w:val="0"/>
          <w:marBottom w:val="0"/>
          <w:divBdr>
            <w:top w:val="none" w:sz="0" w:space="0" w:color="auto"/>
            <w:left w:val="none" w:sz="0" w:space="0" w:color="auto"/>
            <w:bottom w:val="none" w:sz="0" w:space="0" w:color="auto"/>
            <w:right w:val="none" w:sz="0" w:space="0" w:color="auto"/>
          </w:divBdr>
          <w:divsChild>
            <w:div w:id="80882148">
              <w:marLeft w:val="0"/>
              <w:marRight w:val="0"/>
              <w:marTop w:val="0"/>
              <w:marBottom w:val="0"/>
              <w:divBdr>
                <w:top w:val="none" w:sz="0" w:space="0" w:color="auto"/>
                <w:left w:val="none" w:sz="0" w:space="0" w:color="auto"/>
                <w:bottom w:val="none" w:sz="0" w:space="0" w:color="auto"/>
                <w:right w:val="none" w:sz="0" w:space="0" w:color="auto"/>
              </w:divBdr>
            </w:div>
          </w:divsChild>
        </w:div>
        <w:div w:id="583496944">
          <w:marLeft w:val="0"/>
          <w:marRight w:val="0"/>
          <w:marTop w:val="0"/>
          <w:marBottom w:val="0"/>
          <w:divBdr>
            <w:top w:val="none" w:sz="0" w:space="0" w:color="auto"/>
            <w:left w:val="none" w:sz="0" w:space="0" w:color="auto"/>
            <w:bottom w:val="none" w:sz="0" w:space="0" w:color="auto"/>
            <w:right w:val="none" w:sz="0" w:space="0" w:color="auto"/>
          </w:divBdr>
          <w:divsChild>
            <w:div w:id="135295151">
              <w:marLeft w:val="0"/>
              <w:marRight w:val="0"/>
              <w:marTop w:val="0"/>
              <w:marBottom w:val="0"/>
              <w:divBdr>
                <w:top w:val="none" w:sz="0" w:space="0" w:color="auto"/>
                <w:left w:val="none" w:sz="0" w:space="0" w:color="auto"/>
                <w:bottom w:val="none" w:sz="0" w:space="0" w:color="auto"/>
                <w:right w:val="none" w:sz="0" w:space="0" w:color="auto"/>
              </w:divBdr>
            </w:div>
          </w:divsChild>
        </w:div>
        <w:div w:id="588077116">
          <w:marLeft w:val="0"/>
          <w:marRight w:val="0"/>
          <w:marTop w:val="0"/>
          <w:marBottom w:val="0"/>
          <w:divBdr>
            <w:top w:val="none" w:sz="0" w:space="0" w:color="auto"/>
            <w:left w:val="none" w:sz="0" w:space="0" w:color="auto"/>
            <w:bottom w:val="none" w:sz="0" w:space="0" w:color="auto"/>
            <w:right w:val="none" w:sz="0" w:space="0" w:color="auto"/>
          </w:divBdr>
          <w:divsChild>
            <w:div w:id="2091658638">
              <w:marLeft w:val="0"/>
              <w:marRight w:val="0"/>
              <w:marTop w:val="0"/>
              <w:marBottom w:val="0"/>
              <w:divBdr>
                <w:top w:val="none" w:sz="0" w:space="0" w:color="auto"/>
                <w:left w:val="none" w:sz="0" w:space="0" w:color="auto"/>
                <w:bottom w:val="none" w:sz="0" w:space="0" w:color="auto"/>
                <w:right w:val="none" w:sz="0" w:space="0" w:color="auto"/>
              </w:divBdr>
            </w:div>
          </w:divsChild>
        </w:div>
        <w:div w:id="667946993">
          <w:marLeft w:val="0"/>
          <w:marRight w:val="0"/>
          <w:marTop w:val="0"/>
          <w:marBottom w:val="0"/>
          <w:divBdr>
            <w:top w:val="none" w:sz="0" w:space="0" w:color="auto"/>
            <w:left w:val="none" w:sz="0" w:space="0" w:color="auto"/>
            <w:bottom w:val="none" w:sz="0" w:space="0" w:color="auto"/>
            <w:right w:val="none" w:sz="0" w:space="0" w:color="auto"/>
          </w:divBdr>
          <w:divsChild>
            <w:div w:id="1998879577">
              <w:marLeft w:val="0"/>
              <w:marRight w:val="0"/>
              <w:marTop w:val="0"/>
              <w:marBottom w:val="0"/>
              <w:divBdr>
                <w:top w:val="none" w:sz="0" w:space="0" w:color="auto"/>
                <w:left w:val="none" w:sz="0" w:space="0" w:color="auto"/>
                <w:bottom w:val="none" w:sz="0" w:space="0" w:color="auto"/>
                <w:right w:val="none" w:sz="0" w:space="0" w:color="auto"/>
              </w:divBdr>
            </w:div>
          </w:divsChild>
        </w:div>
        <w:div w:id="673269532">
          <w:marLeft w:val="0"/>
          <w:marRight w:val="0"/>
          <w:marTop w:val="0"/>
          <w:marBottom w:val="0"/>
          <w:divBdr>
            <w:top w:val="none" w:sz="0" w:space="0" w:color="auto"/>
            <w:left w:val="none" w:sz="0" w:space="0" w:color="auto"/>
            <w:bottom w:val="none" w:sz="0" w:space="0" w:color="auto"/>
            <w:right w:val="none" w:sz="0" w:space="0" w:color="auto"/>
          </w:divBdr>
          <w:divsChild>
            <w:div w:id="1006129999">
              <w:marLeft w:val="0"/>
              <w:marRight w:val="0"/>
              <w:marTop w:val="0"/>
              <w:marBottom w:val="0"/>
              <w:divBdr>
                <w:top w:val="none" w:sz="0" w:space="0" w:color="auto"/>
                <w:left w:val="none" w:sz="0" w:space="0" w:color="auto"/>
                <w:bottom w:val="none" w:sz="0" w:space="0" w:color="auto"/>
                <w:right w:val="none" w:sz="0" w:space="0" w:color="auto"/>
              </w:divBdr>
            </w:div>
          </w:divsChild>
        </w:div>
        <w:div w:id="678387156">
          <w:marLeft w:val="0"/>
          <w:marRight w:val="0"/>
          <w:marTop w:val="0"/>
          <w:marBottom w:val="0"/>
          <w:divBdr>
            <w:top w:val="none" w:sz="0" w:space="0" w:color="auto"/>
            <w:left w:val="none" w:sz="0" w:space="0" w:color="auto"/>
            <w:bottom w:val="none" w:sz="0" w:space="0" w:color="auto"/>
            <w:right w:val="none" w:sz="0" w:space="0" w:color="auto"/>
          </w:divBdr>
          <w:divsChild>
            <w:div w:id="1393501574">
              <w:marLeft w:val="0"/>
              <w:marRight w:val="0"/>
              <w:marTop w:val="0"/>
              <w:marBottom w:val="0"/>
              <w:divBdr>
                <w:top w:val="none" w:sz="0" w:space="0" w:color="auto"/>
                <w:left w:val="none" w:sz="0" w:space="0" w:color="auto"/>
                <w:bottom w:val="none" w:sz="0" w:space="0" w:color="auto"/>
                <w:right w:val="none" w:sz="0" w:space="0" w:color="auto"/>
              </w:divBdr>
            </w:div>
          </w:divsChild>
        </w:div>
        <w:div w:id="713846455">
          <w:marLeft w:val="0"/>
          <w:marRight w:val="0"/>
          <w:marTop w:val="0"/>
          <w:marBottom w:val="0"/>
          <w:divBdr>
            <w:top w:val="none" w:sz="0" w:space="0" w:color="auto"/>
            <w:left w:val="none" w:sz="0" w:space="0" w:color="auto"/>
            <w:bottom w:val="none" w:sz="0" w:space="0" w:color="auto"/>
            <w:right w:val="none" w:sz="0" w:space="0" w:color="auto"/>
          </w:divBdr>
          <w:divsChild>
            <w:div w:id="1956019390">
              <w:marLeft w:val="0"/>
              <w:marRight w:val="0"/>
              <w:marTop w:val="0"/>
              <w:marBottom w:val="0"/>
              <w:divBdr>
                <w:top w:val="none" w:sz="0" w:space="0" w:color="auto"/>
                <w:left w:val="none" w:sz="0" w:space="0" w:color="auto"/>
                <w:bottom w:val="none" w:sz="0" w:space="0" w:color="auto"/>
                <w:right w:val="none" w:sz="0" w:space="0" w:color="auto"/>
              </w:divBdr>
            </w:div>
          </w:divsChild>
        </w:div>
        <w:div w:id="786852251">
          <w:marLeft w:val="0"/>
          <w:marRight w:val="0"/>
          <w:marTop w:val="0"/>
          <w:marBottom w:val="0"/>
          <w:divBdr>
            <w:top w:val="none" w:sz="0" w:space="0" w:color="auto"/>
            <w:left w:val="none" w:sz="0" w:space="0" w:color="auto"/>
            <w:bottom w:val="none" w:sz="0" w:space="0" w:color="auto"/>
            <w:right w:val="none" w:sz="0" w:space="0" w:color="auto"/>
          </w:divBdr>
          <w:divsChild>
            <w:div w:id="1406802103">
              <w:marLeft w:val="0"/>
              <w:marRight w:val="0"/>
              <w:marTop w:val="0"/>
              <w:marBottom w:val="0"/>
              <w:divBdr>
                <w:top w:val="none" w:sz="0" w:space="0" w:color="auto"/>
                <w:left w:val="none" w:sz="0" w:space="0" w:color="auto"/>
                <w:bottom w:val="none" w:sz="0" w:space="0" w:color="auto"/>
                <w:right w:val="none" w:sz="0" w:space="0" w:color="auto"/>
              </w:divBdr>
            </w:div>
          </w:divsChild>
        </w:div>
        <w:div w:id="805784417">
          <w:marLeft w:val="0"/>
          <w:marRight w:val="0"/>
          <w:marTop w:val="0"/>
          <w:marBottom w:val="0"/>
          <w:divBdr>
            <w:top w:val="none" w:sz="0" w:space="0" w:color="auto"/>
            <w:left w:val="none" w:sz="0" w:space="0" w:color="auto"/>
            <w:bottom w:val="none" w:sz="0" w:space="0" w:color="auto"/>
            <w:right w:val="none" w:sz="0" w:space="0" w:color="auto"/>
          </w:divBdr>
          <w:divsChild>
            <w:div w:id="1024483669">
              <w:marLeft w:val="0"/>
              <w:marRight w:val="0"/>
              <w:marTop w:val="0"/>
              <w:marBottom w:val="0"/>
              <w:divBdr>
                <w:top w:val="none" w:sz="0" w:space="0" w:color="auto"/>
                <w:left w:val="none" w:sz="0" w:space="0" w:color="auto"/>
                <w:bottom w:val="none" w:sz="0" w:space="0" w:color="auto"/>
                <w:right w:val="none" w:sz="0" w:space="0" w:color="auto"/>
              </w:divBdr>
            </w:div>
          </w:divsChild>
        </w:div>
        <w:div w:id="843130430">
          <w:marLeft w:val="0"/>
          <w:marRight w:val="0"/>
          <w:marTop w:val="0"/>
          <w:marBottom w:val="0"/>
          <w:divBdr>
            <w:top w:val="none" w:sz="0" w:space="0" w:color="auto"/>
            <w:left w:val="none" w:sz="0" w:space="0" w:color="auto"/>
            <w:bottom w:val="none" w:sz="0" w:space="0" w:color="auto"/>
            <w:right w:val="none" w:sz="0" w:space="0" w:color="auto"/>
          </w:divBdr>
          <w:divsChild>
            <w:div w:id="1484618715">
              <w:marLeft w:val="0"/>
              <w:marRight w:val="0"/>
              <w:marTop w:val="0"/>
              <w:marBottom w:val="0"/>
              <w:divBdr>
                <w:top w:val="none" w:sz="0" w:space="0" w:color="auto"/>
                <w:left w:val="none" w:sz="0" w:space="0" w:color="auto"/>
                <w:bottom w:val="none" w:sz="0" w:space="0" w:color="auto"/>
                <w:right w:val="none" w:sz="0" w:space="0" w:color="auto"/>
              </w:divBdr>
            </w:div>
          </w:divsChild>
        </w:div>
        <w:div w:id="856849668">
          <w:marLeft w:val="0"/>
          <w:marRight w:val="0"/>
          <w:marTop w:val="0"/>
          <w:marBottom w:val="0"/>
          <w:divBdr>
            <w:top w:val="none" w:sz="0" w:space="0" w:color="auto"/>
            <w:left w:val="none" w:sz="0" w:space="0" w:color="auto"/>
            <w:bottom w:val="none" w:sz="0" w:space="0" w:color="auto"/>
            <w:right w:val="none" w:sz="0" w:space="0" w:color="auto"/>
          </w:divBdr>
          <w:divsChild>
            <w:div w:id="2055932510">
              <w:marLeft w:val="0"/>
              <w:marRight w:val="0"/>
              <w:marTop w:val="0"/>
              <w:marBottom w:val="0"/>
              <w:divBdr>
                <w:top w:val="none" w:sz="0" w:space="0" w:color="auto"/>
                <w:left w:val="none" w:sz="0" w:space="0" w:color="auto"/>
                <w:bottom w:val="none" w:sz="0" w:space="0" w:color="auto"/>
                <w:right w:val="none" w:sz="0" w:space="0" w:color="auto"/>
              </w:divBdr>
            </w:div>
          </w:divsChild>
        </w:div>
        <w:div w:id="1184397269">
          <w:marLeft w:val="0"/>
          <w:marRight w:val="0"/>
          <w:marTop w:val="0"/>
          <w:marBottom w:val="0"/>
          <w:divBdr>
            <w:top w:val="none" w:sz="0" w:space="0" w:color="auto"/>
            <w:left w:val="none" w:sz="0" w:space="0" w:color="auto"/>
            <w:bottom w:val="none" w:sz="0" w:space="0" w:color="auto"/>
            <w:right w:val="none" w:sz="0" w:space="0" w:color="auto"/>
          </w:divBdr>
          <w:divsChild>
            <w:div w:id="192109896">
              <w:marLeft w:val="0"/>
              <w:marRight w:val="0"/>
              <w:marTop w:val="0"/>
              <w:marBottom w:val="0"/>
              <w:divBdr>
                <w:top w:val="none" w:sz="0" w:space="0" w:color="auto"/>
                <w:left w:val="none" w:sz="0" w:space="0" w:color="auto"/>
                <w:bottom w:val="none" w:sz="0" w:space="0" w:color="auto"/>
                <w:right w:val="none" w:sz="0" w:space="0" w:color="auto"/>
              </w:divBdr>
            </w:div>
          </w:divsChild>
        </w:div>
        <w:div w:id="1226181371">
          <w:marLeft w:val="0"/>
          <w:marRight w:val="0"/>
          <w:marTop w:val="0"/>
          <w:marBottom w:val="0"/>
          <w:divBdr>
            <w:top w:val="none" w:sz="0" w:space="0" w:color="auto"/>
            <w:left w:val="none" w:sz="0" w:space="0" w:color="auto"/>
            <w:bottom w:val="none" w:sz="0" w:space="0" w:color="auto"/>
            <w:right w:val="none" w:sz="0" w:space="0" w:color="auto"/>
          </w:divBdr>
          <w:divsChild>
            <w:div w:id="1719157716">
              <w:marLeft w:val="0"/>
              <w:marRight w:val="0"/>
              <w:marTop w:val="0"/>
              <w:marBottom w:val="0"/>
              <w:divBdr>
                <w:top w:val="none" w:sz="0" w:space="0" w:color="auto"/>
                <w:left w:val="none" w:sz="0" w:space="0" w:color="auto"/>
                <w:bottom w:val="none" w:sz="0" w:space="0" w:color="auto"/>
                <w:right w:val="none" w:sz="0" w:space="0" w:color="auto"/>
              </w:divBdr>
            </w:div>
          </w:divsChild>
        </w:div>
        <w:div w:id="1377044704">
          <w:marLeft w:val="0"/>
          <w:marRight w:val="0"/>
          <w:marTop w:val="0"/>
          <w:marBottom w:val="0"/>
          <w:divBdr>
            <w:top w:val="none" w:sz="0" w:space="0" w:color="auto"/>
            <w:left w:val="none" w:sz="0" w:space="0" w:color="auto"/>
            <w:bottom w:val="none" w:sz="0" w:space="0" w:color="auto"/>
            <w:right w:val="none" w:sz="0" w:space="0" w:color="auto"/>
          </w:divBdr>
          <w:divsChild>
            <w:div w:id="1428698358">
              <w:marLeft w:val="0"/>
              <w:marRight w:val="0"/>
              <w:marTop w:val="0"/>
              <w:marBottom w:val="0"/>
              <w:divBdr>
                <w:top w:val="none" w:sz="0" w:space="0" w:color="auto"/>
                <w:left w:val="none" w:sz="0" w:space="0" w:color="auto"/>
                <w:bottom w:val="none" w:sz="0" w:space="0" w:color="auto"/>
                <w:right w:val="none" w:sz="0" w:space="0" w:color="auto"/>
              </w:divBdr>
            </w:div>
          </w:divsChild>
        </w:div>
        <w:div w:id="1441754110">
          <w:marLeft w:val="0"/>
          <w:marRight w:val="0"/>
          <w:marTop w:val="0"/>
          <w:marBottom w:val="0"/>
          <w:divBdr>
            <w:top w:val="none" w:sz="0" w:space="0" w:color="auto"/>
            <w:left w:val="none" w:sz="0" w:space="0" w:color="auto"/>
            <w:bottom w:val="none" w:sz="0" w:space="0" w:color="auto"/>
            <w:right w:val="none" w:sz="0" w:space="0" w:color="auto"/>
          </w:divBdr>
          <w:divsChild>
            <w:div w:id="159661746">
              <w:marLeft w:val="0"/>
              <w:marRight w:val="0"/>
              <w:marTop w:val="0"/>
              <w:marBottom w:val="0"/>
              <w:divBdr>
                <w:top w:val="none" w:sz="0" w:space="0" w:color="auto"/>
                <w:left w:val="none" w:sz="0" w:space="0" w:color="auto"/>
                <w:bottom w:val="none" w:sz="0" w:space="0" w:color="auto"/>
                <w:right w:val="none" w:sz="0" w:space="0" w:color="auto"/>
              </w:divBdr>
            </w:div>
          </w:divsChild>
        </w:div>
        <w:div w:id="1452748624">
          <w:marLeft w:val="0"/>
          <w:marRight w:val="0"/>
          <w:marTop w:val="0"/>
          <w:marBottom w:val="0"/>
          <w:divBdr>
            <w:top w:val="none" w:sz="0" w:space="0" w:color="auto"/>
            <w:left w:val="none" w:sz="0" w:space="0" w:color="auto"/>
            <w:bottom w:val="none" w:sz="0" w:space="0" w:color="auto"/>
            <w:right w:val="none" w:sz="0" w:space="0" w:color="auto"/>
          </w:divBdr>
          <w:divsChild>
            <w:div w:id="600072191">
              <w:marLeft w:val="0"/>
              <w:marRight w:val="0"/>
              <w:marTop w:val="0"/>
              <w:marBottom w:val="0"/>
              <w:divBdr>
                <w:top w:val="none" w:sz="0" w:space="0" w:color="auto"/>
                <w:left w:val="none" w:sz="0" w:space="0" w:color="auto"/>
                <w:bottom w:val="none" w:sz="0" w:space="0" w:color="auto"/>
                <w:right w:val="none" w:sz="0" w:space="0" w:color="auto"/>
              </w:divBdr>
            </w:div>
          </w:divsChild>
        </w:div>
        <w:div w:id="1544781384">
          <w:marLeft w:val="0"/>
          <w:marRight w:val="0"/>
          <w:marTop w:val="0"/>
          <w:marBottom w:val="0"/>
          <w:divBdr>
            <w:top w:val="none" w:sz="0" w:space="0" w:color="auto"/>
            <w:left w:val="none" w:sz="0" w:space="0" w:color="auto"/>
            <w:bottom w:val="none" w:sz="0" w:space="0" w:color="auto"/>
            <w:right w:val="none" w:sz="0" w:space="0" w:color="auto"/>
          </w:divBdr>
          <w:divsChild>
            <w:div w:id="1573392507">
              <w:marLeft w:val="0"/>
              <w:marRight w:val="0"/>
              <w:marTop w:val="0"/>
              <w:marBottom w:val="0"/>
              <w:divBdr>
                <w:top w:val="none" w:sz="0" w:space="0" w:color="auto"/>
                <w:left w:val="none" w:sz="0" w:space="0" w:color="auto"/>
                <w:bottom w:val="none" w:sz="0" w:space="0" w:color="auto"/>
                <w:right w:val="none" w:sz="0" w:space="0" w:color="auto"/>
              </w:divBdr>
            </w:div>
          </w:divsChild>
        </w:div>
        <w:div w:id="1692150073">
          <w:marLeft w:val="0"/>
          <w:marRight w:val="0"/>
          <w:marTop w:val="0"/>
          <w:marBottom w:val="0"/>
          <w:divBdr>
            <w:top w:val="none" w:sz="0" w:space="0" w:color="auto"/>
            <w:left w:val="none" w:sz="0" w:space="0" w:color="auto"/>
            <w:bottom w:val="none" w:sz="0" w:space="0" w:color="auto"/>
            <w:right w:val="none" w:sz="0" w:space="0" w:color="auto"/>
          </w:divBdr>
          <w:divsChild>
            <w:div w:id="635720309">
              <w:marLeft w:val="0"/>
              <w:marRight w:val="0"/>
              <w:marTop w:val="0"/>
              <w:marBottom w:val="0"/>
              <w:divBdr>
                <w:top w:val="none" w:sz="0" w:space="0" w:color="auto"/>
                <w:left w:val="none" w:sz="0" w:space="0" w:color="auto"/>
                <w:bottom w:val="none" w:sz="0" w:space="0" w:color="auto"/>
                <w:right w:val="none" w:sz="0" w:space="0" w:color="auto"/>
              </w:divBdr>
            </w:div>
          </w:divsChild>
        </w:div>
        <w:div w:id="1725569266">
          <w:marLeft w:val="0"/>
          <w:marRight w:val="0"/>
          <w:marTop w:val="0"/>
          <w:marBottom w:val="0"/>
          <w:divBdr>
            <w:top w:val="none" w:sz="0" w:space="0" w:color="auto"/>
            <w:left w:val="none" w:sz="0" w:space="0" w:color="auto"/>
            <w:bottom w:val="none" w:sz="0" w:space="0" w:color="auto"/>
            <w:right w:val="none" w:sz="0" w:space="0" w:color="auto"/>
          </w:divBdr>
          <w:divsChild>
            <w:div w:id="1861045389">
              <w:marLeft w:val="0"/>
              <w:marRight w:val="0"/>
              <w:marTop w:val="0"/>
              <w:marBottom w:val="0"/>
              <w:divBdr>
                <w:top w:val="none" w:sz="0" w:space="0" w:color="auto"/>
                <w:left w:val="none" w:sz="0" w:space="0" w:color="auto"/>
                <w:bottom w:val="none" w:sz="0" w:space="0" w:color="auto"/>
                <w:right w:val="none" w:sz="0" w:space="0" w:color="auto"/>
              </w:divBdr>
            </w:div>
          </w:divsChild>
        </w:div>
        <w:div w:id="1762792418">
          <w:marLeft w:val="0"/>
          <w:marRight w:val="0"/>
          <w:marTop w:val="0"/>
          <w:marBottom w:val="0"/>
          <w:divBdr>
            <w:top w:val="none" w:sz="0" w:space="0" w:color="auto"/>
            <w:left w:val="none" w:sz="0" w:space="0" w:color="auto"/>
            <w:bottom w:val="none" w:sz="0" w:space="0" w:color="auto"/>
            <w:right w:val="none" w:sz="0" w:space="0" w:color="auto"/>
          </w:divBdr>
          <w:divsChild>
            <w:div w:id="132717970">
              <w:marLeft w:val="0"/>
              <w:marRight w:val="0"/>
              <w:marTop w:val="0"/>
              <w:marBottom w:val="0"/>
              <w:divBdr>
                <w:top w:val="none" w:sz="0" w:space="0" w:color="auto"/>
                <w:left w:val="none" w:sz="0" w:space="0" w:color="auto"/>
                <w:bottom w:val="none" w:sz="0" w:space="0" w:color="auto"/>
                <w:right w:val="none" w:sz="0" w:space="0" w:color="auto"/>
              </w:divBdr>
            </w:div>
          </w:divsChild>
        </w:div>
        <w:div w:id="1779332267">
          <w:marLeft w:val="0"/>
          <w:marRight w:val="0"/>
          <w:marTop w:val="0"/>
          <w:marBottom w:val="0"/>
          <w:divBdr>
            <w:top w:val="none" w:sz="0" w:space="0" w:color="auto"/>
            <w:left w:val="none" w:sz="0" w:space="0" w:color="auto"/>
            <w:bottom w:val="none" w:sz="0" w:space="0" w:color="auto"/>
            <w:right w:val="none" w:sz="0" w:space="0" w:color="auto"/>
          </w:divBdr>
          <w:divsChild>
            <w:div w:id="244144984">
              <w:marLeft w:val="0"/>
              <w:marRight w:val="0"/>
              <w:marTop w:val="0"/>
              <w:marBottom w:val="0"/>
              <w:divBdr>
                <w:top w:val="none" w:sz="0" w:space="0" w:color="auto"/>
                <w:left w:val="none" w:sz="0" w:space="0" w:color="auto"/>
                <w:bottom w:val="none" w:sz="0" w:space="0" w:color="auto"/>
                <w:right w:val="none" w:sz="0" w:space="0" w:color="auto"/>
              </w:divBdr>
            </w:div>
          </w:divsChild>
        </w:div>
        <w:div w:id="1822648031">
          <w:marLeft w:val="0"/>
          <w:marRight w:val="0"/>
          <w:marTop w:val="0"/>
          <w:marBottom w:val="0"/>
          <w:divBdr>
            <w:top w:val="none" w:sz="0" w:space="0" w:color="auto"/>
            <w:left w:val="none" w:sz="0" w:space="0" w:color="auto"/>
            <w:bottom w:val="none" w:sz="0" w:space="0" w:color="auto"/>
            <w:right w:val="none" w:sz="0" w:space="0" w:color="auto"/>
          </w:divBdr>
          <w:divsChild>
            <w:div w:id="884609812">
              <w:marLeft w:val="0"/>
              <w:marRight w:val="0"/>
              <w:marTop w:val="0"/>
              <w:marBottom w:val="0"/>
              <w:divBdr>
                <w:top w:val="none" w:sz="0" w:space="0" w:color="auto"/>
                <w:left w:val="none" w:sz="0" w:space="0" w:color="auto"/>
                <w:bottom w:val="none" w:sz="0" w:space="0" w:color="auto"/>
                <w:right w:val="none" w:sz="0" w:space="0" w:color="auto"/>
              </w:divBdr>
            </w:div>
          </w:divsChild>
        </w:div>
        <w:div w:id="1860773095">
          <w:marLeft w:val="0"/>
          <w:marRight w:val="0"/>
          <w:marTop w:val="0"/>
          <w:marBottom w:val="0"/>
          <w:divBdr>
            <w:top w:val="none" w:sz="0" w:space="0" w:color="auto"/>
            <w:left w:val="none" w:sz="0" w:space="0" w:color="auto"/>
            <w:bottom w:val="none" w:sz="0" w:space="0" w:color="auto"/>
            <w:right w:val="none" w:sz="0" w:space="0" w:color="auto"/>
          </w:divBdr>
          <w:divsChild>
            <w:div w:id="558441370">
              <w:marLeft w:val="0"/>
              <w:marRight w:val="0"/>
              <w:marTop w:val="0"/>
              <w:marBottom w:val="0"/>
              <w:divBdr>
                <w:top w:val="none" w:sz="0" w:space="0" w:color="auto"/>
                <w:left w:val="none" w:sz="0" w:space="0" w:color="auto"/>
                <w:bottom w:val="none" w:sz="0" w:space="0" w:color="auto"/>
                <w:right w:val="none" w:sz="0" w:space="0" w:color="auto"/>
              </w:divBdr>
            </w:div>
          </w:divsChild>
        </w:div>
        <w:div w:id="1886791766">
          <w:marLeft w:val="0"/>
          <w:marRight w:val="0"/>
          <w:marTop w:val="0"/>
          <w:marBottom w:val="0"/>
          <w:divBdr>
            <w:top w:val="none" w:sz="0" w:space="0" w:color="auto"/>
            <w:left w:val="none" w:sz="0" w:space="0" w:color="auto"/>
            <w:bottom w:val="none" w:sz="0" w:space="0" w:color="auto"/>
            <w:right w:val="none" w:sz="0" w:space="0" w:color="auto"/>
          </w:divBdr>
          <w:divsChild>
            <w:div w:id="298730393">
              <w:marLeft w:val="0"/>
              <w:marRight w:val="0"/>
              <w:marTop w:val="0"/>
              <w:marBottom w:val="0"/>
              <w:divBdr>
                <w:top w:val="none" w:sz="0" w:space="0" w:color="auto"/>
                <w:left w:val="none" w:sz="0" w:space="0" w:color="auto"/>
                <w:bottom w:val="none" w:sz="0" w:space="0" w:color="auto"/>
                <w:right w:val="none" w:sz="0" w:space="0" w:color="auto"/>
              </w:divBdr>
            </w:div>
          </w:divsChild>
        </w:div>
        <w:div w:id="1934894919">
          <w:marLeft w:val="0"/>
          <w:marRight w:val="0"/>
          <w:marTop w:val="0"/>
          <w:marBottom w:val="0"/>
          <w:divBdr>
            <w:top w:val="none" w:sz="0" w:space="0" w:color="auto"/>
            <w:left w:val="none" w:sz="0" w:space="0" w:color="auto"/>
            <w:bottom w:val="none" w:sz="0" w:space="0" w:color="auto"/>
            <w:right w:val="none" w:sz="0" w:space="0" w:color="auto"/>
          </w:divBdr>
          <w:divsChild>
            <w:div w:id="648484101">
              <w:marLeft w:val="0"/>
              <w:marRight w:val="0"/>
              <w:marTop w:val="0"/>
              <w:marBottom w:val="0"/>
              <w:divBdr>
                <w:top w:val="none" w:sz="0" w:space="0" w:color="auto"/>
                <w:left w:val="none" w:sz="0" w:space="0" w:color="auto"/>
                <w:bottom w:val="none" w:sz="0" w:space="0" w:color="auto"/>
                <w:right w:val="none" w:sz="0" w:space="0" w:color="auto"/>
              </w:divBdr>
            </w:div>
          </w:divsChild>
        </w:div>
        <w:div w:id="1953896505">
          <w:marLeft w:val="0"/>
          <w:marRight w:val="0"/>
          <w:marTop w:val="0"/>
          <w:marBottom w:val="0"/>
          <w:divBdr>
            <w:top w:val="none" w:sz="0" w:space="0" w:color="auto"/>
            <w:left w:val="none" w:sz="0" w:space="0" w:color="auto"/>
            <w:bottom w:val="none" w:sz="0" w:space="0" w:color="auto"/>
            <w:right w:val="none" w:sz="0" w:space="0" w:color="auto"/>
          </w:divBdr>
          <w:divsChild>
            <w:div w:id="672806295">
              <w:marLeft w:val="0"/>
              <w:marRight w:val="0"/>
              <w:marTop w:val="0"/>
              <w:marBottom w:val="0"/>
              <w:divBdr>
                <w:top w:val="none" w:sz="0" w:space="0" w:color="auto"/>
                <w:left w:val="none" w:sz="0" w:space="0" w:color="auto"/>
                <w:bottom w:val="none" w:sz="0" w:space="0" w:color="auto"/>
                <w:right w:val="none" w:sz="0" w:space="0" w:color="auto"/>
              </w:divBdr>
            </w:div>
          </w:divsChild>
        </w:div>
        <w:div w:id="2029912815">
          <w:marLeft w:val="0"/>
          <w:marRight w:val="0"/>
          <w:marTop w:val="0"/>
          <w:marBottom w:val="0"/>
          <w:divBdr>
            <w:top w:val="none" w:sz="0" w:space="0" w:color="auto"/>
            <w:left w:val="none" w:sz="0" w:space="0" w:color="auto"/>
            <w:bottom w:val="none" w:sz="0" w:space="0" w:color="auto"/>
            <w:right w:val="none" w:sz="0" w:space="0" w:color="auto"/>
          </w:divBdr>
          <w:divsChild>
            <w:div w:id="1455713060">
              <w:marLeft w:val="0"/>
              <w:marRight w:val="0"/>
              <w:marTop w:val="0"/>
              <w:marBottom w:val="0"/>
              <w:divBdr>
                <w:top w:val="none" w:sz="0" w:space="0" w:color="auto"/>
                <w:left w:val="none" w:sz="0" w:space="0" w:color="auto"/>
                <w:bottom w:val="none" w:sz="0" w:space="0" w:color="auto"/>
                <w:right w:val="none" w:sz="0" w:space="0" w:color="auto"/>
              </w:divBdr>
            </w:div>
          </w:divsChild>
        </w:div>
        <w:div w:id="2047095073">
          <w:marLeft w:val="0"/>
          <w:marRight w:val="0"/>
          <w:marTop w:val="0"/>
          <w:marBottom w:val="0"/>
          <w:divBdr>
            <w:top w:val="none" w:sz="0" w:space="0" w:color="auto"/>
            <w:left w:val="none" w:sz="0" w:space="0" w:color="auto"/>
            <w:bottom w:val="none" w:sz="0" w:space="0" w:color="auto"/>
            <w:right w:val="none" w:sz="0" w:space="0" w:color="auto"/>
          </w:divBdr>
          <w:divsChild>
            <w:div w:id="8067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66258">
      <w:bodyDiv w:val="1"/>
      <w:marLeft w:val="0"/>
      <w:marRight w:val="0"/>
      <w:marTop w:val="0"/>
      <w:marBottom w:val="0"/>
      <w:divBdr>
        <w:top w:val="none" w:sz="0" w:space="0" w:color="auto"/>
        <w:left w:val="none" w:sz="0" w:space="0" w:color="auto"/>
        <w:bottom w:val="none" w:sz="0" w:space="0" w:color="auto"/>
        <w:right w:val="none" w:sz="0" w:space="0" w:color="auto"/>
      </w:divBdr>
    </w:div>
    <w:div w:id="608514036">
      <w:bodyDiv w:val="1"/>
      <w:marLeft w:val="0"/>
      <w:marRight w:val="0"/>
      <w:marTop w:val="0"/>
      <w:marBottom w:val="0"/>
      <w:divBdr>
        <w:top w:val="none" w:sz="0" w:space="0" w:color="auto"/>
        <w:left w:val="none" w:sz="0" w:space="0" w:color="auto"/>
        <w:bottom w:val="none" w:sz="0" w:space="0" w:color="auto"/>
        <w:right w:val="none" w:sz="0" w:space="0" w:color="auto"/>
      </w:divBdr>
      <w:divsChild>
        <w:div w:id="19137006">
          <w:marLeft w:val="0"/>
          <w:marRight w:val="0"/>
          <w:marTop w:val="0"/>
          <w:marBottom w:val="0"/>
          <w:divBdr>
            <w:top w:val="none" w:sz="0" w:space="0" w:color="auto"/>
            <w:left w:val="none" w:sz="0" w:space="0" w:color="auto"/>
            <w:bottom w:val="none" w:sz="0" w:space="0" w:color="auto"/>
            <w:right w:val="none" w:sz="0" w:space="0" w:color="auto"/>
          </w:divBdr>
          <w:divsChild>
            <w:div w:id="1295254438">
              <w:marLeft w:val="0"/>
              <w:marRight w:val="0"/>
              <w:marTop w:val="0"/>
              <w:marBottom w:val="0"/>
              <w:divBdr>
                <w:top w:val="none" w:sz="0" w:space="0" w:color="auto"/>
                <w:left w:val="none" w:sz="0" w:space="0" w:color="auto"/>
                <w:bottom w:val="none" w:sz="0" w:space="0" w:color="auto"/>
                <w:right w:val="none" w:sz="0" w:space="0" w:color="auto"/>
              </w:divBdr>
            </w:div>
          </w:divsChild>
        </w:div>
        <w:div w:id="140850981">
          <w:marLeft w:val="0"/>
          <w:marRight w:val="0"/>
          <w:marTop w:val="0"/>
          <w:marBottom w:val="0"/>
          <w:divBdr>
            <w:top w:val="none" w:sz="0" w:space="0" w:color="auto"/>
            <w:left w:val="none" w:sz="0" w:space="0" w:color="auto"/>
            <w:bottom w:val="none" w:sz="0" w:space="0" w:color="auto"/>
            <w:right w:val="none" w:sz="0" w:space="0" w:color="auto"/>
          </w:divBdr>
          <w:divsChild>
            <w:div w:id="830221942">
              <w:marLeft w:val="0"/>
              <w:marRight w:val="0"/>
              <w:marTop w:val="0"/>
              <w:marBottom w:val="0"/>
              <w:divBdr>
                <w:top w:val="none" w:sz="0" w:space="0" w:color="auto"/>
                <w:left w:val="none" w:sz="0" w:space="0" w:color="auto"/>
                <w:bottom w:val="none" w:sz="0" w:space="0" w:color="auto"/>
                <w:right w:val="none" w:sz="0" w:space="0" w:color="auto"/>
              </w:divBdr>
            </w:div>
          </w:divsChild>
        </w:div>
        <w:div w:id="322702982">
          <w:marLeft w:val="0"/>
          <w:marRight w:val="0"/>
          <w:marTop w:val="0"/>
          <w:marBottom w:val="0"/>
          <w:divBdr>
            <w:top w:val="none" w:sz="0" w:space="0" w:color="auto"/>
            <w:left w:val="none" w:sz="0" w:space="0" w:color="auto"/>
            <w:bottom w:val="none" w:sz="0" w:space="0" w:color="auto"/>
            <w:right w:val="none" w:sz="0" w:space="0" w:color="auto"/>
          </w:divBdr>
          <w:divsChild>
            <w:div w:id="461584812">
              <w:marLeft w:val="0"/>
              <w:marRight w:val="0"/>
              <w:marTop w:val="0"/>
              <w:marBottom w:val="0"/>
              <w:divBdr>
                <w:top w:val="none" w:sz="0" w:space="0" w:color="auto"/>
                <w:left w:val="none" w:sz="0" w:space="0" w:color="auto"/>
                <w:bottom w:val="none" w:sz="0" w:space="0" w:color="auto"/>
                <w:right w:val="none" w:sz="0" w:space="0" w:color="auto"/>
              </w:divBdr>
            </w:div>
          </w:divsChild>
        </w:div>
        <w:div w:id="383601691">
          <w:marLeft w:val="0"/>
          <w:marRight w:val="0"/>
          <w:marTop w:val="0"/>
          <w:marBottom w:val="0"/>
          <w:divBdr>
            <w:top w:val="none" w:sz="0" w:space="0" w:color="auto"/>
            <w:left w:val="none" w:sz="0" w:space="0" w:color="auto"/>
            <w:bottom w:val="none" w:sz="0" w:space="0" w:color="auto"/>
            <w:right w:val="none" w:sz="0" w:space="0" w:color="auto"/>
          </w:divBdr>
          <w:divsChild>
            <w:div w:id="1588540116">
              <w:marLeft w:val="0"/>
              <w:marRight w:val="0"/>
              <w:marTop w:val="0"/>
              <w:marBottom w:val="0"/>
              <w:divBdr>
                <w:top w:val="none" w:sz="0" w:space="0" w:color="auto"/>
                <w:left w:val="none" w:sz="0" w:space="0" w:color="auto"/>
                <w:bottom w:val="none" w:sz="0" w:space="0" w:color="auto"/>
                <w:right w:val="none" w:sz="0" w:space="0" w:color="auto"/>
              </w:divBdr>
            </w:div>
          </w:divsChild>
        </w:div>
        <w:div w:id="390344296">
          <w:marLeft w:val="0"/>
          <w:marRight w:val="0"/>
          <w:marTop w:val="0"/>
          <w:marBottom w:val="0"/>
          <w:divBdr>
            <w:top w:val="none" w:sz="0" w:space="0" w:color="auto"/>
            <w:left w:val="none" w:sz="0" w:space="0" w:color="auto"/>
            <w:bottom w:val="none" w:sz="0" w:space="0" w:color="auto"/>
            <w:right w:val="none" w:sz="0" w:space="0" w:color="auto"/>
          </w:divBdr>
          <w:divsChild>
            <w:div w:id="470094032">
              <w:marLeft w:val="0"/>
              <w:marRight w:val="0"/>
              <w:marTop w:val="0"/>
              <w:marBottom w:val="0"/>
              <w:divBdr>
                <w:top w:val="none" w:sz="0" w:space="0" w:color="auto"/>
                <w:left w:val="none" w:sz="0" w:space="0" w:color="auto"/>
                <w:bottom w:val="none" w:sz="0" w:space="0" w:color="auto"/>
                <w:right w:val="none" w:sz="0" w:space="0" w:color="auto"/>
              </w:divBdr>
            </w:div>
          </w:divsChild>
        </w:div>
        <w:div w:id="411245742">
          <w:marLeft w:val="0"/>
          <w:marRight w:val="0"/>
          <w:marTop w:val="0"/>
          <w:marBottom w:val="0"/>
          <w:divBdr>
            <w:top w:val="none" w:sz="0" w:space="0" w:color="auto"/>
            <w:left w:val="none" w:sz="0" w:space="0" w:color="auto"/>
            <w:bottom w:val="none" w:sz="0" w:space="0" w:color="auto"/>
            <w:right w:val="none" w:sz="0" w:space="0" w:color="auto"/>
          </w:divBdr>
          <w:divsChild>
            <w:div w:id="816649094">
              <w:marLeft w:val="0"/>
              <w:marRight w:val="0"/>
              <w:marTop w:val="0"/>
              <w:marBottom w:val="0"/>
              <w:divBdr>
                <w:top w:val="none" w:sz="0" w:space="0" w:color="auto"/>
                <w:left w:val="none" w:sz="0" w:space="0" w:color="auto"/>
                <w:bottom w:val="none" w:sz="0" w:space="0" w:color="auto"/>
                <w:right w:val="none" w:sz="0" w:space="0" w:color="auto"/>
              </w:divBdr>
            </w:div>
          </w:divsChild>
        </w:div>
        <w:div w:id="414131035">
          <w:marLeft w:val="0"/>
          <w:marRight w:val="0"/>
          <w:marTop w:val="0"/>
          <w:marBottom w:val="0"/>
          <w:divBdr>
            <w:top w:val="none" w:sz="0" w:space="0" w:color="auto"/>
            <w:left w:val="none" w:sz="0" w:space="0" w:color="auto"/>
            <w:bottom w:val="none" w:sz="0" w:space="0" w:color="auto"/>
            <w:right w:val="none" w:sz="0" w:space="0" w:color="auto"/>
          </w:divBdr>
          <w:divsChild>
            <w:div w:id="1315647055">
              <w:marLeft w:val="0"/>
              <w:marRight w:val="0"/>
              <w:marTop w:val="0"/>
              <w:marBottom w:val="0"/>
              <w:divBdr>
                <w:top w:val="none" w:sz="0" w:space="0" w:color="auto"/>
                <w:left w:val="none" w:sz="0" w:space="0" w:color="auto"/>
                <w:bottom w:val="none" w:sz="0" w:space="0" w:color="auto"/>
                <w:right w:val="none" w:sz="0" w:space="0" w:color="auto"/>
              </w:divBdr>
            </w:div>
          </w:divsChild>
        </w:div>
        <w:div w:id="596984468">
          <w:marLeft w:val="0"/>
          <w:marRight w:val="0"/>
          <w:marTop w:val="0"/>
          <w:marBottom w:val="0"/>
          <w:divBdr>
            <w:top w:val="none" w:sz="0" w:space="0" w:color="auto"/>
            <w:left w:val="none" w:sz="0" w:space="0" w:color="auto"/>
            <w:bottom w:val="none" w:sz="0" w:space="0" w:color="auto"/>
            <w:right w:val="none" w:sz="0" w:space="0" w:color="auto"/>
          </w:divBdr>
          <w:divsChild>
            <w:div w:id="446123821">
              <w:marLeft w:val="0"/>
              <w:marRight w:val="0"/>
              <w:marTop w:val="0"/>
              <w:marBottom w:val="0"/>
              <w:divBdr>
                <w:top w:val="none" w:sz="0" w:space="0" w:color="auto"/>
                <w:left w:val="none" w:sz="0" w:space="0" w:color="auto"/>
                <w:bottom w:val="none" w:sz="0" w:space="0" w:color="auto"/>
                <w:right w:val="none" w:sz="0" w:space="0" w:color="auto"/>
              </w:divBdr>
            </w:div>
          </w:divsChild>
        </w:div>
        <w:div w:id="630483257">
          <w:marLeft w:val="0"/>
          <w:marRight w:val="0"/>
          <w:marTop w:val="0"/>
          <w:marBottom w:val="0"/>
          <w:divBdr>
            <w:top w:val="none" w:sz="0" w:space="0" w:color="auto"/>
            <w:left w:val="none" w:sz="0" w:space="0" w:color="auto"/>
            <w:bottom w:val="none" w:sz="0" w:space="0" w:color="auto"/>
            <w:right w:val="none" w:sz="0" w:space="0" w:color="auto"/>
          </w:divBdr>
          <w:divsChild>
            <w:div w:id="671370056">
              <w:marLeft w:val="0"/>
              <w:marRight w:val="0"/>
              <w:marTop w:val="0"/>
              <w:marBottom w:val="0"/>
              <w:divBdr>
                <w:top w:val="none" w:sz="0" w:space="0" w:color="auto"/>
                <w:left w:val="none" w:sz="0" w:space="0" w:color="auto"/>
                <w:bottom w:val="none" w:sz="0" w:space="0" w:color="auto"/>
                <w:right w:val="none" w:sz="0" w:space="0" w:color="auto"/>
              </w:divBdr>
            </w:div>
          </w:divsChild>
        </w:div>
        <w:div w:id="633020506">
          <w:marLeft w:val="0"/>
          <w:marRight w:val="0"/>
          <w:marTop w:val="0"/>
          <w:marBottom w:val="0"/>
          <w:divBdr>
            <w:top w:val="none" w:sz="0" w:space="0" w:color="auto"/>
            <w:left w:val="none" w:sz="0" w:space="0" w:color="auto"/>
            <w:bottom w:val="none" w:sz="0" w:space="0" w:color="auto"/>
            <w:right w:val="none" w:sz="0" w:space="0" w:color="auto"/>
          </w:divBdr>
          <w:divsChild>
            <w:div w:id="1752317000">
              <w:marLeft w:val="0"/>
              <w:marRight w:val="0"/>
              <w:marTop w:val="0"/>
              <w:marBottom w:val="0"/>
              <w:divBdr>
                <w:top w:val="none" w:sz="0" w:space="0" w:color="auto"/>
                <w:left w:val="none" w:sz="0" w:space="0" w:color="auto"/>
                <w:bottom w:val="none" w:sz="0" w:space="0" w:color="auto"/>
                <w:right w:val="none" w:sz="0" w:space="0" w:color="auto"/>
              </w:divBdr>
            </w:div>
          </w:divsChild>
        </w:div>
        <w:div w:id="740106165">
          <w:marLeft w:val="0"/>
          <w:marRight w:val="0"/>
          <w:marTop w:val="0"/>
          <w:marBottom w:val="0"/>
          <w:divBdr>
            <w:top w:val="none" w:sz="0" w:space="0" w:color="auto"/>
            <w:left w:val="none" w:sz="0" w:space="0" w:color="auto"/>
            <w:bottom w:val="none" w:sz="0" w:space="0" w:color="auto"/>
            <w:right w:val="none" w:sz="0" w:space="0" w:color="auto"/>
          </w:divBdr>
          <w:divsChild>
            <w:div w:id="1487015748">
              <w:marLeft w:val="0"/>
              <w:marRight w:val="0"/>
              <w:marTop w:val="0"/>
              <w:marBottom w:val="0"/>
              <w:divBdr>
                <w:top w:val="none" w:sz="0" w:space="0" w:color="auto"/>
                <w:left w:val="none" w:sz="0" w:space="0" w:color="auto"/>
                <w:bottom w:val="none" w:sz="0" w:space="0" w:color="auto"/>
                <w:right w:val="none" w:sz="0" w:space="0" w:color="auto"/>
              </w:divBdr>
            </w:div>
          </w:divsChild>
        </w:div>
        <w:div w:id="748624158">
          <w:marLeft w:val="0"/>
          <w:marRight w:val="0"/>
          <w:marTop w:val="0"/>
          <w:marBottom w:val="0"/>
          <w:divBdr>
            <w:top w:val="none" w:sz="0" w:space="0" w:color="auto"/>
            <w:left w:val="none" w:sz="0" w:space="0" w:color="auto"/>
            <w:bottom w:val="none" w:sz="0" w:space="0" w:color="auto"/>
            <w:right w:val="none" w:sz="0" w:space="0" w:color="auto"/>
          </w:divBdr>
          <w:divsChild>
            <w:div w:id="562104552">
              <w:marLeft w:val="0"/>
              <w:marRight w:val="0"/>
              <w:marTop w:val="0"/>
              <w:marBottom w:val="0"/>
              <w:divBdr>
                <w:top w:val="none" w:sz="0" w:space="0" w:color="auto"/>
                <w:left w:val="none" w:sz="0" w:space="0" w:color="auto"/>
                <w:bottom w:val="none" w:sz="0" w:space="0" w:color="auto"/>
                <w:right w:val="none" w:sz="0" w:space="0" w:color="auto"/>
              </w:divBdr>
            </w:div>
          </w:divsChild>
        </w:div>
        <w:div w:id="754980018">
          <w:marLeft w:val="0"/>
          <w:marRight w:val="0"/>
          <w:marTop w:val="0"/>
          <w:marBottom w:val="0"/>
          <w:divBdr>
            <w:top w:val="none" w:sz="0" w:space="0" w:color="auto"/>
            <w:left w:val="none" w:sz="0" w:space="0" w:color="auto"/>
            <w:bottom w:val="none" w:sz="0" w:space="0" w:color="auto"/>
            <w:right w:val="none" w:sz="0" w:space="0" w:color="auto"/>
          </w:divBdr>
          <w:divsChild>
            <w:div w:id="517697762">
              <w:marLeft w:val="0"/>
              <w:marRight w:val="0"/>
              <w:marTop w:val="0"/>
              <w:marBottom w:val="0"/>
              <w:divBdr>
                <w:top w:val="none" w:sz="0" w:space="0" w:color="auto"/>
                <w:left w:val="none" w:sz="0" w:space="0" w:color="auto"/>
                <w:bottom w:val="none" w:sz="0" w:space="0" w:color="auto"/>
                <w:right w:val="none" w:sz="0" w:space="0" w:color="auto"/>
              </w:divBdr>
            </w:div>
          </w:divsChild>
        </w:div>
        <w:div w:id="882983628">
          <w:marLeft w:val="0"/>
          <w:marRight w:val="0"/>
          <w:marTop w:val="0"/>
          <w:marBottom w:val="0"/>
          <w:divBdr>
            <w:top w:val="none" w:sz="0" w:space="0" w:color="auto"/>
            <w:left w:val="none" w:sz="0" w:space="0" w:color="auto"/>
            <w:bottom w:val="none" w:sz="0" w:space="0" w:color="auto"/>
            <w:right w:val="none" w:sz="0" w:space="0" w:color="auto"/>
          </w:divBdr>
          <w:divsChild>
            <w:div w:id="920411961">
              <w:marLeft w:val="0"/>
              <w:marRight w:val="0"/>
              <w:marTop w:val="0"/>
              <w:marBottom w:val="0"/>
              <w:divBdr>
                <w:top w:val="none" w:sz="0" w:space="0" w:color="auto"/>
                <w:left w:val="none" w:sz="0" w:space="0" w:color="auto"/>
                <w:bottom w:val="none" w:sz="0" w:space="0" w:color="auto"/>
                <w:right w:val="none" w:sz="0" w:space="0" w:color="auto"/>
              </w:divBdr>
            </w:div>
          </w:divsChild>
        </w:div>
        <w:div w:id="904339097">
          <w:marLeft w:val="0"/>
          <w:marRight w:val="0"/>
          <w:marTop w:val="0"/>
          <w:marBottom w:val="0"/>
          <w:divBdr>
            <w:top w:val="none" w:sz="0" w:space="0" w:color="auto"/>
            <w:left w:val="none" w:sz="0" w:space="0" w:color="auto"/>
            <w:bottom w:val="none" w:sz="0" w:space="0" w:color="auto"/>
            <w:right w:val="none" w:sz="0" w:space="0" w:color="auto"/>
          </w:divBdr>
          <w:divsChild>
            <w:div w:id="686905535">
              <w:marLeft w:val="0"/>
              <w:marRight w:val="0"/>
              <w:marTop w:val="0"/>
              <w:marBottom w:val="0"/>
              <w:divBdr>
                <w:top w:val="none" w:sz="0" w:space="0" w:color="auto"/>
                <w:left w:val="none" w:sz="0" w:space="0" w:color="auto"/>
                <w:bottom w:val="none" w:sz="0" w:space="0" w:color="auto"/>
                <w:right w:val="none" w:sz="0" w:space="0" w:color="auto"/>
              </w:divBdr>
            </w:div>
          </w:divsChild>
        </w:div>
        <w:div w:id="1012028279">
          <w:marLeft w:val="0"/>
          <w:marRight w:val="0"/>
          <w:marTop w:val="0"/>
          <w:marBottom w:val="0"/>
          <w:divBdr>
            <w:top w:val="none" w:sz="0" w:space="0" w:color="auto"/>
            <w:left w:val="none" w:sz="0" w:space="0" w:color="auto"/>
            <w:bottom w:val="none" w:sz="0" w:space="0" w:color="auto"/>
            <w:right w:val="none" w:sz="0" w:space="0" w:color="auto"/>
          </w:divBdr>
          <w:divsChild>
            <w:div w:id="1599603957">
              <w:marLeft w:val="0"/>
              <w:marRight w:val="0"/>
              <w:marTop w:val="0"/>
              <w:marBottom w:val="0"/>
              <w:divBdr>
                <w:top w:val="none" w:sz="0" w:space="0" w:color="auto"/>
                <w:left w:val="none" w:sz="0" w:space="0" w:color="auto"/>
                <w:bottom w:val="none" w:sz="0" w:space="0" w:color="auto"/>
                <w:right w:val="none" w:sz="0" w:space="0" w:color="auto"/>
              </w:divBdr>
            </w:div>
          </w:divsChild>
        </w:div>
        <w:div w:id="1037395099">
          <w:marLeft w:val="0"/>
          <w:marRight w:val="0"/>
          <w:marTop w:val="0"/>
          <w:marBottom w:val="0"/>
          <w:divBdr>
            <w:top w:val="none" w:sz="0" w:space="0" w:color="auto"/>
            <w:left w:val="none" w:sz="0" w:space="0" w:color="auto"/>
            <w:bottom w:val="none" w:sz="0" w:space="0" w:color="auto"/>
            <w:right w:val="none" w:sz="0" w:space="0" w:color="auto"/>
          </w:divBdr>
          <w:divsChild>
            <w:div w:id="234096428">
              <w:marLeft w:val="0"/>
              <w:marRight w:val="0"/>
              <w:marTop w:val="0"/>
              <w:marBottom w:val="0"/>
              <w:divBdr>
                <w:top w:val="none" w:sz="0" w:space="0" w:color="auto"/>
                <w:left w:val="none" w:sz="0" w:space="0" w:color="auto"/>
                <w:bottom w:val="none" w:sz="0" w:space="0" w:color="auto"/>
                <w:right w:val="none" w:sz="0" w:space="0" w:color="auto"/>
              </w:divBdr>
            </w:div>
          </w:divsChild>
        </w:div>
        <w:div w:id="1051148050">
          <w:marLeft w:val="0"/>
          <w:marRight w:val="0"/>
          <w:marTop w:val="0"/>
          <w:marBottom w:val="0"/>
          <w:divBdr>
            <w:top w:val="none" w:sz="0" w:space="0" w:color="auto"/>
            <w:left w:val="none" w:sz="0" w:space="0" w:color="auto"/>
            <w:bottom w:val="none" w:sz="0" w:space="0" w:color="auto"/>
            <w:right w:val="none" w:sz="0" w:space="0" w:color="auto"/>
          </w:divBdr>
          <w:divsChild>
            <w:div w:id="1645621767">
              <w:marLeft w:val="0"/>
              <w:marRight w:val="0"/>
              <w:marTop w:val="0"/>
              <w:marBottom w:val="0"/>
              <w:divBdr>
                <w:top w:val="none" w:sz="0" w:space="0" w:color="auto"/>
                <w:left w:val="none" w:sz="0" w:space="0" w:color="auto"/>
                <w:bottom w:val="none" w:sz="0" w:space="0" w:color="auto"/>
                <w:right w:val="none" w:sz="0" w:space="0" w:color="auto"/>
              </w:divBdr>
            </w:div>
          </w:divsChild>
        </w:div>
        <w:div w:id="1067335516">
          <w:marLeft w:val="0"/>
          <w:marRight w:val="0"/>
          <w:marTop w:val="0"/>
          <w:marBottom w:val="0"/>
          <w:divBdr>
            <w:top w:val="none" w:sz="0" w:space="0" w:color="auto"/>
            <w:left w:val="none" w:sz="0" w:space="0" w:color="auto"/>
            <w:bottom w:val="none" w:sz="0" w:space="0" w:color="auto"/>
            <w:right w:val="none" w:sz="0" w:space="0" w:color="auto"/>
          </w:divBdr>
          <w:divsChild>
            <w:div w:id="1037046353">
              <w:marLeft w:val="0"/>
              <w:marRight w:val="0"/>
              <w:marTop w:val="0"/>
              <w:marBottom w:val="0"/>
              <w:divBdr>
                <w:top w:val="none" w:sz="0" w:space="0" w:color="auto"/>
                <w:left w:val="none" w:sz="0" w:space="0" w:color="auto"/>
                <w:bottom w:val="none" w:sz="0" w:space="0" w:color="auto"/>
                <w:right w:val="none" w:sz="0" w:space="0" w:color="auto"/>
              </w:divBdr>
            </w:div>
          </w:divsChild>
        </w:div>
        <w:div w:id="1112167974">
          <w:marLeft w:val="0"/>
          <w:marRight w:val="0"/>
          <w:marTop w:val="0"/>
          <w:marBottom w:val="0"/>
          <w:divBdr>
            <w:top w:val="none" w:sz="0" w:space="0" w:color="auto"/>
            <w:left w:val="none" w:sz="0" w:space="0" w:color="auto"/>
            <w:bottom w:val="none" w:sz="0" w:space="0" w:color="auto"/>
            <w:right w:val="none" w:sz="0" w:space="0" w:color="auto"/>
          </w:divBdr>
          <w:divsChild>
            <w:div w:id="824474130">
              <w:marLeft w:val="0"/>
              <w:marRight w:val="0"/>
              <w:marTop w:val="0"/>
              <w:marBottom w:val="0"/>
              <w:divBdr>
                <w:top w:val="none" w:sz="0" w:space="0" w:color="auto"/>
                <w:left w:val="none" w:sz="0" w:space="0" w:color="auto"/>
                <w:bottom w:val="none" w:sz="0" w:space="0" w:color="auto"/>
                <w:right w:val="none" w:sz="0" w:space="0" w:color="auto"/>
              </w:divBdr>
            </w:div>
          </w:divsChild>
        </w:div>
        <w:div w:id="1199003972">
          <w:marLeft w:val="0"/>
          <w:marRight w:val="0"/>
          <w:marTop w:val="0"/>
          <w:marBottom w:val="0"/>
          <w:divBdr>
            <w:top w:val="none" w:sz="0" w:space="0" w:color="auto"/>
            <w:left w:val="none" w:sz="0" w:space="0" w:color="auto"/>
            <w:bottom w:val="none" w:sz="0" w:space="0" w:color="auto"/>
            <w:right w:val="none" w:sz="0" w:space="0" w:color="auto"/>
          </w:divBdr>
          <w:divsChild>
            <w:div w:id="982075249">
              <w:marLeft w:val="0"/>
              <w:marRight w:val="0"/>
              <w:marTop w:val="0"/>
              <w:marBottom w:val="0"/>
              <w:divBdr>
                <w:top w:val="none" w:sz="0" w:space="0" w:color="auto"/>
                <w:left w:val="none" w:sz="0" w:space="0" w:color="auto"/>
                <w:bottom w:val="none" w:sz="0" w:space="0" w:color="auto"/>
                <w:right w:val="none" w:sz="0" w:space="0" w:color="auto"/>
              </w:divBdr>
            </w:div>
          </w:divsChild>
        </w:div>
        <w:div w:id="1237781661">
          <w:marLeft w:val="0"/>
          <w:marRight w:val="0"/>
          <w:marTop w:val="0"/>
          <w:marBottom w:val="0"/>
          <w:divBdr>
            <w:top w:val="none" w:sz="0" w:space="0" w:color="auto"/>
            <w:left w:val="none" w:sz="0" w:space="0" w:color="auto"/>
            <w:bottom w:val="none" w:sz="0" w:space="0" w:color="auto"/>
            <w:right w:val="none" w:sz="0" w:space="0" w:color="auto"/>
          </w:divBdr>
          <w:divsChild>
            <w:div w:id="309792537">
              <w:marLeft w:val="0"/>
              <w:marRight w:val="0"/>
              <w:marTop w:val="0"/>
              <w:marBottom w:val="0"/>
              <w:divBdr>
                <w:top w:val="none" w:sz="0" w:space="0" w:color="auto"/>
                <w:left w:val="none" w:sz="0" w:space="0" w:color="auto"/>
                <w:bottom w:val="none" w:sz="0" w:space="0" w:color="auto"/>
                <w:right w:val="none" w:sz="0" w:space="0" w:color="auto"/>
              </w:divBdr>
            </w:div>
          </w:divsChild>
        </w:div>
        <w:div w:id="1395541268">
          <w:marLeft w:val="0"/>
          <w:marRight w:val="0"/>
          <w:marTop w:val="0"/>
          <w:marBottom w:val="0"/>
          <w:divBdr>
            <w:top w:val="none" w:sz="0" w:space="0" w:color="auto"/>
            <w:left w:val="none" w:sz="0" w:space="0" w:color="auto"/>
            <w:bottom w:val="none" w:sz="0" w:space="0" w:color="auto"/>
            <w:right w:val="none" w:sz="0" w:space="0" w:color="auto"/>
          </w:divBdr>
          <w:divsChild>
            <w:div w:id="1860584638">
              <w:marLeft w:val="0"/>
              <w:marRight w:val="0"/>
              <w:marTop w:val="0"/>
              <w:marBottom w:val="0"/>
              <w:divBdr>
                <w:top w:val="none" w:sz="0" w:space="0" w:color="auto"/>
                <w:left w:val="none" w:sz="0" w:space="0" w:color="auto"/>
                <w:bottom w:val="none" w:sz="0" w:space="0" w:color="auto"/>
                <w:right w:val="none" w:sz="0" w:space="0" w:color="auto"/>
              </w:divBdr>
            </w:div>
          </w:divsChild>
        </w:div>
        <w:div w:id="1405496460">
          <w:marLeft w:val="0"/>
          <w:marRight w:val="0"/>
          <w:marTop w:val="0"/>
          <w:marBottom w:val="0"/>
          <w:divBdr>
            <w:top w:val="none" w:sz="0" w:space="0" w:color="auto"/>
            <w:left w:val="none" w:sz="0" w:space="0" w:color="auto"/>
            <w:bottom w:val="none" w:sz="0" w:space="0" w:color="auto"/>
            <w:right w:val="none" w:sz="0" w:space="0" w:color="auto"/>
          </w:divBdr>
          <w:divsChild>
            <w:div w:id="1193495049">
              <w:marLeft w:val="0"/>
              <w:marRight w:val="0"/>
              <w:marTop w:val="0"/>
              <w:marBottom w:val="0"/>
              <w:divBdr>
                <w:top w:val="none" w:sz="0" w:space="0" w:color="auto"/>
                <w:left w:val="none" w:sz="0" w:space="0" w:color="auto"/>
                <w:bottom w:val="none" w:sz="0" w:space="0" w:color="auto"/>
                <w:right w:val="none" w:sz="0" w:space="0" w:color="auto"/>
              </w:divBdr>
            </w:div>
          </w:divsChild>
        </w:div>
        <w:div w:id="1421488657">
          <w:marLeft w:val="0"/>
          <w:marRight w:val="0"/>
          <w:marTop w:val="0"/>
          <w:marBottom w:val="0"/>
          <w:divBdr>
            <w:top w:val="none" w:sz="0" w:space="0" w:color="auto"/>
            <w:left w:val="none" w:sz="0" w:space="0" w:color="auto"/>
            <w:bottom w:val="none" w:sz="0" w:space="0" w:color="auto"/>
            <w:right w:val="none" w:sz="0" w:space="0" w:color="auto"/>
          </w:divBdr>
          <w:divsChild>
            <w:div w:id="1897206404">
              <w:marLeft w:val="0"/>
              <w:marRight w:val="0"/>
              <w:marTop w:val="0"/>
              <w:marBottom w:val="0"/>
              <w:divBdr>
                <w:top w:val="none" w:sz="0" w:space="0" w:color="auto"/>
                <w:left w:val="none" w:sz="0" w:space="0" w:color="auto"/>
                <w:bottom w:val="none" w:sz="0" w:space="0" w:color="auto"/>
                <w:right w:val="none" w:sz="0" w:space="0" w:color="auto"/>
              </w:divBdr>
            </w:div>
          </w:divsChild>
        </w:div>
        <w:div w:id="1453981732">
          <w:marLeft w:val="0"/>
          <w:marRight w:val="0"/>
          <w:marTop w:val="0"/>
          <w:marBottom w:val="0"/>
          <w:divBdr>
            <w:top w:val="none" w:sz="0" w:space="0" w:color="auto"/>
            <w:left w:val="none" w:sz="0" w:space="0" w:color="auto"/>
            <w:bottom w:val="none" w:sz="0" w:space="0" w:color="auto"/>
            <w:right w:val="none" w:sz="0" w:space="0" w:color="auto"/>
          </w:divBdr>
          <w:divsChild>
            <w:div w:id="1070812835">
              <w:marLeft w:val="0"/>
              <w:marRight w:val="0"/>
              <w:marTop w:val="0"/>
              <w:marBottom w:val="0"/>
              <w:divBdr>
                <w:top w:val="none" w:sz="0" w:space="0" w:color="auto"/>
                <w:left w:val="none" w:sz="0" w:space="0" w:color="auto"/>
                <w:bottom w:val="none" w:sz="0" w:space="0" w:color="auto"/>
                <w:right w:val="none" w:sz="0" w:space="0" w:color="auto"/>
              </w:divBdr>
            </w:div>
          </w:divsChild>
        </w:div>
        <w:div w:id="1535000228">
          <w:marLeft w:val="0"/>
          <w:marRight w:val="0"/>
          <w:marTop w:val="0"/>
          <w:marBottom w:val="0"/>
          <w:divBdr>
            <w:top w:val="none" w:sz="0" w:space="0" w:color="auto"/>
            <w:left w:val="none" w:sz="0" w:space="0" w:color="auto"/>
            <w:bottom w:val="none" w:sz="0" w:space="0" w:color="auto"/>
            <w:right w:val="none" w:sz="0" w:space="0" w:color="auto"/>
          </w:divBdr>
          <w:divsChild>
            <w:div w:id="1577012835">
              <w:marLeft w:val="0"/>
              <w:marRight w:val="0"/>
              <w:marTop w:val="0"/>
              <w:marBottom w:val="0"/>
              <w:divBdr>
                <w:top w:val="none" w:sz="0" w:space="0" w:color="auto"/>
                <w:left w:val="none" w:sz="0" w:space="0" w:color="auto"/>
                <w:bottom w:val="none" w:sz="0" w:space="0" w:color="auto"/>
                <w:right w:val="none" w:sz="0" w:space="0" w:color="auto"/>
              </w:divBdr>
            </w:div>
          </w:divsChild>
        </w:div>
        <w:div w:id="1619871664">
          <w:marLeft w:val="0"/>
          <w:marRight w:val="0"/>
          <w:marTop w:val="0"/>
          <w:marBottom w:val="0"/>
          <w:divBdr>
            <w:top w:val="none" w:sz="0" w:space="0" w:color="auto"/>
            <w:left w:val="none" w:sz="0" w:space="0" w:color="auto"/>
            <w:bottom w:val="none" w:sz="0" w:space="0" w:color="auto"/>
            <w:right w:val="none" w:sz="0" w:space="0" w:color="auto"/>
          </w:divBdr>
          <w:divsChild>
            <w:div w:id="1593855584">
              <w:marLeft w:val="0"/>
              <w:marRight w:val="0"/>
              <w:marTop w:val="0"/>
              <w:marBottom w:val="0"/>
              <w:divBdr>
                <w:top w:val="none" w:sz="0" w:space="0" w:color="auto"/>
                <w:left w:val="none" w:sz="0" w:space="0" w:color="auto"/>
                <w:bottom w:val="none" w:sz="0" w:space="0" w:color="auto"/>
                <w:right w:val="none" w:sz="0" w:space="0" w:color="auto"/>
              </w:divBdr>
            </w:div>
          </w:divsChild>
        </w:div>
        <w:div w:id="1628656410">
          <w:marLeft w:val="0"/>
          <w:marRight w:val="0"/>
          <w:marTop w:val="0"/>
          <w:marBottom w:val="0"/>
          <w:divBdr>
            <w:top w:val="none" w:sz="0" w:space="0" w:color="auto"/>
            <w:left w:val="none" w:sz="0" w:space="0" w:color="auto"/>
            <w:bottom w:val="none" w:sz="0" w:space="0" w:color="auto"/>
            <w:right w:val="none" w:sz="0" w:space="0" w:color="auto"/>
          </w:divBdr>
          <w:divsChild>
            <w:div w:id="1008672342">
              <w:marLeft w:val="0"/>
              <w:marRight w:val="0"/>
              <w:marTop w:val="0"/>
              <w:marBottom w:val="0"/>
              <w:divBdr>
                <w:top w:val="none" w:sz="0" w:space="0" w:color="auto"/>
                <w:left w:val="none" w:sz="0" w:space="0" w:color="auto"/>
                <w:bottom w:val="none" w:sz="0" w:space="0" w:color="auto"/>
                <w:right w:val="none" w:sz="0" w:space="0" w:color="auto"/>
              </w:divBdr>
            </w:div>
          </w:divsChild>
        </w:div>
        <w:div w:id="1635594995">
          <w:marLeft w:val="0"/>
          <w:marRight w:val="0"/>
          <w:marTop w:val="0"/>
          <w:marBottom w:val="0"/>
          <w:divBdr>
            <w:top w:val="none" w:sz="0" w:space="0" w:color="auto"/>
            <w:left w:val="none" w:sz="0" w:space="0" w:color="auto"/>
            <w:bottom w:val="none" w:sz="0" w:space="0" w:color="auto"/>
            <w:right w:val="none" w:sz="0" w:space="0" w:color="auto"/>
          </w:divBdr>
          <w:divsChild>
            <w:div w:id="1034501424">
              <w:marLeft w:val="0"/>
              <w:marRight w:val="0"/>
              <w:marTop w:val="0"/>
              <w:marBottom w:val="0"/>
              <w:divBdr>
                <w:top w:val="none" w:sz="0" w:space="0" w:color="auto"/>
                <w:left w:val="none" w:sz="0" w:space="0" w:color="auto"/>
                <w:bottom w:val="none" w:sz="0" w:space="0" w:color="auto"/>
                <w:right w:val="none" w:sz="0" w:space="0" w:color="auto"/>
              </w:divBdr>
            </w:div>
          </w:divsChild>
        </w:div>
        <w:div w:id="1666938205">
          <w:marLeft w:val="0"/>
          <w:marRight w:val="0"/>
          <w:marTop w:val="0"/>
          <w:marBottom w:val="0"/>
          <w:divBdr>
            <w:top w:val="none" w:sz="0" w:space="0" w:color="auto"/>
            <w:left w:val="none" w:sz="0" w:space="0" w:color="auto"/>
            <w:bottom w:val="none" w:sz="0" w:space="0" w:color="auto"/>
            <w:right w:val="none" w:sz="0" w:space="0" w:color="auto"/>
          </w:divBdr>
          <w:divsChild>
            <w:div w:id="853498188">
              <w:marLeft w:val="0"/>
              <w:marRight w:val="0"/>
              <w:marTop w:val="0"/>
              <w:marBottom w:val="0"/>
              <w:divBdr>
                <w:top w:val="none" w:sz="0" w:space="0" w:color="auto"/>
                <w:left w:val="none" w:sz="0" w:space="0" w:color="auto"/>
                <w:bottom w:val="none" w:sz="0" w:space="0" w:color="auto"/>
                <w:right w:val="none" w:sz="0" w:space="0" w:color="auto"/>
              </w:divBdr>
            </w:div>
          </w:divsChild>
        </w:div>
        <w:div w:id="1705592959">
          <w:marLeft w:val="0"/>
          <w:marRight w:val="0"/>
          <w:marTop w:val="0"/>
          <w:marBottom w:val="0"/>
          <w:divBdr>
            <w:top w:val="none" w:sz="0" w:space="0" w:color="auto"/>
            <w:left w:val="none" w:sz="0" w:space="0" w:color="auto"/>
            <w:bottom w:val="none" w:sz="0" w:space="0" w:color="auto"/>
            <w:right w:val="none" w:sz="0" w:space="0" w:color="auto"/>
          </w:divBdr>
          <w:divsChild>
            <w:div w:id="714038701">
              <w:marLeft w:val="0"/>
              <w:marRight w:val="0"/>
              <w:marTop w:val="0"/>
              <w:marBottom w:val="0"/>
              <w:divBdr>
                <w:top w:val="none" w:sz="0" w:space="0" w:color="auto"/>
                <w:left w:val="none" w:sz="0" w:space="0" w:color="auto"/>
                <w:bottom w:val="none" w:sz="0" w:space="0" w:color="auto"/>
                <w:right w:val="none" w:sz="0" w:space="0" w:color="auto"/>
              </w:divBdr>
            </w:div>
          </w:divsChild>
        </w:div>
        <w:div w:id="1801071056">
          <w:marLeft w:val="0"/>
          <w:marRight w:val="0"/>
          <w:marTop w:val="0"/>
          <w:marBottom w:val="0"/>
          <w:divBdr>
            <w:top w:val="none" w:sz="0" w:space="0" w:color="auto"/>
            <w:left w:val="none" w:sz="0" w:space="0" w:color="auto"/>
            <w:bottom w:val="none" w:sz="0" w:space="0" w:color="auto"/>
            <w:right w:val="none" w:sz="0" w:space="0" w:color="auto"/>
          </w:divBdr>
          <w:divsChild>
            <w:div w:id="963778698">
              <w:marLeft w:val="0"/>
              <w:marRight w:val="0"/>
              <w:marTop w:val="0"/>
              <w:marBottom w:val="0"/>
              <w:divBdr>
                <w:top w:val="none" w:sz="0" w:space="0" w:color="auto"/>
                <w:left w:val="none" w:sz="0" w:space="0" w:color="auto"/>
                <w:bottom w:val="none" w:sz="0" w:space="0" w:color="auto"/>
                <w:right w:val="none" w:sz="0" w:space="0" w:color="auto"/>
              </w:divBdr>
            </w:div>
          </w:divsChild>
        </w:div>
        <w:div w:id="1874221271">
          <w:marLeft w:val="0"/>
          <w:marRight w:val="0"/>
          <w:marTop w:val="0"/>
          <w:marBottom w:val="0"/>
          <w:divBdr>
            <w:top w:val="none" w:sz="0" w:space="0" w:color="auto"/>
            <w:left w:val="none" w:sz="0" w:space="0" w:color="auto"/>
            <w:bottom w:val="none" w:sz="0" w:space="0" w:color="auto"/>
            <w:right w:val="none" w:sz="0" w:space="0" w:color="auto"/>
          </w:divBdr>
          <w:divsChild>
            <w:div w:id="836848421">
              <w:marLeft w:val="0"/>
              <w:marRight w:val="0"/>
              <w:marTop w:val="0"/>
              <w:marBottom w:val="0"/>
              <w:divBdr>
                <w:top w:val="none" w:sz="0" w:space="0" w:color="auto"/>
                <w:left w:val="none" w:sz="0" w:space="0" w:color="auto"/>
                <w:bottom w:val="none" w:sz="0" w:space="0" w:color="auto"/>
                <w:right w:val="none" w:sz="0" w:space="0" w:color="auto"/>
              </w:divBdr>
            </w:div>
          </w:divsChild>
        </w:div>
        <w:div w:id="1901213330">
          <w:marLeft w:val="0"/>
          <w:marRight w:val="0"/>
          <w:marTop w:val="0"/>
          <w:marBottom w:val="0"/>
          <w:divBdr>
            <w:top w:val="none" w:sz="0" w:space="0" w:color="auto"/>
            <w:left w:val="none" w:sz="0" w:space="0" w:color="auto"/>
            <w:bottom w:val="none" w:sz="0" w:space="0" w:color="auto"/>
            <w:right w:val="none" w:sz="0" w:space="0" w:color="auto"/>
          </w:divBdr>
          <w:divsChild>
            <w:div w:id="1004552079">
              <w:marLeft w:val="0"/>
              <w:marRight w:val="0"/>
              <w:marTop w:val="0"/>
              <w:marBottom w:val="0"/>
              <w:divBdr>
                <w:top w:val="none" w:sz="0" w:space="0" w:color="auto"/>
                <w:left w:val="none" w:sz="0" w:space="0" w:color="auto"/>
                <w:bottom w:val="none" w:sz="0" w:space="0" w:color="auto"/>
                <w:right w:val="none" w:sz="0" w:space="0" w:color="auto"/>
              </w:divBdr>
            </w:div>
          </w:divsChild>
        </w:div>
        <w:div w:id="1930116807">
          <w:marLeft w:val="0"/>
          <w:marRight w:val="0"/>
          <w:marTop w:val="0"/>
          <w:marBottom w:val="0"/>
          <w:divBdr>
            <w:top w:val="none" w:sz="0" w:space="0" w:color="auto"/>
            <w:left w:val="none" w:sz="0" w:space="0" w:color="auto"/>
            <w:bottom w:val="none" w:sz="0" w:space="0" w:color="auto"/>
            <w:right w:val="none" w:sz="0" w:space="0" w:color="auto"/>
          </w:divBdr>
          <w:divsChild>
            <w:div w:id="221646412">
              <w:marLeft w:val="0"/>
              <w:marRight w:val="0"/>
              <w:marTop w:val="0"/>
              <w:marBottom w:val="0"/>
              <w:divBdr>
                <w:top w:val="none" w:sz="0" w:space="0" w:color="auto"/>
                <w:left w:val="none" w:sz="0" w:space="0" w:color="auto"/>
                <w:bottom w:val="none" w:sz="0" w:space="0" w:color="auto"/>
                <w:right w:val="none" w:sz="0" w:space="0" w:color="auto"/>
              </w:divBdr>
            </w:div>
          </w:divsChild>
        </w:div>
        <w:div w:id="1995185946">
          <w:marLeft w:val="0"/>
          <w:marRight w:val="0"/>
          <w:marTop w:val="0"/>
          <w:marBottom w:val="0"/>
          <w:divBdr>
            <w:top w:val="none" w:sz="0" w:space="0" w:color="auto"/>
            <w:left w:val="none" w:sz="0" w:space="0" w:color="auto"/>
            <w:bottom w:val="none" w:sz="0" w:space="0" w:color="auto"/>
            <w:right w:val="none" w:sz="0" w:space="0" w:color="auto"/>
          </w:divBdr>
          <w:divsChild>
            <w:div w:id="254291177">
              <w:marLeft w:val="0"/>
              <w:marRight w:val="0"/>
              <w:marTop w:val="0"/>
              <w:marBottom w:val="0"/>
              <w:divBdr>
                <w:top w:val="none" w:sz="0" w:space="0" w:color="auto"/>
                <w:left w:val="none" w:sz="0" w:space="0" w:color="auto"/>
                <w:bottom w:val="none" w:sz="0" w:space="0" w:color="auto"/>
                <w:right w:val="none" w:sz="0" w:space="0" w:color="auto"/>
              </w:divBdr>
            </w:div>
          </w:divsChild>
        </w:div>
        <w:div w:id="2087026612">
          <w:marLeft w:val="0"/>
          <w:marRight w:val="0"/>
          <w:marTop w:val="0"/>
          <w:marBottom w:val="0"/>
          <w:divBdr>
            <w:top w:val="none" w:sz="0" w:space="0" w:color="auto"/>
            <w:left w:val="none" w:sz="0" w:space="0" w:color="auto"/>
            <w:bottom w:val="none" w:sz="0" w:space="0" w:color="auto"/>
            <w:right w:val="none" w:sz="0" w:space="0" w:color="auto"/>
          </w:divBdr>
          <w:divsChild>
            <w:div w:id="1883782622">
              <w:marLeft w:val="0"/>
              <w:marRight w:val="0"/>
              <w:marTop w:val="0"/>
              <w:marBottom w:val="0"/>
              <w:divBdr>
                <w:top w:val="none" w:sz="0" w:space="0" w:color="auto"/>
                <w:left w:val="none" w:sz="0" w:space="0" w:color="auto"/>
                <w:bottom w:val="none" w:sz="0" w:space="0" w:color="auto"/>
                <w:right w:val="none" w:sz="0" w:space="0" w:color="auto"/>
              </w:divBdr>
            </w:div>
          </w:divsChild>
        </w:div>
        <w:div w:id="2123913823">
          <w:marLeft w:val="0"/>
          <w:marRight w:val="0"/>
          <w:marTop w:val="0"/>
          <w:marBottom w:val="0"/>
          <w:divBdr>
            <w:top w:val="none" w:sz="0" w:space="0" w:color="auto"/>
            <w:left w:val="none" w:sz="0" w:space="0" w:color="auto"/>
            <w:bottom w:val="none" w:sz="0" w:space="0" w:color="auto"/>
            <w:right w:val="none" w:sz="0" w:space="0" w:color="auto"/>
          </w:divBdr>
          <w:divsChild>
            <w:div w:id="9753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48802">
      <w:bodyDiv w:val="1"/>
      <w:marLeft w:val="0"/>
      <w:marRight w:val="0"/>
      <w:marTop w:val="0"/>
      <w:marBottom w:val="0"/>
      <w:divBdr>
        <w:top w:val="none" w:sz="0" w:space="0" w:color="auto"/>
        <w:left w:val="none" w:sz="0" w:space="0" w:color="auto"/>
        <w:bottom w:val="none" w:sz="0" w:space="0" w:color="auto"/>
        <w:right w:val="none" w:sz="0" w:space="0" w:color="auto"/>
      </w:divBdr>
    </w:div>
    <w:div w:id="926766715">
      <w:bodyDiv w:val="1"/>
      <w:marLeft w:val="0"/>
      <w:marRight w:val="0"/>
      <w:marTop w:val="0"/>
      <w:marBottom w:val="0"/>
      <w:divBdr>
        <w:top w:val="none" w:sz="0" w:space="0" w:color="auto"/>
        <w:left w:val="none" w:sz="0" w:space="0" w:color="auto"/>
        <w:bottom w:val="none" w:sz="0" w:space="0" w:color="auto"/>
        <w:right w:val="none" w:sz="0" w:space="0" w:color="auto"/>
      </w:divBdr>
    </w:div>
    <w:div w:id="1011220554">
      <w:bodyDiv w:val="1"/>
      <w:marLeft w:val="0"/>
      <w:marRight w:val="0"/>
      <w:marTop w:val="0"/>
      <w:marBottom w:val="0"/>
      <w:divBdr>
        <w:top w:val="none" w:sz="0" w:space="0" w:color="auto"/>
        <w:left w:val="none" w:sz="0" w:space="0" w:color="auto"/>
        <w:bottom w:val="none" w:sz="0" w:space="0" w:color="auto"/>
        <w:right w:val="none" w:sz="0" w:space="0" w:color="auto"/>
      </w:divBdr>
      <w:divsChild>
        <w:div w:id="119080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3908003">
              <w:marLeft w:val="0"/>
              <w:marRight w:val="0"/>
              <w:marTop w:val="0"/>
              <w:marBottom w:val="0"/>
              <w:divBdr>
                <w:top w:val="none" w:sz="0" w:space="0" w:color="auto"/>
                <w:left w:val="none" w:sz="0" w:space="0" w:color="auto"/>
                <w:bottom w:val="none" w:sz="0" w:space="0" w:color="auto"/>
                <w:right w:val="none" w:sz="0" w:space="0" w:color="auto"/>
              </w:divBdr>
              <w:divsChild>
                <w:div w:id="99878498">
                  <w:marLeft w:val="0"/>
                  <w:marRight w:val="0"/>
                  <w:marTop w:val="0"/>
                  <w:marBottom w:val="0"/>
                  <w:divBdr>
                    <w:top w:val="none" w:sz="0" w:space="0" w:color="auto"/>
                    <w:left w:val="none" w:sz="0" w:space="0" w:color="auto"/>
                    <w:bottom w:val="none" w:sz="0" w:space="0" w:color="auto"/>
                    <w:right w:val="none" w:sz="0" w:space="0" w:color="auto"/>
                  </w:divBdr>
                  <w:divsChild>
                    <w:div w:id="407919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0539">
      <w:bodyDiv w:val="1"/>
      <w:marLeft w:val="0"/>
      <w:marRight w:val="0"/>
      <w:marTop w:val="0"/>
      <w:marBottom w:val="0"/>
      <w:divBdr>
        <w:top w:val="none" w:sz="0" w:space="0" w:color="auto"/>
        <w:left w:val="none" w:sz="0" w:space="0" w:color="auto"/>
        <w:bottom w:val="none" w:sz="0" w:space="0" w:color="auto"/>
        <w:right w:val="none" w:sz="0" w:space="0" w:color="auto"/>
      </w:divBdr>
      <w:divsChild>
        <w:div w:id="46347036">
          <w:marLeft w:val="0"/>
          <w:marRight w:val="0"/>
          <w:marTop w:val="0"/>
          <w:marBottom w:val="0"/>
          <w:divBdr>
            <w:top w:val="none" w:sz="0" w:space="0" w:color="auto"/>
            <w:left w:val="none" w:sz="0" w:space="0" w:color="auto"/>
            <w:bottom w:val="none" w:sz="0" w:space="0" w:color="auto"/>
            <w:right w:val="none" w:sz="0" w:space="0" w:color="auto"/>
          </w:divBdr>
          <w:divsChild>
            <w:div w:id="545990132">
              <w:marLeft w:val="0"/>
              <w:marRight w:val="0"/>
              <w:marTop w:val="0"/>
              <w:marBottom w:val="0"/>
              <w:divBdr>
                <w:top w:val="none" w:sz="0" w:space="0" w:color="auto"/>
                <w:left w:val="none" w:sz="0" w:space="0" w:color="auto"/>
                <w:bottom w:val="none" w:sz="0" w:space="0" w:color="auto"/>
                <w:right w:val="none" w:sz="0" w:space="0" w:color="auto"/>
              </w:divBdr>
            </w:div>
          </w:divsChild>
        </w:div>
        <w:div w:id="58871774">
          <w:marLeft w:val="0"/>
          <w:marRight w:val="0"/>
          <w:marTop w:val="0"/>
          <w:marBottom w:val="0"/>
          <w:divBdr>
            <w:top w:val="none" w:sz="0" w:space="0" w:color="auto"/>
            <w:left w:val="none" w:sz="0" w:space="0" w:color="auto"/>
            <w:bottom w:val="none" w:sz="0" w:space="0" w:color="auto"/>
            <w:right w:val="none" w:sz="0" w:space="0" w:color="auto"/>
          </w:divBdr>
          <w:divsChild>
            <w:div w:id="1554732335">
              <w:marLeft w:val="0"/>
              <w:marRight w:val="0"/>
              <w:marTop w:val="0"/>
              <w:marBottom w:val="0"/>
              <w:divBdr>
                <w:top w:val="none" w:sz="0" w:space="0" w:color="auto"/>
                <w:left w:val="none" w:sz="0" w:space="0" w:color="auto"/>
                <w:bottom w:val="none" w:sz="0" w:space="0" w:color="auto"/>
                <w:right w:val="none" w:sz="0" w:space="0" w:color="auto"/>
              </w:divBdr>
            </w:div>
          </w:divsChild>
        </w:div>
        <w:div w:id="304744933">
          <w:marLeft w:val="0"/>
          <w:marRight w:val="0"/>
          <w:marTop w:val="0"/>
          <w:marBottom w:val="0"/>
          <w:divBdr>
            <w:top w:val="none" w:sz="0" w:space="0" w:color="auto"/>
            <w:left w:val="none" w:sz="0" w:space="0" w:color="auto"/>
            <w:bottom w:val="none" w:sz="0" w:space="0" w:color="auto"/>
            <w:right w:val="none" w:sz="0" w:space="0" w:color="auto"/>
          </w:divBdr>
          <w:divsChild>
            <w:div w:id="1816070549">
              <w:marLeft w:val="0"/>
              <w:marRight w:val="0"/>
              <w:marTop w:val="0"/>
              <w:marBottom w:val="0"/>
              <w:divBdr>
                <w:top w:val="none" w:sz="0" w:space="0" w:color="auto"/>
                <w:left w:val="none" w:sz="0" w:space="0" w:color="auto"/>
                <w:bottom w:val="none" w:sz="0" w:space="0" w:color="auto"/>
                <w:right w:val="none" w:sz="0" w:space="0" w:color="auto"/>
              </w:divBdr>
            </w:div>
          </w:divsChild>
        </w:div>
        <w:div w:id="348683180">
          <w:marLeft w:val="0"/>
          <w:marRight w:val="0"/>
          <w:marTop w:val="0"/>
          <w:marBottom w:val="0"/>
          <w:divBdr>
            <w:top w:val="none" w:sz="0" w:space="0" w:color="auto"/>
            <w:left w:val="none" w:sz="0" w:space="0" w:color="auto"/>
            <w:bottom w:val="none" w:sz="0" w:space="0" w:color="auto"/>
            <w:right w:val="none" w:sz="0" w:space="0" w:color="auto"/>
          </w:divBdr>
          <w:divsChild>
            <w:div w:id="1548103841">
              <w:marLeft w:val="0"/>
              <w:marRight w:val="0"/>
              <w:marTop w:val="0"/>
              <w:marBottom w:val="0"/>
              <w:divBdr>
                <w:top w:val="none" w:sz="0" w:space="0" w:color="auto"/>
                <w:left w:val="none" w:sz="0" w:space="0" w:color="auto"/>
                <w:bottom w:val="none" w:sz="0" w:space="0" w:color="auto"/>
                <w:right w:val="none" w:sz="0" w:space="0" w:color="auto"/>
              </w:divBdr>
            </w:div>
          </w:divsChild>
        </w:div>
        <w:div w:id="378936374">
          <w:marLeft w:val="0"/>
          <w:marRight w:val="0"/>
          <w:marTop w:val="0"/>
          <w:marBottom w:val="0"/>
          <w:divBdr>
            <w:top w:val="none" w:sz="0" w:space="0" w:color="auto"/>
            <w:left w:val="none" w:sz="0" w:space="0" w:color="auto"/>
            <w:bottom w:val="none" w:sz="0" w:space="0" w:color="auto"/>
            <w:right w:val="none" w:sz="0" w:space="0" w:color="auto"/>
          </w:divBdr>
          <w:divsChild>
            <w:div w:id="1097210582">
              <w:marLeft w:val="0"/>
              <w:marRight w:val="0"/>
              <w:marTop w:val="0"/>
              <w:marBottom w:val="0"/>
              <w:divBdr>
                <w:top w:val="none" w:sz="0" w:space="0" w:color="auto"/>
                <w:left w:val="none" w:sz="0" w:space="0" w:color="auto"/>
                <w:bottom w:val="none" w:sz="0" w:space="0" w:color="auto"/>
                <w:right w:val="none" w:sz="0" w:space="0" w:color="auto"/>
              </w:divBdr>
            </w:div>
          </w:divsChild>
        </w:div>
        <w:div w:id="403377735">
          <w:marLeft w:val="0"/>
          <w:marRight w:val="0"/>
          <w:marTop w:val="0"/>
          <w:marBottom w:val="0"/>
          <w:divBdr>
            <w:top w:val="none" w:sz="0" w:space="0" w:color="auto"/>
            <w:left w:val="none" w:sz="0" w:space="0" w:color="auto"/>
            <w:bottom w:val="none" w:sz="0" w:space="0" w:color="auto"/>
            <w:right w:val="none" w:sz="0" w:space="0" w:color="auto"/>
          </w:divBdr>
          <w:divsChild>
            <w:div w:id="2139060840">
              <w:marLeft w:val="0"/>
              <w:marRight w:val="0"/>
              <w:marTop w:val="0"/>
              <w:marBottom w:val="0"/>
              <w:divBdr>
                <w:top w:val="none" w:sz="0" w:space="0" w:color="auto"/>
                <w:left w:val="none" w:sz="0" w:space="0" w:color="auto"/>
                <w:bottom w:val="none" w:sz="0" w:space="0" w:color="auto"/>
                <w:right w:val="none" w:sz="0" w:space="0" w:color="auto"/>
              </w:divBdr>
            </w:div>
          </w:divsChild>
        </w:div>
        <w:div w:id="452290447">
          <w:marLeft w:val="0"/>
          <w:marRight w:val="0"/>
          <w:marTop w:val="0"/>
          <w:marBottom w:val="0"/>
          <w:divBdr>
            <w:top w:val="none" w:sz="0" w:space="0" w:color="auto"/>
            <w:left w:val="none" w:sz="0" w:space="0" w:color="auto"/>
            <w:bottom w:val="none" w:sz="0" w:space="0" w:color="auto"/>
            <w:right w:val="none" w:sz="0" w:space="0" w:color="auto"/>
          </w:divBdr>
          <w:divsChild>
            <w:div w:id="2095394860">
              <w:marLeft w:val="0"/>
              <w:marRight w:val="0"/>
              <w:marTop w:val="0"/>
              <w:marBottom w:val="0"/>
              <w:divBdr>
                <w:top w:val="none" w:sz="0" w:space="0" w:color="auto"/>
                <w:left w:val="none" w:sz="0" w:space="0" w:color="auto"/>
                <w:bottom w:val="none" w:sz="0" w:space="0" w:color="auto"/>
                <w:right w:val="none" w:sz="0" w:space="0" w:color="auto"/>
              </w:divBdr>
            </w:div>
          </w:divsChild>
        </w:div>
        <w:div w:id="563293853">
          <w:marLeft w:val="0"/>
          <w:marRight w:val="0"/>
          <w:marTop w:val="0"/>
          <w:marBottom w:val="0"/>
          <w:divBdr>
            <w:top w:val="none" w:sz="0" w:space="0" w:color="auto"/>
            <w:left w:val="none" w:sz="0" w:space="0" w:color="auto"/>
            <w:bottom w:val="none" w:sz="0" w:space="0" w:color="auto"/>
            <w:right w:val="none" w:sz="0" w:space="0" w:color="auto"/>
          </w:divBdr>
          <w:divsChild>
            <w:div w:id="1312558205">
              <w:marLeft w:val="0"/>
              <w:marRight w:val="0"/>
              <w:marTop w:val="0"/>
              <w:marBottom w:val="0"/>
              <w:divBdr>
                <w:top w:val="none" w:sz="0" w:space="0" w:color="auto"/>
                <w:left w:val="none" w:sz="0" w:space="0" w:color="auto"/>
                <w:bottom w:val="none" w:sz="0" w:space="0" w:color="auto"/>
                <w:right w:val="none" w:sz="0" w:space="0" w:color="auto"/>
              </w:divBdr>
            </w:div>
          </w:divsChild>
        </w:div>
        <w:div w:id="578827997">
          <w:marLeft w:val="0"/>
          <w:marRight w:val="0"/>
          <w:marTop w:val="0"/>
          <w:marBottom w:val="0"/>
          <w:divBdr>
            <w:top w:val="none" w:sz="0" w:space="0" w:color="auto"/>
            <w:left w:val="none" w:sz="0" w:space="0" w:color="auto"/>
            <w:bottom w:val="none" w:sz="0" w:space="0" w:color="auto"/>
            <w:right w:val="none" w:sz="0" w:space="0" w:color="auto"/>
          </w:divBdr>
          <w:divsChild>
            <w:div w:id="714504592">
              <w:marLeft w:val="0"/>
              <w:marRight w:val="0"/>
              <w:marTop w:val="0"/>
              <w:marBottom w:val="0"/>
              <w:divBdr>
                <w:top w:val="none" w:sz="0" w:space="0" w:color="auto"/>
                <w:left w:val="none" w:sz="0" w:space="0" w:color="auto"/>
                <w:bottom w:val="none" w:sz="0" w:space="0" w:color="auto"/>
                <w:right w:val="none" w:sz="0" w:space="0" w:color="auto"/>
              </w:divBdr>
            </w:div>
          </w:divsChild>
        </w:div>
        <w:div w:id="665061997">
          <w:marLeft w:val="0"/>
          <w:marRight w:val="0"/>
          <w:marTop w:val="0"/>
          <w:marBottom w:val="0"/>
          <w:divBdr>
            <w:top w:val="none" w:sz="0" w:space="0" w:color="auto"/>
            <w:left w:val="none" w:sz="0" w:space="0" w:color="auto"/>
            <w:bottom w:val="none" w:sz="0" w:space="0" w:color="auto"/>
            <w:right w:val="none" w:sz="0" w:space="0" w:color="auto"/>
          </w:divBdr>
          <w:divsChild>
            <w:div w:id="954140733">
              <w:marLeft w:val="0"/>
              <w:marRight w:val="0"/>
              <w:marTop w:val="0"/>
              <w:marBottom w:val="0"/>
              <w:divBdr>
                <w:top w:val="none" w:sz="0" w:space="0" w:color="auto"/>
                <w:left w:val="none" w:sz="0" w:space="0" w:color="auto"/>
                <w:bottom w:val="none" w:sz="0" w:space="0" w:color="auto"/>
                <w:right w:val="none" w:sz="0" w:space="0" w:color="auto"/>
              </w:divBdr>
            </w:div>
          </w:divsChild>
        </w:div>
        <w:div w:id="931353911">
          <w:marLeft w:val="0"/>
          <w:marRight w:val="0"/>
          <w:marTop w:val="0"/>
          <w:marBottom w:val="0"/>
          <w:divBdr>
            <w:top w:val="none" w:sz="0" w:space="0" w:color="auto"/>
            <w:left w:val="none" w:sz="0" w:space="0" w:color="auto"/>
            <w:bottom w:val="none" w:sz="0" w:space="0" w:color="auto"/>
            <w:right w:val="none" w:sz="0" w:space="0" w:color="auto"/>
          </w:divBdr>
          <w:divsChild>
            <w:div w:id="1159420836">
              <w:marLeft w:val="0"/>
              <w:marRight w:val="0"/>
              <w:marTop w:val="0"/>
              <w:marBottom w:val="0"/>
              <w:divBdr>
                <w:top w:val="none" w:sz="0" w:space="0" w:color="auto"/>
                <w:left w:val="none" w:sz="0" w:space="0" w:color="auto"/>
                <w:bottom w:val="none" w:sz="0" w:space="0" w:color="auto"/>
                <w:right w:val="none" w:sz="0" w:space="0" w:color="auto"/>
              </w:divBdr>
            </w:div>
          </w:divsChild>
        </w:div>
        <w:div w:id="1072266968">
          <w:marLeft w:val="0"/>
          <w:marRight w:val="0"/>
          <w:marTop w:val="0"/>
          <w:marBottom w:val="0"/>
          <w:divBdr>
            <w:top w:val="none" w:sz="0" w:space="0" w:color="auto"/>
            <w:left w:val="none" w:sz="0" w:space="0" w:color="auto"/>
            <w:bottom w:val="none" w:sz="0" w:space="0" w:color="auto"/>
            <w:right w:val="none" w:sz="0" w:space="0" w:color="auto"/>
          </w:divBdr>
          <w:divsChild>
            <w:div w:id="1613324456">
              <w:marLeft w:val="0"/>
              <w:marRight w:val="0"/>
              <w:marTop w:val="0"/>
              <w:marBottom w:val="0"/>
              <w:divBdr>
                <w:top w:val="none" w:sz="0" w:space="0" w:color="auto"/>
                <w:left w:val="none" w:sz="0" w:space="0" w:color="auto"/>
                <w:bottom w:val="none" w:sz="0" w:space="0" w:color="auto"/>
                <w:right w:val="none" w:sz="0" w:space="0" w:color="auto"/>
              </w:divBdr>
            </w:div>
          </w:divsChild>
        </w:div>
        <w:div w:id="1124468018">
          <w:marLeft w:val="0"/>
          <w:marRight w:val="0"/>
          <w:marTop w:val="0"/>
          <w:marBottom w:val="0"/>
          <w:divBdr>
            <w:top w:val="none" w:sz="0" w:space="0" w:color="auto"/>
            <w:left w:val="none" w:sz="0" w:space="0" w:color="auto"/>
            <w:bottom w:val="none" w:sz="0" w:space="0" w:color="auto"/>
            <w:right w:val="none" w:sz="0" w:space="0" w:color="auto"/>
          </w:divBdr>
          <w:divsChild>
            <w:div w:id="855120903">
              <w:marLeft w:val="0"/>
              <w:marRight w:val="0"/>
              <w:marTop w:val="0"/>
              <w:marBottom w:val="0"/>
              <w:divBdr>
                <w:top w:val="none" w:sz="0" w:space="0" w:color="auto"/>
                <w:left w:val="none" w:sz="0" w:space="0" w:color="auto"/>
                <w:bottom w:val="none" w:sz="0" w:space="0" w:color="auto"/>
                <w:right w:val="none" w:sz="0" w:space="0" w:color="auto"/>
              </w:divBdr>
            </w:div>
          </w:divsChild>
        </w:div>
        <w:div w:id="1210454329">
          <w:marLeft w:val="0"/>
          <w:marRight w:val="0"/>
          <w:marTop w:val="0"/>
          <w:marBottom w:val="0"/>
          <w:divBdr>
            <w:top w:val="none" w:sz="0" w:space="0" w:color="auto"/>
            <w:left w:val="none" w:sz="0" w:space="0" w:color="auto"/>
            <w:bottom w:val="none" w:sz="0" w:space="0" w:color="auto"/>
            <w:right w:val="none" w:sz="0" w:space="0" w:color="auto"/>
          </w:divBdr>
          <w:divsChild>
            <w:div w:id="1425608463">
              <w:marLeft w:val="0"/>
              <w:marRight w:val="0"/>
              <w:marTop w:val="0"/>
              <w:marBottom w:val="0"/>
              <w:divBdr>
                <w:top w:val="none" w:sz="0" w:space="0" w:color="auto"/>
                <w:left w:val="none" w:sz="0" w:space="0" w:color="auto"/>
                <w:bottom w:val="none" w:sz="0" w:space="0" w:color="auto"/>
                <w:right w:val="none" w:sz="0" w:space="0" w:color="auto"/>
              </w:divBdr>
            </w:div>
          </w:divsChild>
        </w:div>
        <w:div w:id="1210461462">
          <w:marLeft w:val="0"/>
          <w:marRight w:val="0"/>
          <w:marTop w:val="0"/>
          <w:marBottom w:val="0"/>
          <w:divBdr>
            <w:top w:val="none" w:sz="0" w:space="0" w:color="auto"/>
            <w:left w:val="none" w:sz="0" w:space="0" w:color="auto"/>
            <w:bottom w:val="none" w:sz="0" w:space="0" w:color="auto"/>
            <w:right w:val="none" w:sz="0" w:space="0" w:color="auto"/>
          </w:divBdr>
          <w:divsChild>
            <w:div w:id="200097374">
              <w:marLeft w:val="0"/>
              <w:marRight w:val="0"/>
              <w:marTop w:val="0"/>
              <w:marBottom w:val="0"/>
              <w:divBdr>
                <w:top w:val="none" w:sz="0" w:space="0" w:color="auto"/>
                <w:left w:val="none" w:sz="0" w:space="0" w:color="auto"/>
                <w:bottom w:val="none" w:sz="0" w:space="0" w:color="auto"/>
                <w:right w:val="none" w:sz="0" w:space="0" w:color="auto"/>
              </w:divBdr>
            </w:div>
          </w:divsChild>
        </w:div>
        <w:div w:id="1241137435">
          <w:marLeft w:val="0"/>
          <w:marRight w:val="0"/>
          <w:marTop w:val="0"/>
          <w:marBottom w:val="0"/>
          <w:divBdr>
            <w:top w:val="none" w:sz="0" w:space="0" w:color="auto"/>
            <w:left w:val="none" w:sz="0" w:space="0" w:color="auto"/>
            <w:bottom w:val="none" w:sz="0" w:space="0" w:color="auto"/>
            <w:right w:val="none" w:sz="0" w:space="0" w:color="auto"/>
          </w:divBdr>
          <w:divsChild>
            <w:div w:id="906722111">
              <w:marLeft w:val="0"/>
              <w:marRight w:val="0"/>
              <w:marTop w:val="0"/>
              <w:marBottom w:val="0"/>
              <w:divBdr>
                <w:top w:val="none" w:sz="0" w:space="0" w:color="auto"/>
                <w:left w:val="none" w:sz="0" w:space="0" w:color="auto"/>
                <w:bottom w:val="none" w:sz="0" w:space="0" w:color="auto"/>
                <w:right w:val="none" w:sz="0" w:space="0" w:color="auto"/>
              </w:divBdr>
            </w:div>
          </w:divsChild>
        </w:div>
        <w:div w:id="1249509654">
          <w:marLeft w:val="0"/>
          <w:marRight w:val="0"/>
          <w:marTop w:val="0"/>
          <w:marBottom w:val="0"/>
          <w:divBdr>
            <w:top w:val="none" w:sz="0" w:space="0" w:color="auto"/>
            <w:left w:val="none" w:sz="0" w:space="0" w:color="auto"/>
            <w:bottom w:val="none" w:sz="0" w:space="0" w:color="auto"/>
            <w:right w:val="none" w:sz="0" w:space="0" w:color="auto"/>
          </w:divBdr>
          <w:divsChild>
            <w:div w:id="481195465">
              <w:marLeft w:val="0"/>
              <w:marRight w:val="0"/>
              <w:marTop w:val="0"/>
              <w:marBottom w:val="0"/>
              <w:divBdr>
                <w:top w:val="none" w:sz="0" w:space="0" w:color="auto"/>
                <w:left w:val="none" w:sz="0" w:space="0" w:color="auto"/>
                <w:bottom w:val="none" w:sz="0" w:space="0" w:color="auto"/>
                <w:right w:val="none" w:sz="0" w:space="0" w:color="auto"/>
              </w:divBdr>
            </w:div>
          </w:divsChild>
        </w:div>
        <w:div w:id="1435320735">
          <w:marLeft w:val="0"/>
          <w:marRight w:val="0"/>
          <w:marTop w:val="0"/>
          <w:marBottom w:val="0"/>
          <w:divBdr>
            <w:top w:val="none" w:sz="0" w:space="0" w:color="auto"/>
            <w:left w:val="none" w:sz="0" w:space="0" w:color="auto"/>
            <w:bottom w:val="none" w:sz="0" w:space="0" w:color="auto"/>
            <w:right w:val="none" w:sz="0" w:space="0" w:color="auto"/>
          </w:divBdr>
          <w:divsChild>
            <w:div w:id="1061905857">
              <w:marLeft w:val="0"/>
              <w:marRight w:val="0"/>
              <w:marTop w:val="0"/>
              <w:marBottom w:val="0"/>
              <w:divBdr>
                <w:top w:val="none" w:sz="0" w:space="0" w:color="auto"/>
                <w:left w:val="none" w:sz="0" w:space="0" w:color="auto"/>
                <w:bottom w:val="none" w:sz="0" w:space="0" w:color="auto"/>
                <w:right w:val="none" w:sz="0" w:space="0" w:color="auto"/>
              </w:divBdr>
            </w:div>
          </w:divsChild>
        </w:div>
        <w:div w:id="1453550444">
          <w:marLeft w:val="0"/>
          <w:marRight w:val="0"/>
          <w:marTop w:val="0"/>
          <w:marBottom w:val="0"/>
          <w:divBdr>
            <w:top w:val="none" w:sz="0" w:space="0" w:color="auto"/>
            <w:left w:val="none" w:sz="0" w:space="0" w:color="auto"/>
            <w:bottom w:val="none" w:sz="0" w:space="0" w:color="auto"/>
            <w:right w:val="none" w:sz="0" w:space="0" w:color="auto"/>
          </w:divBdr>
          <w:divsChild>
            <w:div w:id="458650084">
              <w:marLeft w:val="0"/>
              <w:marRight w:val="0"/>
              <w:marTop w:val="0"/>
              <w:marBottom w:val="0"/>
              <w:divBdr>
                <w:top w:val="none" w:sz="0" w:space="0" w:color="auto"/>
                <w:left w:val="none" w:sz="0" w:space="0" w:color="auto"/>
                <w:bottom w:val="none" w:sz="0" w:space="0" w:color="auto"/>
                <w:right w:val="none" w:sz="0" w:space="0" w:color="auto"/>
              </w:divBdr>
            </w:div>
          </w:divsChild>
        </w:div>
        <w:div w:id="1464080761">
          <w:marLeft w:val="0"/>
          <w:marRight w:val="0"/>
          <w:marTop w:val="0"/>
          <w:marBottom w:val="0"/>
          <w:divBdr>
            <w:top w:val="none" w:sz="0" w:space="0" w:color="auto"/>
            <w:left w:val="none" w:sz="0" w:space="0" w:color="auto"/>
            <w:bottom w:val="none" w:sz="0" w:space="0" w:color="auto"/>
            <w:right w:val="none" w:sz="0" w:space="0" w:color="auto"/>
          </w:divBdr>
          <w:divsChild>
            <w:div w:id="643630399">
              <w:marLeft w:val="0"/>
              <w:marRight w:val="0"/>
              <w:marTop w:val="0"/>
              <w:marBottom w:val="0"/>
              <w:divBdr>
                <w:top w:val="none" w:sz="0" w:space="0" w:color="auto"/>
                <w:left w:val="none" w:sz="0" w:space="0" w:color="auto"/>
                <w:bottom w:val="none" w:sz="0" w:space="0" w:color="auto"/>
                <w:right w:val="none" w:sz="0" w:space="0" w:color="auto"/>
              </w:divBdr>
            </w:div>
          </w:divsChild>
        </w:div>
        <w:div w:id="1483503218">
          <w:marLeft w:val="0"/>
          <w:marRight w:val="0"/>
          <w:marTop w:val="0"/>
          <w:marBottom w:val="0"/>
          <w:divBdr>
            <w:top w:val="none" w:sz="0" w:space="0" w:color="auto"/>
            <w:left w:val="none" w:sz="0" w:space="0" w:color="auto"/>
            <w:bottom w:val="none" w:sz="0" w:space="0" w:color="auto"/>
            <w:right w:val="none" w:sz="0" w:space="0" w:color="auto"/>
          </w:divBdr>
          <w:divsChild>
            <w:div w:id="798064551">
              <w:marLeft w:val="0"/>
              <w:marRight w:val="0"/>
              <w:marTop w:val="0"/>
              <w:marBottom w:val="0"/>
              <w:divBdr>
                <w:top w:val="none" w:sz="0" w:space="0" w:color="auto"/>
                <w:left w:val="none" w:sz="0" w:space="0" w:color="auto"/>
                <w:bottom w:val="none" w:sz="0" w:space="0" w:color="auto"/>
                <w:right w:val="none" w:sz="0" w:space="0" w:color="auto"/>
              </w:divBdr>
            </w:div>
            <w:div w:id="1549954093">
              <w:marLeft w:val="0"/>
              <w:marRight w:val="0"/>
              <w:marTop w:val="0"/>
              <w:marBottom w:val="0"/>
              <w:divBdr>
                <w:top w:val="none" w:sz="0" w:space="0" w:color="auto"/>
                <w:left w:val="none" w:sz="0" w:space="0" w:color="auto"/>
                <w:bottom w:val="none" w:sz="0" w:space="0" w:color="auto"/>
                <w:right w:val="none" w:sz="0" w:space="0" w:color="auto"/>
              </w:divBdr>
            </w:div>
          </w:divsChild>
        </w:div>
        <w:div w:id="1540701821">
          <w:marLeft w:val="0"/>
          <w:marRight w:val="0"/>
          <w:marTop w:val="0"/>
          <w:marBottom w:val="0"/>
          <w:divBdr>
            <w:top w:val="none" w:sz="0" w:space="0" w:color="auto"/>
            <w:left w:val="none" w:sz="0" w:space="0" w:color="auto"/>
            <w:bottom w:val="none" w:sz="0" w:space="0" w:color="auto"/>
            <w:right w:val="none" w:sz="0" w:space="0" w:color="auto"/>
          </w:divBdr>
          <w:divsChild>
            <w:div w:id="1357847419">
              <w:marLeft w:val="0"/>
              <w:marRight w:val="0"/>
              <w:marTop w:val="0"/>
              <w:marBottom w:val="0"/>
              <w:divBdr>
                <w:top w:val="none" w:sz="0" w:space="0" w:color="auto"/>
                <w:left w:val="none" w:sz="0" w:space="0" w:color="auto"/>
                <w:bottom w:val="none" w:sz="0" w:space="0" w:color="auto"/>
                <w:right w:val="none" w:sz="0" w:space="0" w:color="auto"/>
              </w:divBdr>
            </w:div>
          </w:divsChild>
        </w:div>
        <w:div w:id="1586301795">
          <w:marLeft w:val="0"/>
          <w:marRight w:val="0"/>
          <w:marTop w:val="0"/>
          <w:marBottom w:val="0"/>
          <w:divBdr>
            <w:top w:val="none" w:sz="0" w:space="0" w:color="auto"/>
            <w:left w:val="none" w:sz="0" w:space="0" w:color="auto"/>
            <w:bottom w:val="none" w:sz="0" w:space="0" w:color="auto"/>
            <w:right w:val="none" w:sz="0" w:space="0" w:color="auto"/>
          </w:divBdr>
          <w:divsChild>
            <w:div w:id="1257790433">
              <w:marLeft w:val="0"/>
              <w:marRight w:val="0"/>
              <w:marTop w:val="0"/>
              <w:marBottom w:val="0"/>
              <w:divBdr>
                <w:top w:val="none" w:sz="0" w:space="0" w:color="auto"/>
                <w:left w:val="none" w:sz="0" w:space="0" w:color="auto"/>
                <w:bottom w:val="none" w:sz="0" w:space="0" w:color="auto"/>
                <w:right w:val="none" w:sz="0" w:space="0" w:color="auto"/>
              </w:divBdr>
            </w:div>
            <w:div w:id="1956214050">
              <w:marLeft w:val="0"/>
              <w:marRight w:val="0"/>
              <w:marTop w:val="0"/>
              <w:marBottom w:val="0"/>
              <w:divBdr>
                <w:top w:val="none" w:sz="0" w:space="0" w:color="auto"/>
                <w:left w:val="none" w:sz="0" w:space="0" w:color="auto"/>
                <w:bottom w:val="none" w:sz="0" w:space="0" w:color="auto"/>
                <w:right w:val="none" w:sz="0" w:space="0" w:color="auto"/>
              </w:divBdr>
            </w:div>
          </w:divsChild>
        </w:div>
        <w:div w:id="1617523202">
          <w:marLeft w:val="0"/>
          <w:marRight w:val="0"/>
          <w:marTop w:val="0"/>
          <w:marBottom w:val="0"/>
          <w:divBdr>
            <w:top w:val="none" w:sz="0" w:space="0" w:color="auto"/>
            <w:left w:val="none" w:sz="0" w:space="0" w:color="auto"/>
            <w:bottom w:val="none" w:sz="0" w:space="0" w:color="auto"/>
            <w:right w:val="none" w:sz="0" w:space="0" w:color="auto"/>
          </w:divBdr>
          <w:divsChild>
            <w:div w:id="817654394">
              <w:marLeft w:val="0"/>
              <w:marRight w:val="0"/>
              <w:marTop w:val="0"/>
              <w:marBottom w:val="0"/>
              <w:divBdr>
                <w:top w:val="none" w:sz="0" w:space="0" w:color="auto"/>
                <w:left w:val="none" w:sz="0" w:space="0" w:color="auto"/>
                <w:bottom w:val="none" w:sz="0" w:space="0" w:color="auto"/>
                <w:right w:val="none" w:sz="0" w:space="0" w:color="auto"/>
              </w:divBdr>
            </w:div>
          </w:divsChild>
        </w:div>
        <w:div w:id="1650746402">
          <w:marLeft w:val="0"/>
          <w:marRight w:val="0"/>
          <w:marTop w:val="0"/>
          <w:marBottom w:val="0"/>
          <w:divBdr>
            <w:top w:val="none" w:sz="0" w:space="0" w:color="auto"/>
            <w:left w:val="none" w:sz="0" w:space="0" w:color="auto"/>
            <w:bottom w:val="none" w:sz="0" w:space="0" w:color="auto"/>
            <w:right w:val="none" w:sz="0" w:space="0" w:color="auto"/>
          </w:divBdr>
          <w:divsChild>
            <w:div w:id="76905954">
              <w:marLeft w:val="0"/>
              <w:marRight w:val="0"/>
              <w:marTop w:val="0"/>
              <w:marBottom w:val="0"/>
              <w:divBdr>
                <w:top w:val="none" w:sz="0" w:space="0" w:color="auto"/>
                <w:left w:val="none" w:sz="0" w:space="0" w:color="auto"/>
                <w:bottom w:val="none" w:sz="0" w:space="0" w:color="auto"/>
                <w:right w:val="none" w:sz="0" w:space="0" w:color="auto"/>
              </w:divBdr>
            </w:div>
          </w:divsChild>
        </w:div>
        <w:div w:id="1688559255">
          <w:marLeft w:val="0"/>
          <w:marRight w:val="0"/>
          <w:marTop w:val="0"/>
          <w:marBottom w:val="0"/>
          <w:divBdr>
            <w:top w:val="none" w:sz="0" w:space="0" w:color="auto"/>
            <w:left w:val="none" w:sz="0" w:space="0" w:color="auto"/>
            <w:bottom w:val="none" w:sz="0" w:space="0" w:color="auto"/>
            <w:right w:val="none" w:sz="0" w:space="0" w:color="auto"/>
          </w:divBdr>
          <w:divsChild>
            <w:div w:id="2066903958">
              <w:marLeft w:val="0"/>
              <w:marRight w:val="0"/>
              <w:marTop w:val="0"/>
              <w:marBottom w:val="0"/>
              <w:divBdr>
                <w:top w:val="none" w:sz="0" w:space="0" w:color="auto"/>
                <w:left w:val="none" w:sz="0" w:space="0" w:color="auto"/>
                <w:bottom w:val="none" w:sz="0" w:space="0" w:color="auto"/>
                <w:right w:val="none" w:sz="0" w:space="0" w:color="auto"/>
              </w:divBdr>
            </w:div>
          </w:divsChild>
        </w:div>
        <w:div w:id="1742562893">
          <w:marLeft w:val="0"/>
          <w:marRight w:val="0"/>
          <w:marTop w:val="0"/>
          <w:marBottom w:val="0"/>
          <w:divBdr>
            <w:top w:val="none" w:sz="0" w:space="0" w:color="auto"/>
            <w:left w:val="none" w:sz="0" w:space="0" w:color="auto"/>
            <w:bottom w:val="none" w:sz="0" w:space="0" w:color="auto"/>
            <w:right w:val="none" w:sz="0" w:space="0" w:color="auto"/>
          </w:divBdr>
          <w:divsChild>
            <w:div w:id="1730227039">
              <w:marLeft w:val="0"/>
              <w:marRight w:val="0"/>
              <w:marTop w:val="0"/>
              <w:marBottom w:val="0"/>
              <w:divBdr>
                <w:top w:val="none" w:sz="0" w:space="0" w:color="auto"/>
                <w:left w:val="none" w:sz="0" w:space="0" w:color="auto"/>
                <w:bottom w:val="none" w:sz="0" w:space="0" w:color="auto"/>
                <w:right w:val="none" w:sz="0" w:space="0" w:color="auto"/>
              </w:divBdr>
            </w:div>
          </w:divsChild>
        </w:div>
        <w:div w:id="1766262169">
          <w:marLeft w:val="0"/>
          <w:marRight w:val="0"/>
          <w:marTop w:val="0"/>
          <w:marBottom w:val="0"/>
          <w:divBdr>
            <w:top w:val="none" w:sz="0" w:space="0" w:color="auto"/>
            <w:left w:val="none" w:sz="0" w:space="0" w:color="auto"/>
            <w:bottom w:val="none" w:sz="0" w:space="0" w:color="auto"/>
            <w:right w:val="none" w:sz="0" w:space="0" w:color="auto"/>
          </w:divBdr>
          <w:divsChild>
            <w:div w:id="817764279">
              <w:marLeft w:val="0"/>
              <w:marRight w:val="0"/>
              <w:marTop w:val="0"/>
              <w:marBottom w:val="0"/>
              <w:divBdr>
                <w:top w:val="none" w:sz="0" w:space="0" w:color="auto"/>
                <w:left w:val="none" w:sz="0" w:space="0" w:color="auto"/>
                <w:bottom w:val="none" w:sz="0" w:space="0" w:color="auto"/>
                <w:right w:val="none" w:sz="0" w:space="0" w:color="auto"/>
              </w:divBdr>
            </w:div>
          </w:divsChild>
        </w:div>
        <w:div w:id="1770856169">
          <w:marLeft w:val="0"/>
          <w:marRight w:val="0"/>
          <w:marTop w:val="0"/>
          <w:marBottom w:val="0"/>
          <w:divBdr>
            <w:top w:val="none" w:sz="0" w:space="0" w:color="auto"/>
            <w:left w:val="none" w:sz="0" w:space="0" w:color="auto"/>
            <w:bottom w:val="none" w:sz="0" w:space="0" w:color="auto"/>
            <w:right w:val="none" w:sz="0" w:space="0" w:color="auto"/>
          </w:divBdr>
          <w:divsChild>
            <w:div w:id="1094590462">
              <w:marLeft w:val="0"/>
              <w:marRight w:val="0"/>
              <w:marTop w:val="0"/>
              <w:marBottom w:val="0"/>
              <w:divBdr>
                <w:top w:val="none" w:sz="0" w:space="0" w:color="auto"/>
                <w:left w:val="none" w:sz="0" w:space="0" w:color="auto"/>
                <w:bottom w:val="none" w:sz="0" w:space="0" w:color="auto"/>
                <w:right w:val="none" w:sz="0" w:space="0" w:color="auto"/>
              </w:divBdr>
            </w:div>
          </w:divsChild>
        </w:div>
        <w:div w:id="1782332329">
          <w:marLeft w:val="0"/>
          <w:marRight w:val="0"/>
          <w:marTop w:val="0"/>
          <w:marBottom w:val="0"/>
          <w:divBdr>
            <w:top w:val="none" w:sz="0" w:space="0" w:color="auto"/>
            <w:left w:val="none" w:sz="0" w:space="0" w:color="auto"/>
            <w:bottom w:val="none" w:sz="0" w:space="0" w:color="auto"/>
            <w:right w:val="none" w:sz="0" w:space="0" w:color="auto"/>
          </w:divBdr>
          <w:divsChild>
            <w:div w:id="1922837226">
              <w:marLeft w:val="0"/>
              <w:marRight w:val="0"/>
              <w:marTop w:val="0"/>
              <w:marBottom w:val="0"/>
              <w:divBdr>
                <w:top w:val="none" w:sz="0" w:space="0" w:color="auto"/>
                <w:left w:val="none" w:sz="0" w:space="0" w:color="auto"/>
                <w:bottom w:val="none" w:sz="0" w:space="0" w:color="auto"/>
                <w:right w:val="none" w:sz="0" w:space="0" w:color="auto"/>
              </w:divBdr>
            </w:div>
          </w:divsChild>
        </w:div>
        <w:div w:id="1902327725">
          <w:marLeft w:val="0"/>
          <w:marRight w:val="0"/>
          <w:marTop w:val="0"/>
          <w:marBottom w:val="0"/>
          <w:divBdr>
            <w:top w:val="none" w:sz="0" w:space="0" w:color="auto"/>
            <w:left w:val="none" w:sz="0" w:space="0" w:color="auto"/>
            <w:bottom w:val="none" w:sz="0" w:space="0" w:color="auto"/>
            <w:right w:val="none" w:sz="0" w:space="0" w:color="auto"/>
          </w:divBdr>
          <w:divsChild>
            <w:div w:id="364067774">
              <w:marLeft w:val="0"/>
              <w:marRight w:val="0"/>
              <w:marTop w:val="0"/>
              <w:marBottom w:val="0"/>
              <w:divBdr>
                <w:top w:val="none" w:sz="0" w:space="0" w:color="auto"/>
                <w:left w:val="none" w:sz="0" w:space="0" w:color="auto"/>
                <w:bottom w:val="none" w:sz="0" w:space="0" w:color="auto"/>
                <w:right w:val="none" w:sz="0" w:space="0" w:color="auto"/>
              </w:divBdr>
            </w:div>
          </w:divsChild>
        </w:div>
        <w:div w:id="1910845688">
          <w:marLeft w:val="0"/>
          <w:marRight w:val="0"/>
          <w:marTop w:val="0"/>
          <w:marBottom w:val="0"/>
          <w:divBdr>
            <w:top w:val="none" w:sz="0" w:space="0" w:color="auto"/>
            <w:left w:val="none" w:sz="0" w:space="0" w:color="auto"/>
            <w:bottom w:val="none" w:sz="0" w:space="0" w:color="auto"/>
            <w:right w:val="none" w:sz="0" w:space="0" w:color="auto"/>
          </w:divBdr>
          <w:divsChild>
            <w:div w:id="1387486721">
              <w:marLeft w:val="0"/>
              <w:marRight w:val="0"/>
              <w:marTop w:val="0"/>
              <w:marBottom w:val="0"/>
              <w:divBdr>
                <w:top w:val="none" w:sz="0" w:space="0" w:color="auto"/>
                <w:left w:val="none" w:sz="0" w:space="0" w:color="auto"/>
                <w:bottom w:val="none" w:sz="0" w:space="0" w:color="auto"/>
                <w:right w:val="none" w:sz="0" w:space="0" w:color="auto"/>
              </w:divBdr>
            </w:div>
          </w:divsChild>
        </w:div>
        <w:div w:id="2018999374">
          <w:marLeft w:val="0"/>
          <w:marRight w:val="0"/>
          <w:marTop w:val="0"/>
          <w:marBottom w:val="0"/>
          <w:divBdr>
            <w:top w:val="none" w:sz="0" w:space="0" w:color="auto"/>
            <w:left w:val="none" w:sz="0" w:space="0" w:color="auto"/>
            <w:bottom w:val="none" w:sz="0" w:space="0" w:color="auto"/>
            <w:right w:val="none" w:sz="0" w:space="0" w:color="auto"/>
          </w:divBdr>
          <w:divsChild>
            <w:div w:id="1053505473">
              <w:marLeft w:val="0"/>
              <w:marRight w:val="0"/>
              <w:marTop w:val="0"/>
              <w:marBottom w:val="0"/>
              <w:divBdr>
                <w:top w:val="none" w:sz="0" w:space="0" w:color="auto"/>
                <w:left w:val="none" w:sz="0" w:space="0" w:color="auto"/>
                <w:bottom w:val="none" w:sz="0" w:space="0" w:color="auto"/>
                <w:right w:val="none" w:sz="0" w:space="0" w:color="auto"/>
              </w:divBdr>
            </w:div>
          </w:divsChild>
        </w:div>
        <w:div w:id="2042700164">
          <w:marLeft w:val="0"/>
          <w:marRight w:val="0"/>
          <w:marTop w:val="0"/>
          <w:marBottom w:val="0"/>
          <w:divBdr>
            <w:top w:val="none" w:sz="0" w:space="0" w:color="auto"/>
            <w:left w:val="none" w:sz="0" w:space="0" w:color="auto"/>
            <w:bottom w:val="none" w:sz="0" w:space="0" w:color="auto"/>
            <w:right w:val="none" w:sz="0" w:space="0" w:color="auto"/>
          </w:divBdr>
          <w:divsChild>
            <w:div w:id="1574195052">
              <w:marLeft w:val="0"/>
              <w:marRight w:val="0"/>
              <w:marTop w:val="0"/>
              <w:marBottom w:val="0"/>
              <w:divBdr>
                <w:top w:val="none" w:sz="0" w:space="0" w:color="auto"/>
                <w:left w:val="none" w:sz="0" w:space="0" w:color="auto"/>
                <w:bottom w:val="none" w:sz="0" w:space="0" w:color="auto"/>
                <w:right w:val="none" w:sz="0" w:space="0" w:color="auto"/>
              </w:divBdr>
            </w:div>
          </w:divsChild>
        </w:div>
        <w:div w:id="2044866832">
          <w:marLeft w:val="0"/>
          <w:marRight w:val="0"/>
          <w:marTop w:val="0"/>
          <w:marBottom w:val="0"/>
          <w:divBdr>
            <w:top w:val="none" w:sz="0" w:space="0" w:color="auto"/>
            <w:left w:val="none" w:sz="0" w:space="0" w:color="auto"/>
            <w:bottom w:val="none" w:sz="0" w:space="0" w:color="auto"/>
            <w:right w:val="none" w:sz="0" w:space="0" w:color="auto"/>
          </w:divBdr>
          <w:divsChild>
            <w:div w:id="771903376">
              <w:marLeft w:val="0"/>
              <w:marRight w:val="0"/>
              <w:marTop w:val="0"/>
              <w:marBottom w:val="0"/>
              <w:divBdr>
                <w:top w:val="none" w:sz="0" w:space="0" w:color="auto"/>
                <w:left w:val="none" w:sz="0" w:space="0" w:color="auto"/>
                <w:bottom w:val="none" w:sz="0" w:space="0" w:color="auto"/>
                <w:right w:val="none" w:sz="0" w:space="0" w:color="auto"/>
              </w:divBdr>
            </w:div>
          </w:divsChild>
        </w:div>
        <w:div w:id="2052723907">
          <w:marLeft w:val="0"/>
          <w:marRight w:val="0"/>
          <w:marTop w:val="0"/>
          <w:marBottom w:val="0"/>
          <w:divBdr>
            <w:top w:val="none" w:sz="0" w:space="0" w:color="auto"/>
            <w:left w:val="none" w:sz="0" w:space="0" w:color="auto"/>
            <w:bottom w:val="none" w:sz="0" w:space="0" w:color="auto"/>
            <w:right w:val="none" w:sz="0" w:space="0" w:color="auto"/>
          </w:divBdr>
          <w:divsChild>
            <w:div w:id="14233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1592">
      <w:bodyDiv w:val="1"/>
      <w:marLeft w:val="0"/>
      <w:marRight w:val="0"/>
      <w:marTop w:val="0"/>
      <w:marBottom w:val="0"/>
      <w:divBdr>
        <w:top w:val="none" w:sz="0" w:space="0" w:color="auto"/>
        <w:left w:val="none" w:sz="0" w:space="0" w:color="auto"/>
        <w:bottom w:val="none" w:sz="0" w:space="0" w:color="auto"/>
        <w:right w:val="none" w:sz="0" w:space="0" w:color="auto"/>
      </w:divBdr>
      <w:divsChild>
        <w:div w:id="192034191">
          <w:marLeft w:val="0"/>
          <w:marRight w:val="0"/>
          <w:marTop w:val="0"/>
          <w:marBottom w:val="0"/>
          <w:divBdr>
            <w:top w:val="none" w:sz="0" w:space="0" w:color="auto"/>
            <w:left w:val="none" w:sz="0" w:space="0" w:color="auto"/>
            <w:bottom w:val="none" w:sz="0" w:space="0" w:color="auto"/>
            <w:right w:val="none" w:sz="0" w:space="0" w:color="auto"/>
          </w:divBdr>
        </w:div>
        <w:div w:id="482435025">
          <w:marLeft w:val="0"/>
          <w:marRight w:val="0"/>
          <w:marTop w:val="0"/>
          <w:marBottom w:val="0"/>
          <w:divBdr>
            <w:top w:val="none" w:sz="0" w:space="0" w:color="auto"/>
            <w:left w:val="none" w:sz="0" w:space="0" w:color="auto"/>
            <w:bottom w:val="none" w:sz="0" w:space="0" w:color="auto"/>
            <w:right w:val="none" w:sz="0" w:space="0" w:color="auto"/>
          </w:divBdr>
        </w:div>
        <w:div w:id="806364311">
          <w:marLeft w:val="0"/>
          <w:marRight w:val="0"/>
          <w:marTop w:val="0"/>
          <w:marBottom w:val="0"/>
          <w:divBdr>
            <w:top w:val="none" w:sz="0" w:space="0" w:color="auto"/>
            <w:left w:val="none" w:sz="0" w:space="0" w:color="auto"/>
            <w:bottom w:val="none" w:sz="0" w:space="0" w:color="auto"/>
            <w:right w:val="none" w:sz="0" w:space="0" w:color="auto"/>
          </w:divBdr>
        </w:div>
        <w:div w:id="929000659">
          <w:marLeft w:val="0"/>
          <w:marRight w:val="0"/>
          <w:marTop w:val="0"/>
          <w:marBottom w:val="0"/>
          <w:divBdr>
            <w:top w:val="none" w:sz="0" w:space="0" w:color="auto"/>
            <w:left w:val="none" w:sz="0" w:space="0" w:color="auto"/>
            <w:bottom w:val="none" w:sz="0" w:space="0" w:color="auto"/>
            <w:right w:val="none" w:sz="0" w:space="0" w:color="auto"/>
          </w:divBdr>
        </w:div>
        <w:div w:id="1079981562">
          <w:marLeft w:val="0"/>
          <w:marRight w:val="0"/>
          <w:marTop w:val="0"/>
          <w:marBottom w:val="0"/>
          <w:divBdr>
            <w:top w:val="none" w:sz="0" w:space="0" w:color="auto"/>
            <w:left w:val="none" w:sz="0" w:space="0" w:color="auto"/>
            <w:bottom w:val="none" w:sz="0" w:space="0" w:color="auto"/>
            <w:right w:val="none" w:sz="0" w:space="0" w:color="auto"/>
          </w:divBdr>
        </w:div>
        <w:div w:id="1107313738">
          <w:marLeft w:val="0"/>
          <w:marRight w:val="0"/>
          <w:marTop w:val="0"/>
          <w:marBottom w:val="0"/>
          <w:divBdr>
            <w:top w:val="none" w:sz="0" w:space="0" w:color="auto"/>
            <w:left w:val="none" w:sz="0" w:space="0" w:color="auto"/>
            <w:bottom w:val="none" w:sz="0" w:space="0" w:color="auto"/>
            <w:right w:val="none" w:sz="0" w:space="0" w:color="auto"/>
          </w:divBdr>
        </w:div>
        <w:div w:id="1163355518">
          <w:marLeft w:val="0"/>
          <w:marRight w:val="0"/>
          <w:marTop w:val="0"/>
          <w:marBottom w:val="0"/>
          <w:divBdr>
            <w:top w:val="none" w:sz="0" w:space="0" w:color="auto"/>
            <w:left w:val="none" w:sz="0" w:space="0" w:color="auto"/>
            <w:bottom w:val="none" w:sz="0" w:space="0" w:color="auto"/>
            <w:right w:val="none" w:sz="0" w:space="0" w:color="auto"/>
          </w:divBdr>
        </w:div>
        <w:div w:id="1169100460">
          <w:marLeft w:val="0"/>
          <w:marRight w:val="0"/>
          <w:marTop w:val="0"/>
          <w:marBottom w:val="0"/>
          <w:divBdr>
            <w:top w:val="none" w:sz="0" w:space="0" w:color="auto"/>
            <w:left w:val="none" w:sz="0" w:space="0" w:color="auto"/>
            <w:bottom w:val="none" w:sz="0" w:space="0" w:color="auto"/>
            <w:right w:val="none" w:sz="0" w:space="0" w:color="auto"/>
          </w:divBdr>
        </w:div>
        <w:div w:id="1205605979">
          <w:marLeft w:val="0"/>
          <w:marRight w:val="0"/>
          <w:marTop w:val="0"/>
          <w:marBottom w:val="0"/>
          <w:divBdr>
            <w:top w:val="none" w:sz="0" w:space="0" w:color="auto"/>
            <w:left w:val="none" w:sz="0" w:space="0" w:color="auto"/>
            <w:bottom w:val="none" w:sz="0" w:space="0" w:color="auto"/>
            <w:right w:val="none" w:sz="0" w:space="0" w:color="auto"/>
          </w:divBdr>
        </w:div>
        <w:div w:id="1370687907">
          <w:marLeft w:val="0"/>
          <w:marRight w:val="0"/>
          <w:marTop w:val="0"/>
          <w:marBottom w:val="0"/>
          <w:divBdr>
            <w:top w:val="none" w:sz="0" w:space="0" w:color="auto"/>
            <w:left w:val="none" w:sz="0" w:space="0" w:color="auto"/>
            <w:bottom w:val="none" w:sz="0" w:space="0" w:color="auto"/>
            <w:right w:val="none" w:sz="0" w:space="0" w:color="auto"/>
          </w:divBdr>
        </w:div>
        <w:div w:id="1577860178">
          <w:marLeft w:val="0"/>
          <w:marRight w:val="0"/>
          <w:marTop w:val="0"/>
          <w:marBottom w:val="0"/>
          <w:divBdr>
            <w:top w:val="none" w:sz="0" w:space="0" w:color="auto"/>
            <w:left w:val="none" w:sz="0" w:space="0" w:color="auto"/>
            <w:bottom w:val="none" w:sz="0" w:space="0" w:color="auto"/>
            <w:right w:val="none" w:sz="0" w:space="0" w:color="auto"/>
          </w:divBdr>
        </w:div>
        <w:div w:id="1739205458">
          <w:marLeft w:val="0"/>
          <w:marRight w:val="0"/>
          <w:marTop w:val="0"/>
          <w:marBottom w:val="0"/>
          <w:divBdr>
            <w:top w:val="none" w:sz="0" w:space="0" w:color="auto"/>
            <w:left w:val="none" w:sz="0" w:space="0" w:color="auto"/>
            <w:bottom w:val="none" w:sz="0" w:space="0" w:color="auto"/>
            <w:right w:val="none" w:sz="0" w:space="0" w:color="auto"/>
          </w:divBdr>
        </w:div>
        <w:div w:id="1795782319">
          <w:marLeft w:val="0"/>
          <w:marRight w:val="0"/>
          <w:marTop w:val="0"/>
          <w:marBottom w:val="0"/>
          <w:divBdr>
            <w:top w:val="none" w:sz="0" w:space="0" w:color="auto"/>
            <w:left w:val="none" w:sz="0" w:space="0" w:color="auto"/>
            <w:bottom w:val="none" w:sz="0" w:space="0" w:color="auto"/>
            <w:right w:val="none" w:sz="0" w:space="0" w:color="auto"/>
          </w:divBdr>
        </w:div>
        <w:div w:id="1931548972">
          <w:marLeft w:val="0"/>
          <w:marRight w:val="0"/>
          <w:marTop w:val="0"/>
          <w:marBottom w:val="0"/>
          <w:divBdr>
            <w:top w:val="none" w:sz="0" w:space="0" w:color="auto"/>
            <w:left w:val="none" w:sz="0" w:space="0" w:color="auto"/>
            <w:bottom w:val="none" w:sz="0" w:space="0" w:color="auto"/>
            <w:right w:val="none" w:sz="0" w:space="0" w:color="auto"/>
          </w:divBdr>
        </w:div>
        <w:div w:id="2015643782">
          <w:marLeft w:val="0"/>
          <w:marRight w:val="0"/>
          <w:marTop w:val="0"/>
          <w:marBottom w:val="0"/>
          <w:divBdr>
            <w:top w:val="none" w:sz="0" w:space="0" w:color="auto"/>
            <w:left w:val="none" w:sz="0" w:space="0" w:color="auto"/>
            <w:bottom w:val="none" w:sz="0" w:space="0" w:color="auto"/>
            <w:right w:val="none" w:sz="0" w:space="0" w:color="auto"/>
          </w:divBdr>
        </w:div>
      </w:divsChild>
    </w:div>
    <w:div w:id="1043403196">
      <w:bodyDiv w:val="1"/>
      <w:marLeft w:val="0"/>
      <w:marRight w:val="0"/>
      <w:marTop w:val="0"/>
      <w:marBottom w:val="0"/>
      <w:divBdr>
        <w:top w:val="none" w:sz="0" w:space="0" w:color="auto"/>
        <w:left w:val="none" w:sz="0" w:space="0" w:color="auto"/>
        <w:bottom w:val="none" w:sz="0" w:space="0" w:color="auto"/>
        <w:right w:val="none" w:sz="0" w:space="0" w:color="auto"/>
      </w:divBdr>
    </w:div>
    <w:div w:id="1071461668">
      <w:bodyDiv w:val="1"/>
      <w:marLeft w:val="0"/>
      <w:marRight w:val="0"/>
      <w:marTop w:val="0"/>
      <w:marBottom w:val="0"/>
      <w:divBdr>
        <w:top w:val="none" w:sz="0" w:space="0" w:color="auto"/>
        <w:left w:val="none" w:sz="0" w:space="0" w:color="auto"/>
        <w:bottom w:val="none" w:sz="0" w:space="0" w:color="auto"/>
        <w:right w:val="none" w:sz="0" w:space="0" w:color="auto"/>
      </w:divBdr>
      <w:divsChild>
        <w:div w:id="76480886">
          <w:marLeft w:val="0"/>
          <w:marRight w:val="0"/>
          <w:marTop w:val="0"/>
          <w:marBottom w:val="0"/>
          <w:divBdr>
            <w:top w:val="none" w:sz="0" w:space="0" w:color="auto"/>
            <w:left w:val="none" w:sz="0" w:space="0" w:color="auto"/>
            <w:bottom w:val="none" w:sz="0" w:space="0" w:color="auto"/>
            <w:right w:val="none" w:sz="0" w:space="0" w:color="auto"/>
          </w:divBdr>
          <w:divsChild>
            <w:div w:id="1776628062">
              <w:marLeft w:val="0"/>
              <w:marRight w:val="0"/>
              <w:marTop w:val="0"/>
              <w:marBottom w:val="0"/>
              <w:divBdr>
                <w:top w:val="none" w:sz="0" w:space="0" w:color="auto"/>
                <w:left w:val="none" w:sz="0" w:space="0" w:color="auto"/>
                <w:bottom w:val="none" w:sz="0" w:space="0" w:color="auto"/>
                <w:right w:val="none" w:sz="0" w:space="0" w:color="auto"/>
              </w:divBdr>
            </w:div>
          </w:divsChild>
        </w:div>
        <w:div w:id="313023483">
          <w:marLeft w:val="0"/>
          <w:marRight w:val="0"/>
          <w:marTop w:val="0"/>
          <w:marBottom w:val="0"/>
          <w:divBdr>
            <w:top w:val="none" w:sz="0" w:space="0" w:color="auto"/>
            <w:left w:val="none" w:sz="0" w:space="0" w:color="auto"/>
            <w:bottom w:val="none" w:sz="0" w:space="0" w:color="auto"/>
            <w:right w:val="none" w:sz="0" w:space="0" w:color="auto"/>
          </w:divBdr>
          <w:divsChild>
            <w:div w:id="1064598210">
              <w:marLeft w:val="0"/>
              <w:marRight w:val="0"/>
              <w:marTop w:val="0"/>
              <w:marBottom w:val="0"/>
              <w:divBdr>
                <w:top w:val="none" w:sz="0" w:space="0" w:color="auto"/>
                <w:left w:val="none" w:sz="0" w:space="0" w:color="auto"/>
                <w:bottom w:val="none" w:sz="0" w:space="0" w:color="auto"/>
                <w:right w:val="none" w:sz="0" w:space="0" w:color="auto"/>
              </w:divBdr>
            </w:div>
          </w:divsChild>
        </w:div>
        <w:div w:id="411632882">
          <w:marLeft w:val="0"/>
          <w:marRight w:val="0"/>
          <w:marTop w:val="0"/>
          <w:marBottom w:val="0"/>
          <w:divBdr>
            <w:top w:val="none" w:sz="0" w:space="0" w:color="auto"/>
            <w:left w:val="none" w:sz="0" w:space="0" w:color="auto"/>
            <w:bottom w:val="none" w:sz="0" w:space="0" w:color="auto"/>
            <w:right w:val="none" w:sz="0" w:space="0" w:color="auto"/>
          </w:divBdr>
          <w:divsChild>
            <w:div w:id="2010979791">
              <w:marLeft w:val="0"/>
              <w:marRight w:val="0"/>
              <w:marTop w:val="0"/>
              <w:marBottom w:val="0"/>
              <w:divBdr>
                <w:top w:val="none" w:sz="0" w:space="0" w:color="auto"/>
                <w:left w:val="none" w:sz="0" w:space="0" w:color="auto"/>
                <w:bottom w:val="none" w:sz="0" w:space="0" w:color="auto"/>
                <w:right w:val="none" w:sz="0" w:space="0" w:color="auto"/>
              </w:divBdr>
            </w:div>
          </w:divsChild>
        </w:div>
        <w:div w:id="458306340">
          <w:marLeft w:val="0"/>
          <w:marRight w:val="0"/>
          <w:marTop w:val="0"/>
          <w:marBottom w:val="0"/>
          <w:divBdr>
            <w:top w:val="none" w:sz="0" w:space="0" w:color="auto"/>
            <w:left w:val="none" w:sz="0" w:space="0" w:color="auto"/>
            <w:bottom w:val="none" w:sz="0" w:space="0" w:color="auto"/>
            <w:right w:val="none" w:sz="0" w:space="0" w:color="auto"/>
          </w:divBdr>
          <w:divsChild>
            <w:div w:id="647632518">
              <w:marLeft w:val="0"/>
              <w:marRight w:val="0"/>
              <w:marTop w:val="0"/>
              <w:marBottom w:val="0"/>
              <w:divBdr>
                <w:top w:val="none" w:sz="0" w:space="0" w:color="auto"/>
                <w:left w:val="none" w:sz="0" w:space="0" w:color="auto"/>
                <w:bottom w:val="none" w:sz="0" w:space="0" w:color="auto"/>
                <w:right w:val="none" w:sz="0" w:space="0" w:color="auto"/>
              </w:divBdr>
            </w:div>
          </w:divsChild>
        </w:div>
        <w:div w:id="567804272">
          <w:marLeft w:val="0"/>
          <w:marRight w:val="0"/>
          <w:marTop w:val="0"/>
          <w:marBottom w:val="0"/>
          <w:divBdr>
            <w:top w:val="none" w:sz="0" w:space="0" w:color="auto"/>
            <w:left w:val="none" w:sz="0" w:space="0" w:color="auto"/>
            <w:bottom w:val="none" w:sz="0" w:space="0" w:color="auto"/>
            <w:right w:val="none" w:sz="0" w:space="0" w:color="auto"/>
          </w:divBdr>
          <w:divsChild>
            <w:div w:id="9721419">
              <w:marLeft w:val="0"/>
              <w:marRight w:val="0"/>
              <w:marTop w:val="0"/>
              <w:marBottom w:val="0"/>
              <w:divBdr>
                <w:top w:val="none" w:sz="0" w:space="0" w:color="auto"/>
                <w:left w:val="none" w:sz="0" w:space="0" w:color="auto"/>
                <w:bottom w:val="none" w:sz="0" w:space="0" w:color="auto"/>
                <w:right w:val="none" w:sz="0" w:space="0" w:color="auto"/>
              </w:divBdr>
            </w:div>
          </w:divsChild>
        </w:div>
        <w:div w:id="733502265">
          <w:marLeft w:val="0"/>
          <w:marRight w:val="0"/>
          <w:marTop w:val="0"/>
          <w:marBottom w:val="0"/>
          <w:divBdr>
            <w:top w:val="none" w:sz="0" w:space="0" w:color="auto"/>
            <w:left w:val="none" w:sz="0" w:space="0" w:color="auto"/>
            <w:bottom w:val="none" w:sz="0" w:space="0" w:color="auto"/>
            <w:right w:val="none" w:sz="0" w:space="0" w:color="auto"/>
          </w:divBdr>
          <w:divsChild>
            <w:div w:id="884370752">
              <w:marLeft w:val="0"/>
              <w:marRight w:val="0"/>
              <w:marTop w:val="0"/>
              <w:marBottom w:val="0"/>
              <w:divBdr>
                <w:top w:val="none" w:sz="0" w:space="0" w:color="auto"/>
                <w:left w:val="none" w:sz="0" w:space="0" w:color="auto"/>
                <w:bottom w:val="none" w:sz="0" w:space="0" w:color="auto"/>
                <w:right w:val="none" w:sz="0" w:space="0" w:color="auto"/>
              </w:divBdr>
            </w:div>
            <w:div w:id="1307853720">
              <w:marLeft w:val="0"/>
              <w:marRight w:val="0"/>
              <w:marTop w:val="0"/>
              <w:marBottom w:val="0"/>
              <w:divBdr>
                <w:top w:val="none" w:sz="0" w:space="0" w:color="auto"/>
                <w:left w:val="none" w:sz="0" w:space="0" w:color="auto"/>
                <w:bottom w:val="none" w:sz="0" w:space="0" w:color="auto"/>
                <w:right w:val="none" w:sz="0" w:space="0" w:color="auto"/>
              </w:divBdr>
            </w:div>
          </w:divsChild>
        </w:div>
        <w:div w:id="758525363">
          <w:marLeft w:val="0"/>
          <w:marRight w:val="0"/>
          <w:marTop w:val="0"/>
          <w:marBottom w:val="0"/>
          <w:divBdr>
            <w:top w:val="none" w:sz="0" w:space="0" w:color="auto"/>
            <w:left w:val="none" w:sz="0" w:space="0" w:color="auto"/>
            <w:bottom w:val="none" w:sz="0" w:space="0" w:color="auto"/>
            <w:right w:val="none" w:sz="0" w:space="0" w:color="auto"/>
          </w:divBdr>
          <w:divsChild>
            <w:div w:id="1754467213">
              <w:marLeft w:val="0"/>
              <w:marRight w:val="0"/>
              <w:marTop w:val="0"/>
              <w:marBottom w:val="0"/>
              <w:divBdr>
                <w:top w:val="none" w:sz="0" w:space="0" w:color="auto"/>
                <w:left w:val="none" w:sz="0" w:space="0" w:color="auto"/>
                <w:bottom w:val="none" w:sz="0" w:space="0" w:color="auto"/>
                <w:right w:val="none" w:sz="0" w:space="0" w:color="auto"/>
              </w:divBdr>
            </w:div>
          </w:divsChild>
        </w:div>
        <w:div w:id="808672883">
          <w:marLeft w:val="0"/>
          <w:marRight w:val="0"/>
          <w:marTop w:val="0"/>
          <w:marBottom w:val="0"/>
          <w:divBdr>
            <w:top w:val="none" w:sz="0" w:space="0" w:color="auto"/>
            <w:left w:val="none" w:sz="0" w:space="0" w:color="auto"/>
            <w:bottom w:val="none" w:sz="0" w:space="0" w:color="auto"/>
            <w:right w:val="none" w:sz="0" w:space="0" w:color="auto"/>
          </w:divBdr>
          <w:divsChild>
            <w:div w:id="1223444516">
              <w:marLeft w:val="0"/>
              <w:marRight w:val="0"/>
              <w:marTop w:val="0"/>
              <w:marBottom w:val="0"/>
              <w:divBdr>
                <w:top w:val="none" w:sz="0" w:space="0" w:color="auto"/>
                <w:left w:val="none" w:sz="0" w:space="0" w:color="auto"/>
                <w:bottom w:val="none" w:sz="0" w:space="0" w:color="auto"/>
                <w:right w:val="none" w:sz="0" w:space="0" w:color="auto"/>
              </w:divBdr>
            </w:div>
          </w:divsChild>
        </w:div>
        <w:div w:id="878248455">
          <w:marLeft w:val="0"/>
          <w:marRight w:val="0"/>
          <w:marTop w:val="0"/>
          <w:marBottom w:val="0"/>
          <w:divBdr>
            <w:top w:val="none" w:sz="0" w:space="0" w:color="auto"/>
            <w:left w:val="none" w:sz="0" w:space="0" w:color="auto"/>
            <w:bottom w:val="none" w:sz="0" w:space="0" w:color="auto"/>
            <w:right w:val="none" w:sz="0" w:space="0" w:color="auto"/>
          </w:divBdr>
          <w:divsChild>
            <w:div w:id="734166897">
              <w:marLeft w:val="0"/>
              <w:marRight w:val="0"/>
              <w:marTop w:val="0"/>
              <w:marBottom w:val="0"/>
              <w:divBdr>
                <w:top w:val="none" w:sz="0" w:space="0" w:color="auto"/>
                <w:left w:val="none" w:sz="0" w:space="0" w:color="auto"/>
                <w:bottom w:val="none" w:sz="0" w:space="0" w:color="auto"/>
                <w:right w:val="none" w:sz="0" w:space="0" w:color="auto"/>
              </w:divBdr>
            </w:div>
          </w:divsChild>
        </w:div>
        <w:div w:id="992831608">
          <w:marLeft w:val="0"/>
          <w:marRight w:val="0"/>
          <w:marTop w:val="0"/>
          <w:marBottom w:val="0"/>
          <w:divBdr>
            <w:top w:val="none" w:sz="0" w:space="0" w:color="auto"/>
            <w:left w:val="none" w:sz="0" w:space="0" w:color="auto"/>
            <w:bottom w:val="none" w:sz="0" w:space="0" w:color="auto"/>
            <w:right w:val="none" w:sz="0" w:space="0" w:color="auto"/>
          </w:divBdr>
          <w:divsChild>
            <w:div w:id="1895891436">
              <w:marLeft w:val="0"/>
              <w:marRight w:val="0"/>
              <w:marTop w:val="0"/>
              <w:marBottom w:val="0"/>
              <w:divBdr>
                <w:top w:val="none" w:sz="0" w:space="0" w:color="auto"/>
                <w:left w:val="none" w:sz="0" w:space="0" w:color="auto"/>
                <w:bottom w:val="none" w:sz="0" w:space="0" w:color="auto"/>
                <w:right w:val="none" w:sz="0" w:space="0" w:color="auto"/>
              </w:divBdr>
            </w:div>
          </w:divsChild>
        </w:div>
        <w:div w:id="1091778258">
          <w:marLeft w:val="0"/>
          <w:marRight w:val="0"/>
          <w:marTop w:val="0"/>
          <w:marBottom w:val="0"/>
          <w:divBdr>
            <w:top w:val="none" w:sz="0" w:space="0" w:color="auto"/>
            <w:left w:val="none" w:sz="0" w:space="0" w:color="auto"/>
            <w:bottom w:val="none" w:sz="0" w:space="0" w:color="auto"/>
            <w:right w:val="none" w:sz="0" w:space="0" w:color="auto"/>
          </w:divBdr>
          <w:divsChild>
            <w:div w:id="1518158851">
              <w:marLeft w:val="0"/>
              <w:marRight w:val="0"/>
              <w:marTop w:val="0"/>
              <w:marBottom w:val="0"/>
              <w:divBdr>
                <w:top w:val="none" w:sz="0" w:space="0" w:color="auto"/>
                <w:left w:val="none" w:sz="0" w:space="0" w:color="auto"/>
                <w:bottom w:val="none" w:sz="0" w:space="0" w:color="auto"/>
                <w:right w:val="none" w:sz="0" w:space="0" w:color="auto"/>
              </w:divBdr>
            </w:div>
          </w:divsChild>
        </w:div>
        <w:div w:id="1099135610">
          <w:marLeft w:val="0"/>
          <w:marRight w:val="0"/>
          <w:marTop w:val="0"/>
          <w:marBottom w:val="0"/>
          <w:divBdr>
            <w:top w:val="none" w:sz="0" w:space="0" w:color="auto"/>
            <w:left w:val="none" w:sz="0" w:space="0" w:color="auto"/>
            <w:bottom w:val="none" w:sz="0" w:space="0" w:color="auto"/>
            <w:right w:val="none" w:sz="0" w:space="0" w:color="auto"/>
          </w:divBdr>
          <w:divsChild>
            <w:div w:id="1438909302">
              <w:marLeft w:val="0"/>
              <w:marRight w:val="0"/>
              <w:marTop w:val="0"/>
              <w:marBottom w:val="0"/>
              <w:divBdr>
                <w:top w:val="none" w:sz="0" w:space="0" w:color="auto"/>
                <w:left w:val="none" w:sz="0" w:space="0" w:color="auto"/>
                <w:bottom w:val="none" w:sz="0" w:space="0" w:color="auto"/>
                <w:right w:val="none" w:sz="0" w:space="0" w:color="auto"/>
              </w:divBdr>
            </w:div>
          </w:divsChild>
        </w:div>
        <w:div w:id="1127120879">
          <w:marLeft w:val="0"/>
          <w:marRight w:val="0"/>
          <w:marTop w:val="0"/>
          <w:marBottom w:val="0"/>
          <w:divBdr>
            <w:top w:val="none" w:sz="0" w:space="0" w:color="auto"/>
            <w:left w:val="none" w:sz="0" w:space="0" w:color="auto"/>
            <w:bottom w:val="none" w:sz="0" w:space="0" w:color="auto"/>
            <w:right w:val="none" w:sz="0" w:space="0" w:color="auto"/>
          </w:divBdr>
          <w:divsChild>
            <w:div w:id="1056781364">
              <w:marLeft w:val="0"/>
              <w:marRight w:val="0"/>
              <w:marTop w:val="0"/>
              <w:marBottom w:val="0"/>
              <w:divBdr>
                <w:top w:val="none" w:sz="0" w:space="0" w:color="auto"/>
                <w:left w:val="none" w:sz="0" w:space="0" w:color="auto"/>
                <w:bottom w:val="none" w:sz="0" w:space="0" w:color="auto"/>
                <w:right w:val="none" w:sz="0" w:space="0" w:color="auto"/>
              </w:divBdr>
            </w:div>
            <w:div w:id="1323968183">
              <w:marLeft w:val="0"/>
              <w:marRight w:val="0"/>
              <w:marTop w:val="0"/>
              <w:marBottom w:val="0"/>
              <w:divBdr>
                <w:top w:val="none" w:sz="0" w:space="0" w:color="auto"/>
                <w:left w:val="none" w:sz="0" w:space="0" w:color="auto"/>
                <w:bottom w:val="none" w:sz="0" w:space="0" w:color="auto"/>
                <w:right w:val="none" w:sz="0" w:space="0" w:color="auto"/>
              </w:divBdr>
            </w:div>
          </w:divsChild>
        </w:div>
        <w:div w:id="1149397465">
          <w:marLeft w:val="0"/>
          <w:marRight w:val="0"/>
          <w:marTop w:val="0"/>
          <w:marBottom w:val="0"/>
          <w:divBdr>
            <w:top w:val="none" w:sz="0" w:space="0" w:color="auto"/>
            <w:left w:val="none" w:sz="0" w:space="0" w:color="auto"/>
            <w:bottom w:val="none" w:sz="0" w:space="0" w:color="auto"/>
            <w:right w:val="none" w:sz="0" w:space="0" w:color="auto"/>
          </w:divBdr>
          <w:divsChild>
            <w:div w:id="1464734403">
              <w:marLeft w:val="0"/>
              <w:marRight w:val="0"/>
              <w:marTop w:val="0"/>
              <w:marBottom w:val="0"/>
              <w:divBdr>
                <w:top w:val="none" w:sz="0" w:space="0" w:color="auto"/>
                <w:left w:val="none" w:sz="0" w:space="0" w:color="auto"/>
                <w:bottom w:val="none" w:sz="0" w:space="0" w:color="auto"/>
                <w:right w:val="none" w:sz="0" w:space="0" w:color="auto"/>
              </w:divBdr>
            </w:div>
          </w:divsChild>
        </w:div>
        <w:div w:id="1170367580">
          <w:marLeft w:val="0"/>
          <w:marRight w:val="0"/>
          <w:marTop w:val="0"/>
          <w:marBottom w:val="0"/>
          <w:divBdr>
            <w:top w:val="none" w:sz="0" w:space="0" w:color="auto"/>
            <w:left w:val="none" w:sz="0" w:space="0" w:color="auto"/>
            <w:bottom w:val="none" w:sz="0" w:space="0" w:color="auto"/>
            <w:right w:val="none" w:sz="0" w:space="0" w:color="auto"/>
          </w:divBdr>
          <w:divsChild>
            <w:div w:id="1708751479">
              <w:marLeft w:val="0"/>
              <w:marRight w:val="0"/>
              <w:marTop w:val="0"/>
              <w:marBottom w:val="0"/>
              <w:divBdr>
                <w:top w:val="none" w:sz="0" w:space="0" w:color="auto"/>
                <w:left w:val="none" w:sz="0" w:space="0" w:color="auto"/>
                <w:bottom w:val="none" w:sz="0" w:space="0" w:color="auto"/>
                <w:right w:val="none" w:sz="0" w:space="0" w:color="auto"/>
              </w:divBdr>
            </w:div>
          </w:divsChild>
        </w:div>
        <w:div w:id="1210729377">
          <w:marLeft w:val="0"/>
          <w:marRight w:val="0"/>
          <w:marTop w:val="0"/>
          <w:marBottom w:val="0"/>
          <w:divBdr>
            <w:top w:val="none" w:sz="0" w:space="0" w:color="auto"/>
            <w:left w:val="none" w:sz="0" w:space="0" w:color="auto"/>
            <w:bottom w:val="none" w:sz="0" w:space="0" w:color="auto"/>
            <w:right w:val="none" w:sz="0" w:space="0" w:color="auto"/>
          </w:divBdr>
          <w:divsChild>
            <w:div w:id="1739282967">
              <w:marLeft w:val="0"/>
              <w:marRight w:val="0"/>
              <w:marTop w:val="0"/>
              <w:marBottom w:val="0"/>
              <w:divBdr>
                <w:top w:val="none" w:sz="0" w:space="0" w:color="auto"/>
                <w:left w:val="none" w:sz="0" w:space="0" w:color="auto"/>
                <w:bottom w:val="none" w:sz="0" w:space="0" w:color="auto"/>
                <w:right w:val="none" w:sz="0" w:space="0" w:color="auto"/>
              </w:divBdr>
            </w:div>
          </w:divsChild>
        </w:div>
        <w:div w:id="1276137620">
          <w:marLeft w:val="0"/>
          <w:marRight w:val="0"/>
          <w:marTop w:val="0"/>
          <w:marBottom w:val="0"/>
          <w:divBdr>
            <w:top w:val="none" w:sz="0" w:space="0" w:color="auto"/>
            <w:left w:val="none" w:sz="0" w:space="0" w:color="auto"/>
            <w:bottom w:val="none" w:sz="0" w:space="0" w:color="auto"/>
            <w:right w:val="none" w:sz="0" w:space="0" w:color="auto"/>
          </w:divBdr>
          <w:divsChild>
            <w:div w:id="1684431901">
              <w:marLeft w:val="0"/>
              <w:marRight w:val="0"/>
              <w:marTop w:val="0"/>
              <w:marBottom w:val="0"/>
              <w:divBdr>
                <w:top w:val="none" w:sz="0" w:space="0" w:color="auto"/>
                <w:left w:val="none" w:sz="0" w:space="0" w:color="auto"/>
                <w:bottom w:val="none" w:sz="0" w:space="0" w:color="auto"/>
                <w:right w:val="none" w:sz="0" w:space="0" w:color="auto"/>
              </w:divBdr>
            </w:div>
          </w:divsChild>
        </w:div>
        <w:div w:id="1382250924">
          <w:marLeft w:val="0"/>
          <w:marRight w:val="0"/>
          <w:marTop w:val="0"/>
          <w:marBottom w:val="0"/>
          <w:divBdr>
            <w:top w:val="none" w:sz="0" w:space="0" w:color="auto"/>
            <w:left w:val="none" w:sz="0" w:space="0" w:color="auto"/>
            <w:bottom w:val="none" w:sz="0" w:space="0" w:color="auto"/>
            <w:right w:val="none" w:sz="0" w:space="0" w:color="auto"/>
          </w:divBdr>
          <w:divsChild>
            <w:div w:id="2132091064">
              <w:marLeft w:val="0"/>
              <w:marRight w:val="0"/>
              <w:marTop w:val="0"/>
              <w:marBottom w:val="0"/>
              <w:divBdr>
                <w:top w:val="none" w:sz="0" w:space="0" w:color="auto"/>
                <w:left w:val="none" w:sz="0" w:space="0" w:color="auto"/>
                <w:bottom w:val="none" w:sz="0" w:space="0" w:color="auto"/>
                <w:right w:val="none" w:sz="0" w:space="0" w:color="auto"/>
              </w:divBdr>
            </w:div>
          </w:divsChild>
        </w:div>
        <w:div w:id="1418408763">
          <w:marLeft w:val="0"/>
          <w:marRight w:val="0"/>
          <w:marTop w:val="0"/>
          <w:marBottom w:val="0"/>
          <w:divBdr>
            <w:top w:val="none" w:sz="0" w:space="0" w:color="auto"/>
            <w:left w:val="none" w:sz="0" w:space="0" w:color="auto"/>
            <w:bottom w:val="none" w:sz="0" w:space="0" w:color="auto"/>
            <w:right w:val="none" w:sz="0" w:space="0" w:color="auto"/>
          </w:divBdr>
          <w:divsChild>
            <w:div w:id="1379010880">
              <w:marLeft w:val="0"/>
              <w:marRight w:val="0"/>
              <w:marTop w:val="0"/>
              <w:marBottom w:val="0"/>
              <w:divBdr>
                <w:top w:val="none" w:sz="0" w:space="0" w:color="auto"/>
                <w:left w:val="none" w:sz="0" w:space="0" w:color="auto"/>
                <w:bottom w:val="none" w:sz="0" w:space="0" w:color="auto"/>
                <w:right w:val="none" w:sz="0" w:space="0" w:color="auto"/>
              </w:divBdr>
            </w:div>
          </w:divsChild>
        </w:div>
        <w:div w:id="1456218774">
          <w:marLeft w:val="0"/>
          <w:marRight w:val="0"/>
          <w:marTop w:val="0"/>
          <w:marBottom w:val="0"/>
          <w:divBdr>
            <w:top w:val="none" w:sz="0" w:space="0" w:color="auto"/>
            <w:left w:val="none" w:sz="0" w:space="0" w:color="auto"/>
            <w:bottom w:val="none" w:sz="0" w:space="0" w:color="auto"/>
            <w:right w:val="none" w:sz="0" w:space="0" w:color="auto"/>
          </w:divBdr>
          <w:divsChild>
            <w:div w:id="331881256">
              <w:marLeft w:val="0"/>
              <w:marRight w:val="0"/>
              <w:marTop w:val="0"/>
              <w:marBottom w:val="0"/>
              <w:divBdr>
                <w:top w:val="none" w:sz="0" w:space="0" w:color="auto"/>
                <w:left w:val="none" w:sz="0" w:space="0" w:color="auto"/>
                <w:bottom w:val="none" w:sz="0" w:space="0" w:color="auto"/>
                <w:right w:val="none" w:sz="0" w:space="0" w:color="auto"/>
              </w:divBdr>
            </w:div>
          </w:divsChild>
        </w:div>
        <w:div w:id="1457336012">
          <w:marLeft w:val="0"/>
          <w:marRight w:val="0"/>
          <w:marTop w:val="0"/>
          <w:marBottom w:val="0"/>
          <w:divBdr>
            <w:top w:val="none" w:sz="0" w:space="0" w:color="auto"/>
            <w:left w:val="none" w:sz="0" w:space="0" w:color="auto"/>
            <w:bottom w:val="none" w:sz="0" w:space="0" w:color="auto"/>
            <w:right w:val="none" w:sz="0" w:space="0" w:color="auto"/>
          </w:divBdr>
          <w:divsChild>
            <w:div w:id="1642806622">
              <w:marLeft w:val="0"/>
              <w:marRight w:val="0"/>
              <w:marTop w:val="0"/>
              <w:marBottom w:val="0"/>
              <w:divBdr>
                <w:top w:val="none" w:sz="0" w:space="0" w:color="auto"/>
                <w:left w:val="none" w:sz="0" w:space="0" w:color="auto"/>
                <w:bottom w:val="none" w:sz="0" w:space="0" w:color="auto"/>
                <w:right w:val="none" w:sz="0" w:space="0" w:color="auto"/>
              </w:divBdr>
            </w:div>
          </w:divsChild>
        </w:div>
        <w:div w:id="1458184013">
          <w:marLeft w:val="0"/>
          <w:marRight w:val="0"/>
          <w:marTop w:val="0"/>
          <w:marBottom w:val="0"/>
          <w:divBdr>
            <w:top w:val="none" w:sz="0" w:space="0" w:color="auto"/>
            <w:left w:val="none" w:sz="0" w:space="0" w:color="auto"/>
            <w:bottom w:val="none" w:sz="0" w:space="0" w:color="auto"/>
            <w:right w:val="none" w:sz="0" w:space="0" w:color="auto"/>
          </w:divBdr>
          <w:divsChild>
            <w:div w:id="1232038401">
              <w:marLeft w:val="0"/>
              <w:marRight w:val="0"/>
              <w:marTop w:val="0"/>
              <w:marBottom w:val="0"/>
              <w:divBdr>
                <w:top w:val="none" w:sz="0" w:space="0" w:color="auto"/>
                <w:left w:val="none" w:sz="0" w:space="0" w:color="auto"/>
                <w:bottom w:val="none" w:sz="0" w:space="0" w:color="auto"/>
                <w:right w:val="none" w:sz="0" w:space="0" w:color="auto"/>
              </w:divBdr>
            </w:div>
          </w:divsChild>
        </w:div>
        <w:div w:id="1465348841">
          <w:marLeft w:val="0"/>
          <w:marRight w:val="0"/>
          <w:marTop w:val="0"/>
          <w:marBottom w:val="0"/>
          <w:divBdr>
            <w:top w:val="none" w:sz="0" w:space="0" w:color="auto"/>
            <w:left w:val="none" w:sz="0" w:space="0" w:color="auto"/>
            <w:bottom w:val="none" w:sz="0" w:space="0" w:color="auto"/>
            <w:right w:val="none" w:sz="0" w:space="0" w:color="auto"/>
          </w:divBdr>
          <w:divsChild>
            <w:div w:id="1992126904">
              <w:marLeft w:val="0"/>
              <w:marRight w:val="0"/>
              <w:marTop w:val="0"/>
              <w:marBottom w:val="0"/>
              <w:divBdr>
                <w:top w:val="none" w:sz="0" w:space="0" w:color="auto"/>
                <w:left w:val="none" w:sz="0" w:space="0" w:color="auto"/>
                <w:bottom w:val="none" w:sz="0" w:space="0" w:color="auto"/>
                <w:right w:val="none" w:sz="0" w:space="0" w:color="auto"/>
              </w:divBdr>
            </w:div>
          </w:divsChild>
        </w:div>
        <w:div w:id="1498424027">
          <w:marLeft w:val="0"/>
          <w:marRight w:val="0"/>
          <w:marTop w:val="0"/>
          <w:marBottom w:val="0"/>
          <w:divBdr>
            <w:top w:val="none" w:sz="0" w:space="0" w:color="auto"/>
            <w:left w:val="none" w:sz="0" w:space="0" w:color="auto"/>
            <w:bottom w:val="none" w:sz="0" w:space="0" w:color="auto"/>
            <w:right w:val="none" w:sz="0" w:space="0" w:color="auto"/>
          </w:divBdr>
          <w:divsChild>
            <w:div w:id="1252543906">
              <w:marLeft w:val="0"/>
              <w:marRight w:val="0"/>
              <w:marTop w:val="0"/>
              <w:marBottom w:val="0"/>
              <w:divBdr>
                <w:top w:val="none" w:sz="0" w:space="0" w:color="auto"/>
                <w:left w:val="none" w:sz="0" w:space="0" w:color="auto"/>
                <w:bottom w:val="none" w:sz="0" w:space="0" w:color="auto"/>
                <w:right w:val="none" w:sz="0" w:space="0" w:color="auto"/>
              </w:divBdr>
            </w:div>
          </w:divsChild>
        </w:div>
        <w:div w:id="1578245954">
          <w:marLeft w:val="0"/>
          <w:marRight w:val="0"/>
          <w:marTop w:val="0"/>
          <w:marBottom w:val="0"/>
          <w:divBdr>
            <w:top w:val="none" w:sz="0" w:space="0" w:color="auto"/>
            <w:left w:val="none" w:sz="0" w:space="0" w:color="auto"/>
            <w:bottom w:val="none" w:sz="0" w:space="0" w:color="auto"/>
            <w:right w:val="none" w:sz="0" w:space="0" w:color="auto"/>
          </w:divBdr>
          <w:divsChild>
            <w:div w:id="1290817547">
              <w:marLeft w:val="0"/>
              <w:marRight w:val="0"/>
              <w:marTop w:val="0"/>
              <w:marBottom w:val="0"/>
              <w:divBdr>
                <w:top w:val="none" w:sz="0" w:space="0" w:color="auto"/>
                <w:left w:val="none" w:sz="0" w:space="0" w:color="auto"/>
                <w:bottom w:val="none" w:sz="0" w:space="0" w:color="auto"/>
                <w:right w:val="none" w:sz="0" w:space="0" w:color="auto"/>
              </w:divBdr>
            </w:div>
          </w:divsChild>
        </w:div>
        <w:div w:id="1581477963">
          <w:marLeft w:val="0"/>
          <w:marRight w:val="0"/>
          <w:marTop w:val="0"/>
          <w:marBottom w:val="0"/>
          <w:divBdr>
            <w:top w:val="none" w:sz="0" w:space="0" w:color="auto"/>
            <w:left w:val="none" w:sz="0" w:space="0" w:color="auto"/>
            <w:bottom w:val="none" w:sz="0" w:space="0" w:color="auto"/>
            <w:right w:val="none" w:sz="0" w:space="0" w:color="auto"/>
          </w:divBdr>
          <w:divsChild>
            <w:div w:id="1897469979">
              <w:marLeft w:val="0"/>
              <w:marRight w:val="0"/>
              <w:marTop w:val="0"/>
              <w:marBottom w:val="0"/>
              <w:divBdr>
                <w:top w:val="none" w:sz="0" w:space="0" w:color="auto"/>
                <w:left w:val="none" w:sz="0" w:space="0" w:color="auto"/>
                <w:bottom w:val="none" w:sz="0" w:space="0" w:color="auto"/>
                <w:right w:val="none" w:sz="0" w:space="0" w:color="auto"/>
              </w:divBdr>
            </w:div>
          </w:divsChild>
        </w:div>
        <w:div w:id="1581521628">
          <w:marLeft w:val="0"/>
          <w:marRight w:val="0"/>
          <w:marTop w:val="0"/>
          <w:marBottom w:val="0"/>
          <w:divBdr>
            <w:top w:val="none" w:sz="0" w:space="0" w:color="auto"/>
            <w:left w:val="none" w:sz="0" w:space="0" w:color="auto"/>
            <w:bottom w:val="none" w:sz="0" w:space="0" w:color="auto"/>
            <w:right w:val="none" w:sz="0" w:space="0" w:color="auto"/>
          </w:divBdr>
          <w:divsChild>
            <w:div w:id="279387070">
              <w:marLeft w:val="0"/>
              <w:marRight w:val="0"/>
              <w:marTop w:val="0"/>
              <w:marBottom w:val="0"/>
              <w:divBdr>
                <w:top w:val="none" w:sz="0" w:space="0" w:color="auto"/>
                <w:left w:val="none" w:sz="0" w:space="0" w:color="auto"/>
                <w:bottom w:val="none" w:sz="0" w:space="0" w:color="auto"/>
                <w:right w:val="none" w:sz="0" w:space="0" w:color="auto"/>
              </w:divBdr>
            </w:div>
          </w:divsChild>
        </w:div>
        <w:div w:id="1609501786">
          <w:marLeft w:val="0"/>
          <w:marRight w:val="0"/>
          <w:marTop w:val="0"/>
          <w:marBottom w:val="0"/>
          <w:divBdr>
            <w:top w:val="none" w:sz="0" w:space="0" w:color="auto"/>
            <w:left w:val="none" w:sz="0" w:space="0" w:color="auto"/>
            <w:bottom w:val="none" w:sz="0" w:space="0" w:color="auto"/>
            <w:right w:val="none" w:sz="0" w:space="0" w:color="auto"/>
          </w:divBdr>
          <w:divsChild>
            <w:div w:id="600260685">
              <w:marLeft w:val="0"/>
              <w:marRight w:val="0"/>
              <w:marTop w:val="0"/>
              <w:marBottom w:val="0"/>
              <w:divBdr>
                <w:top w:val="none" w:sz="0" w:space="0" w:color="auto"/>
                <w:left w:val="none" w:sz="0" w:space="0" w:color="auto"/>
                <w:bottom w:val="none" w:sz="0" w:space="0" w:color="auto"/>
                <w:right w:val="none" w:sz="0" w:space="0" w:color="auto"/>
              </w:divBdr>
            </w:div>
          </w:divsChild>
        </w:div>
        <w:div w:id="1633055431">
          <w:marLeft w:val="0"/>
          <w:marRight w:val="0"/>
          <w:marTop w:val="0"/>
          <w:marBottom w:val="0"/>
          <w:divBdr>
            <w:top w:val="none" w:sz="0" w:space="0" w:color="auto"/>
            <w:left w:val="none" w:sz="0" w:space="0" w:color="auto"/>
            <w:bottom w:val="none" w:sz="0" w:space="0" w:color="auto"/>
            <w:right w:val="none" w:sz="0" w:space="0" w:color="auto"/>
          </w:divBdr>
          <w:divsChild>
            <w:div w:id="522592711">
              <w:marLeft w:val="0"/>
              <w:marRight w:val="0"/>
              <w:marTop w:val="0"/>
              <w:marBottom w:val="0"/>
              <w:divBdr>
                <w:top w:val="none" w:sz="0" w:space="0" w:color="auto"/>
                <w:left w:val="none" w:sz="0" w:space="0" w:color="auto"/>
                <w:bottom w:val="none" w:sz="0" w:space="0" w:color="auto"/>
                <w:right w:val="none" w:sz="0" w:space="0" w:color="auto"/>
              </w:divBdr>
            </w:div>
          </w:divsChild>
        </w:div>
        <w:div w:id="1698964930">
          <w:marLeft w:val="0"/>
          <w:marRight w:val="0"/>
          <w:marTop w:val="0"/>
          <w:marBottom w:val="0"/>
          <w:divBdr>
            <w:top w:val="none" w:sz="0" w:space="0" w:color="auto"/>
            <w:left w:val="none" w:sz="0" w:space="0" w:color="auto"/>
            <w:bottom w:val="none" w:sz="0" w:space="0" w:color="auto"/>
            <w:right w:val="none" w:sz="0" w:space="0" w:color="auto"/>
          </w:divBdr>
          <w:divsChild>
            <w:div w:id="1598438150">
              <w:marLeft w:val="0"/>
              <w:marRight w:val="0"/>
              <w:marTop w:val="0"/>
              <w:marBottom w:val="0"/>
              <w:divBdr>
                <w:top w:val="none" w:sz="0" w:space="0" w:color="auto"/>
                <w:left w:val="none" w:sz="0" w:space="0" w:color="auto"/>
                <w:bottom w:val="none" w:sz="0" w:space="0" w:color="auto"/>
                <w:right w:val="none" w:sz="0" w:space="0" w:color="auto"/>
              </w:divBdr>
            </w:div>
          </w:divsChild>
        </w:div>
        <w:div w:id="1770351116">
          <w:marLeft w:val="0"/>
          <w:marRight w:val="0"/>
          <w:marTop w:val="0"/>
          <w:marBottom w:val="0"/>
          <w:divBdr>
            <w:top w:val="none" w:sz="0" w:space="0" w:color="auto"/>
            <w:left w:val="none" w:sz="0" w:space="0" w:color="auto"/>
            <w:bottom w:val="none" w:sz="0" w:space="0" w:color="auto"/>
            <w:right w:val="none" w:sz="0" w:space="0" w:color="auto"/>
          </w:divBdr>
          <w:divsChild>
            <w:div w:id="408624593">
              <w:marLeft w:val="0"/>
              <w:marRight w:val="0"/>
              <w:marTop w:val="0"/>
              <w:marBottom w:val="0"/>
              <w:divBdr>
                <w:top w:val="none" w:sz="0" w:space="0" w:color="auto"/>
                <w:left w:val="none" w:sz="0" w:space="0" w:color="auto"/>
                <w:bottom w:val="none" w:sz="0" w:space="0" w:color="auto"/>
                <w:right w:val="none" w:sz="0" w:space="0" w:color="auto"/>
              </w:divBdr>
            </w:div>
          </w:divsChild>
        </w:div>
        <w:div w:id="1986280051">
          <w:marLeft w:val="0"/>
          <w:marRight w:val="0"/>
          <w:marTop w:val="0"/>
          <w:marBottom w:val="0"/>
          <w:divBdr>
            <w:top w:val="none" w:sz="0" w:space="0" w:color="auto"/>
            <w:left w:val="none" w:sz="0" w:space="0" w:color="auto"/>
            <w:bottom w:val="none" w:sz="0" w:space="0" w:color="auto"/>
            <w:right w:val="none" w:sz="0" w:space="0" w:color="auto"/>
          </w:divBdr>
          <w:divsChild>
            <w:div w:id="1681349421">
              <w:marLeft w:val="0"/>
              <w:marRight w:val="0"/>
              <w:marTop w:val="0"/>
              <w:marBottom w:val="0"/>
              <w:divBdr>
                <w:top w:val="none" w:sz="0" w:space="0" w:color="auto"/>
                <w:left w:val="none" w:sz="0" w:space="0" w:color="auto"/>
                <w:bottom w:val="none" w:sz="0" w:space="0" w:color="auto"/>
                <w:right w:val="none" w:sz="0" w:space="0" w:color="auto"/>
              </w:divBdr>
            </w:div>
          </w:divsChild>
        </w:div>
        <w:div w:id="2004121531">
          <w:marLeft w:val="0"/>
          <w:marRight w:val="0"/>
          <w:marTop w:val="0"/>
          <w:marBottom w:val="0"/>
          <w:divBdr>
            <w:top w:val="none" w:sz="0" w:space="0" w:color="auto"/>
            <w:left w:val="none" w:sz="0" w:space="0" w:color="auto"/>
            <w:bottom w:val="none" w:sz="0" w:space="0" w:color="auto"/>
            <w:right w:val="none" w:sz="0" w:space="0" w:color="auto"/>
          </w:divBdr>
          <w:divsChild>
            <w:div w:id="158427720">
              <w:marLeft w:val="0"/>
              <w:marRight w:val="0"/>
              <w:marTop w:val="0"/>
              <w:marBottom w:val="0"/>
              <w:divBdr>
                <w:top w:val="none" w:sz="0" w:space="0" w:color="auto"/>
                <w:left w:val="none" w:sz="0" w:space="0" w:color="auto"/>
                <w:bottom w:val="none" w:sz="0" w:space="0" w:color="auto"/>
                <w:right w:val="none" w:sz="0" w:space="0" w:color="auto"/>
              </w:divBdr>
            </w:div>
          </w:divsChild>
        </w:div>
        <w:div w:id="2018383490">
          <w:marLeft w:val="0"/>
          <w:marRight w:val="0"/>
          <w:marTop w:val="0"/>
          <w:marBottom w:val="0"/>
          <w:divBdr>
            <w:top w:val="none" w:sz="0" w:space="0" w:color="auto"/>
            <w:left w:val="none" w:sz="0" w:space="0" w:color="auto"/>
            <w:bottom w:val="none" w:sz="0" w:space="0" w:color="auto"/>
            <w:right w:val="none" w:sz="0" w:space="0" w:color="auto"/>
          </w:divBdr>
          <w:divsChild>
            <w:div w:id="1966226856">
              <w:marLeft w:val="0"/>
              <w:marRight w:val="0"/>
              <w:marTop w:val="0"/>
              <w:marBottom w:val="0"/>
              <w:divBdr>
                <w:top w:val="none" w:sz="0" w:space="0" w:color="auto"/>
                <w:left w:val="none" w:sz="0" w:space="0" w:color="auto"/>
                <w:bottom w:val="none" w:sz="0" w:space="0" w:color="auto"/>
                <w:right w:val="none" w:sz="0" w:space="0" w:color="auto"/>
              </w:divBdr>
            </w:div>
          </w:divsChild>
        </w:div>
        <w:div w:id="2042977163">
          <w:marLeft w:val="0"/>
          <w:marRight w:val="0"/>
          <w:marTop w:val="0"/>
          <w:marBottom w:val="0"/>
          <w:divBdr>
            <w:top w:val="none" w:sz="0" w:space="0" w:color="auto"/>
            <w:left w:val="none" w:sz="0" w:space="0" w:color="auto"/>
            <w:bottom w:val="none" w:sz="0" w:space="0" w:color="auto"/>
            <w:right w:val="none" w:sz="0" w:space="0" w:color="auto"/>
          </w:divBdr>
          <w:divsChild>
            <w:div w:id="1511020643">
              <w:marLeft w:val="0"/>
              <w:marRight w:val="0"/>
              <w:marTop w:val="0"/>
              <w:marBottom w:val="0"/>
              <w:divBdr>
                <w:top w:val="none" w:sz="0" w:space="0" w:color="auto"/>
                <w:left w:val="none" w:sz="0" w:space="0" w:color="auto"/>
                <w:bottom w:val="none" w:sz="0" w:space="0" w:color="auto"/>
                <w:right w:val="none" w:sz="0" w:space="0" w:color="auto"/>
              </w:divBdr>
            </w:div>
          </w:divsChild>
        </w:div>
        <w:div w:id="2069765285">
          <w:marLeft w:val="0"/>
          <w:marRight w:val="0"/>
          <w:marTop w:val="0"/>
          <w:marBottom w:val="0"/>
          <w:divBdr>
            <w:top w:val="none" w:sz="0" w:space="0" w:color="auto"/>
            <w:left w:val="none" w:sz="0" w:space="0" w:color="auto"/>
            <w:bottom w:val="none" w:sz="0" w:space="0" w:color="auto"/>
            <w:right w:val="none" w:sz="0" w:space="0" w:color="auto"/>
          </w:divBdr>
          <w:divsChild>
            <w:div w:id="15773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028872">
      <w:bodyDiv w:val="1"/>
      <w:marLeft w:val="0"/>
      <w:marRight w:val="0"/>
      <w:marTop w:val="0"/>
      <w:marBottom w:val="0"/>
      <w:divBdr>
        <w:top w:val="none" w:sz="0" w:space="0" w:color="auto"/>
        <w:left w:val="none" w:sz="0" w:space="0" w:color="auto"/>
        <w:bottom w:val="none" w:sz="0" w:space="0" w:color="auto"/>
        <w:right w:val="none" w:sz="0" w:space="0" w:color="auto"/>
      </w:divBdr>
      <w:divsChild>
        <w:div w:id="17201790">
          <w:marLeft w:val="0"/>
          <w:marRight w:val="0"/>
          <w:marTop w:val="0"/>
          <w:marBottom w:val="0"/>
          <w:divBdr>
            <w:top w:val="none" w:sz="0" w:space="0" w:color="auto"/>
            <w:left w:val="none" w:sz="0" w:space="0" w:color="auto"/>
            <w:bottom w:val="none" w:sz="0" w:space="0" w:color="auto"/>
            <w:right w:val="none" w:sz="0" w:space="0" w:color="auto"/>
          </w:divBdr>
          <w:divsChild>
            <w:div w:id="1820416653">
              <w:marLeft w:val="0"/>
              <w:marRight w:val="0"/>
              <w:marTop w:val="0"/>
              <w:marBottom w:val="0"/>
              <w:divBdr>
                <w:top w:val="none" w:sz="0" w:space="0" w:color="auto"/>
                <w:left w:val="none" w:sz="0" w:space="0" w:color="auto"/>
                <w:bottom w:val="none" w:sz="0" w:space="0" w:color="auto"/>
                <w:right w:val="none" w:sz="0" w:space="0" w:color="auto"/>
              </w:divBdr>
            </w:div>
          </w:divsChild>
        </w:div>
        <w:div w:id="27147066">
          <w:marLeft w:val="0"/>
          <w:marRight w:val="0"/>
          <w:marTop w:val="0"/>
          <w:marBottom w:val="0"/>
          <w:divBdr>
            <w:top w:val="none" w:sz="0" w:space="0" w:color="auto"/>
            <w:left w:val="none" w:sz="0" w:space="0" w:color="auto"/>
            <w:bottom w:val="none" w:sz="0" w:space="0" w:color="auto"/>
            <w:right w:val="none" w:sz="0" w:space="0" w:color="auto"/>
          </w:divBdr>
          <w:divsChild>
            <w:div w:id="87509237">
              <w:marLeft w:val="0"/>
              <w:marRight w:val="0"/>
              <w:marTop w:val="0"/>
              <w:marBottom w:val="0"/>
              <w:divBdr>
                <w:top w:val="none" w:sz="0" w:space="0" w:color="auto"/>
                <w:left w:val="none" w:sz="0" w:space="0" w:color="auto"/>
                <w:bottom w:val="none" w:sz="0" w:space="0" w:color="auto"/>
                <w:right w:val="none" w:sz="0" w:space="0" w:color="auto"/>
              </w:divBdr>
            </w:div>
          </w:divsChild>
        </w:div>
        <w:div w:id="202133476">
          <w:marLeft w:val="0"/>
          <w:marRight w:val="0"/>
          <w:marTop w:val="0"/>
          <w:marBottom w:val="0"/>
          <w:divBdr>
            <w:top w:val="none" w:sz="0" w:space="0" w:color="auto"/>
            <w:left w:val="none" w:sz="0" w:space="0" w:color="auto"/>
            <w:bottom w:val="none" w:sz="0" w:space="0" w:color="auto"/>
            <w:right w:val="none" w:sz="0" w:space="0" w:color="auto"/>
          </w:divBdr>
          <w:divsChild>
            <w:div w:id="1563364933">
              <w:marLeft w:val="0"/>
              <w:marRight w:val="0"/>
              <w:marTop w:val="0"/>
              <w:marBottom w:val="0"/>
              <w:divBdr>
                <w:top w:val="none" w:sz="0" w:space="0" w:color="auto"/>
                <w:left w:val="none" w:sz="0" w:space="0" w:color="auto"/>
                <w:bottom w:val="none" w:sz="0" w:space="0" w:color="auto"/>
                <w:right w:val="none" w:sz="0" w:space="0" w:color="auto"/>
              </w:divBdr>
            </w:div>
          </w:divsChild>
        </w:div>
        <w:div w:id="216626721">
          <w:marLeft w:val="0"/>
          <w:marRight w:val="0"/>
          <w:marTop w:val="0"/>
          <w:marBottom w:val="0"/>
          <w:divBdr>
            <w:top w:val="none" w:sz="0" w:space="0" w:color="auto"/>
            <w:left w:val="none" w:sz="0" w:space="0" w:color="auto"/>
            <w:bottom w:val="none" w:sz="0" w:space="0" w:color="auto"/>
            <w:right w:val="none" w:sz="0" w:space="0" w:color="auto"/>
          </w:divBdr>
          <w:divsChild>
            <w:div w:id="250555072">
              <w:marLeft w:val="0"/>
              <w:marRight w:val="0"/>
              <w:marTop w:val="0"/>
              <w:marBottom w:val="0"/>
              <w:divBdr>
                <w:top w:val="none" w:sz="0" w:space="0" w:color="auto"/>
                <w:left w:val="none" w:sz="0" w:space="0" w:color="auto"/>
                <w:bottom w:val="none" w:sz="0" w:space="0" w:color="auto"/>
                <w:right w:val="none" w:sz="0" w:space="0" w:color="auto"/>
              </w:divBdr>
            </w:div>
          </w:divsChild>
        </w:div>
        <w:div w:id="237638451">
          <w:marLeft w:val="0"/>
          <w:marRight w:val="0"/>
          <w:marTop w:val="0"/>
          <w:marBottom w:val="0"/>
          <w:divBdr>
            <w:top w:val="none" w:sz="0" w:space="0" w:color="auto"/>
            <w:left w:val="none" w:sz="0" w:space="0" w:color="auto"/>
            <w:bottom w:val="none" w:sz="0" w:space="0" w:color="auto"/>
            <w:right w:val="none" w:sz="0" w:space="0" w:color="auto"/>
          </w:divBdr>
          <w:divsChild>
            <w:div w:id="473328061">
              <w:marLeft w:val="0"/>
              <w:marRight w:val="0"/>
              <w:marTop w:val="0"/>
              <w:marBottom w:val="0"/>
              <w:divBdr>
                <w:top w:val="none" w:sz="0" w:space="0" w:color="auto"/>
                <w:left w:val="none" w:sz="0" w:space="0" w:color="auto"/>
                <w:bottom w:val="none" w:sz="0" w:space="0" w:color="auto"/>
                <w:right w:val="none" w:sz="0" w:space="0" w:color="auto"/>
              </w:divBdr>
            </w:div>
          </w:divsChild>
        </w:div>
        <w:div w:id="247883399">
          <w:marLeft w:val="0"/>
          <w:marRight w:val="0"/>
          <w:marTop w:val="0"/>
          <w:marBottom w:val="0"/>
          <w:divBdr>
            <w:top w:val="none" w:sz="0" w:space="0" w:color="auto"/>
            <w:left w:val="none" w:sz="0" w:space="0" w:color="auto"/>
            <w:bottom w:val="none" w:sz="0" w:space="0" w:color="auto"/>
            <w:right w:val="none" w:sz="0" w:space="0" w:color="auto"/>
          </w:divBdr>
          <w:divsChild>
            <w:div w:id="288971232">
              <w:marLeft w:val="0"/>
              <w:marRight w:val="0"/>
              <w:marTop w:val="0"/>
              <w:marBottom w:val="0"/>
              <w:divBdr>
                <w:top w:val="none" w:sz="0" w:space="0" w:color="auto"/>
                <w:left w:val="none" w:sz="0" w:space="0" w:color="auto"/>
                <w:bottom w:val="none" w:sz="0" w:space="0" w:color="auto"/>
                <w:right w:val="none" w:sz="0" w:space="0" w:color="auto"/>
              </w:divBdr>
            </w:div>
            <w:div w:id="1762490267">
              <w:marLeft w:val="0"/>
              <w:marRight w:val="0"/>
              <w:marTop w:val="0"/>
              <w:marBottom w:val="0"/>
              <w:divBdr>
                <w:top w:val="none" w:sz="0" w:space="0" w:color="auto"/>
                <w:left w:val="none" w:sz="0" w:space="0" w:color="auto"/>
                <w:bottom w:val="none" w:sz="0" w:space="0" w:color="auto"/>
                <w:right w:val="none" w:sz="0" w:space="0" w:color="auto"/>
              </w:divBdr>
            </w:div>
          </w:divsChild>
        </w:div>
        <w:div w:id="306670184">
          <w:marLeft w:val="0"/>
          <w:marRight w:val="0"/>
          <w:marTop w:val="0"/>
          <w:marBottom w:val="0"/>
          <w:divBdr>
            <w:top w:val="none" w:sz="0" w:space="0" w:color="auto"/>
            <w:left w:val="none" w:sz="0" w:space="0" w:color="auto"/>
            <w:bottom w:val="none" w:sz="0" w:space="0" w:color="auto"/>
            <w:right w:val="none" w:sz="0" w:space="0" w:color="auto"/>
          </w:divBdr>
          <w:divsChild>
            <w:div w:id="1278413712">
              <w:marLeft w:val="0"/>
              <w:marRight w:val="0"/>
              <w:marTop w:val="0"/>
              <w:marBottom w:val="0"/>
              <w:divBdr>
                <w:top w:val="none" w:sz="0" w:space="0" w:color="auto"/>
                <w:left w:val="none" w:sz="0" w:space="0" w:color="auto"/>
                <w:bottom w:val="none" w:sz="0" w:space="0" w:color="auto"/>
                <w:right w:val="none" w:sz="0" w:space="0" w:color="auto"/>
              </w:divBdr>
            </w:div>
          </w:divsChild>
        </w:div>
        <w:div w:id="381026385">
          <w:marLeft w:val="0"/>
          <w:marRight w:val="0"/>
          <w:marTop w:val="0"/>
          <w:marBottom w:val="0"/>
          <w:divBdr>
            <w:top w:val="none" w:sz="0" w:space="0" w:color="auto"/>
            <w:left w:val="none" w:sz="0" w:space="0" w:color="auto"/>
            <w:bottom w:val="none" w:sz="0" w:space="0" w:color="auto"/>
            <w:right w:val="none" w:sz="0" w:space="0" w:color="auto"/>
          </w:divBdr>
          <w:divsChild>
            <w:div w:id="1529953258">
              <w:marLeft w:val="0"/>
              <w:marRight w:val="0"/>
              <w:marTop w:val="0"/>
              <w:marBottom w:val="0"/>
              <w:divBdr>
                <w:top w:val="none" w:sz="0" w:space="0" w:color="auto"/>
                <w:left w:val="none" w:sz="0" w:space="0" w:color="auto"/>
                <w:bottom w:val="none" w:sz="0" w:space="0" w:color="auto"/>
                <w:right w:val="none" w:sz="0" w:space="0" w:color="auto"/>
              </w:divBdr>
            </w:div>
            <w:div w:id="1732263776">
              <w:marLeft w:val="0"/>
              <w:marRight w:val="0"/>
              <w:marTop w:val="0"/>
              <w:marBottom w:val="0"/>
              <w:divBdr>
                <w:top w:val="none" w:sz="0" w:space="0" w:color="auto"/>
                <w:left w:val="none" w:sz="0" w:space="0" w:color="auto"/>
                <w:bottom w:val="none" w:sz="0" w:space="0" w:color="auto"/>
                <w:right w:val="none" w:sz="0" w:space="0" w:color="auto"/>
              </w:divBdr>
            </w:div>
          </w:divsChild>
        </w:div>
        <w:div w:id="510679486">
          <w:marLeft w:val="0"/>
          <w:marRight w:val="0"/>
          <w:marTop w:val="0"/>
          <w:marBottom w:val="0"/>
          <w:divBdr>
            <w:top w:val="none" w:sz="0" w:space="0" w:color="auto"/>
            <w:left w:val="none" w:sz="0" w:space="0" w:color="auto"/>
            <w:bottom w:val="none" w:sz="0" w:space="0" w:color="auto"/>
            <w:right w:val="none" w:sz="0" w:space="0" w:color="auto"/>
          </w:divBdr>
          <w:divsChild>
            <w:div w:id="1097866590">
              <w:marLeft w:val="0"/>
              <w:marRight w:val="0"/>
              <w:marTop w:val="0"/>
              <w:marBottom w:val="0"/>
              <w:divBdr>
                <w:top w:val="none" w:sz="0" w:space="0" w:color="auto"/>
                <w:left w:val="none" w:sz="0" w:space="0" w:color="auto"/>
                <w:bottom w:val="none" w:sz="0" w:space="0" w:color="auto"/>
                <w:right w:val="none" w:sz="0" w:space="0" w:color="auto"/>
              </w:divBdr>
            </w:div>
          </w:divsChild>
        </w:div>
        <w:div w:id="548227828">
          <w:marLeft w:val="0"/>
          <w:marRight w:val="0"/>
          <w:marTop w:val="0"/>
          <w:marBottom w:val="0"/>
          <w:divBdr>
            <w:top w:val="none" w:sz="0" w:space="0" w:color="auto"/>
            <w:left w:val="none" w:sz="0" w:space="0" w:color="auto"/>
            <w:bottom w:val="none" w:sz="0" w:space="0" w:color="auto"/>
            <w:right w:val="none" w:sz="0" w:space="0" w:color="auto"/>
          </w:divBdr>
          <w:divsChild>
            <w:div w:id="1620182551">
              <w:marLeft w:val="0"/>
              <w:marRight w:val="0"/>
              <w:marTop w:val="0"/>
              <w:marBottom w:val="0"/>
              <w:divBdr>
                <w:top w:val="none" w:sz="0" w:space="0" w:color="auto"/>
                <w:left w:val="none" w:sz="0" w:space="0" w:color="auto"/>
                <w:bottom w:val="none" w:sz="0" w:space="0" w:color="auto"/>
                <w:right w:val="none" w:sz="0" w:space="0" w:color="auto"/>
              </w:divBdr>
            </w:div>
          </w:divsChild>
        </w:div>
        <w:div w:id="642546359">
          <w:marLeft w:val="0"/>
          <w:marRight w:val="0"/>
          <w:marTop w:val="0"/>
          <w:marBottom w:val="0"/>
          <w:divBdr>
            <w:top w:val="none" w:sz="0" w:space="0" w:color="auto"/>
            <w:left w:val="none" w:sz="0" w:space="0" w:color="auto"/>
            <w:bottom w:val="none" w:sz="0" w:space="0" w:color="auto"/>
            <w:right w:val="none" w:sz="0" w:space="0" w:color="auto"/>
          </w:divBdr>
          <w:divsChild>
            <w:div w:id="668482508">
              <w:marLeft w:val="0"/>
              <w:marRight w:val="0"/>
              <w:marTop w:val="0"/>
              <w:marBottom w:val="0"/>
              <w:divBdr>
                <w:top w:val="none" w:sz="0" w:space="0" w:color="auto"/>
                <w:left w:val="none" w:sz="0" w:space="0" w:color="auto"/>
                <w:bottom w:val="none" w:sz="0" w:space="0" w:color="auto"/>
                <w:right w:val="none" w:sz="0" w:space="0" w:color="auto"/>
              </w:divBdr>
            </w:div>
          </w:divsChild>
        </w:div>
        <w:div w:id="671958806">
          <w:marLeft w:val="0"/>
          <w:marRight w:val="0"/>
          <w:marTop w:val="0"/>
          <w:marBottom w:val="0"/>
          <w:divBdr>
            <w:top w:val="none" w:sz="0" w:space="0" w:color="auto"/>
            <w:left w:val="none" w:sz="0" w:space="0" w:color="auto"/>
            <w:bottom w:val="none" w:sz="0" w:space="0" w:color="auto"/>
            <w:right w:val="none" w:sz="0" w:space="0" w:color="auto"/>
          </w:divBdr>
          <w:divsChild>
            <w:div w:id="986740055">
              <w:marLeft w:val="0"/>
              <w:marRight w:val="0"/>
              <w:marTop w:val="0"/>
              <w:marBottom w:val="0"/>
              <w:divBdr>
                <w:top w:val="none" w:sz="0" w:space="0" w:color="auto"/>
                <w:left w:val="none" w:sz="0" w:space="0" w:color="auto"/>
                <w:bottom w:val="none" w:sz="0" w:space="0" w:color="auto"/>
                <w:right w:val="none" w:sz="0" w:space="0" w:color="auto"/>
              </w:divBdr>
            </w:div>
          </w:divsChild>
        </w:div>
        <w:div w:id="748693057">
          <w:marLeft w:val="0"/>
          <w:marRight w:val="0"/>
          <w:marTop w:val="0"/>
          <w:marBottom w:val="0"/>
          <w:divBdr>
            <w:top w:val="none" w:sz="0" w:space="0" w:color="auto"/>
            <w:left w:val="none" w:sz="0" w:space="0" w:color="auto"/>
            <w:bottom w:val="none" w:sz="0" w:space="0" w:color="auto"/>
            <w:right w:val="none" w:sz="0" w:space="0" w:color="auto"/>
          </w:divBdr>
          <w:divsChild>
            <w:div w:id="624238515">
              <w:marLeft w:val="0"/>
              <w:marRight w:val="0"/>
              <w:marTop w:val="0"/>
              <w:marBottom w:val="0"/>
              <w:divBdr>
                <w:top w:val="none" w:sz="0" w:space="0" w:color="auto"/>
                <w:left w:val="none" w:sz="0" w:space="0" w:color="auto"/>
                <w:bottom w:val="none" w:sz="0" w:space="0" w:color="auto"/>
                <w:right w:val="none" w:sz="0" w:space="0" w:color="auto"/>
              </w:divBdr>
            </w:div>
          </w:divsChild>
        </w:div>
        <w:div w:id="776606496">
          <w:marLeft w:val="0"/>
          <w:marRight w:val="0"/>
          <w:marTop w:val="0"/>
          <w:marBottom w:val="0"/>
          <w:divBdr>
            <w:top w:val="none" w:sz="0" w:space="0" w:color="auto"/>
            <w:left w:val="none" w:sz="0" w:space="0" w:color="auto"/>
            <w:bottom w:val="none" w:sz="0" w:space="0" w:color="auto"/>
            <w:right w:val="none" w:sz="0" w:space="0" w:color="auto"/>
          </w:divBdr>
          <w:divsChild>
            <w:div w:id="1020547085">
              <w:marLeft w:val="0"/>
              <w:marRight w:val="0"/>
              <w:marTop w:val="0"/>
              <w:marBottom w:val="0"/>
              <w:divBdr>
                <w:top w:val="none" w:sz="0" w:space="0" w:color="auto"/>
                <w:left w:val="none" w:sz="0" w:space="0" w:color="auto"/>
                <w:bottom w:val="none" w:sz="0" w:space="0" w:color="auto"/>
                <w:right w:val="none" w:sz="0" w:space="0" w:color="auto"/>
              </w:divBdr>
            </w:div>
          </w:divsChild>
        </w:div>
        <w:div w:id="810899488">
          <w:marLeft w:val="0"/>
          <w:marRight w:val="0"/>
          <w:marTop w:val="0"/>
          <w:marBottom w:val="0"/>
          <w:divBdr>
            <w:top w:val="none" w:sz="0" w:space="0" w:color="auto"/>
            <w:left w:val="none" w:sz="0" w:space="0" w:color="auto"/>
            <w:bottom w:val="none" w:sz="0" w:space="0" w:color="auto"/>
            <w:right w:val="none" w:sz="0" w:space="0" w:color="auto"/>
          </w:divBdr>
          <w:divsChild>
            <w:div w:id="843587204">
              <w:marLeft w:val="0"/>
              <w:marRight w:val="0"/>
              <w:marTop w:val="0"/>
              <w:marBottom w:val="0"/>
              <w:divBdr>
                <w:top w:val="none" w:sz="0" w:space="0" w:color="auto"/>
                <w:left w:val="none" w:sz="0" w:space="0" w:color="auto"/>
                <w:bottom w:val="none" w:sz="0" w:space="0" w:color="auto"/>
                <w:right w:val="none" w:sz="0" w:space="0" w:color="auto"/>
              </w:divBdr>
            </w:div>
          </w:divsChild>
        </w:div>
        <w:div w:id="850338757">
          <w:marLeft w:val="0"/>
          <w:marRight w:val="0"/>
          <w:marTop w:val="0"/>
          <w:marBottom w:val="0"/>
          <w:divBdr>
            <w:top w:val="none" w:sz="0" w:space="0" w:color="auto"/>
            <w:left w:val="none" w:sz="0" w:space="0" w:color="auto"/>
            <w:bottom w:val="none" w:sz="0" w:space="0" w:color="auto"/>
            <w:right w:val="none" w:sz="0" w:space="0" w:color="auto"/>
          </w:divBdr>
          <w:divsChild>
            <w:div w:id="1796826030">
              <w:marLeft w:val="0"/>
              <w:marRight w:val="0"/>
              <w:marTop w:val="0"/>
              <w:marBottom w:val="0"/>
              <w:divBdr>
                <w:top w:val="none" w:sz="0" w:space="0" w:color="auto"/>
                <w:left w:val="none" w:sz="0" w:space="0" w:color="auto"/>
                <w:bottom w:val="none" w:sz="0" w:space="0" w:color="auto"/>
                <w:right w:val="none" w:sz="0" w:space="0" w:color="auto"/>
              </w:divBdr>
            </w:div>
          </w:divsChild>
        </w:div>
        <w:div w:id="853149436">
          <w:marLeft w:val="0"/>
          <w:marRight w:val="0"/>
          <w:marTop w:val="0"/>
          <w:marBottom w:val="0"/>
          <w:divBdr>
            <w:top w:val="none" w:sz="0" w:space="0" w:color="auto"/>
            <w:left w:val="none" w:sz="0" w:space="0" w:color="auto"/>
            <w:bottom w:val="none" w:sz="0" w:space="0" w:color="auto"/>
            <w:right w:val="none" w:sz="0" w:space="0" w:color="auto"/>
          </w:divBdr>
          <w:divsChild>
            <w:div w:id="423497073">
              <w:marLeft w:val="0"/>
              <w:marRight w:val="0"/>
              <w:marTop w:val="0"/>
              <w:marBottom w:val="0"/>
              <w:divBdr>
                <w:top w:val="none" w:sz="0" w:space="0" w:color="auto"/>
                <w:left w:val="none" w:sz="0" w:space="0" w:color="auto"/>
                <w:bottom w:val="none" w:sz="0" w:space="0" w:color="auto"/>
                <w:right w:val="none" w:sz="0" w:space="0" w:color="auto"/>
              </w:divBdr>
            </w:div>
          </w:divsChild>
        </w:div>
        <w:div w:id="955140570">
          <w:marLeft w:val="0"/>
          <w:marRight w:val="0"/>
          <w:marTop w:val="0"/>
          <w:marBottom w:val="0"/>
          <w:divBdr>
            <w:top w:val="none" w:sz="0" w:space="0" w:color="auto"/>
            <w:left w:val="none" w:sz="0" w:space="0" w:color="auto"/>
            <w:bottom w:val="none" w:sz="0" w:space="0" w:color="auto"/>
            <w:right w:val="none" w:sz="0" w:space="0" w:color="auto"/>
          </w:divBdr>
          <w:divsChild>
            <w:div w:id="234171256">
              <w:marLeft w:val="0"/>
              <w:marRight w:val="0"/>
              <w:marTop w:val="0"/>
              <w:marBottom w:val="0"/>
              <w:divBdr>
                <w:top w:val="none" w:sz="0" w:space="0" w:color="auto"/>
                <w:left w:val="none" w:sz="0" w:space="0" w:color="auto"/>
                <w:bottom w:val="none" w:sz="0" w:space="0" w:color="auto"/>
                <w:right w:val="none" w:sz="0" w:space="0" w:color="auto"/>
              </w:divBdr>
            </w:div>
          </w:divsChild>
        </w:div>
        <w:div w:id="1088386354">
          <w:marLeft w:val="0"/>
          <w:marRight w:val="0"/>
          <w:marTop w:val="0"/>
          <w:marBottom w:val="0"/>
          <w:divBdr>
            <w:top w:val="none" w:sz="0" w:space="0" w:color="auto"/>
            <w:left w:val="none" w:sz="0" w:space="0" w:color="auto"/>
            <w:bottom w:val="none" w:sz="0" w:space="0" w:color="auto"/>
            <w:right w:val="none" w:sz="0" w:space="0" w:color="auto"/>
          </w:divBdr>
          <w:divsChild>
            <w:div w:id="1964071537">
              <w:marLeft w:val="0"/>
              <w:marRight w:val="0"/>
              <w:marTop w:val="0"/>
              <w:marBottom w:val="0"/>
              <w:divBdr>
                <w:top w:val="none" w:sz="0" w:space="0" w:color="auto"/>
                <w:left w:val="none" w:sz="0" w:space="0" w:color="auto"/>
                <w:bottom w:val="none" w:sz="0" w:space="0" w:color="auto"/>
                <w:right w:val="none" w:sz="0" w:space="0" w:color="auto"/>
              </w:divBdr>
            </w:div>
          </w:divsChild>
        </w:div>
        <w:div w:id="1160149579">
          <w:marLeft w:val="0"/>
          <w:marRight w:val="0"/>
          <w:marTop w:val="0"/>
          <w:marBottom w:val="0"/>
          <w:divBdr>
            <w:top w:val="none" w:sz="0" w:space="0" w:color="auto"/>
            <w:left w:val="none" w:sz="0" w:space="0" w:color="auto"/>
            <w:bottom w:val="none" w:sz="0" w:space="0" w:color="auto"/>
            <w:right w:val="none" w:sz="0" w:space="0" w:color="auto"/>
          </w:divBdr>
          <w:divsChild>
            <w:div w:id="435177275">
              <w:marLeft w:val="0"/>
              <w:marRight w:val="0"/>
              <w:marTop w:val="0"/>
              <w:marBottom w:val="0"/>
              <w:divBdr>
                <w:top w:val="none" w:sz="0" w:space="0" w:color="auto"/>
                <w:left w:val="none" w:sz="0" w:space="0" w:color="auto"/>
                <w:bottom w:val="none" w:sz="0" w:space="0" w:color="auto"/>
                <w:right w:val="none" w:sz="0" w:space="0" w:color="auto"/>
              </w:divBdr>
            </w:div>
          </w:divsChild>
        </w:div>
        <w:div w:id="1180193650">
          <w:marLeft w:val="0"/>
          <w:marRight w:val="0"/>
          <w:marTop w:val="0"/>
          <w:marBottom w:val="0"/>
          <w:divBdr>
            <w:top w:val="none" w:sz="0" w:space="0" w:color="auto"/>
            <w:left w:val="none" w:sz="0" w:space="0" w:color="auto"/>
            <w:bottom w:val="none" w:sz="0" w:space="0" w:color="auto"/>
            <w:right w:val="none" w:sz="0" w:space="0" w:color="auto"/>
          </w:divBdr>
          <w:divsChild>
            <w:div w:id="1363478390">
              <w:marLeft w:val="0"/>
              <w:marRight w:val="0"/>
              <w:marTop w:val="0"/>
              <w:marBottom w:val="0"/>
              <w:divBdr>
                <w:top w:val="none" w:sz="0" w:space="0" w:color="auto"/>
                <w:left w:val="none" w:sz="0" w:space="0" w:color="auto"/>
                <w:bottom w:val="none" w:sz="0" w:space="0" w:color="auto"/>
                <w:right w:val="none" w:sz="0" w:space="0" w:color="auto"/>
              </w:divBdr>
            </w:div>
          </w:divsChild>
        </w:div>
        <w:div w:id="1310283543">
          <w:marLeft w:val="0"/>
          <w:marRight w:val="0"/>
          <w:marTop w:val="0"/>
          <w:marBottom w:val="0"/>
          <w:divBdr>
            <w:top w:val="none" w:sz="0" w:space="0" w:color="auto"/>
            <w:left w:val="none" w:sz="0" w:space="0" w:color="auto"/>
            <w:bottom w:val="none" w:sz="0" w:space="0" w:color="auto"/>
            <w:right w:val="none" w:sz="0" w:space="0" w:color="auto"/>
          </w:divBdr>
          <w:divsChild>
            <w:div w:id="1057050668">
              <w:marLeft w:val="0"/>
              <w:marRight w:val="0"/>
              <w:marTop w:val="0"/>
              <w:marBottom w:val="0"/>
              <w:divBdr>
                <w:top w:val="none" w:sz="0" w:space="0" w:color="auto"/>
                <w:left w:val="none" w:sz="0" w:space="0" w:color="auto"/>
                <w:bottom w:val="none" w:sz="0" w:space="0" w:color="auto"/>
                <w:right w:val="none" w:sz="0" w:space="0" w:color="auto"/>
              </w:divBdr>
            </w:div>
          </w:divsChild>
        </w:div>
        <w:div w:id="1375739816">
          <w:marLeft w:val="0"/>
          <w:marRight w:val="0"/>
          <w:marTop w:val="0"/>
          <w:marBottom w:val="0"/>
          <w:divBdr>
            <w:top w:val="none" w:sz="0" w:space="0" w:color="auto"/>
            <w:left w:val="none" w:sz="0" w:space="0" w:color="auto"/>
            <w:bottom w:val="none" w:sz="0" w:space="0" w:color="auto"/>
            <w:right w:val="none" w:sz="0" w:space="0" w:color="auto"/>
          </w:divBdr>
          <w:divsChild>
            <w:div w:id="1019551248">
              <w:marLeft w:val="0"/>
              <w:marRight w:val="0"/>
              <w:marTop w:val="0"/>
              <w:marBottom w:val="0"/>
              <w:divBdr>
                <w:top w:val="none" w:sz="0" w:space="0" w:color="auto"/>
                <w:left w:val="none" w:sz="0" w:space="0" w:color="auto"/>
                <w:bottom w:val="none" w:sz="0" w:space="0" w:color="auto"/>
                <w:right w:val="none" w:sz="0" w:space="0" w:color="auto"/>
              </w:divBdr>
            </w:div>
          </w:divsChild>
        </w:div>
        <w:div w:id="1516337054">
          <w:marLeft w:val="0"/>
          <w:marRight w:val="0"/>
          <w:marTop w:val="0"/>
          <w:marBottom w:val="0"/>
          <w:divBdr>
            <w:top w:val="none" w:sz="0" w:space="0" w:color="auto"/>
            <w:left w:val="none" w:sz="0" w:space="0" w:color="auto"/>
            <w:bottom w:val="none" w:sz="0" w:space="0" w:color="auto"/>
            <w:right w:val="none" w:sz="0" w:space="0" w:color="auto"/>
          </w:divBdr>
          <w:divsChild>
            <w:div w:id="924385829">
              <w:marLeft w:val="0"/>
              <w:marRight w:val="0"/>
              <w:marTop w:val="0"/>
              <w:marBottom w:val="0"/>
              <w:divBdr>
                <w:top w:val="none" w:sz="0" w:space="0" w:color="auto"/>
                <w:left w:val="none" w:sz="0" w:space="0" w:color="auto"/>
                <w:bottom w:val="none" w:sz="0" w:space="0" w:color="auto"/>
                <w:right w:val="none" w:sz="0" w:space="0" w:color="auto"/>
              </w:divBdr>
            </w:div>
          </w:divsChild>
        </w:div>
        <w:div w:id="1548950672">
          <w:marLeft w:val="0"/>
          <w:marRight w:val="0"/>
          <w:marTop w:val="0"/>
          <w:marBottom w:val="0"/>
          <w:divBdr>
            <w:top w:val="none" w:sz="0" w:space="0" w:color="auto"/>
            <w:left w:val="none" w:sz="0" w:space="0" w:color="auto"/>
            <w:bottom w:val="none" w:sz="0" w:space="0" w:color="auto"/>
            <w:right w:val="none" w:sz="0" w:space="0" w:color="auto"/>
          </w:divBdr>
          <w:divsChild>
            <w:div w:id="1122773070">
              <w:marLeft w:val="0"/>
              <w:marRight w:val="0"/>
              <w:marTop w:val="0"/>
              <w:marBottom w:val="0"/>
              <w:divBdr>
                <w:top w:val="none" w:sz="0" w:space="0" w:color="auto"/>
                <w:left w:val="none" w:sz="0" w:space="0" w:color="auto"/>
                <w:bottom w:val="none" w:sz="0" w:space="0" w:color="auto"/>
                <w:right w:val="none" w:sz="0" w:space="0" w:color="auto"/>
              </w:divBdr>
            </w:div>
          </w:divsChild>
        </w:div>
        <w:div w:id="1618100050">
          <w:marLeft w:val="0"/>
          <w:marRight w:val="0"/>
          <w:marTop w:val="0"/>
          <w:marBottom w:val="0"/>
          <w:divBdr>
            <w:top w:val="none" w:sz="0" w:space="0" w:color="auto"/>
            <w:left w:val="none" w:sz="0" w:space="0" w:color="auto"/>
            <w:bottom w:val="none" w:sz="0" w:space="0" w:color="auto"/>
            <w:right w:val="none" w:sz="0" w:space="0" w:color="auto"/>
          </w:divBdr>
          <w:divsChild>
            <w:div w:id="739715077">
              <w:marLeft w:val="0"/>
              <w:marRight w:val="0"/>
              <w:marTop w:val="0"/>
              <w:marBottom w:val="0"/>
              <w:divBdr>
                <w:top w:val="none" w:sz="0" w:space="0" w:color="auto"/>
                <w:left w:val="none" w:sz="0" w:space="0" w:color="auto"/>
                <w:bottom w:val="none" w:sz="0" w:space="0" w:color="auto"/>
                <w:right w:val="none" w:sz="0" w:space="0" w:color="auto"/>
              </w:divBdr>
            </w:div>
          </w:divsChild>
        </w:div>
        <w:div w:id="1620139340">
          <w:marLeft w:val="0"/>
          <w:marRight w:val="0"/>
          <w:marTop w:val="0"/>
          <w:marBottom w:val="0"/>
          <w:divBdr>
            <w:top w:val="none" w:sz="0" w:space="0" w:color="auto"/>
            <w:left w:val="none" w:sz="0" w:space="0" w:color="auto"/>
            <w:bottom w:val="none" w:sz="0" w:space="0" w:color="auto"/>
            <w:right w:val="none" w:sz="0" w:space="0" w:color="auto"/>
          </w:divBdr>
          <w:divsChild>
            <w:div w:id="336084151">
              <w:marLeft w:val="0"/>
              <w:marRight w:val="0"/>
              <w:marTop w:val="0"/>
              <w:marBottom w:val="0"/>
              <w:divBdr>
                <w:top w:val="none" w:sz="0" w:space="0" w:color="auto"/>
                <w:left w:val="none" w:sz="0" w:space="0" w:color="auto"/>
                <w:bottom w:val="none" w:sz="0" w:space="0" w:color="auto"/>
                <w:right w:val="none" w:sz="0" w:space="0" w:color="auto"/>
              </w:divBdr>
            </w:div>
          </w:divsChild>
        </w:div>
        <w:div w:id="1650163096">
          <w:marLeft w:val="0"/>
          <w:marRight w:val="0"/>
          <w:marTop w:val="0"/>
          <w:marBottom w:val="0"/>
          <w:divBdr>
            <w:top w:val="none" w:sz="0" w:space="0" w:color="auto"/>
            <w:left w:val="none" w:sz="0" w:space="0" w:color="auto"/>
            <w:bottom w:val="none" w:sz="0" w:space="0" w:color="auto"/>
            <w:right w:val="none" w:sz="0" w:space="0" w:color="auto"/>
          </w:divBdr>
          <w:divsChild>
            <w:div w:id="656300748">
              <w:marLeft w:val="0"/>
              <w:marRight w:val="0"/>
              <w:marTop w:val="0"/>
              <w:marBottom w:val="0"/>
              <w:divBdr>
                <w:top w:val="none" w:sz="0" w:space="0" w:color="auto"/>
                <w:left w:val="none" w:sz="0" w:space="0" w:color="auto"/>
                <w:bottom w:val="none" w:sz="0" w:space="0" w:color="auto"/>
                <w:right w:val="none" w:sz="0" w:space="0" w:color="auto"/>
              </w:divBdr>
            </w:div>
          </w:divsChild>
        </w:div>
        <w:div w:id="1671324770">
          <w:marLeft w:val="0"/>
          <w:marRight w:val="0"/>
          <w:marTop w:val="0"/>
          <w:marBottom w:val="0"/>
          <w:divBdr>
            <w:top w:val="none" w:sz="0" w:space="0" w:color="auto"/>
            <w:left w:val="none" w:sz="0" w:space="0" w:color="auto"/>
            <w:bottom w:val="none" w:sz="0" w:space="0" w:color="auto"/>
            <w:right w:val="none" w:sz="0" w:space="0" w:color="auto"/>
          </w:divBdr>
          <w:divsChild>
            <w:div w:id="1704984759">
              <w:marLeft w:val="0"/>
              <w:marRight w:val="0"/>
              <w:marTop w:val="0"/>
              <w:marBottom w:val="0"/>
              <w:divBdr>
                <w:top w:val="none" w:sz="0" w:space="0" w:color="auto"/>
                <w:left w:val="none" w:sz="0" w:space="0" w:color="auto"/>
                <w:bottom w:val="none" w:sz="0" w:space="0" w:color="auto"/>
                <w:right w:val="none" w:sz="0" w:space="0" w:color="auto"/>
              </w:divBdr>
            </w:div>
          </w:divsChild>
        </w:div>
        <w:div w:id="1683971277">
          <w:marLeft w:val="0"/>
          <w:marRight w:val="0"/>
          <w:marTop w:val="0"/>
          <w:marBottom w:val="0"/>
          <w:divBdr>
            <w:top w:val="none" w:sz="0" w:space="0" w:color="auto"/>
            <w:left w:val="none" w:sz="0" w:space="0" w:color="auto"/>
            <w:bottom w:val="none" w:sz="0" w:space="0" w:color="auto"/>
            <w:right w:val="none" w:sz="0" w:space="0" w:color="auto"/>
          </w:divBdr>
          <w:divsChild>
            <w:div w:id="358553361">
              <w:marLeft w:val="0"/>
              <w:marRight w:val="0"/>
              <w:marTop w:val="0"/>
              <w:marBottom w:val="0"/>
              <w:divBdr>
                <w:top w:val="none" w:sz="0" w:space="0" w:color="auto"/>
                <w:left w:val="none" w:sz="0" w:space="0" w:color="auto"/>
                <w:bottom w:val="none" w:sz="0" w:space="0" w:color="auto"/>
                <w:right w:val="none" w:sz="0" w:space="0" w:color="auto"/>
              </w:divBdr>
            </w:div>
          </w:divsChild>
        </w:div>
        <w:div w:id="1799109027">
          <w:marLeft w:val="0"/>
          <w:marRight w:val="0"/>
          <w:marTop w:val="0"/>
          <w:marBottom w:val="0"/>
          <w:divBdr>
            <w:top w:val="none" w:sz="0" w:space="0" w:color="auto"/>
            <w:left w:val="none" w:sz="0" w:space="0" w:color="auto"/>
            <w:bottom w:val="none" w:sz="0" w:space="0" w:color="auto"/>
            <w:right w:val="none" w:sz="0" w:space="0" w:color="auto"/>
          </w:divBdr>
          <w:divsChild>
            <w:div w:id="1789544262">
              <w:marLeft w:val="0"/>
              <w:marRight w:val="0"/>
              <w:marTop w:val="0"/>
              <w:marBottom w:val="0"/>
              <w:divBdr>
                <w:top w:val="none" w:sz="0" w:space="0" w:color="auto"/>
                <w:left w:val="none" w:sz="0" w:space="0" w:color="auto"/>
                <w:bottom w:val="none" w:sz="0" w:space="0" w:color="auto"/>
                <w:right w:val="none" w:sz="0" w:space="0" w:color="auto"/>
              </w:divBdr>
            </w:div>
          </w:divsChild>
        </w:div>
        <w:div w:id="1823890084">
          <w:marLeft w:val="0"/>
          <w:marRight w:val="0"/>
          <w:marTop w:val="0"/>
          <w:marBottom w:val="0"/>
          <w:divBdr>
            <w:top w:val="none" w:sz="0" w:space="0" w:color="auto"/>
            <w:left w:val="none" w:sz="0" w:space="0" w:color="auto"/>
            <w:bottom w:val="none" w:sz="0" w:space="0" w:color="auto"/>
            <w:right w:val="none" w:sz="0" w:space="0" w:color="auto"/>
          </w:divBdr>
          <w:divsChild>
            <w:div w:id="1809978008">
              <w:marLeft w:val="0"/>
              <w:marRight w:val="0"/>
              <w:marTop w:val="0"/>
              <w:marBottom w:val="0"/>
              <w:divBdr>
                <w:top w:val="none" w:sz="0" w:space="0" w:color="auto"/>
                <w:left w:val="none" w:sz="0" w:space="0" w:color="auto"/>
                <w:bottom w:val="none" w:sz="0" w:space="0" w:color="auto"/>
                <w:right w:val="none" w:sz="0" w:space="0" w:color="auto"/>
              </w:divBdr>
            </w:div>
          </w:divsChild>
        </w:div>
        <w:div w:id="1890218289">
          <w:marLeft w:val="0"/>
          <w:marRight w:val="0"/>
          <w:marTop w:val="0"/>
          <w:marBottom w:val="0"/>
          <w:divBdr>
            <w:top w:val="none" w:sz="0" w:space="0" w:color="auto"/>
            <w:left w:val="none" w:sz="0" w:space="0" w:color="auto"/>
            <w:bottom w:val="none" w:sz="0" w:space="0" w:color="auto"/>
            <w:right w:val="none" w:sz="0" w:space="0" w:color="auto"/>
          </w:divBdr>
          <w:divsChild>
            <w:div w:id="1861773072">
              <w:marLeft w:val="0"/>
              <w:marRight w:val="0"/>
              <w:marTop w:val="0"/>
              <w:marBottom w:val="0"/>
              <w:divBdr>
                <w:top w:val="none" w:sz="0" w:space="0" w:color="auto"/>
                <w:left w:val="none" w:sz="0" w:space="0" w:color="auto"/>
                <w:bottom w:val="none" w:sz="0" w:space="0" w:color="auto"/>
                <w:right w:val="none" w:sz="0" w:space="0" w:color="auto"/>
              </w:divBdr>
            </w:div>
          </w:divsChild>
        </w:div>
        <w:div w:id="1976789551">
          <w:marLeft w:val="0"/>
          <w:marRight w:val="0"/>
          <w:marTop w:val="0"/>
          <w:marBottom w:val="0"/>
          <w:divBdr>
            <w:top w:val="none" w:sz="0" w:space="0" w:color="auto"/>
            <w:left w:val="none" w:sz="0" w:space="0" w:color="auto"/>
            <w:bottom w:val="none" w:sz="0" w:space="0" w:color="auto"/>
            <w:right w:val="none" w:sz="0" w:space="0" w:color="auto"/>
          </w:divBdr>
          <w:divsChild>
            <w:div w:id="1796752919">
              <w:marLeft w:val="0"/>
              <w:marRight w:val="0"/>
              <w:marTop w:val="0"/>
              <w:marBottom w:val="0"/>
              <w:divBdr>
                <w:top w:val="none" w:sz="0" w:space="0" w:color="auto"/>
                <w:left w:val="none" w:sz="0" w:space="0" w:color="auto"/>
                <w:bottom w:val="none" w:sz="0" w:space="0" w:color="auto"/>
                <w:right w:val="none" w:sz="0" w:space="0" w:color="auto"/>
              </w:divBdr>
            </w:div>
          </w:divsChild>
        </w:div>
        <w:div w:id="2087991933">
          <w:marLeft w:val="0"/>
          <w:marRight w:val="0"/>
          <w:marTop w:val="0"/>
          <w:marBottom w:val="0"/>
          <w:divBdr>
            <w:top w:val="none" w:sz="0" w:space="0" w:color="auto"/>
            <w:left w:val="none" w:sz="0" w:space="0" w:color="auto"/>
            <w:bottom w:val="none" w:sz="0" w:space="0" w:color="auto"/>
            <w:right w:val="none" w:sz="0" w:space="0" w:color="auto"/>
          </w:divBdr>
          <w:divsChild>
            <w:div w:id="818880437">
              <w:marLeft w:val="0"/>
              <w:marRight w:val="0"/>
              <w:marTop w:val="0"/>
              <w:marBottom w:val="0"/>
              <w:divBdr>
                <w:top w:val="none" w:sz="0" w:space="0" w:color="auto"/>
                <w:left w:val="none" w:sz="0" w:space="0" w:color="auto"/>
                <w:bottom w:val="none" w:sz="0" w:space="0" w:color="auto"/>
                <w:right w:val="none" w:sz="0" w:space="0" w:color="auto"/>
              </w:divBdr>
            </w:div>
          </w:divsChild>
        </w:div>
        <w:div w:id="2103867753">
          <w:marLeft w:val="0"/>
          <w:marRight w:val="0"/>
          <w:marTop w:val="0"/>
          <w:marBottom w:val="0"/>
          <w:divBdr>
            <w:top w:val="none" w:sz="0" w:space="0" w:color="auto"/>
            <w:left w:val="none" w:sz="0" w:space="0" w:color="auto"/>
            <w:bottom w:val="none" w:sz="0" w:space="0" w:color="auto"/>
            <w:right w:val="none" w:sz="0" w:space="0" w:color="auto"/>
          </w:divBdr>
          <w:divsChild>
            <w:div w:id="21473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1328">
      <w:bodyDiv w:val="1"/>
      <w:marLeft w:val="0"/>
      <w:marRight w:val="0"/>
      <w:marTop w:val="0"/>
      <w:marBottom w:val="0"/>
      <w:divBdr>
        <w:top w:val="none" w:sz="0" w:space="0" w:color="auto"/>
        <w:left w:val="none" w:sz="0" w:space="0" w:color="auto"/>
        <w:bottom w:val="none" w:sz="0" w:space="0" w:color="auto"/>
        <w:right w:val="none" w:sz="0" w:space="0" w:color="auto"/>
      </w:divBdr>
    </w:div>
    <w:div w:id="1304233328">
      <w:bodyDiv w:val="1"/>
      <w:marLeft w:val="0"/>
      <w:marRight w:val="0"/>
      <w:marTop w:val="0"/>
      <w:marBottom w:val="0"/>
      <w:divBdr>
        <w:top w:val="none" w:sz="0" w:space="0" w:color="auto"/>
        <w:left w:val="none" w:sz="0" w:space="0" w:color="auto"/>
        <w:bottom w:val="none" w:sz="0" w:space="0" w:color="auto"/>
        <w:right w:val="none" w:sz="0" w:space="0" w:color="auto"/>
      </w:divBdr>
    </w:div>
    <w:div w:id="1378821954">
      <w:bodyDiv w:val="1"/>
      <w:marLeft w:val="0"/>
      <w:marRight w:val="0"/>
      <w:marTop w:val="0"/>
      <w:marBottom w:val="0"/>
      <w:divBdr>
        <w:top w:val="none" w:sz="0" w:space="0" w:color="auto"/>
        <w:left w:val="none" w:sz="0" w:space="0" w:color="auto"/>
        <w:bottom w:val="none" w:sz="0" w:space="0" w:color="auto"/>
        <w:right w:val="none" w:sz="0" w:space="0" w:color="auto"/>
      </w:divBdr>
    </w:div>
    <w:div w:id="1387752750">
      <w:bodyDiv w:val="1"/>
      <w:marLeft w:val="0"/>
      <w:marRight w:val="0"/>
      <w:marTop w:val="0"/>
      <w:marBottom w:val="0"/>
      <w:divBdr>
        <w:top w:val="none" w:sz="0" w:space="0" w:color="auto"/>
        <w:left w:val="none" w:sz="0" w:space="0" w:color="auto"/>
        <w:bottom w:val="none" w:sz="0" w:space="0" w:color="auto"/>
        <w:right w:val="none" w:sz="0" w:space="0" w:color="auto"/>
      </w:divBdr>
    </w:div>
    <w:div w:id="1401103001">
      <w:bodyDiv w:val="1"/>
      <w:marLeft w:val="0"/>
      <w:marRight w:val="0"/>
      <w:marTop w:val="0"/>
      <w:marBottom w:val="0"/>
      <w:divBdr>
        <w:top w:val="none" w:sz="0" w:space="0" w:color="auto"/>
        <w:left w:val="none" w:sz="0" w:space="0" w:color="auto"/>
        <w:bottom w:val="none" w:sz="0" w:space="0" w:color="auto"/>
        <w:right w:val="none" w:sz="0" w:space="0" w:color="auto"/>
      </w:divBdr>
    </w:div>
    <w:div w:id="1451970987">
      <w:bodyDiv w:val="1"/>
      <w:marLeft w:val="0"/>
      <w:marRight w:val="0"/>
      <w:marTop w:val="0"/>
      <w:marBottom w:val="0"/>
      <w:divBdr>
        <w:top w:val="none" w:sz="0" w:space="0" w:color="auto"/>
        <w:left w:val="none" w:sz="0" w:space="0" w:color="auto"/>
        <w:bottom w:val="none" w:sz="0" w:space="0" w:color="auto"/>
        <w:right w:val="none" w:sz="0" w:space="0" w:color="auto"/>
      </w:divBdr>
    </w:div>
    <w:div w:id="1544247551">
      <w:bodyDiv w:val="1"/>
      <w:marLeft w:val="0"/>
      <w:marRight w:val="0"/>
      <w:marTop w:val="0"/>
      <w:marBottom w:val="0"/>
      <w:divBdr>
        <w:top w:val="none" w:sz="0" w:space="0" w:color="auto"/>
        <w:left w:val="none" w:sz="0" w:space="0" w:color="auto"/>
        <w:bottom w:val="none" w:sz="0" w:space="0" w:color="auto"/>
        <w:right w:val="none" w:sz="0" w:space="0" w:color="auto"/>
      </w:divBdr>
    </w:div>
    <w:div w:id="1700667015">
      <w:bodyDiv w:val="1"/>
      <w:marLeft w:val="0"/>
      <w:marRight w:val="0"/>
      <w:marTop w:val="0"/>
      <w:marBottom w:val="0"/>
      <w:divBdr>
        <w:top w:val="none" w:sz="0" w:space="0" w:color="auto"/>
        <w:left w:val="none" w:sz="0" w:space="0" w:color="auto"/>
        <w:bottom w:val="none" w:sz="0" w:space="0" w:color="auto"/>
        <w:right w:val="none" w:sz="0" w:space="0" w:color="auto"/>
      </w:divBdr>
      <w:divsChild>
        <w:div w:id="2979032">
          <w:marLeft w:val="0"/>
          <w:marRight w:val="0"/>
          <w:marTop w:val="0"/>
          <w:marBottom w:val="0"/>
          <w:divBdr>
            <w:top w:val="none" w:sz="0" w:space="0" w:color="auto"/>
            <w:left w:val="none" w:sz="0" w:space="0" w:color="auto"/>
            <w:bottom w:val="none" w:sz="0" w:space="0" w:color="auto"/>
            <w:right w:val="none" w:sz="0" w:space="0" w:color="auto"/>
          </w:divBdr>
          <w:divsChild>
            <w:div w:id="797532914">
              <w:marLeft w:val="0"/>
              <w:marRight w:val="0"/>
              <w:marTop w:val="0"/>
              <w:marBottom w:val="0"/>
              <w:divBdr>
                <w:top w:val="none" w:sz="0" w:space="0" w:color="auto"/>
                <w:left w:val="none" w:sz="0" w:space="0" w:color="auto"/>
                <w:bottom w:val="none" w:sz="0" w:space="0" w:color="auto"/>
                <w:right w:val="none" w:sz="0" w:space="0" w:color="auto"/>
              </w:divBdr>
            </w:div>
          </w:divsChild>
        </w:div>
        <w:div w:id="236090100">
          <w:marLeft w:val="0"/>
          <w:marRight w:val="0"/>
          <w:marTop w:val="0"/>
          <w:marBottom w:val="0"/>
          <w:divBdr>
            <w:top w:val="none" w:sz="0" w:space="0" w:color="auto"/>
            <w:left w:val="none" w:sz="0" w:space="0" w:color="auto"/>
            <w:bottom w:val="none" w:sz="0" w:space="0" w:color="auto"/>
            <w:right w:val="none" w:sz="0" w:space="0" w:color="auto"/>
          </w:divBdr>
          <w:divsChild>
            <w:div w:id="1329867996">
              <w:marLeft w:val="0"/>
              <w:marRight w:val="0"/>
              <w:marTop w:val="0"/>
              <w:marBottom w:val="0"/>
              <w:divBdr>
                <w:top w:val="none" w:sz="0" w:space="0" w:color="auto"/>
                <w:left w:val="none" w:sz="0" w:space="0" w:color="auto"/>
                <w:bottom w:val="none" w:sz="0" w:space="0" w:color="auto"/>
                <w:right w:val="none" w:sz="0" w:space="0" w:color="auto"/>
              </w:divBdr>
            </w:div>
          </w:divsChild>
        </w:div>
        <w:div w:id="252783022">
          <w:marLeft w:val="0"/>
          <w:marRight w:val="0"/>
          <w:marTop w:val="0"/>
          <w:marBottom w:val="0"/>
          <w:divBdr>
            <w:top w:val="none" w:sz="0" w:space="0" w:color="auto"/>
            <w:left w:val="none" w:sz="0" w:space="0" w:color="auto"/>
            <w:bottom w:val="none" w:sz="0" w:space="0" w:color="auto"/>
            <w:right w:val="none" w:sz="0" w:space="0" w:color="auto"/>
          </w:divBdr>
          <w:divsChild>
            <w:div w:id="1617521168">
              <w:marLeft w:val="0"/>
              <w:marRight w:val="0"/>
              <w:marTop w:val="0"/>
              <w:marBottom w:val="0"/>
              <w:divBdr>
                <w:top w:val="none" w:sz="0" w:space="0" w:color="auto"/>
                <w:left w:val="none" w:sz="0" w:space="0" w:color="auto"/>
                <w:bottom w:val="none" w:sz="0" w:space="0" w:color="auto"/>
                <w:right w:val="none" w:sz="0" w:space="0" w:color="auto"/>
              </w:divBdr>
            </w:div>
          </w:divsChild>
        </w:div>
        <w:div w:id="267280027">
          <w:marLeft w:val="0"/>
          <w:marRight w:val="0"/>
          <w:marTop w:val="0"/>
          <w:marBottom w:val="0"/>
          <w:divBdr>
            <w:top w:val="none" w:sz="0" w:space="0" w:color="auto"/>
            <w:left w:val="none" w:sz="0" w:space="0" w:color="auto"/>
            <w:bottom w:val="none" w:sz="0" w:space="0" w:color="auto"/>
            <w:right w:val="none" w:sz="0" w:space="0" w:color="auto"/>
          </w:divBdr>
          <w:divsChild>
            <w:div w:id="1923296910">
              <w:marLeft w:val="0"/>
              <w:marRight w:val="0"/>
              <w:marTop w:val="0"/>
              <w:marBottom w:val="0"/>
              <w:divBdr>
                <w:top w:val="none" w:sz="0" w:space="0" w:color="auto"/>
                <w:left w:val="none" w:sz="0" w:space="0" w:color="auto"/>
                <w:bottom w:val="none" w:sz="0" w:space="0" w:color="auto"/>
                <w:right w:val="none" w:sz="0" w:space="0" w:color="auto"/>
              </w:divBdr>
            </w:div>
          </w:divsChild>
        </w:div>
        <w:div w:id="372770589">
          <w:marLeft w:val="0"/>
          <w:marRight w:val="0"/>
          <w:marTop w:val="0"/>
          <w:marBottom w:val="0"/>
          <w:divBdr>
            <w:top w:val="none" w:sz="0" w:space="0" w:color="auto"/>
            <w:left w:val="none" w:sz="0" w:space="0" w:color="auto"/>
            <w:bottom w:val="none" w:sz="0" w:space="0" w:color="auto"/>
            <w:right w:val="none" w:sz="0" w:space="0" w:color="auto"/>
          </w:divBdr>
          <w:divsChild>
            <w:div w:id="1586500673">
              <w:marLeft w:val="0"/>
              <w:marRight w:val="0"/>
              <w:marTop w:val="0"/>
              <w:marBottom w:val="0"/>
              <w:divBdr>
                <w:top w:val="none" w:sz="0" w:space="0" w:color="auto"/>
                <w:left w:val="none" w:sz="0" w:space="0" w:color="auto"/>
                <w:bottom w:val="none" w:sz="0" w:space="0" w:color="auto"/>
                <w:right w:val="none" w:sz="0" w:space="0" w:color="auto"/>
              </w:divBdr>
            </w:div>
          </w:divsChild>
        </w:div>
        <w:div w:id="408964894">
          <w:marLeft w:val="0"/>
          <w:marRight w:val="0"/>
          <w:marTop w:val="0"/>
          <w:marBottom w:val="0"/>
          <w:divBdr>
            <w:top w:val="none" w:sz="0" w:space="0" w:color="auto"/>
            <w:left w:val="none" w:sz="0" w:space="0" w:color="auto"/>
            <w:bottom w:val="none" w:sz="0" w:space="0" w:color="auto"/>
            <w:right w:val="none" w:sz="0" w:space="0" w:color="auto"/>
          </w:divBdr>
          <w:divsChild>
            <w:div w:id="1401101508">
              <w:marLeft w:val="0"/>
              <w:marRight w:val="0"/>
              <w:marTop w:val="0"/>
              <w:marBottom w:val="0"/>
              <w:divBdr>
                <w:top w:val="none" w:sz="0" w:space="0" w:color="auto"/>
                <w:left w:val="none" w:sz="0" w:space="0" w:color="auto"/>
                <w:bottom w:val="none" w:sz="0" w:space="0" w:color="auto"/>
                <w:right w:val="none" w:sz="0" w:space="0" w:color="auto"/>
              </w:divBdr>
            </w:div>
          </w:divsChild>
        </w:div>
        <w:div w:id="501160311">
          <w:marLeft w:val="0"/>
          <w:marRight w:val="0"/>
          <w:marTop w:val="0"/>
          <w:marBottom w:val="0"/>
          <w:divBdr>
            <w:top w:val="none" w:sz="0" w:space="0" w:color="auto"/>
            <w:left w:val="none" w:sz="0" w:space="0" w:color="auto"/>
            <w:bottom w:val="none" w:sz="0" w:space="0" w:color="auto"/>
            <w:right w:val="none" w:sz="0" w:space="0" w:color="auto"/>
          </w:divBdr>
          <w:divsChild>
            <w:div w:id="1499536667">
              <w:marLeft w:val="0"/>
              <w:marRight w:val="0"/>
              <w:marTop w:val="0"/>
              <w:marBottom w:val="0"/>
              <w:divBdr>
                <w:top w:val="none" w:sz="0" w:space="0" w:color="auto"/>
                <w:left w:val="none" w:sz="0" w:space="0" w:color="auto"/>
                <w:bottom w:val="none" w:sz="0" w:space="0" w:color="auto"/>
                <w:right w:val="none" w:sz="0" w:space="0" w:color="auto"/>
              </w:divBdr>
            </w:div>
          </w:divsChild>
        </w:div>
        <w:div w:id="591857311">
          <w:marLeft w:val="0"/>
          <w:marRight w:val="0"/>
          <w:marTop w:val="0"/>
          <w:marBottom w:val="0"/>
          <w:divBdr>
            <w:top w:val="none" w:sz="0" w:space="0" w:color="auto"/>
            <w:left w:val="none" w:sz="0" w:space="0" w:color="auto"/>
            <w:bottom w:val="none" w:sz="0" w:space="0" w:color="auto"/>
            <w:right w:val="none" w:sz="0" w:space="0" w:color="auto"/>
          </w:divBdr>
          <w:divsChild>
            <w:div w:id="1032682922">
              <w:marLeft w:val="0"/>
              <w:marRight w:val="0"/>
              <w:marTop w:val="0"/>
              <w:marBottom w:val="0"/>
              <w:divBdr>
                <w:top w:val="none" w:sz="0" w:space="0" w:color="auto"/>
                <w:left w:val="none" w:sz="0" w:space="0" w:color="auto"/>
                <w:bottom w:val="none" w:sz="0" w:space="0" w:color="auto"/>
                <w:right w:val="none" w:sz="0" w:space="0" w:color="auto"/>
              </w:divBdr>
            </w:div>
          </w:divsChild>
        </w:div>
        <w:div w:id="630483520">
          <w:marLeft w:val="0"/>
          <w:marRight w:val="0"/>
          <w:marTop w:val="0"/>
          <w:marBottom w:val="0"/>
          <w:divBdr>
            <w:top w:val="none" w:sz="0" w:space="0" w:color="auto"/>
            <w:left w:val="none" w:sz="0" w:space="0" w:color="auto"/>
            <w:bottom w:val="none" w:sz="0" w:space="0" w:color="auto"/>
            <w:right w:val="none" w:sz="0" w:space="0" w:color="auto"/>
          </w:divBdr>
          <w:divsChild>
            <w:div w:id="1878198841">
              <w:marLeft w:val="0"/>
              <w:marRight w:val="0"/>
              <w:marTop w:val="0"/>
              <w:marBottom w:val="0"/>
              <w:divBdr>
                <w:top w:val="none" w:sz="0" w:space="0" w:color="auto"/>
                <w:left w:val="none" w:sz="0" w:space="0" w:color="auto"/>
                <w:bottom w:val="none" w:sz="0" w:space="0" w:color="auto"/>
                <w:right w:val="none" w:sz="0" w:space="0" w:color="auto"/>
              </w:divBdr>
            </w:div>
          </w:divsChild>
        </w:div>
        <w:div w:id="659843662">
          <w:marLeft w:val="0"/>
          <w:marRight w:val="0"/>
          <w:marTop w:val="0"/>
          <w:marBottom w:val="0"/>
          <w:divBdr>
            <w:top w:val="none" w:sz="0" w:space="0" w:color="auto"/>
            <w:left w:val="none" w:sz="0" w:space="0" w:color="auto"/>
            <w:bottom w:val="none" w:sz="0" w:space="0" w:color="auto"/>
            <w:right w:val="none" w:sz="0" w:space="0" w:color="auto"/>
          </w:divBdr>
          <w:divsChild>
            <w:div w:id="1806579633">
              <w:marLeft w:val="0"/>
              <w:marRight w:val="0"/>
              <w:marTop w:val="0"/>
              <w:marBottom w:val="0"/>
              <w:divBdr>
                <w:top w:val="none" w:sz="0" w:space="0" w:color="auto"/>
                <w:left w:val="none" w:sz="0" w:space="0" w:color="auto"/>
                <w:bottom w:val="none" w:sz="0" w:space="0" w:color="auto"/>
                <w:right w:val="none" w:sz="0" w:space="0" w:color="auto"/>
              </w:divBdr>
            </w:div>
          </w:divsChild>
        </w:div>
        <w:div w:id="735399744">
          <w:marLeft w:val="0"/>
          <w:marRight w:val="0"/>
          <w:marTop w:val="0"/>
          <w:marBottom w:val="0"/>
          <w:divBdr>
            <w:top w:val="none" w:sz="0" w:space="0" w:color="auto"/>
            <w:left w:val="none" w:sz="0" w:space="0" w:color="auto"/>
            <w:bottom w:val="none" w:sz="0" w:space="0" w:color="auto"/>
            <w:right w:val="none" w:sz="0" w:space="0" w:color="auto"/>
          </w:divBdr>
          <w:divsChild>
            <w:div w:id="1291089953">
              <w:marLeft w:val="0"/>
              <w:marRight w:val="0"/>
              <w:marTop w:val="0"/>
              <w:marBottom w:val="0"/>
              <w:divBdr>
                <w:top w:val="none" w:sz="0" w:space="0" w:color="auto"/>
                <w:left w:val="none" w:sz="0" w:space="0" w:color="auto"/>
                <w:bottom w:val="none" w:sz="0" w:space="0" w:color="auto"/>
                <w:right w:val="none" w:sz="0" w:space="0" w:color="auto"/>
              </w:divBdr>
            </w:div>
          </w:divsChild>
        </w:div>
        <w:div w:id="856652196">
          <w:marLeft w:val="0"/>
          <w:marRight w:val="0"/>
          <w:marTop w:val="0"/>
          <w:marBottom w:val="0"/>
          <w:divBdr>
            <w:top w:val="none" w:sz="0" w:space="0" w:color="auto"/>
            <w:left w:val="none" w:sz="0" w:space="0" w:color="auto"/>
            <w:bottom w:val="none" w:sz="0" w:space="0" w:color="auto"/>
            <w:right w:val="none" w:sz="0" w:space="0" w:color="auto"/>
          </w:divBdr>
          <w:divsChild>
            <w:div w:id="1562054235">
              <w:marLeft w:val="0"/>
              <w:marRight w:val="0"/>
              <w:marTop w:val="0"/>
              <w:marBottom w:val="0"/>
              <w:divBdr>
                <w:top w:val="none" w:sz="0" w:space="0" w:color="auto"/>
                <w:left w:val="none" w:sz="0" w:space="0" w:color="auto"/>
                <w:bottom w:val="none" w:sz="0" w:space="0" w:color="auto"/>
                <w:right w:val="none" w:sz="0" w:space="0" w:color="auto"/>
              </w:divBdr>
            </w:div>
          </w:divsChild>
        </w:div>
        <w:div w:id="893858494">
          <w:marLeft w:val="0"/>
          <w:marRight w:val="0"/>
          <w:marTop w:val="0"/>
          <w:marBottom w:val="0"/>
          <w:divBdr>
            <w:top w:val="none" w:sz="0" w:space="0" w:color="auto"/>
            <w:left w:val="none" w:sz="0" w:space="0" w:color="auto"/>
            <w:bottom w:val="none" w:sz="0" w:space="0" w:color="auto"/>
            <w:right w:val="none" w:sz="0" w:space="0" w:color="auto"/>
          </w:divBdr>
          <w:divsChild>
            <w:div w:id="728845245">
              <w:marLeft w:val="0"/>
              <w:marRight w:val="0"/>
              <w:marTop w:val="0"/>
              <w:marBottom w:val="0"/>
              <w:divBdr>
                <w:top w:val="none" w:sz="0" w:space="0" w:color="auto"/>
                <w:left w:val="none" w:sz="0" w:space="0" w:color="auto"/>
                <w:bottom w:val="none" w:sz="0" w:space="0" w:color="auto"/>
                <w:right w:val="none" w:sz="0" w:space="0" w:color="auto"/>
              </w:divBdr>
            </w:div>
          </w:divsChild>
        </w:div>
        <w:div w:id="1005282425">
          <w:marLeft w:val="0"/>
          <w:marRight w:val="0"/>
          <w:marTop w:val="0"/>
          <w:marBottom w:val="0"/>
          <w:divBdr>
            <w:top w:val="none" w:sz="0" w:space="0" w:color="auto"/>
            <w:left w:val="none" w:sz="0" w:space="0" w:color="auto"/>
            <w:bottom w:val="none" w:sz="0" w:space="0" w:color="auto"/>
            <w:right w:val="none" w:sz="0" w:space="0" w:color="auto"/>
          </w:divBdr>
          <w:divsChild>
            <w:div w:id="525827649">
              <w:marLeft w:val="0"/>
              <w:marRight w:val="0"/>
              <w:marTop w:val="0"/>
              <w:marBottom w:val="0"/>
              <w:divBdr>
                <w:top w:val="none" w:sz="0" w:space="0" w:color="auto"/>
                <w:left w:val="none" w:sz="0" w:space="0" w:color="auto"/>
                <w:bottom w:val="none" w:sz="0" w:space="0" w:color="auto"/>
                <w:right w:val="none" w:sz="0" w:space="0" w:color="auto"/>
              </w:divBdr>
            </w:div>
          </w:divsChild>
        </w:div>
        <w:div w:id="1017075175">
          <w:marLeft w:val="0"/>
          <w:marRight w:val="0"/>
          <w:marTop w:val="0"/>
          <w:marBottom w:val="0"/>
          <w:divBdr>
            <w:top w:val="none" w:sz="0" w:space="0" w:color="auto"/>
            <w:left w:val="none" w:sz="0" w:space="0" w:color="auto"/>
            <w:bottom w:val="none" w:sz="0" w:space="0" w:color="auto"/>
            <w:right w:val="none" w:sz="0" w:space="0" w:color="auto"/>
          </w:divBdr>
          <w:divsChild>
            <w:div w:id="2005694631">
              <w:marLeft w:val="0"/>
              <w:marRight w:val="0"/>
              <w:marTop w:val="0"/>
              <w:marBottom w:val="0"/>
              <w:divBdr>
                <w:top w:val="none" w:sz="0" w:space="0" w:color="auto"/>
                <w:left w:val="none" w:sz="0" w:space="0" w:color="auto"/>
                <w:bottom w:val="none" w:sz="0" w:space="0" w:color="auto"/>
                <w:right w:val="none" w:sz="0" w:space="0" w:color="auto"/>
              </w:divBdr>
            </w:div>
          </w:divsChild>
        </w:div>
        <w:div w:id="1060253038">
          <w:marLeft w:val="0"/>
          <w:marRight w:val="0"/>
          <w:marTop w:val="0"/>
          <w:marBottom w:val="0"/>
          <w:divBdr>
            <w:top w:val="none" w:sz="0" w:space="0" w:color="auto"/>
            <w:left w:val="none" w:sz="0" w:space="0" w:color="auto"/>
            <w:bottom w:val="none" w:sz="0" w:space="0" w:color="auto"/>
            <w:right w:val="none" w:sz="0" w:space="0" w:color="auto"/>
          </w:divBdr>
          <w:divsChild>
            <w:div w:id="1310553028">
              <w:marLeft w:val="0"/>
              <w:marRight w:val="0"/>
              <w:marTop w:val="0"/>
              <w:marBottom w:val="0"/>
              <w:divBdr>
                <w:top w:val="none" w:sz="0" w:space="0" w:color="auto"/>
                <w:left w:val="none" w:sz="0" w:space="0" w:color="auto"/>
                <w:bottom w:val="none" w:sz="0" w:space="0" w:color="auto"/>
                <w:right w:val="none" w:sz="0" w:space="0" w:color="auto"/>
              </w:divBdr>
            </w:div>
          </w:divsChild>
        </w:div>
        <w:div w:id="1081828091">
          <w:marLeft w:val="0"/>
          <w:marRight w:val="0"/>
          <w:marTop w:val="0"/>
          <w:marBottom w:val="0"/>
          <w:divBdr>
            <w:top w:val="none" w:sz="0" w:space="0" w:color="auto"/>
            <w:left w:val="none" w:sz="0" w:space="0" w:color="auto"/>
            <w:bottom w:val="none" w:sz="0" w:space="0" w:color="auto"/>
            <w:right w:val="none" w:sz="0" w:space="0" w:color="auto"/>
          </w:divBdr>
          <w:divsChild>
            <w:div w:id="1260262573">
              <w:marLeft w:val="0"/>
              <w:marRight w:val="0"/>
              <w:marTop w:val="0"/>
              <w:marBottom w:val="0"/>
              <w:divBdr>
                <w:top w:val="none" w:sz="0" w:space="0" w:color="auto"/>
                <w:left w:val="none" w:sz="0" w:space="0" w:color="auto"/>
                <w:bottom w:val="none" w:sz="0" w:space="0" w:color="auto"/>
                <w:right w:val="none" w:sz="0" w:space="0" w:color="auto"/>
              </w:divBdr>
            </w:div>
          </w:divsChild>
        </w:div>
        <w:div w:id="1092162342">
          <w:marLeft w:val="0"/>
          <w:marRight w:val="0"/>
          <w:marTop w:val="0"/>
          <w:marBottom w:val="0"/>
          <w:divBdr>
            <w:top w:val="none" w:sz="0" w:space="0" w:color="auto"/>
            <w:left w:val="none" w:sz="0" w:space="0" w:color="auto"/>
            <w:bottom w:val="none" w:sz="0" w:space="0" w:color="auto"/>
            <w:right w:val="none" w:sz="0" w:space="0" w:color="auto"/>
          </w:divBdr>
          <w:divsChild>
            <w:div w:id="394089983">
              <w:marLeft w:val="0"/>
              <w:marRight w:val="0"/>
              <w:marTop w:val="0"/>
              <w:marBottom w:val="0"/>
              <w:divBdr>
                <w:top w:val="none" w:sz="0" w:space="0" w:color="auto"/>
                <w:left w:val="none" w:sz="0" w:space="0" w:color="auto"/>
                <w:bottom w:val="none" w:sz="0" w:space="0" w:color="auto"/>
                <w:right w:val="none" w:sz="0" w:space="0" w:color="auto"/>
              </w:divBdr>
            </w:div>
          </w:divsChild>
        </w:div>
        <w:div w:id="1098797853">
          <w:marLeft w:val="0"/>
          <w:marRight w:val="0"/>
          <w:marTop w:val="0"/>
          <w:marBottom w:val="0"/>
          <w:divBdr>
            <w:top w:val="none" w:sz="0" w:space="0" w:color="auto"/>
            <w:left w:val="none" w:sz="0" w:space="0" w:color="auto"/>
            <w:bottom w:val="none" w:sz="0" w:space="0" w:color="auto"/>
            <w:right w:val="none" w:sz="0" w:space="0" w:color="auto"/>
          </w:divBdr>
          <w:divsChild>
            <w:div w:id="1994215688">
              <w:marLeft w:val="0"/>
              <w:marRight w:val="0"/>
              <w:marTop w:val="0"/>
              <w:marBottom w:val="0"/>
              <w:divBdr>
                <w:top w:val="none" w:sz="0" w:space="0" w:color="auto"/>
                <w:left w:val="none" w:sz="0" w:space="0" w:color="auto"/>
                <w:bottom w:val="none" w:sz="0" w:space="0" w:color="auto"/>
                <w:right w:val="none" w:sz="0" w:space="0" w:color="auto"/>
              </w:divBdr>
            </w:div>
          </w:divsChild>
        </w:div>
        <w:div w:id="1135027271">
          <w:marLeft w:val="0"/>
          <w:marRight w:val="0"/>
          <w:marTop w:val="0"/>
          <w:marBottom w:val="0"/>
          <w:divBdr>
            <w:top w:val="none" w:sz="0" w:space="0" w:color="auto"/>
            <w:left w:val="none" w:sz="0" w:space="0" w:color="auto"/>
            <w:bottom w:val="none" w:sz="0" w:space="0" w:color="auto"/>
            <w:right w:val="none" w:sz="0" w:space="0" w:color="auto"/>
          </w:divBdr>
          <w:divsChild>
            <w:div w:id="422722666">
              <w:marLeft w:val="0"/>
              <w:marRight w:val="0"/>
              <w:marTop w:val="0"/>
              <w:marBottom w:val="0"/>
              <w:divBdr>
                <w:top w:val="none" w:sz="0" w:space="0" w:color="auto"/>
                <w:left w:val="none" w:sz="0" w:space="0" w:color="auto"/>
                <w:bottom w:val="none" w:sz="0" w:space="0" w:color="auto"/>
                <w:right w:val="none" w:sz="0" w:space="0" w:color="auto"/>
              </w:divBdr>
            </w:div>
          </w:divsChild>
        </w:div>
        <w:div w:id="1143616244">
          <w:marLeft w:val="0"/>
          <w:marRight w:val="0"/>
          <w:marTop w:val="0"/>
          <w:marBottom w:val="0"/>
          <w:divBdr>
            <w:top w:val="none" w:sz="0" w:space="0" w:color="auto"/>
            <w:left w:val="none" w:sz="0" w:space="0" w:color="auto"/>
            <w:bottom w:val="none" w:sz="0" w:space="0" w:color="auto"/>
            <w:right w:val="none" w:sz="0" w:space="0" w:color="auto"/>
          </w:divBdr>
          <w:divsChild>
            <w:div w:id="1180778175">
              <w:marLeft w:val="0"/>
              <w:marRight w:val="0"/>
              <w:marTop w:val="0"/>
              <w:marBottom w:val="0"/>
              <w:divBdr>
                <w:top w:val="none" w:sz="0" w:space="0" w:color="auto"/>
                <w:left w:val="none" w:sz="0" w:space="0" w:color="auto"/>
                <w:bottom w:val="none" w:sz="0" w:space="0" w:color="auto"/>
                <w:right w:val="none" w:sz="0" w:space="0" w:color="auto"/>
              </w:divBdr>
            </w:div>
          </w:divsChild>
        </w:div>
        <w:div w:id="1148477699">
          <w:marLeft w:val="0"/>
          <w:marRight w:val="0"/>
          <w:marTop w:val="0"/>
          <w:marBottom w:val="0"/>
          <w:divBdr>
            <w:top w:val="none" w:sz="0" w:space="0" w:color="auto"/>
            <w:left w:val="none" w:sz="0" w:space="0" w:color="auto"/>
            <w:bottom w:val="none" w:sz="0" w:space="0" w:color="auto"/>
            <w:right w:val="none" w:sz="0" w:space="0" w:color="auto"/>
          </w:divBdr>
          <w:divsChild>
            <w:div w:id="2132479529">
              <w:marLeft w:val="0"/>
              <w:marRight w:val="0"/>
              <w:marTop w:val="0"/>
              <w:marBottom w:val="0"/>
              <w:divBdr>
                <w:top w:val="none" w:sz="0" w:space="0" w:color="auto"/>
                <w:left w:val="none" w:sz="0" w:space="0" w:color="auto"/>
                <w:bottom w:val="none" w:sz="0" w:space="0" w:color="auto"/>
                <w:right w:val="none" w:sz="0" w:space="0" w:color="auto"/>
              </w:divBdr>
            </w:div>
          </w:divsChild>
        </w:div>
        <w:div w:id="1211460442">
          <w:marLeft w:val="0"/>
          <w:marRight w:val="0"/>
          <w:marTop w:val="0"/>
          <w:marBottom w:val="0"/>
          <w:divBdr>
            <w:top w:val="none" w:sz="0" w:space="0" w:color="auto"/>
            <w:left w:val="none" w:sz="0" w:space="0" w:color="auto"/>
            <w:bottom w:val="none" w:sz="0" w:space="0" w:color="auto"/>
            <w:right w:val="none" w:sz="0" w:space="0" w:color="auto"/>
          </w:divBdr>
          <w:divsChild>
            <w:div w:id="163479119">
              <w:marLeft w:val="0"/>
              <w:marRight w:val="0"/>
              <w:marTop w:val="0"/>
              <w:marBottom w:val="0"/>
              <w:divBdr>
                <w:top w:val="none" w:sz="0" w:space="0" w:color="auto"/>
                <w:left w:val="none" w:sz="0" w:space="0" w:color="auto"/>
                <w:bottom w:val="none" w:sz="0" w:space="0" w:color="auto"/>
                <w:right w:val="none" w:sz="0" w:space="0" w:color="auto"/>
              </w:divBdr>
            </w:div>
          </w:divsChild>
        </w:div>
        <w:div w:id="1232085763">
          <w:marLeft w:val="0"/>
          <w:marRight w:val="0"/>
          <w:marTop w:val="0"/>
          <w:marBottom w:val="0"/>
          <w:divBdr>
            <w:top w:val="none" w:sz="0" w:space="0" w:color="auto"/>
            <w:left w:val="none" w:sz="0" w:space="0" w:color="auto"/>
            <w:bottom w:val="none" w:sz="0" w:space="0" w:color="auto"/>
            <w:right w:val="none" w:sz="0" w:space="0" w:color="auto"/>
          </w:divBdr>
          <w:divsChild>
            <w:div w:id="5525314">
              <w:marLeft w:val="0"/>
              <w:marRight w:val="0"/>
              <w:marTop w:val="0"/>
              <w:marBottom w:val="0"/>
              <w:divBdr>
                <w:top w:val="none" w:sz="0" w:space="0" w:color="auto"/>
                <w:left w:val="none" w:sz="0" w:space="0" w:color="auto"/>
                <w:bottom w:val="none" w:sz="0" w:space="0" w:color="auto"/>
                <w:right w:val="none" w:sz="0" w:space="0" w:color="auto"/>
              </w:divBdr>
            </w:div>
          </w:divsChild>
        </w:div>
        <w:div w:id="1261254010">
          <w:marLeft w:val="0"/>
          <w:marRight w:val="0"/>
          <w:marTop w:val="0"/>
          <w:marBottom w:val="0"/>
          <w:divBdr>
            <w:top w:val="none" w:sz="0" w:space="0" w:color="auto"/>
            <w:left w:val="none" w:sz="0" w:space="0" w:color="auto"/>
            <w:bottom w:val="none" w:sz="0" w:space="0" w:color="auto"/>
            <w:right w:val="none" w:sz="0" w:space="0" w:color="auto"/>
          </w:divBdr>
          <w:divsChild>
            <w:div w:id="1721979381">
              <w:marLeft w:val="0"/>
              <w:marRight w:val="0"/>
              <w:marTop w:val="0"/>
              <w:marBottom w:val="0"/>
              <w:divBdr>
                <w:top w:val="none" w:sz="0" w:space="0" w:color="auto"/>
                <w:left w:val="none" w:sz="0" w:space="0" w:color="auto"/>
                <w:bottom w:val="none" w:sz="0" w:space="0" w:color="auto"/>
                <w:right w:val="none" w:sz="0" w:space="0" w:color="auto"/>
              </w:divBdr>
            </w:div>
          </w:divsChild>
        </w:div>
        <w:div w:id="1316110801">
          <w:marLeft w:val="0"/>
          <w:marRight w:val="0"/>
          <w:marTop w:val="0"/>
          <w:marBottom w:val="0"/>
          <w:divBdr>
            <w:top w:val="none" w:sz="0" w:space="0" w:color="auto"/>
            <w:left w:val="none" w:sz="0" w:space="0" w:color="auto"/>
            <w:bottom w:val="none" w:sz="0" w:space="0" w:color="auto"/>
            <w:right w:val="none" w:sz="0" w:space="0" w:color="auto"/>
          </w:divBdr>
          <w:divsChild>
            <w:div w:id="402801641">
              <w:marLeft w:val="0"/>
              <w:marRight w:val="0"/>
              <w:marTop w:val="0"/>
              <w:marBottom w:val="0"/>
              <w:divBdr>
                <w:top w:val="none" w:sz="0" w:space="0" w:color="auto"/>
                <w:left w:val="none" w:sz="0" w:space="0" w:color="auto"/>
                <w:bottom w:val="none" w:sz="0" w:space="0" w:color="auto"/>
                <w:right w:val="none" w:sz="0" w:space="0" w:color="auto"/>
              </w:divBdr>
            </w:div>
          </w:divsChild>
        </w:div>
        <w:div w:id="1385448369">
          <w:marLeft w:val="0"/>
          <w:marRight w:val="0"/>
          <w:marTop w:val="0"/>
          <w:marBottom w:val="0"/>
          <w:divBdr>
            <w:top w:val="none" w:sz="0" w:space="0" w:color="auto"/>
            <w:left w:val="none" w:sz="0" w:space="0" w:color="auto"/>
            <w:bottom w:val="none" w:sz="0" w:space="0" w:color="auto"/>
            <w:right w:val="none" w:sz="0" w:space="0" w:color="auto"/>
          </w:divBdr>
          <w:divsChild>
            <w:div w:id="1900285928">
              <w:marLeft w:val="0"/>
              <w:marRight w:val="0"/>
              <w:marTop w:val="0"/>
              <w:marBottom w:val="0"/>
              <w:divBdr>
                <w:top w:val="none" w:sz="0" w:space="0" w:color="auto"/>
                <w:left w:val="none" w:sz="0" w:space="0" w:color="auto"/>
                <w:bottom w:val="none" w:sz="0" w:space="0" w:color="auto"/>
                <w:right w:val="none" w:sz="0" w:space="0" w:color="auto"/>
              </w:divBdr>
            </w:div>
          </w:divsChild>
        </w:div>
        <w:div w:id="1453284338">
          <w:marLeft w:val="0"/>
          <w:marRight w:val="0"/>
          <w:marTop w:val="0"/>
          <w:marBottom w:val="0"/>
          <w:divBdr>
            <w:top w:val="none" w:sz="0" w:space="0" w:color="auto"/>
            <w:left w:val="none" w:sz="0" w:space="0" w:color="auto"/>
            <w:bottom w:val="none" w:sz="0" w:space="0" w:color="auto"/>
            <w:right w:val="none" w:sz="0" w:space="0" w:color="auto"/>
          </w:divBdr>
          <w:divsChild>
            <w:div w:id="332535238">
              <w:marLeft w:val="0"/>
              <w:marRight w:val="0"/>
              <w:marTop w:val="0"/>
              <w:marBottom w:val="0"/>
              <w:divBdr>
                <w:top w:val="none" w:sz="0" w:space="0" w:color="auto"/>
                <w:left w:val="none" w:sz="0" w:space="0" w:color="auto"/>
                <w:bottom w:val="none" w:sz="0" w:space="0" w:color="auto"/>
                <w:right w:val="none" w:sz="0" w:space="0" w:color="auto"/>
              </w:divBdr>
            </w:div>
          </w:divsChild>
        </w:div>
        <w:div w:id="1558857728">
          <w:marLeft w:val="0"/>
          <w:marRight w:val="0"/>
          <w:marTop w:val="0"/>
          <w:marBottom w:val="0"/>
          <w:divBdr>
            <w:top w:val="none" w:sz="0" w:space="0" w:color="auto"/>
            <w:left w:val="none" w:sz="0" w:space="0" w:color="auto"/>
            <w:bottom w:val="none" w:sz="0" w:space="0" w:color="auto"/>
            <w:right w:val="none" w:sz="0" w:space="0" w:color="auto"/>
          </w:divBdr>
          <w:divsChild>
            <w:div w:id="732509353">
              <w:marLeft w:val="0"/>
              <w:marRight w:val="0"/>
              <w:marTop w:val="0"/>
              <w:marBottom w:val="0"/>
              <w:divBdr>
                <w:top w:val="none" w:sz="0" w:space="0" w:color="auto"/>
                <w:left w:val="none" w:sz="0" w:space="0" w:color="auto"/>
                <w:bottom w:val="none" w:sz="0" w:space="0" w:color="auto"/>
                <w:right w:val="none" w:sz="0" w:space="0" w:color="auto"/>
              </w:divBdr>
            </w:div>
          </w:divsChild>
        </w:div>
        <w:div w:id="1562862044">
          <w:marLeft w:val="0"/>
          <w:marRight w:val="0"/>
          <w:marTop w:val="0"/>
          <w:marBottom w:val="0"/>
          <w:divBdr>
            <w:top w:val="none" w:sz="0" w:space="0" w:color="auto"/>
            <w:left w:val="none" w:sz="0" w:space="0" w:color="auto"/>
            <w:bottom w:val="none" w:sz="0" w:space="0" w:color="auto"/>
            <w:right w:val="none" w:sz="0" w:space="0" w:color="auto"/>
          </w:divBdr>
          <w:divsChild>
            <w:div w:id="778838581">
              <w:marLeft w:val="0"/>
              <w:marRight w:val="0"/>
              <w:marTop w:val="0"/>
              <w:marBottom w:val="0"/>
              <w:divBdr>
                <w:top w:val="none" w:sz="0" w:space="0" w:color="auto"/>
                <w:left w:val="none" w:sz="0" w:space="0" w:color="auto"/>
                <w:bottom w:val="none" w:sz="0" w:space="0" w:color="auto"/>
                <w:right w:val="none" w:sz="0" w:space="0" w:color="auto"/>
              </w:divBdr>
            </w:div>
          </w:divsChild>
        </w:div>
        <w:div w:id="1655840165">
          <w:marLeft w:val="0"/>
          <w:marRight w:val="0"/>
          <w:marTop w:val="0"/>
          <w:marBottom w:val="0"/>
          <w:divBdr>
            <w:top w:val="none" w:sz="0" w:space="0" w:color="auto"/>
            <w:left w:val="none" w:sz="0" w:space="0" w:color="auto"/>
            <w:bottom w:val="none" w:sz="0" w:space="0" w:color="auto"/>
            <w:right w:val="none" w:sz="0" w:space="0" w:color="auto"/>
          </w:divBdr>
          <w:divsChild>
            <w:div w:id="335618340">
              <w:marLeft w:val="0"/>
              <w:marRight w:val="0"/>
              <w:marTop w:val="0"/>
              <w:marBottom w:val="0"/>
              <w:divBdr>
                <w:top w:val="none" w:sz="0" w:space="0" w:color="auto"/>
                <w:left w:val="none" w:sz="0" w:space="0" w:color="auto"/>
                <w:bottom w:val="none" w:sz="0" w:space="0" w:color="auto"/>
                <w:right w:val="none" w:sz="0" w:space="0" w:color="auto"/>
              </w:divBdr>
            </w:div>
          </w:divsChild>
        </w:div>
        <w:div w:id="1682975963">
          <w:marLeft w:val="0"/>
          <w:marRight w:val="0"/>
          <w:marTop w:val="0"/>
          <w:marBottom w:val="0"/>
          <w:divBdr>
            <w:top w:val="none" w:sz="0" w:space="0" w:color="auto"/>
            <w:left w:val="none" w:sz="0" w:space="0" w:color="auto"/>
            <w:bottom w:val="none" w:sz="0" w:space="0" w:color="auto"/>
            <w:right w:val="none" w:sz="0" w:space="0" w:color="auto"/>
          </w:divBdr>
          <w:divsChild>
            <w:div w:id="1030913269">
              <w:marLeft w:val="0"/>
              <w:marRight w:val="0"/>
              <w:marTop w:val="0"/>
              <w:marBottom w:val="0"/>
              <w:divBdr>
                <w:top w:val="none" w:sz="0" w:space="0" w:color="auto"/>
                <w:left w:val="none" w:sz="0" w:space="0" w:color="auto"/>
                <w:bottom w:val="none" w:sz="0" w:space="0" w:color="auto"/>
                <w:right w:val="none" w:sz="0" w:space="0" w:color="auto"/>
              </w:divBdr>
            </w:div>
          </w:divsChild>
        </w:div>
        <w:div w:id="1686859703">
          <w:marLeft w:val="0"/>
          <w:marRight w:val="0"/>
          <w:marTop w:val="0"/>
          <w:marBottom w:val="0"/>
          <w:divBdr>
            <w:top w:val="none" w:sz="0" w:space="0" w:color="auto"/>
            <w:left w:val="none" w:sz="0" w:space="0" w:color="auto"/>
            <w:bottom w:val="none" w:sz="0" w:space="0" w:color="auto"/>
            <w:right w:val="none" w:sz="0" w:space="0" w:color="auto"/>
          </w:divBdr>
          <w:divsChild>
            <w:div w:id="1523863116">
              <w:marLeft w:val="0"/>
              <w:marRight w:val="0"/>
              <w:marTop w:val="0"/>
              <w:marBottom w:val="0"/>
              <w:divBdr>
                <w:top w:val="none" w:sz="0" w:space="0" w:color="auto"/>
                <w:left w:val="none" w:sz="0" w:space="0" w:color="auto"/>
                <w:bottom w:val="none" w:sz="0" w:space="0" w:color="auto"/>
                <w:right w:val="none" w:sz="0" w:space="0" w:color="auto"/>
              </w:divBdr>
            </w:div>
          </w:divsChild>
        </w:div>
        <w:div w:id="1706754414">
          <w:marLeft w:val="0"/>
          <w:marRight w:val="0"/>
          <w:marTop w:val="0"/>
          <w:marBottom w:val="0"/>
          <w:divBdr>
            <w:top w:val="none" w:sz="0" w:space="0" w:color="auto"/>
            <w:left w:val="none" w:sz="0" w:space="0" w:color="auto"/>
            <w:bottom w:val="none" w:sz="0" w:space="0" w:color="auto"/>
            <w:right w:val="none" w:sz="0" w:space="0" w:color="auto"/>
          </w:divBdr>
          <w:divsChild>
            <w:div w:id="1503929806">
              <w:marLeft w:val="0"/>
              <w:marRight w:val="0"/>
              <w:marTop w:val="0"/>
              <w:marBottom w:val="0"/>
              <w:divBdr>
                <w:top w:val="none" w:sz="0" w:space="0" w:color="auto"/>
                <w:left w:val="none" w:sz="0" w:space="0" w:color="auto"/>
                <w:bottom w:val="none" w:sz="0" w:space="0" w:color="auto"/>
                <w:right w:val="none" w:sz="0" w:space="0" w:color="auto"/>
              </w:divBdr>
            </w:div>
          </w:divsChild>
        </w:div>
        <w:div w:id="1745952440">
          <w:marLeft w:val="0"/>
          <w:marRight w:val="0"/>
          <w:marTop w:val="0"/>
          <w:marBottom w:val="0"/>
          <w:divBdr>
            <w:top w:val="none" w:sz="0" w:space="0" w:color="auto"/>
            <w:left w:val="none" w:sz="0" w:space="0" w:color="auto"/>
            <w:bottom w:val="none" w:sz="0" w:space="0" w:color="auto"/>
            <w:right w:val="none" w:sz="0" w:space="0" w:color="auto"/>
          </w:divBdr>
          <w:divsChild>
            <w:div w:id="1374768937">
              <w:marLeft w:val="0"/>
              <w:marRight w:val="0"/>
              <w:marTop w:val="0"/>
              <w:marBottom w:val="0"/>
              <w:divBdr>
                <w:top w:val="none" w:sz="0" w:space="0" w:color="auto"/>
                <w:left w:val="none" w:sz="0" w:space="0" w:color="auto"/>
                <w:bottom w:val="none" w:sz="0" w:space="0" w:color="auto"/>
                <w:right w:val="none" w:sz="0" w:space="0" w:color="auto"/>
              </w:divBdr>
            </w:div>
          </w:divsChild>
        </w:div>
        <w:div w:id="1903828156">
          <w:marLeft w:val="0"/>
          <w:marRight w:val="0"/>
          <w:marTop w:val="0"/>
          <w:marBottom w:val="0"/>
          <w:divBdr>
            <w:top w:val="none" w:sz="0" w:space="0" w:color="auto"/>
            <w:left w:val="none" w:sz="0" w:space="0" w:color="auto"/>
            <w:bottom w:val="none" w:sz="0" w:space="0" w:color="auto"/>
            <w:right w:val="none" w:sz="0" w:space="0" w:color="auto"/>
          </w:divBdr>
          <w:divsChild>
            <w:div w:id="1539783460">
              <w:marLeft w:val="0"/>
              <w:marRight w:val="0"/>
              <w:marTop w:val="0"/>
              <w:marBottom w:val="0"/>
              <w:divBdr>
                <w:top w:val="none" w:sz="0" w:space="0" w:color="auto"/>
                <w:left w:val="none" w:sz="0" w:space="0" w:color="auto"/>
                <w:bottom w:val="none" w:sz="0" w:space="0" w:color="auto"/>
                <w:right w:val="none" w:sz="0" w:space="0" w:color="auto"/>
              </w:divBdr>
            </w:div>
          </w:divsChild>
        </w:div>
        <w:div w:id="1943344374">
          <w:marLeft w:val="0"/>
          <w:marRight w:val="0"/>
          <w:marTop w:val="0"/>
          <w:marBottom w:val="0"/>
          <w:divBdr>
            <w:top w:val="none" w:sz="0" w:space="0" w:color="auto"/>
            <w:left w:val="none" w:sz="0" w:space="0" w:color="auto"/>
            <w:bottom w:val="none" w:sz="0" w:space="0" w:color="auto"/>
            <w:right w:val="none" w:sz="0" w:space="0" w:color="auto"/>
          </w:divBdr>
          <w:divsChild>
            <w:div w:id="1666012699">
              <w:marLeft w:val="0"/>
              <w:marRight w:val="0"/>
              <w:marTop w:val="0"/>
              <w:marBottom w:val="0"/>
              <w:divBdr>
                <w:top w:val="none" w:sz="0" w:space="0" w:color="auto"/>
                <w:left w:val="none" w:sz="0" w:space="0" w:color="auto"/>
                <w:bottom w:val="none" w:sz="0" w:space="0" w:color="auto"/>
                <w:right w:val="none" w:sz="0" w:space="0" w:color="auto"/>
              </w:divBdr>
            </w:div>
          </w:divsChild>
        </w:div>
        <w:div w:id="2037583658">
          <w:marLeft w:val="0"/>
          <w:marRight w:val="0"/>
          <w:marTop w:val="0"/>
          <w:marBottom w:val="0"/>
          <w:divBdr>
            <w:top w:val="none" w:sz="0" w:space="0" w:color="auto"/>
            <w:left w:val="none" w:sz="0" w:space="0" w:color="auto"/>
            <w:bottom w:val="none" w:sz="0" w:space="0" w:color="auto"/>
            <w:right w:val="none" w:sz="0" w:space="0" w:color="auto"/>
          </w:divBdr>
          <w:divsChild>
            <w:div w:id="1774667924">
              <w:marLeft w:val="0"/>
              <w:marRight w:val="0"/>
              <w:marTop w:val="0"/>
              <w:marBottom w:val="0"/>
              <w:divBdr>
                <w:top w:val="none" w:sz="0" w:space="0" w:color="auto"/>
                <w:left w:val="none" w:sz="0" w:space="0" w:color="auto"/>
                <w:bottom w:val="none" w:sz="0" w:space="0" w:color="auto"/>
                <w:right w:val="none" w:sz="0" w:space="0" w:color="auto"/>
              </w:divBdr>
            </w:div>
          </w:divsChild>
        </w:div>
        <w:div w:id="2050371650">
          <w:marLeft w:val="0"/>
          <w:marRight w:val="0"/>
          <w:marTop w:val="0"/>
          <w:marBottom w:val="0"/>
          <w:divBdr>
            <w:top w:val="none" w:sz="0" w:space="0" w:color="auto"/>
            <w:left w:val="none" w:sz="0" w:space="0" w:color="auto"/>
            <w:bottom w:val="none" w:sz="0" w:space="0" w:color="auto"/>
            <w:right w:val="none" w:sz="0" w:space="0" w:color="auto"/>
          </w:divBdr>
          <w:divsChild>
            <w:div w:id="15746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51080">
      <w:bodyDiv w:val="1"/>
      <w:marLeft w:val="0"/>
      <w:marRight w:val="0"/>
      <w:marTop w:val="0"/>
      <w:marBottom w:val="0"/>
      <w:divBdr>
        <w:top w:val="none" w:sz="0" w:space="0" w:color="auto"/>
        <w:left w:val="none" w:sz="0" w:space="0" w:color="auto"/>
        <w:bottom w:val="none" w:sz="0" w:space="0" w:color="auto"/>
        <w:right w:val="none" w:sz="0" w:space="0" w:color="auto"/>
      </w:divBdr>
    </w:div>
    <w:div w:id="1774011492">
      <w:bodyDiv w:val="1"/>
      <w:marLeft w:val="0"/>
      <w:marRight w:val="0"/>
      <w:marTop w:val="0"/>
      <w:marBottom w:val="0"/>
      <w:divBdr>
        <w:top w:val="none" w:sz="0" w:space="0" w:color="auto"/>
        <w:left w:val="none" w:sz="0" w:space="0" w:color="auto"/>
        <w:bottom w:val="none" w:sz="0" w:space="0" w:color="auto"/>
        <w:right w:val="none" w:sz="0" w:space="0" w:color="auto"/>
      </w:divBdr>
    </w:div>
    <w:div w:id="1882941960">
      <w:bodyDiv w:val="1"/>
      <w:marLeft w:val="0"/>
      <w:marRight w:val="0"/>
      <w:marTop w:val="0"/>
      <w:marBottom w:val="0"/>
      <w:divBdr>
        <w:top w:val="none" w:sz="0" w:space="0" w:color="auto"/>
        <w:left w:val="none" w:sz="0" w:space="0" w:color="auto"/>
        <w:bottom w:val="none" w:sz="0" w:space="0" w:color="auto"/>
        <w:right w:val="none" w:sz="0" w:space="0" w:color="auto"/>
      </w:divBdr>
    </w:div>
    <w:div w:id="1887791862">
      <w:bodyDiv w:val="1"/>
      <w:marLeft w:val="0"/>
      <w:marRight w:val="0"/>
      <w:marTop w:val="0"/>
      <w:marBottom w:val="0"/>
      <w:divBdr>
        <w:top w:val="none" w:sz="0" w:space="0" w:color="auto"/>
        <w:left w:val="none" w:sz="0" w:space="0" w:color="auto"/>
        <w:bottom w:val="none" w:sz="0" w:space="0" w:color="auto"/>
        <w:right w:val="none" w:sz="0" w:space="0" w:color="auto"/>
      </w:divBdr>
    </w:div>
    <w:div w:id="1993677975">
      <w:bodyDiv w:val="1"/>
      <w:marLeft w:val="0"/>
      <w:marRight w:val="0"/>
      <w:marTop w:val="0"/>
      <w:marBottom w:val="0"/>
      <w:divBdr>
        <w:top w:val="none" w:sz="0" w:space="0" w:color="auto"/>
        <w:left w:val="none" w:sz="0" w:space="0" w:color="auto"/>
        <w:bottom w:val="none" w:sz="0" w:space="0" w:color="auto"/>
        <w:right w:val="none" w:sz="0" w:space="0" w:color="auto"/>
      </w:divBdr>
    </w:div>
    <w:div w:id="2119905289">
      <w:bodyDiv w:val="1"/>
      <w:marLeft w:val="0"/>
      <w:marRight w:val="0"/>
      <w:marTop w:val="0"/>
      <w:marBottom w:val="0"/>
      <w:divBdr>
        <w:top w:val="none" w:sz="0" w:space="0" w:color="auto"/>
        <w:left w:val="none" w:sz="0" w:space="0" w:color="auto"/>
        <w:bottom w:val="none" w:sz="0" w:space="0" w:color="auto"/>
        <w:right w:val="none" w:sz="0" w:space="0" w:color="auto"/>
      </w:divBdr>
      <w:divsChild>
        <w:div w:id="3215819">
          <w:marLeft w:val="0"/>
          <w:marRight w:val="0"/>
          <w:marTop w:val="0"/>
          <w:marBottom w:val="0"/>
          <w:divBdr>
            <w:top w:val="none" w:sz="0" w:space="0" w:color="auto"/>
            <w:left w:val="none" w:sz="0" w:space="0" w:color="auto"/>
            <w:bottom w:val="none" w:sz="0" w:space="0" w:color="auto"/>
            <w:right w:val="none" w:sz="0" w:space="0" w:color="auto"/>
          </w:divBdr>
          <w:divsChild>
            <w:div w:id="2036345125">
              <w:marLeft w:val="0"/>
              <w:marRight w:val="0"/>
              <w:marTop w:val="0"/>
              <w:marBottom w:val="0"/>
              <w:divBdr>
                <w:top w:val="none" w:sz="0" w:space="0" w:color="auto"/>
                <w:left w:val="none" w:sz="0" w:space="0" w:color="auto"/>
                <w:bottom w:val="none" w:sz="0" w:space="0" w:color="auto"/>
                <w:right w:val="none" w:sz="0" w:space="0" w:color="auto"/>
              </w:divBdr>
            </w:div>
          </w:divsChild>
        </w:div>
        <w:div w:id="92865894">
          <w:marLeft w:val="0"/>
          <w:marRight w:val="0"/>
          <w:marTop w:val="0"/>
          <w:marBottom w:val="0"/>
          <w:divBdr>
            <w:top w:val="none" w:sz="0" w:space="0" w:color="auto"/>
            <w:left w:val="none" w:sz="0" w:space="0" w:color="auto"/>
            <w:bottom w:val="none" w:sz="0" w:space="0" w:color="auto"/>
            <w:right w:val="none" w:sz="0" w:space="0" w:color="auto"/>
          </w:divBdr>
          <w:divsChild>
            <w:div w:id="375349181">
              <w:marLeft w:val="0"/>
              <w:marRight w:val="0"/>
              <w:marTop w:val="0"/>
              <w:marBottom w:val="0"/>
              <w:divBdr>
                <w:top w:val="none" w:sz="0" w:space="0" w:color="auto"/>
                <w:left w:val="none" w:sz="0" w:space="0" w:color="auto"/>
                <w:bottom w:val="none" w:sz="0" w:space="0" w:color="auto"/>
                <w:right w:val="none" w:sz="0" w:space="0" w:color="auto"/>
              </w:divBdr>
            </w:div>
          </w:divsChild>
        </w:div>
        <w:div w:id="134758843">
          <w:marLeft w:val="0"/>
          <w:marRight w:val="0"/>
          <w:marTop w:val="0"/>
          <w:marBottom w:val="0"/>
          <w:divBdr>
            <w:top w:val="none" w:sz="0" w:space="0" w:color="auto"/>
            <w:left w:val="none" w:sz="0" w:space="0" w:color="auto"/>
            <w:bottom w:val="none" w:sz="0" w:space="0" w:color="auto"/>
            <w:right w:val="none" w:sz="0" w:space="0" w:color="auto"/>
          </w:divBdr>
          <w:divsChild>
            <w:div w:id="1734306153">
              <w:marLeft w:val="0"/>
              <w:marRight w:val="0"/>
              <w:marTop w:val="0"/>
              <w:marBottom w:val="0"/>
              <w:divBdr>
                <w:top w:val="none" w:sz="0" w:space="0" w:color="auto"/>
                <w:left w:val="none" w:sz="0" w:space="0" w:color="auto"/>
                <w:bottom w:val="none" w:sz="0" w:space="0" w:color="auto"/>
                <w:right w:val="none" w:sz="0" w:space="0" w:color="auto"/>
              </w:divBdr>
            </w:div>
          </w:divsChild>
        </w:div>
        <w:div w:id="179204706">
          <w:marLeft w:val="0"/>
          <w:marRight w:val="0"/>
          <w:marTop w:val="0"/>
          <w:marBottom w:val="0"/>
          <w:divBdr>
            <w:top w:val="none" w:sz="0" w:space="0" w:color="auto"/>
            <w:left w:val="none" w:sz="0" w:space="0" w:color="auto"/>
            <w:bottom w:val="none" w:sz="0" w:space="0" w:color="auto"/>
            <w:right w:val="none" w:sz="0" w:space="0" w:color="auto"/>
          </w:divBdr>
          <w:divsChild>
            <w:div w:id="1963614525">
              <w:marLeft w:val="0"/>
              <w:marRight w:val="0"/>
              <w:marTop w:val="0"/>
              <w:marBottom w:val="0"/>
              <w:divBdr>
                <w:top w:val="none" w:sz="0" w:space="0" w:color="auto"/>
                <w:left w:val="none" w:sz="0" w:space="0" w:color="auto"/>
                <w:bottom w:val="none" w:sz="0" w:space="0" w:color="auto"/>
                <w:right w:val="none" w:sz="0" w:space="0" w:color="auto"/>
              </w:divBdr>
            </w:div>
          </w:divsChild>
        </w:div>
        <w:div w:id="198444967">
          <w:marLeft w:val="0"/>
          <w:marRight w:val="0"/>
          <w:marTop w:val="0"/>
          <w:marBottom w:val="0"/>
          <w:divBdr>
            <w:top w:val="none" w:sz="0" w:space="0" w:color="auto"/>
            <w:left w:val="none" w:sz="0" w:space="0" w:color="auto"/>
            <w:bottom w:val="none" w:sz="0" w:space="0" w:color="auto"/>
            <w:right w:val="none" w:sz="0" w:space="0" w:color="auto"/>
          </w:divBdr>
          <w:divsChild>
            <w:div w:id="792989067">
              <w:marLeft w:val="0"/>
              <w:marRight w:val="0"/>
              <w:marTop w:val="0"/>
              <w:marBottom w:val="0"/>
              <w:divBdr>
                <w:top w:val="none" w:sz="0" w:space="0" w:color="auto"/>
                <w:left w:val="none" w:sz="0" w:space="0" w:color="auto"/>
                <w:bottom w:val="none" w:sz="0" w:space="0" w:color="auto"/>
                <w:right w:val="none" w:sz="0" w:space="0" w:color="auto"/>
              </w:divBdr>
            </w:div>
          </w:divsChild>
        </w:div>
        <w:div w:id="242641491">
          <w:marLeft w:val="0"/>
          <w:marRight w:val="0"/>
          <w:marTop w:val="0"/>
          <w:marBottom w:val="0"/>
          <w:divBdr>
            <w:top w:val="none" w:sz="0" w:space="0" w:color="auto"/>
            <w:left w:val="none" w:sz="0" w:space="0" w:color="auto"/>
            <w:bottom w:val="none" w:sz="0" w:space="0" w:color="auto"/>
            <w:right w:val="none" w:sz="0" w:space="0" w:color="auto"/>
          </w:divBdr>
          <w:divsChild>
            <w:div w:id="1848670283">
              <w:marLeft w:val="0"/>
              <w:marRight w:val="0"/>
              <w:marTop w:val="0"/>
              <w:marBottom w:val="0"/>
              <w:divBdr>
                <w:top w:val="none" w:sz="0" w:space="0" w:color="auto"/>
                <w:left w:val="none" w:sz="0" w:space="0" w:color="auto"/>
                <w:bottom w:val="none" w:sz="0" w:space="0" w:color="auto"/>
                <w:right w:val="none" w:sz="0" w:space="0" w:color="auto"/>
              </w:divBdr>
            </w:div>
          </w:divsChild>
        </w:div>
        <w:div w:id="245962698">
          <w:marLeft w:val="0"/>
          <w:marRight w:val="0"/>
          <w:marTop w:val="0"/>
          <w:marBottom w:val="0"/>
          <w:divBdr>
            <w:top w:val="none" w:sz="0" w:space="0" w:color="auto"/>
            <w:left w:val="none" w:sz="0" w:space="0" w:color="auto"/>
            <w:bottom w:val="none" w:sz="0" w:space="0" w:color="auto"/>
            <w:right w:val="none" w:sz="0" w:space="0" w:color="auto"/>
          </w:divBdr>
          <w:divsChild>
            <w:div w:id="1987470016">
              <w:marLeft w:val="0"/>
              <w:marRight w:val="0"/>
              <w:marTop w:val="0"/>
              <w:marBottom w:val="0"/>
              <w:divBdr>
                <w:top w:val="none" w:sz="0" w:space="0" w:color="auto"/>
                <w:left w:val="none" w:sz="0" w:space="0" w:color="auto"/>
                <w:bottom w:val="none" w:sz="0" w:space="0" w:color="auto"/>
                <w:right w:val="none" w:sz="0" w:space="0" w:color="auto"/>
              </w:divBdr>
            </w:div>
          </w:divsChild>
        </w:div>
        <w:div w:id="477189355">
          <w:marLeft w:val="0"/>
          <w:marRight w:val="0"/>
          <w:marTop w:val="0"/>
          <w:marBottom w:val="0"/>
          <w:divBdr>
            <w:top w:val="none" w:sz="0" w:space="0" w:color="auto"/>
            <w:left w:val="none" w:sz="0" w:space="0" w:color="auto"/>
            <w:bottom w:val="none" w:sz="0" w:space="0" w:color="auto"/>
            <w:right w:val="none" w:sz="0" w:space="0" w:color="auto"/>
          </w:divBdr>
          <w:divsChild>
            <w:div w:id="1584224440">
              <w:marLeft w:val="0"/>
              <w:marRight w:val="0"/>
              <w:marTop w:val="0"/>
              <w:marBottom w:val="0"/>
              <w:divBdr>
                <w:top w:val="none" w:sz="0" w:space="0" w:color="auto"/>
                <w:left w:val="none" w:sz="0" w:space="0" w:color="auto"/>
                <w:bottom w:val="none" w:sz="0" w:space="0" w:color="auto"/>
                <w:right w:val="none" w:sz="0" w:space="0" w:color="auto"/>
              </w:divBdr>
            </w:div>
          </w:divsChild>
        </w:div>
        <w:div w:id="671644919">
          <w:marLeft w:val="0"/>
          <w:marRight w:val="0"/>
          <w:marTop w:val="0"/>
          <w:marBottom w:val="0"/>
          <w:divBdr>
            <w:top w:val="none" w:sz="0" w:space="0" w:color="auto"/>
            <w:left w:val="none" w:sz="0" w:space="0" w:color="auto"/>
            <w:bottom w:val="none" w:sz="0" w:space="0" w:color="auto"/>
            <w:right w:val="none" w:sz="0" w:space="0" w:color="auto"/>
          </w:divBdr>
          <w:divsChild>
            <w:div w:id="1776361115">
              <w:marLeft w:val="0"/>
              <w:marRight w:val="0"/>
              <w:marTop w:val="0"/>
              <w:marBottom w:val="0"/>
              <w:divBdr>
                <w:top w:val="none" w:sz="0" w:space="0" w:color="auto"/>
                <w:left w:val="none" w:sz="0" w:space="0" w:color="auto"/>
                <w:bottom w:val="none" w:sz="0" w:space="0" w:color="auto"/>
                <w:right w:val="none" w:sz="0" w:space="0" w:color="auto"/>
              </w:divBdr>
            </w:div>
          </w:divsChild>
        </w:div>
        <w:div w:id="679818041">
          <w:marLeft w:val="0"/>
          <w:marRight w:val="0"/>
          <w:marTop w:val="0"/>
          <w:marBottom w:val="0"/>
          <w:divBdr>
            <w:top w:val="none" w:sz="0" w:space="0" w:color="auto"/>
            <w:left w:val="none" w:sz="0" w:space="0" w:color="auto"/>
            <w:bottom w:val="none" w:sz="0" w:space="0" w:color="auto"/>
            <w:right w:val="none" w:sz="0" w:space="0" w:color="auto"/>
          </w:divBdr>
          <w:divsChild>
            <w:div w:id="1199320522">
              <w:marLeft w:val="0"/>
              <w:marRight w:val="0"/>
              <w:marTop w:val="0"/>
              <w:marBottom w:val="0"/>
              <w:divBdr>
                <w:top w:val="none" w:sz="0" w:space="0" w:color="auto"/>
                <w:left w:val="none" w:sz="0" w:space="0" w:color="auto"/>
                <w:bottom w:val="none" w:sz="0" w:space="0" w:color="auto"/>
                <w:right w:val="none" w:sz="0" w:space="0" w:color="auto"/>
              </w:divBdr>
            </w:div>
          </w:divsChild>
        </w:div>
        <w:div w:id="767431844">
          <w:marLeft w:val="0"/>
          <w:marRight w:val="0"/>
          <w:marTop w:val="0"/>
          <w:marBottom w:val="0"/>
          <w:divBdr>
            <w:top w:val="none" w:sz="0" w:space="0" w:color="auto"/>
            <w:left w:val="none" w:sz="0" w:space="0" w:color="auto"/>
            <w:bottom w:val="none" w:sz="0" w:space="0" w:color="auto"/>
            <w:right w:val="none" w:sz="0" w:space="0" w:color="auto"/>
          </w:divBdr>
          <w:divsChild>
            <w:div w:id="563487677">
              <w:marLeft w:val="0"/>
              <w:marRight w:val="0"/>
              <w:marTop w:val="0"/>
              <w:marBottom w:val="0"/>
              <w:divBdr>
                <w:top w:val="none" w:sz="0" w:space="0" w:color="auto"/>
                <w:left w:val="none" w:sz="0" w:space="0" w:color="auto"/>
                <w:bottom w:val="none" w:sz="0" w:space="0" w:color="auto"/>
                <w:right w:val="none" w:sz="0" w:space="0" w:color="auto"/>
              </w:divBdr>
            </w:div>
          </w:divsChild>
        </w:div>
        <w:div w:id="839082529">
          <w:marLeft w:val="0"/>
          <w:marRight w:val="0"/>
          <w:marTop w:val="0"/>
          <w:marBottom w:val="0"/>
          <w:divBdr>
            <w:top w:val="none" w:sz="0" w:space="0" w:color="auto"/>
            <w:left w:val="none" w:sz="0" w:space="0" w:color="auto"/>
            <w:bottom w:val="none" w:sz="0" w:space="0" w:color="auto"/>
            <w:right w:val="none" w:sz="0" w:space="0" w:color="auto"/>
          </w:divBdr>
          <w:divsChild>
            <w:div w:id="1910572447">
              <w:marLeft w:val="0"/>
              <w:marRight w:val="0"/>
              <w:marTop w:val="0"/>
              <w:marBottom w:val="0"/>
              <w:divBdr>
                <w:top w:val="none" w:sz="0" w:space="0" w:color="auto"/>
                <w:left w:val="none" w:sz="0" w:space="0" w:color="auto"/>
                <w:bottom w:val="none" w:sz="0" w:space="0" w:color="auto"/>
                <w:right w:val="none" w:sz="0" w:space="0" w:color="auto"/>
              </w:divBdr>
            </w:div>
          </w:divsChild>
        </w:div>
        <w:div w:id="995912240">
          <w:marLeft w:val="0"/>
          <w:marRight w:val="0"/>
          <w:marTop w:val="0"/>
          <w:marBottom w:val="0"/>
          <w:divBdr>
            <w:top w:val="none" w:sz="0" w:space="0" w:color="auto"/>
            <w:left w:val="none" w:sz="0" w:space="0" w:color="auto"/>
            <w:bottom w:val="none" w:sz="0" w:space="0" w:color="auto"/>
            <w:right w:val="none" w:sz="0" w:space="0" w:color="auto"/>
          </w:divBdr>
          <w:divsChild>
            <w:div w:id="2133205319">
              <w:marLeft w:val="0"/>
              <w:marRight w:val="0"/>
              <w:marTop w:val="0"/>
              <w:marBottom w:val="0"/>
              <w:divBdr>
                <w:top w:val="none" w:sz="0" w:space="0" w:color="auto"/>
                <w:left w:val="none" w:sz="0" w:space="0" w:color="auto"/>
                <w:bottom w:val="none" w:sz="0" w:space="0" w:color="auto"/>
                <w:right w:val="none" w:sz="0" w:space="0" w:color="auto"/>
              </w:divBdr>
            </w:div>
          </w:divsChild>
        </w:div>
        <w:div w:id="1076127560">
          <w:marLeft w:val="0"/>
          <w:marRight w:val="0"/>
          <w:marTop w:val="0"/>
          <w:marBottom w:val="0"/>
          <w:divBdr>
            <w:top w:val="none" w:sz="0" w:space="0" w:color="auto"/>
            <w:left w:val="none" w:sz="0" w:space="0" w:color="auto"/>
            <w:bottom w:val="none" w:sz="0" w:space="0" w:color="auto"/>
            <w:right w:val="none" w:sz="0" w:space="0" w:color="auto"/>
          </w:divBdr>
          <w:divsChild>
            <w:div w:id="537546946">
              <w:marLeft w:val="0"/>
              <w:marRight w:val="0"/>
              <w:marTop w:val="0"/>
              <w:marBottom w:val="0"/>
              <w:divBdr>
                <w:top w:val="none" w:sz="0" w:space="0" w:color="auto"/>
                <w:left w:val="none" w:sz="0" w:space="0" w:color="auto"/>
                <w:bottom w:val="none" w:sz="0" w:space="0" w:color="auto"/>
                <w:right w:val="none" w:sz="0" w:space="0" w:color="auto"/>
              </w:divBdr>
            </w:div>
          </w:divsChild>
        </w:div>
        <w:div w:id="1140072967">
          <w:marLeft w:val="0"/>
          <w:marRight w:val="0"/>
          <w:marTop w:val="0"/>
          <w:marBottom w:val="0"/>
          <w:divBdr>
            <w:top w:val="none" w:sz="0" w:space="0" w:color="auto"/>
            <w:left w:val="none" w:sz="0" w:space="0" w:color="auto"/>
            <w:bottom w:val="none" w:sz="0" w:space="0" w:color="auto"/>
            <w:right w:val="none" w:sz="0" w:space="0" w:color="auto"/>
          </w:divBdr>
          <w:divsChild>
            <w:div w:id="1380780455">
              <w:marLeft w:val="0"/>
              <w:marRight w:val="0"/>
              <w:marTop w:val="0"/>
              <w:marBottom w:val="0"/>
              <w:divBdr>
                <w:top w:val="none" w:sz="0" w:space="0" w:color="auto"/>
                <w:left w:val="none" w:sz="0" w:space="0" w:color="auto"/>
                <w:bottom w:val="none" w:sz="0" w:space="0" w:color="auto"/>
                <w:right w:val="none" w:sz="0" w:space="0" w:color="auto"/>
              </w:divBdr>
            </w:div>
          </w:divsChild>
        </w:div>
        <w:div w:id="1225604588">
          <w:marLeft w:val="0"/>
          <w:marRight w:val="0"/>
          <w:marTop w:val="0"/>
          <w:marBottom w:val="0"/>
          <w:divBdr>
            <w:top w:val="none" w:sz="0" w:space="0" w:color="auto"/>
            <w:left w:val="none" w:sz="0" w:space="0" w:color="auto"/>
            <w:bottom w:val="none" w:sz="0" w:space="0" w:color="auto"/>
            <w:right w:val="none" w:sz="0" w:space="0" w:color="auto"/>
          </w:divBdr>
          <w:divsChild>
            <w:div w:id="1456367265">
              <w:marLeft w:val="0"/>
              <w:marRight w:val="0"/>
              <w:marTop w:val="0"/>
              <w:marBottom w:val="0"/>
              <w:divBdr>
                <w:top w:val="none" w:sz="0" w:space="0" w:color="auto"/>
                <w:left w:val="none" w:sz="0" w:space="0" w:color="auto"/>
                <w:bottom w:val="none" w:sz="0" w:space="0" w:color="auto"/>
                <w:right w:val="none" w:sz="0" w:space="0" w:color="auto"/>
              </w:divBdr>
            </w:div>
          </w:divsChild>
        </w:div>
        <w:div w:id="1245602275">
          <w:marLeft w:val="0"/>
          <w:marRight w:val="0"/>
          <w:marTop w:val="0"/>
          <w:marBottom w:val="0"/>
          <w:divBdr>
            <w:top w:val="none" w:sz="0" w:space="0" w:color="auto"/>
            <w:left w:val="none" w:sz="0" w:space="0" w:color="auto"/>
            <w:bottom w:val="none" w:sz="0" w:space="0" w:color="auto"/>
            <w:right w:val="none" w:sz="0" w:space="0" w:color="auto"/>
          </w:divBdr>
          <w:divsChild>
            <w:div w:id="1163665629">
              <w:marLeft w:val="0"/>
              <w:marRight w:val="0"/>
              <w:marTop w:val="0"/>
              <w:marBottom w:val="0"/>
              <w:divBdr>
                <w:top w:val="none" w:sz="0" w:space="0" w:color="auto"/>
                <w:left w:val="none" w:sz="0" w:space="0" w:color="auto"/>
                <w:bottom w:val="none" w:sz="0" w:space="0" w:color="auto"/>
                <w:right w:val="none" w:sz="0" w:space="0" w:color="auto"/>
              </w:divBdr>
            </w:div>
          </w:divsChild>
        </w:div>
        <w:div w:id="1271202569">
          <w:marLeft w:val="0"/>
          <w:marRight w:val="0"/>
          <w:marTop w:val="0"/>
          <w:marBottom w:val="0"/>
          <w:divBdr>
            <w:top w:val="none" w:sz="0" w:space="0" w:color="auto"/>
            <w:left w:val="none" w:sz="0" w:space="0" w:color="auto"/>
            <w:bottom w:val="none" w:sz="0" w:space="0" w:color="auto"/>
            <w:right w:val="none" w:sz="0" w:space="0" w:color="auto"/>
          </w:divBdr>
          <w:divsChild>
            <w:div w:id="1609773982">
              <w:marLeft w:val="0"/>
              <w:marRight w:val="0"/>
              <w:marTop w:val="0"/>
              <w:marBottom w:val="0"/>
              <w:divBdr>
                <w:top w:val="none" w:sz="0" w:space="0" w:color="auto"/>
                <w:left w:val="none" w:sz="0" w:space="0" w:color="auto"/>
                <w:bottom w:val="none" w:sz="0" w:space="0" w:color="auto"/>
                <w:right w:val="none" w:sz="0" w:space="0" w:color="auto"/>
              </w:divBdr>
            </w:div>
          </w:divsChild>
        </w:div>
        <w:div w:id="1277907686">
          <w:marLeft w:val="0"/>
          <w:marRight w:val="0"/>
          <w:marTop w:val="0"/>
          <w:marBottom w:val="0"/>
          <w:divBdr>
            <w:top w:val="none" w:sz="0" w:space="0" w:color="auto"/>
            <w:left w:val="none" w:sz="0" w:space="0" w:color="auto"/>
            <w:bottom w:val="none" w:sz="0" w:space="0" w:color="auto"/>
            <w:right w:val="none" w:sz="0" w:space="0" w:color="auto"/>
          </w:divBdr>
          <w:divsChild>
            <w:div w:id="1093861842">
              <w:marLeft w:val="0"/>
              <w:marRight w:val="0"/>
              <w:marTop w:val="0"/>
              <w:marBottom w:val="0"/>
              <w:divBdr>
                <w:top w:val="none" w:sz="0" w:space="0" w:color="auto"/>
                <w:left w:val="none" w:sz="0" w:space="0" w:color="auto"/>
                <w:bottom w:val="none" w:sz="0" w:space="0" w:color="auto"/>
                <w:right w:val="none" w:sz="0" w:space="0" w:color="auto"/>
              </w:divBdr>
            </w:div>
          </w:divsChild>
        </w:div>
        <w:div w:id="1309742243">
          <w:marLeft w:val="0"/>
          <w:marRight w:val="0"/>
          <w:marTop w:val="0"/>
          <w:marBottom w:val="0"/>
          <w:divBdr>
            <w:top w:val="none" w:sz="0" w:space="0" w:color="auto"/>
            <w:left w:val="none" w:sz="0" w:space="0" w:color="auto"/>
            <w:bottom w:val="none" w:sz="0" w:space="0" w:color="auto"/>
            <w:right w:val="none" w:sz="0" w:space="0" w:color="auto"/>
          </w:divBdr>
          <w:divsChild>
            <w:div w:id="1012293317">
              <w:marLeft w:val="0"/>
              <w:marRight w:val="0"/>
              <w:marTop w:val="0"/>
              <w:marBottom w:val="0"/>
              <w:divBdr>
                <w:top w:val="none" w:sz="0" w:space="0" w:color="auto"/>
                <w:left w:val="none" w:sz="0" w:space="0" w:color="auto"/>
                <w:bottom w:val="none" w:sz="0" w:space="0" w:color="auto"/>
                <w:right w:val="none" w:sz="0" w:space="0" w:color="auto"/>
              </w:divBdr>
            </w:div>
          </w:divsChild>
        </w:div>
        <w:div w:id="1362780380">
          <w:marLeft w:val="0"/>
          <w:marRight w:val="0"/>
          <w:marTop w:val="0"/>
          <w:marBottom w:val="0"/>
          <w:divBdr>
            <w:top w:val="none" w:sz="0" w:space="0" w:color="auto"/>
            <w:left w:val="none" w:sz="0" w:space="0" w:color="auto"/>
            <w:bottom w:val="none" w:sz="0" w:space="0" w:color="auto"/>
            <w:right w:val="none" w:sz="0" w:space="0" w:color="auto"/>
          </w:divBdr>
          <w:divsChild>
            <w:div w:id="2113276390">
              <w:marLeft w:val="0"/>
              <w:marRight w:val="0"/>
              <w:marTop w:val="0"/>
              <w:marBottom w:val="0"/>
              <w:divBdr>
                <w:top w:val="none" w:sz="0" w:space="0" w:color="auto"/>
                <w:left w:val="none" w:sz="0" w:space="0" w:color="auto"/>
                <w:bottom w:val="none" w:sz="0" w:space="0" w:color="auto"/>
                <w:right w:val="none" w:sz="0" w:space="0" w:color="auto"/>
              </w:divBdr>
            </w:div>
          </w:divsChild>
        </w:div>
        <w:div w:id="1491016802">
          <w:marLeft w:val="0"/>
          <w:marRight w:val="0"/>
          <w:marTop w:val="0"/>
          <w:marBottom w:val="0"/>
          <w:divBdr>
            <w:top w:val="none" w:sz="0" w:space="0" w:color="auto"/>
            <w:left w:val="none" w:sz="0" w:space="0" w:color="auto"/>
            <w:bottom w:val="none" w:sz="0" w:space="0" w:color="auto"/>
            <w:right w:val="none" w:sz="0" w:space="0" w:color="auto"/>
          </w:divBdr>
          <w:divsChild>
            <w:div w:id="766581684">
              <w:marLeft w:val="0"/>
              <w:marRight w:val="0"/>
              <w:marTop w:val="0"/>
              <w:marBottom w:val="0"/>
              <w:divBdr>
                <w:top w:val="none" w:sz="0" w:space="0" w:color="auto"/>
                <w:left w:val="none" w:sz="0" w:space="0" w:color="auto"/>
                <w:bottom w:val="none" w:sz="0" w:space="0" w:color="auto"/>
                <w:right w:val="none" w:sz="0" w:space="0" w:color="auto"/>
              </w:divBdr>
            </w:div>
          </w:divsChild>
        </w:div>
        <w:div w:id="1492022023">
          <w:marLeft w:val="0"/>
          <w:marRight w:val="0"/>
          <w:marTop w:val="0"/>
          <w:marBottom w:val="0"/>
          <w:divBdr>
            <w:top w:val="none" w:sz="0" w:space="0" w:color="auto"/>
            <w:left w:val="none" w:sz="0" w:space="0" w:color="auto"/>
            <w:bottom w:val="none" w:sz="0" w:space="0" w:color="auto"/>
            <w:right w:val="none" w:sz="0" w:space="0" w:color="auto"/>
          </w:divBdr>
          <w:divsChild>
            <w:div w:id="1082994864">
              <w:marLeft w:val="0"/>
              <w:marRight w:val="0"/>
              <w:marTop w:val="0"/>
              <w:marBottom w:val="0"/>
              <w:divBdr>
                <w:top w:val="none" w:sz="0" w:space="0" w:color="auto"/>
                <w:left w:val="none" w:sz="0" w:space="0" w:color="auto"/>
                <w:bottom w:val="none" w:sz="0" w:space="0" w:color="auto"/>
                <w:right w:val="none" w:sz="0" w:space="0" w:color="auto"/>
              </w:divBdr>
            </w:div>
          </w:divsChild>
        </w:div>
        <w:div w:id="1548299177">
          <w:marLeft w:val="0"/>
          <w:marRight w:val="0"/>
          <w:marTop w:val="0"/>
          <w:marBottom w:val="0"/>
          <w:divBdr>
            <w:top w:val="none" w:sz="0" w:space="0" w:color="auto"/>
            <w:left w:val="none" w:sz="0" w:space="0" w:color="auto"/>
            <w:bottom w:val="none" w:sz="0" w:space="0" w:color="auto"/>
            <w:right w:val="none" w:sz="0" w:space="0" w:color="auto"/>
          </w:divBdr>
          <w:divsChild>
            <w:div w:id="354235435">
              <w:marLeft w:val="0"/>
              <w:marRight w:val="0"/>
              <w:marTop w:val="0"/>
              <w:marBottom w:val="0"/>
              <w:divBdr>
                <w:top w:val="none" w:sz="0" w:space="0" w:color="auto"/>
                <w:left w:val="none" w:sz="0" w:space="0" w:color="auto"/>
                <w:bottom w:val="none" w:sz="0" w:space="0" w:color="auto"/>
                <w:right w:val="none" w:sz="0" w:space="0" w:color="auto"/>
              </w:divBdr>
            </w:div>
          </w:divsChild>
        </w:div>
        <w:div w:id="1585648382">
          <w:marLeft w:val="0"/>
          <w:marRight w:val="0"/>
          <w:marTop w:val="0"/>
          <w:marBottom w:val="0"/>
          <w:divBdr>
            <w:top w:val="none" w:sz="0" w:space="0" w:color="auto"/>
            <w:left w:val="none" w:sz="0" w:space="0" w:color="auto"/>
            <w:bottom w:val="none" w:sz="0" w:space="0" w:color="auto"/>
            <w:right w:val="none" w:sz="0" w:space="0" w:color="auto"/>
          </w:divBdr>
          <w:divsChild>
            <w:div w:id="463474915">
              <w:marLeft w:val="0"/>
              <w:marRight w:val="0"/>
              <w:marTop w:val="0"/>
              <w:marBottom w:val="0"/>
              <w:divBdr>
                <w:top w:val="none" w:sz="0" w:space="0" w:color="auto"/>
                <w:left w:val="none" w:sz="0" w:space="0" w:color="auto"/>
                <w:bottom w:val="none" w:sz="0" w:space="0" w:color="auto"/>
                <w:right w:val="none" w:sz="0" w:space="0" w:color="auto"/>
              </w:divBdr>
            </w:div>
          </w:divsChild>
        </w:div>
        <w:div w:id="1609190761">
          <w:marLeft w:val="0"/>
          <w:marRight w:val="0"/>
          <w:marTop w:val="0"/>
          <w:marBottom w:val="0"/>
          <w:divBdr>
            <w:top w:val="none" w:sz="0" w:space="0" w:color="auto"/>
            <w:left w:val="none" w:sz="0" w:space="0" w:color="auto"/>
            <w:bottom w:val="none" w:sz="0" w:space="0" w:color="auto"/>
            <w:right w:val="none" w:sz="0" w:space="0" w:color="auto"/>
          </w:divBdr>
          <w:divsChild>
            <w:div w:id="227351907">
              <w:marLeft w:val="0"/>
              <w:marRight w:val="0"/>
              <w:marTop w:val="0"/>
              <w:marBottom w:val="0"/>
              <w:divBdr>
                <w:top w:val="none" w:sz="0" w:space="0" w:color="auto"/>
                <w:left w:val="none" w:sz="0" w:space="0" w:color="auto"/>
                <w:bottom w:val="none" w:sz="0" w:space="0" w:color="auto"/>
                <w:right w:val="none" w:sz="0" w:space="0" w:color="auto"/>
              </w:divBdr>
            </w:div>
          </w:divsChild>
        </w:div>
        <w:div w:id="1609309879">
          <w:marLeft w:val="0"/>
          <w:marRight w:val="0"/>
          <w:marTop w:val="0"/>
          <w:marBottom w:val="0"/>
          <w:divBdr>
            <w:top w:val="none" w:sz="0" w:space="0" w:color="auto"/>
            <w:left w:val="none" w:sz="0" w:space="0" w:color="auto"/>
            <w:bottom w:val="none" w:sz="0" w:space="0" w:color="auto"/>
            <w:right w:val="none" w:sz="0" w:space="0" w:color="auto"/>
          </w:divBdr>
          <w:divsChild>
            <w:div w:id="535315159">
              <w:marLeft w:val="0"/>
              <w:marRight w:val="0"/>
              <w:marTop w:val="0"/>
              <w:marBottom w:val="0"/>
              <w:divBdr>
                <w:top w:val="none" w:sz="0" w:space="0" w:color="auto"/>
                <w:left w:val="none" w:sz="0" w:space="0" w:color="auto"/>
                <w:bottom w:val="none" w:sz="0" w:space="0" w:color="auto"/>
                <w:right w:val="none" w:sz="0" w:space="0" w:color="auto"/>
              </w:divBdr>
            </w:div>
          </w:divsChild>
        </w:div>
        <w:div w:id="1708482772">
          <w:marLeft w:val="0"/>
          <w:marRight w:val="0"/>
          <w:marTop w:val="0"/>
          <w:marBottom w:val="0"/>
          <w:divBdr>
            <w:top w:val="none" w:sz="0" w:space="0" w:color="auto"/>
            <w:left w:val="none" w:sz="0" w:space="0" w:color="auto"/>
            <w:bottom w:val="none" w:sz="0" w:space="0" w:color="auto"/>
            <w:right w:val="none" w:sz="0" w:space="0" w:color="auto"/>
          </w:divBdr>
          <w:divsChild>
            <w:div w:id="435491340">
              <w:marLeft w:val="0"/>
              <w:marRight w:val="0"/>
              <w:marTop w:val="0"/>
              <w:marBottom w:val="0"/>
              <w:divBdr>
                <w:top w:val="none" w:sz="0" w:space="0" w:color="auto"/>
                <w:left w:val="none" w:sz="0" w:space="0" w:color="auto"/>
                <w:bottom w:val="none" w:sz="0" w:space="0" w:color="auto"/>
                <w:right w:val="none" w:sz="0" w:space="0" w:color="auto"/>
              </w:divBdr>
            </w:div>
          </w:divsChild>
        </w:div>
        <w:div w:id="1723823293">
          <w:marLeft w:val="0"/>
          <w:marRight w:val="0"/>
          <w:marTop w:val="0"/>
          <w:marBottom w:val="0"/>
          <w:divBdr>
            <w:top w:val="none" w:sz="0" w:space="0" w:color="auto"/>
            <w:left w:val="none" w:sz="0" w:space="0" w:color="auto"/>
            <w:bottom w:val="none" w:sz="0" w:space="0" w:color="auto"/>
            <w:right w:val="none" w:sz="0" w:space="0" w:color="auto"/>
          </w:divBdr>
          <w:divsChild>
            <w:div w:id="2116561805">
              <w:marLeft w:val="0"/>
              <w:marRight w:val="0"/>
              <w:marTop w:val="0"/>
              <w:marBottom w:val="0"/>
              <w:divBdr>
                <w:top w:val="none" w:sz="0" w:space="0" w:color="auto"/>
                <w:left w:val="none" w:sz="0" w:space="0" w:color="auto"/>
                <w:bottom w:val="none" w:sz="0" w:space="0" w:color="auto"/>
                <w:right w:val="none" w:sz="0" w:space="0" w:color="auto"/>
              </w:divBdr>
            </w:div>
          </w:divsChild>
        </w:div>
        <w:div w:id="1804957472">
          <w:marLeft w:val="0"/>
          <w:marRight w:val="0"/>
          <w:marTop w:val="0"/>
          <w:marBottom w:val="0"/>
          <w:divBdr>
            <w:top w:val="none" w:sz="0" w:space="0" w:color="auto"/>
            <w:left w:val="none" w:sz="0" w:space="0" w:color="auto"/>
            <w:bottom w:val="none" w:sz="0" w:space="0" w:color="auto"/>
            <w:right w:val="none" w:sz="0" w:space="0" w:color="auto"/>
          </w:divBdr>
          <w:divsChild>
            <w:div w:id="894857254">
              <w:marLeft w:val="0"/>
              <w:marRight w:val="0"/>
              <w:marTop w:val="0"/>
              <w:marBottom w:val="0"/>
              <w:divBdr>
                <w:top w:val="none" w:sz="0" w:space="0" w:color="auto"/>
                <w:left w:val="none" w:sz="0" w:space="0" w:color="auto"/>
                <w:bottom w:val="none" w:sz="0" w:space="0" w:color="auto"/>
                <w:right w:val="none" w:sz="0" w:space="0" w:color="auto"/>
              </w:divBdr>
            </w:div>
            <w:div w:id="2143107666">
              <w:marLeft w:val="0"/>
              <w:marRight w:val="0"/>
              <w:marTop w:val="0"/>
              <w:marBottom w:val="0"/>
              <w:divBdr>
                <w:top w:val="none" w:sz="0" w:space="0" w:color="auto"/>
                <w:left w:val="none" w:sz="0" w:space="0" w:color="auto"/>
                <w:bottom w:val="none" w:sz="0" w:space="0" w:color="auto"/>
                <w:right w:val="none" w:sz="0" w:space="0" w:color="auto"/>
              </w:divBdr>
            </w:div>
          </w:divsChild>
        </w:div>
        <w:div w:id="1862890550">
          <w:marLeft w:val="0"/>
          <w:marRight w:val="0"/>
          <w:marTop w:val="0"/>
          <w:marBottom w:val="0"/>
          <w:divBdr>
            <w:top w:val="none" w:sz="0" w:space="0" w:color="auto"/>
            <w:left w:val="none" w:sz="0" w:space="0" w:color="auto"/>
            <w:bottom w:val="none" w:sz="0" w:space="0" w:color="auto"/>
            <w:right w:val="none" w:sz="0" w:space="0" w:color="auto"/>
          </w:divBdr>
          <w:divsChild>
            <w:div w:id="1488937517">
              <w:marLeft w:val="0"/>
              <w:marRight w:val="0"/>
              <w:marTop w:val="0"/>
              <w:marBottom w:val="0"/>
              <w:divBdr>
                <w:top w:val="none" w:sz="0" w:space="0" w:color="auto"/>
                <w:left w:val="none" w:sz="0" w:space="0" w:color="auto"/>
                <w:bottom w:val="none" w:sz="0" w:space="0" w:color="auto"/>
                <w:right w:val="none" w:sz="0" w:space="0" w:color="auto"/>
              </w:divBdr>
            </w:div>
          </w:divsChild>
        </w:div>
        <w:div w:id="1921479751">
          <w:marLeft w:val="0"/>
          <w:marRight w:val="0"/>
          <w:marTop w:val="0"/>
          <w:marBottom w:val="0"/>
          <w:divBdr>
            <w:top w:val="none" w:sz="0" w:space="0" w:color="auto"/>
            <w:left w:val="none" w:sz="0" w:space="0" w:color="auto"/>
            <w:bottom w:val="none" w:sz="0" w:space="0" w:color="auto"/>
            <w:right w:val="none" w:sz="0" w:space="0" w:color="auto"/>
          </w:divBdr>
          <w:divsChild>
            <w:div w:id="744373462">
              <w:marLeft w:val="0"/>
              <w:marRight w:val="0"/>
              <w:marTop w:val="0"/>
              <w:marBottom w:val="0"/>
              <w:divBdr>
                <w:top w:val="none" w:sz="0" w:space="0" w:color="auto"/>
                <w:left w:val="none" w:sz="0" w:space="0" w:color="auto"/>
                <w:bottom w:val="none" w:sz="0" w:space="0" w:color="auto"/>
                <w:right w:val="none" w:sz="0" w:space="0" w:color="auto"/>
              </w:divBdr>
            </w:div>
          </w:divsChild>
        </w:div>
        <w:div w:id="1927422202">
          <w:marLeft w:val="0"/>
          <w:marRight w:val="0"/>
          <w:marTop w:val="0"/>
          <w:marBottom w:val="0"/>
          <w:divBdr>
            <w:top w:val="none" w:sz="0" w:space="0" w:color="auto"/>
            <w:left w:val="none" w:sz="0" w:space="0" w:color="auto"/>
            <w:bottom w:val="none" w:sz="0" w:space="0" w:color="auto"/>
            <w:right w:val="none" w:sz="0" w:space="0" w:color="auto"/>
          </w:divBdr>
          <w:divsChild>
            <w:div w:id="1551192226">
              <w:marLeft w:val="0"/>
              <w:marRight w:val="0"/>
              <w:marTop w:val="0"/>
              <w:marBottom w:val="0"/>
              <w:divBdr>
                <w:top w:val="none" w:sz="0" w:space="0" w:color="auto"/>
                <w:left w:val="none" w:sz="0" w:space="0" w:color="auto"/>
                <w:bottom w:val="none" w:sz="0" w:space="0" w:color="auto"/>
                <w:right w:val="none" w:sz="0" w:space="0" w:color="auto"/>
              </w:divBdr>
            </w:div>
          </w:divsChild>
        </w:div>
        <w:div w:id="2054302284">
          <w:marLeft w:val="0"/>
          <w:marRight w:val="0"/>
          <w:marTop w:val="0"/>
          <w:marBottom w:val="0"/>
          <w:divBdr>
            <w:top w:val="none" w:sz="0" w:space="0" w:color="auto"/>
            <w:left w:val="none" w:sz="0" w:space="0" w:color="auto"/>
            <w:bottom w:val="none" w:sz="0" w:space="0" w:color="auto"/>
            <w:right w:val="none" w:sz="0" w:space="0" w:color="auto"/>
          </w:divBdr>
          <w:divsChild>
            <w:div w:id="1284966167">
              <w:marLeft w:val="0"/>
              <w:marRight w:val="0"/>
              <w:marTop w:val="0"/>
              <w:marBottom w:val="0"/>
              <w:divBdr>
                <w:top w:val="none" w:sz="0" w:space="0" w:color="auto"/>
                <w:left w:val="none" w:sz="0" w:space="0" w:color="auto"/>
                <w:bottom w:val="none" w:sz="0" w:space="0" w:color="auto"/>
                <w:right w:val="none" w:sz="0" w:space="0" w:color="auto"/>
              </w:divBdr>
            </w:div>
          </w:divsChild>
        </w:div>
        <w:div w:id="2066488102">
          <w:marLeft w:val="0"/>
          <w:marRight w:val="0"/>
          <w:marTop w:val="0"/>
          <w:marBottom w:val="0"/>
          <w:divBdr>
            <w:top w:val="none" w:sz="0" w:space="0" w:color="auto"/>
            <w:left w:val="none" w:sz="0" w:space="0" w:color="auto"/>
            <w:bottom w:val="none" w:sz="0" w:space="0" w:color="auto"/>
            <w:right w:val="none" w:sz="0" w:space="0" w:color="auto"/>
          </w:divBdr>
          <w:divsChild>
            <w:div w:id="1843473017">
              <w:marLeft w:val="0"/>
              <w:marRight w:val="0"/>
              <w:marTop w:val="0"/>
              <w:marBottom w:val="0"/>
              <w:divBdr>
                <w:top w:val="none" w:sz="0" w:space="0" w:color="auto"/>
                <w:left w:val="none" w:sz="0" w:space="0" w:color="auto"/>
                <w:bottom w:val="none" w:sz="0" w:space="0" w:color="auto"/>
                <w:right w:val="none" w:sz="0" w:space="0" w:color="auto"/>
              </w:divBdr>
            </w:div>
          </w:divsChild>
        </w:div>
        <w:div w:id="2130582514">
          <w:marLeft w:val="0"/>
          <w:marRight w:val="0"/>
          <w:marTop w:val="0"/>
          <w:marBottom w:val="0"/>
          <w:divBdr>
            <w:top w:val="none" w:sz="0" w:space="0" w:color="auto"/>
            <w:left w:val="none" w:sz="0" w:space="0" w:color="auto"/>
            <w:bottom w:val="none" w:sz="0" w:space="0" w:color="auto"/>
            <w:right w:val="none" w:sz="0" w:space="0" w:color="auto"/>
          </w:divBdr>
          <w:divsChild>
            <w:div w:id="1105031047">
              <w:marLeft w:val="0"/>
              <w:marRight w:val="0"/>
              <w:marTop w:val="0"/>
              <w:marBottom w:val="0"/>
              <w:divBdr>
                <w:top w:val="none" w:sz="0" w:space="0" w:color="auto"/>
                <w:left w:val="none" w:sz="0" w:space="0" w:color="auto"/>
                <w:bottom w:val="none" w:sz="0" w:space="0" w:color="auto"/>
                <w:right w:val="none" w:sz="0" w:space="0" w:color="auto"/>
              </w:divBdr>
            </w:div>
            <w:div w:id="11902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mailto:grants@accan.org.au" TargetMode="External"/><Relationship Id="rId42" Type="http://schemas.openxmlformats.org/officeDocument/2006/relationships/hyperlink" Target="https://www.whittlesea.vic.gov.au/about-us/news-publications/plans-strategies-and-policies/positive-ageing-strategy-2016-2025/" TargetMode="External"/><Relationship Id="rId47" Type="http://schemas.openxmlformats.org/officeDocument/2006/relationships/image" Target="media/image7.png"/><Relationship Id="rId63" Type="http://schemas.openxmlformats.org/officeDocument/2006/relationships/image" Target="media/image23.jpg"/><Relationship Id="rId68" Type="http://schemas.openxmlformats.org/officeDocument/2006/relationships/chart" Target="charts/chart2.xml"/><Relationship Id="rId84" Type="http://schemas.openxmlformats.org/officeDocument/2006/relationships/chart" Target="charts/chart13.xml"/><Relationship Id="rId89" Type="http://schemas.openxmlformats.org/officeDocument/2006/relationships/hyperlink" Target="https://youtu.be/KuVeM6Vk9f4" TargetMode="External"/><Relationship Id="rId16" Type="http://schemas.openxmlformats.org/officeDocument/2006/relationships/header" Target="header2.xml"/><Relationship Id="rId107" Type="http://schemas.openxmlformats.org/officeDocument/2006/relationships/image" Target="media/image32.jpeg"/><Relationship Id="rId11" Type="http://schemas.openxmlformats.org/officeDocument/2006/relationships/image" Target="media/image1.jpeg"/><Relationship Id="rId32" Type="http://schemas.openxmlformats.org/officeDocument/2006/relationships/image" Target="media/image5.png"/><Relationship Id="rId37" Type="http://schemas.openxmlformats.org/officeDocument/2006/relationships/image" Target="media/image6.png"/><Relationship Id="rId53" Type="http://schemas.openxmlformats.org/officeDocument/2006/relationships/image" Target="media/image13.jpg"/><Relationship Id="rId58" Type="http://schemas.openxmlformats.org/officeDocument/2006/relationships/image" Target="media/image18.jpg"/><Relationship Id="rId74" Type="http://schemas.openxmlformats.org/officeDocument/2006/relationships/header" Target="header7.xml"/><Relationship Id="rId79" Type="http://schemas.openxmlformats.org/officeDocument/2006/relationships/chart" Target="charts/chart8.xml"/><Relationship Id="rId102" Type="http://schemas.openxmlformats.org/officeDocument/2006/relationships/hyperlink" Target="https://youtu.be/IMiJqZOyWuY" TargetMode="External"/><Relationship Id="rId5" Type="http://schemas.openxmlformats.org/officeDocument/2006/relationships/numbering" Target="numbering.xml"/><Relationship Id="rId90" Type="http://schemas.openxmlformats.org/officeDocument/2006/relationships/hyperlink" Target="https://youtu.be/RxJz7rBlp00" TargetMode="External"/><Relationship Id="rId95" Type="http://schemas.openxmlformats.org/officeDocument/2006/relationships/hyperlink" Target="https://youtu.be/eujr0ho8TYg" TargetMode="External"/><Relationship Id="rId22" Type="http://schemas.openxmlformats.org/officeDocument/2006/relationships/hyperlink" Target="https://www.communications.gov.au/what-we-do/phone/services-people-disability/accesshub/national-relay-service/service-features/national-relay-service-call-numbers" TargetMode="External"/><Relationship Id="rId27" Type="http://schemas.openxmlformats.org/officeDocument/2006/relationships/header" Target="header4.xml"/><Relationship Id="rId43" Type="http://schemas.openxmlformats.org/officeDocument/2006/relationships/hyperlink" Target="https://beconnected.esafety.gov.au/" TargetMode="External"/><Relationship Id="rId48" Type="http://schemas.openxmlformats.org/officeDocument/2006/relationships/image" Target="media/image8.jpg"/><Relationship Id="rId64" Type="http://schemas.openxmlformats.org/officeDocument/2006/relationships/image" Target="media/image24.jpg"/><Relationship Id="rId69" Type="http://schemas.openxmlformats.org/officeDocument/2006/relationships/chart" Target="charts/chart3.xml"/><Relationship Id="rId80" Type="http://schemas.openxmlformats.org/officeDocument/2006/relationships/chart" Target="charts/chart9.xml"/><Relationship Id="rId85" Type="http://schemas.openxmlformats.org/officeDocument/2006/relationships/image" Target="media/image28.jpeg"/><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www.nvaccess.org/download/" TargetMode="External"/><Relationship Id="rId38" Type="http://schemas.openxmlformats.org/officeDocument/2006/relationships/hyperlink" Target="https://www.u3avictoria.com.au/" TargetMode="External"/><Relationship Id="rId59" Type="http://schemas.openxmlformats.org/officeDocument/2006/relationships/image" Target="media/image19.png"/><Relationship Id="rId103" Type="http://schemas.openxmlformats.org/officeDocument/2006/relationships/hyperlink" Target="https://youtu.be/IMiJqZOyWuY" TargetMode="External"/><Relationship Id="rId108" Type="http://schemas.openxmlformats.org/officeDocument/2006/relationships/image" Target="media/image33.jpeg"/><Relationship Id="rId54" Type="http://schemas.openxmlformats.org/officeDocument/2006/relationships/image" Target="media/image14.jpg"/><Relationship Id="rId70" Type="http://schemas.openxmlformats.org/officeDocument/2006/relationships/chart" Target="charts/chart4.xml"/><Relationship Id="rId75" Type="http://schemas.openxmlformats.org/officeDocument/2006/relationships/header" Target="header8.xml"/><Relationship Id="rId91" Type="http://schemas.openxmlformats.org/officeDocument/2006/relationships/hyperlink" Target="https://youtu.be/po6kScurWf4" TargetMode="External"/><Relationship Id="rId96" Type="http://schemas.openxmlformats.org/officeDocument/2006/relationships/hyperlink" Target="https://youtu.be/E7WHIxCSN0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doi.org/10.25916/nwc7-7b81" TargetMode="External"/><Relationship Id="rId28" Type="http://schemas.openxmlformats.org/officeDocument/2006/relationships/footer" Target="footer3.xml"/><Relationship Id="rId36" Type="http://schemas.openxmlformats.org/officeDocument/2006/relationships/hyperlink" Target="http://www.shapingconnections.org/" TargetMode="External"/><Relationship Id="rId49" Type="http://schemas.openxmlformats.org/officeDocument/2006/relationships/image" Target="media/image9.jpg"/><Relationship Id="rId57" Type="http://schemas.openxmlformats.org/officeDocument/2006/relationships/image" Target="media/image17.jpg"/><Relationship Id="rId106" Type="http://schemas.openxmlformats.org/officeDocument/2006/relationships/image" Target="media/image31.jpeg"/><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hyperlink" Target="https://youtube.com/playlist?list=PLNoVIuKqv6tBJE1oFb2cjfucrG9YqZSzg" TargetMode="External"/><Relationship Id="rId52" Type="http://schemas.openxmlformats.org/officeDocument/2006/relationships/image" Target="media/image12.jpg"/><Relationship Id="rId60" Type="http://schemas.openxmlformats.org/officeDocument/2006/relationships/image" Target="media/image20.jpeg"/><Relationship Id="rId65" Type="http://schemas.openxmlformats.org/officeDocument/2006/relationships/image" Target="media/image25.jpg"/><Relationship Id="rId73" Type="http://schemas.openxmlformats.org/officeDocument/2006/relationships/header" Target="header6.xml"/><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chart" Target="charts/chart14.xml"/><Relationship Id="rId94" Type="http://schemas.openxmlformats.org/officeDocument/2006/relationships/hyperlink" Target="https://youtu.be/RxJz7rBlp00" TargetMode="External"/><Relationship Id="rId99" Type="http://schemas.openxmlformats.org/officeDocument/2006/relationships/hyperlink" Target="https://youtu.be/Ctfd9RII4qc" TargetMode="External"/><Relationship Id="rId101" Type="http://schemas.openxmlformats.org/officeDocument/2006/relationships/hyperlink" Target="https://youtu.be/IMiJqZOyWu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shapingconnections.org/" TargetMode="External"/><Relationship Id="rId39" Type="http://schemas.openxmlformats.org/officeDocument/2006/relationships/hyperlink" Target="https://www.rmit.edu.au/about/schools-colleges/economics-finance-and-marketing/research/research-groups/consumer-wellbeing-research-group" TargetMode="External"/><Relationship Id="rId109" Type="http://schemas.openxmlformats.org/officeDocument/2006/relationships/fontTable" Target="fontTable.xml"/><Relationship Id="rId34" Type="http://schemas.openxmlformats.org/officeDocument/2006/relationships/hyperlink" Target="https://support.freedomscientific.com/Downloads/JAWS" TargetMode="External"/><Relationship Id="rId50" Type="http://schemas.openxmlformats.org/officeDocument/2006/relationships/image" Target="media/image10.png"/><Relationship Id="rId55" Type="http://schemas.openxmlformats.org/officeDocument/2006/relationships/image" Target="media/image15.jpg"/><Relationship Id="rId76" Type="http://schemas.openxmlformats.org/officeDocument/2006/relationships/footer" Target="footer6.xml"/><Relationship Id="rId97" Type="http://schemas.openxmlformats.org/officeDocument/2006/relationships/chart" Target="charts/chart16.xml"/><Relationship Id="rId104" Type="http://schemas.openxmlformats.org/officeDocument/2006/relationships/image" Target="media/image30.jpeg"/><Relationship Id="rId7" Type="http://schemas.openxmlformats.org/officeDocument/2006/relationships/settings" Target="settings.xml"/><Relationship Id="rId71" Type="http://schemas.openxmlformats.org/officeDocument/2006/relationships/chart" Target="charts/chart5.xml"/><Relationship Id="rId92" Type="http://schemas.openxmlformats.org/officeDocument/2006/relationships/hyperlink" Target="https://youtu.be/DqNkcN7hpQ0"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4.png"/><Relationship Id="rId40" Type="http://schemas.openxmlformats.org/officeDocument/2006/relationships/hyperlink" Target="https://www.rmit.edu.au/about/schools-colleges/economics-finance-and-marketing/research/research-groups/cctmd-research-group" TargetMode="External"/><Relationship Id="rId45" Type="http://schemas.openxmlformats.org/officeDocument/2006/relationships/hyperlink" Target="http://www.apo.org.au" TargetMode="External"/><Relationship Id="rId66" Type="http://schemas.openxmlformats.org/officeDocument/2006/relationships/image" Target="media/image26.jpg"/><Relationship Id="rId87" Type="http://schemas.openxmlformats.org/officeDocument/2006/relationships/chart" Target="charts/chart15.xml"/><Relationship Id="rId110" Type="http://schemas.openxmlformats.org/officeDocument/2006/relationships/theme" Target="theme/theme1.xml"/><Relationship Id="rId61" Type="http://schemas.openxmlformats.org/officeDocument/2006/relationships/image" Target="media/image21.jpg"/><Relationship Id="rId82" Type="http://schemas.openxmlformats.org/officeDocument/2006/relationships/chart" Target="charts/chart11.xml"/><Relationship Id="rId19" Type="http://schemas.openxmlformats.org/officeDocument/2006/relationships/hyperlink" Target="mailto:bernardo.figueiredo@rmit.edu.au" TargetMode="Externa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hyperlink" Target="https://www.apple.com/au/accessibility/vision/" TargetMode="External"/><Relationship Id="rId56" Type="http://schemas.openxmlformats.org/officeDocument/2006/relationships/image" Target="media/image16.jpg"/><Relationship Id="rId77" Type="http://schemas.openxmlformats.org/officeDocument/2006/relationships/chart" Target="charts/chart6.xml"/><Relationship Id="rId100" Type="http://schemas.openxmlformats.org/officeDocument/2006/relationships/hyperlink" Target="https://youtu.be/RxJz7rBlp00" TargetMode="External"/><Relationship Id="rId105" Type="http://schemas.openxmlformats.org/officeDocument/2006/relationships/hyperlink" Target="https://youtu.be/E7WHIxCSN0U" TargetMode="External"/><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image" Target="media/image27.jpeg"/><Relationship Id="rId93" Type="http://schemas.openxmlformats.org/officeDocument/2006/relationships/image" Target="media/image29.jpeg"/><Relationship Id="rId98" Type="http://schemas.openxmlformats.org/officeDocument/2006/relationships/hyperlink" Target="https://youtu.be/Ctfd9RII4qc" TargetMode="External"/><Relationship Id="rId3" Type="http://schemas.openxmlformats.org/officeDocument/2006/relationships/customXml" Target="../customXml/item3.xml"/><Relationship Id="rId25" Type="http://schemas.openxmlformats.org/officeDocument/2006/relationships/hyperlink" Target="http://creativecommons.org/licenses/by/4.0/" TargetMode="External"/><Relationship Id="rId46" Type="http://schemas.openxmlformats.org/officeDocument/2006/relationships/hyperlink" Target="http://www.shapingconnections.org" TargetMode="External"/><Relationship Id="rId67" Type="http://schemas.openxmlformats.org/officeDocument/2006/relationships/chart" Target="charts/chart1.xml"/><Relationship Id="rId20" Type="http://schemas.openxmlformats.org/officeDocument/2006/relationships/hyperlink" Target="http://www.accan.org.au/" TargetMode="External"/><Relationship Id="rId41" Type="http://schemas.openxmlformats.org/officeDocument/2006/relationships/hyperlink" Target="https://digital-ethnography.com/" TargetMode="External"/><Relationship Id="rId62" Type="http://schemas.openxmlformats.org/officeDocument/2006/relationships/image" Target="media/image22.jpg"/><Relationship Id="rId83" Type="http://schemas.openxmlformats.org/officeDocument/2006/relationships/chart" Target="charts/chart12.xml"/><Relationship Id="rId88" Type="http://schemas.openxmlformats.org/officeDocument/2006/relationships/hyperlink" Target="https://youtu.be/KuVeM6Vk9f4" TargetMode="External"/><Relationship Id="rId111"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karliychuk\Australian%20Communications%20Consumer%20Action%20Network\ACCAN%20-%20ACCAN%20Docs\Grants%20Scheme\Final%20Reports\Templates\ACCAN%20Grants%20Program%20report%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rmiteduau-my.sharepoint.com/personal/jozica_kutin_rmit_edu_au/Documents/_PROJECTS/ACCAN%20Shaping%20Connections/ACCAN%20Interim%20report%20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3.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4.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5.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6.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398828929279"/>
          <c:y val="5.8751507338541301E-2"/>
          <c:w val="0.66287421287478554"/>
          <c:h val="0.69669588756591083"/>
        </c:manualLayout>
      </c:layout>
      <c:barChart>
        <c:barDir val="bar"/>
        <c:grouping val="clustered"/>
        <c:varyColors val="0"/>
        <c:ser>
          <c:idx val="0"/>
          <c:order val="0"/>
          <c:tx>
            <c:strRef>
              <c:f>Sheet1!$B$1</c:f>
              <c:strCache>
                <c:ptCount val="1"/>
                <c:pt idx="0">
                  <c:v>Series 1</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Other</c:v>
                </c:pt>
                <c:pt idx="1">
                  <c:v>iPod Touch or similar device</c:v>
                </c:pt>
                <c:pt idx="2">
                  <c:v>Wearable devices</c:v>
                </c:pt>
                <c:pt idx="3">
                  <c:v>Desktop computer</c:v>
                </c:pt>
                <c:pt idx="4">
                  <c:v>Laptop</c:v>
                </c:pt>
                <c:pt idx="5">
                  <c:v>Internet-enabled TV</c:v>
                </c:pt>
                <c:pt idx="6">
                  <c:v>iPad/Tablet</c:v>
                </c:pt>
                <c:pt idx="7">
                  <c:v>Smartphone</c:v>
                </c:pt>
              </c:strCache>
            </c:strRef>
          </c:cat>
          <c:val>
            <c:numRef>
              <c:f>Sheet1!$B$2:$B$9</c:f>
              <c:numCache>
                <c:formatCode>General</c:formatCode>
                <c:ptCount val="8"/>
                <c:pt idx="0">
                  <c:v>1.8</c:v>
                </c:pt>
                <c:pt idx="1">
                  <c:v>1.9</c:v>
                </c:pt>
                <c:pt idx="2">
                  <c:v>3.1</c:v>
                </c:pt>
                <c:pt idx="3">
                  <c:v>4.8</c:v>
                </c:pt>
                <c:pt idx="4">
                  <c:v>4.9000000000000004</c:v>
                </c:pt>
                <c:pt idx="5">
                  <c:v>4.9000000000000004</c:v>
                </c:pt>
                <c:pt idx="6">
                  <c:v>5.3</c:v>
                </c:pt>
                <c:pt idx="7">
                  <c:v>6.6</c:v>
                </c:pt>
              </c:numCache>
            </c:numRef>
          </c:val>
          <c:extLst>
            <c:ext xmlns:c16="http://schemas.microsoft.com/office/drawing/2014/chart" uri="{C3380CC4-5D6E-409C-BE32-E72D297353CC}">
              <c16:uniqueId val="{00000000-13B2-4CE9-99A4-ADB03C6E2670}"/>
            </c:ext>
          </c:extLst>
        </c:ser>
        <c:dLbls>
          <c:showLegendKey val="0"/>
          <c:showVal val="0"/>
          <c:showCatName val="0"/>
          <c:showSerName val="0"/>
          <c:showPercent val="0"/>
          <c:showBubbleSize val="0"/>
        </c:dLbls>
        <c:gapWidth val="100"/>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a:t>Device</a:t>
                </a:r>
                <a:r>
                  <a:rPr lang="en-AU" baseline="0"/>
                  <a:t> use frequency score</a:t>
                </a:r>
                <a:endParaRPr lang="en-AU"/>
              </a:p>
            </c:rich>
          </c:tx>
          <c:layout>
            <c:manualLayout>
              <c:xMode val="edge"/>
              <c:yMode val="edge"/>
              <c:x val="0.48402194517351987"/>
              <c:y val="0.9341017472047747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22023166669866"/>
          <c:y val="5.8751507338541301E-2"/>
          <c:w val="0.59196791072509691"/>
          <c:h val="0.82153574281334907"/>
        </c:manualLayout>
      </c:layout>
      <c:barChart>
        <c:barDir val="bar"/>
        <c:grouping val="clustered"/>
        <c:varyColors val="0"/>
        <c:ser>
          <c:idx val="0"/>
          <c:order val="0"/>
          <c:spPr>
            <a:solidFill>
              <a:srgbClr val="70AD47">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 table'!$A$16:$A$26</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'TAM table'!$B$16:$B$26</c:f>
              <c:numCache>
                <c:formatCode>General</c:formatCode>
                <c:ptCount val="11"/>
                <c:pt idx="0">
                  <c:v>3.9</c:v>
                </c:pt>
                <c:pt idx="1">
                  <c:v>4.5</c:v>
                </c:pt>
                <c:pt idx="2">
                  <c:v>5.6</c:v>
                </c:pt>
                <c:pt idx="3">
                  <c:v>5.9</c:v>
                </c:pt>
                <c:pt idx="4">
                  <c:v>5</c:v>
                </c:pt>
                <c:pt idx="5">
                  <c:v>4.7</c:v>
                </c:pt>
                <c:pt idx="6">
                  <c:v>5.3</c:v>
                </c:pt>
                <c:pt idx="7">
                  <c:v>5.4</c:v>
                </c:pt>
                <c:pt idx="8">
                  <c:v>2.6</c:v>
                </c:pt>
                <c:pt idx="9">
                  <c:v>5.2</c:v>
                </c:pt>
                <c:pt idx="10">
                  <c:v>3.8</c:v>
                </c:pt>
              </c:numCache>
            </c:numRef>
          </c:val>
          <c:extLst>
            <c:ext xmlns:c16="http://schemas.microsoft.com/office/drawing/2014/chart" uri="{C3380CC4-5D6E-409C-BE32-E72D297353CC}">
              <c16:uniqueId val="{00000000-773C-46E0-A3A5-64511E54AF98}"/>
            </c:ext>
          </c:extLst>
        </c:ser>
        <c:dLbls>
          <c:showLegendKey val="0"/>
          <c:showVal val="0"/>
          <c:showCatName val="0"/>
          <c:showSerName val="0"/>
          <c:showPercent val="0"/>
          <c:showBubbleSize val="0"/>
        </c:dLbls>
        <c:gapWidth val="95"/>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Technology Acceptance Model</a:t>
                </a:r>
                <a:r>
                  <a:rPr lang="en-AU" i="1" baseline="0"/>
                  <a:t> score</a:t>
                </a:r>
                <a:endParaRPr lang="en-AU" i="1"/>
              </a:p>
            </c:rich>
          </c:tx>
          <c:layout>
            <c:manualLayout>
              <c:xMode val="edge"/>
              <c:yMode val="edge"/>
              <c:x val="0.37120628214156148"/>
              <c:y val="0.9408156131870189"/>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245165334454925"/>
          <c:y val="5.8751507338541301E-2"/>
          <c:w val="0.55373657586829406"/>
          <c:h val="0.82153574281334907"/>
        </c:manualLayout>
      </c:layout>
      <c:barChart>
        <c:barDir val="bar"/>
        <c:grouping val="clustered"/>
        <c:varyColors val="0"/>
        <c:ser>
          <c:idx val="0"/>
          <c:order val="0"/>
          <c:tx>
            <c:strRef>
              <c:f>Sheet4!$B$2</c:f>
              <c:strCache>
                <c:ptCount val="1"/>
                <c:pt idx="0">
                  <c:v>Younger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Sheet4!$A$3:$A$13</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Sheet4!$B$3:$B$13</c:f>
              <c:numCache>
                <c:formatCode>General</c:formatCode>
                <c:ptCount val="11"/>
                <c:pt idx="0">
                  <c:v>3.9</c:v>
                </c:pt>
                <c:pt idx="1">
                  <c:v>4.3</c:v>
                </c:pt>
                <c:pt idx="2">
                  <c:v>5.7</c:v>
                </c:pt>
                <c:pt idx="3">
                  <c:v>6</c:v>
                </c:pt>
                <c:pt idx="4">
                  <c:v>5.2</c:v>
                </c:pt>
                <c:pt idx="5">
                  <c:v>4.8</c:v>
                </c:pt>
                <c:pt idx="6">
                  <c:v>5.3</c:v>
                </c:pt>
                <c:pt idx="7">
                  <c:v>5.3</c:v>
                </c:pt>
                <c:pt idx="8">
                  <c:v>2.5</c:v>
                </c:pt>
                <c:pt idx="9">
                  <c:v>5.4</c:v>
                </c:pt>
                <c:pt idx="10">
                  <c:v>3.7</c:v>
                </c:pt>
              </c:numCache>
            </c:numRef>
          </c:val>
          <c:extLst>
            <c:ext xmlns:c16="http://schemas.microsoft.com/office/drawing/2014/chart" uri="{C3380CC4-5D6E-409C-BE32-E72D297353CC}">
              <c16:uniqueId val="{00000000-E695-4A1C-AD8F-2EF1F1C99E21}"/>
            </c:ext>
          </c:extLst>
        </c:ser>
        <c:ser>
          <c:idx val="1"/>
          <c:order val="1"/>
          <c:tx>
            <c:strRef>
              <c:f>Sheet4!$C$2</c:f>
              <c:strCache>
                <c:ptCount val="1"/>
                <c:pt idx="0">
                  <c:v>Older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Sheet4!$A$3:$A$13</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Sheet4!$C$3:$C$13</c:f>
              <c:numCache>
                <c:formatCode>General</c:formatCode>
                <c:ptCount val="11"/>
                <c:pt idx="0">
                  <c:v>3.9</c:v>
                </c:pt>
                <c:pt idx="1">
                  <c:v>4.5999999999999996</c:v>
                </c:pt>
                <c:pt idx="2">
                  <c:v>5.6</c:v>
                </c:pt>
                <c:pt idx="3">
                  <c:v>5.9</c:v>
                </c:pt>
                <c:pt idx="4">
                  <c:v>4.9000000000000004</c:v>
                </c:pt>
                <c:pt idx="5">
                  <c:v>4.5999999999999996</c:v>
                </c:pt>
                <c:pt idx="6">
                  <c:v>5.3</c:v>
                </c:pt>
                <c:pt idx="7">
                  <c:v>5.4</c:v>
                </c:pt>
                <c:pt idx="8">
                  <c:v>2.6</c:v>
                </c:pt>
                <c:pt idx="9">
                  <c:v>5.0999999999999996</c:v>
                </c:pt>
                <c:pt idx="10">
                  <c:v>3.8</c:v>
                </c:pt>
              </c:numCache>
            </c:numRef>
          </c:val>
          <c:extLst>
            <c:ext xmlns:c16="http://schemas.microsoft.com/office/drawing/2014/chart" uri="{C3380CC4-5D6E-409C-BE32-E72D297353CC}">
              <c16:uniqueId val="{00000001-E695-4A1C-AD8F-2EF1F1C99E21}"/>
            </c:ext>
          </c:extLst>
        </c:ser>
        <c:dLbls>
          <c:showLegendKey val="0"/>
          <c:showVal val="0"/>
          <c:showCatName val="0"/>
          <c:showSerName val="0"/>
          <c:showPercent val="0"/>
          <c:showBubbleSize val="0"/>
        </c:dLbls>
        <c:gapWidth val="74"/>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Technology Acceptance</a:t>
                </a:r>
                <a:r>
                  <a:rPr lang="en-US" i="1" baseline="0"/>
                  <a:t> Model factor score</a:t>
                </a:r>
                <a:endParaRPr lang="en-US" i="1"/>
              </a:p>
            </c:rich>
          </c:tx>
          <c:layout>
            <c:manualLayout>
              <c:xMode val="edge"/>
              <c:yMode val="edge"/>
              <c:x val="0.47213591770196961"/>
              <c:y val="0.94411193586730524"/>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tr"/>
      <c:layout>
        <c:manualLayout>
          <c:xMode val="edge"/>
          <c:yMode val="edge"/>
          <c:x val="0.8812133277268992"/>
          <c:y val="7.4931181565007152E-2"/>
          <c:w val="0.10432050192706634"/>
          <c:h val="7.75938037761884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422607682295135"/>
          <c:y val="5.8751507338541301E-2"/>
          <c:w val="0.51196217590366355"/>
          <c:h val="0.82153574281334907"/>
        </c:manualLayout>
      </c:layout>
      <c:barChart>
        <c:barDir val="bar"/>
        <c:grouping val="clustered"/>
        <c:varyColors val="0"/>
        <c:ser>
          <c:idx val="0"/>
          <c:order val="0"/>
          <c:tx>
            <c:strRef>
              <c:f>'TAM &amp; REL'!$B$2</c:f>
              <c:strCache>
                <c:ptCount val="1"/>
                <c:pt idx="0">
                  <c:v>Single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 &amp; REL'!$A$3:$A$13</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'TAM &amp; REL'!$B$3:$B$13</c:f>
              <c:numCache>
                <c:formatCode>General</c:formatCode>
                <c:ptCount val="11"/>
                <c:pt idx="0">
                  <c:v>3.8</c:v>
                </c:pt>
                <c:pt idx="1">
                  <c:v>4.5999999999999996</c:v>
                </c:pt>
                <c:pt idx="2">
                  <c:v>5.5</c:v>
                </c:pt>
                <c:pt idx="3">
                  <c:v>6</c:v>
                </c:pt>
                <c:pt idx="4">
                  <c:v>4.9000000000000004</c:v>
                </c:pt>
                <c:pt idx="5">
                  <c:v>4.8</c:v>
                </c:pt>
                <c:pt idx="6">
                  <c:v>5.4</c:v>
                </c:pt>
                <c:pt idx="7">
                  <c:v>5.4</c:v>
                </c:pt>
                <c:pt idx="8">
                  <c:v>2.8</c:v>
                </c:pt>
                <c:pt idx="9">
                  <c:v>5</c:v>
                </c:pt>
                <c:pt idx="10">
                  <c:v>3.6</c:v>
                </c:pt>
              </c:numCache>
            </c:numRef>
          </c:val>
          <c:extLst>
            <c:ext xmlns:c16="http://schemas.microsoft.com/office/drawing/2014/chart" uri="{C3380CC4-5D6E-409C-BE32-E72D297353CC}">
              <c16:uniqueId val="{00000000-77DF-4BF3-AC97-1F04F342CBD7}"/>
            </c:ext>
          </c:extLst>
        </c:ser>
        <c:ser>
          <c:idx val="1"/>
          <c:order val="1"/>
          <c:tx>
            <c:strRef>
              <c:f>'TAM &amp; REL'!$C$2</c:f>
              <c:strCache>
                <c:ptCount val="1"/>
                <c:pt idx="0">
                  <c:v>Couple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 &amp; REL'!$A$3:$A$13</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'TAM &amp; REL'!$C$3:$C$13</c:f>
              <c:numCache>
                <c:formatCode>General</c:formatCode>
                <c:ptCount val="11"/>
                <c:pt idx="0">
                  <c:v>3.9</c:v>
                </c:pt>
                <c:pt idx="1">
                  <c:v>4.4000000000000004</c:v>
                </c:pt>
                <c:pt idx="2">
                  <c:v>5.7</c:v>
                </c:pt>
                <c:pt idx="3">
                  <c:v>6</c:v>
                </c:pt>
                <c:pt idx="4">
                  <c:v>5.0999999999999996</c:v>
                </c:pt>
                <c:pt idx="5">
                  <c:v>4.5999999999999996</c:v>
                </c:pt>
                <c:pt idx="6">
                  <c:v>5.3</c:v>
                </c:pt>
                <c:pt idx="7">
                  <c:v>5.4</c:v>
                </c:pt>
                <c:pt idx="8">
                  <c:v>2.4</c:v>
                </c:pt>
                <c:pt idx="9">
                  <c:v>5.4</c:v>
                </c:pt>
                <c:pt idx="10">
                  <c:v>3.8</c:v>
                </c:pt>
              </c:numCache>
            </c:numRef>
          </c:val>
          <c:extLst>
            <c:ext xmlns:c16="http://schemas.microsoft.com/office/drawing/2014/chart" uri="{C3380CC4-5D6E-409C-BE32-E72D297353CC}">
              <c16:uniqueId val="{00000001-77DF-4BF3-AC97-1F04F342CBD7}"/>
            </c:ext>
          </c:extLst>
        </c:ser>
        <c:dLbls>
          <c:showLegendKey val="0"/>
          <c:showVal val="0"/>
          <c:showCatName val="0"/>
          <c:showSerName val="0"/>
          <c:showPercent val="0"/>
          <c:showBubbleSize val="0"/>
        </c:dLbls>
        <c:gapWidth val="74"/>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Technology Acceptance</a:t>
                </a:r>
                <a:r>
                  <a:rPr lang="en-US" i="1" baseline="0"/>
                  <a:t> Model factor score</a:t>
                </a:r>
                <a:endParaRPr lang="en-US" i="1"/>
              </a:p>
            </c:rich>
          </c:tx>
          <c:layout>
            <c:manualLayout>
              <c:xMode val="edge"/>
              <c:yMode val="edge"/>
              <c:x val="0.47213591770196961"/>
              <c:y val="0.94411193586730524"/>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tr"/>
      <c:layout>
        <c:manualLayout>
          <c:xMode val="edge"/>
          <c:yMode val="edge"/>
          <c:x val="0.8767816911329972"/>
          <c:y val="7.4931116473635456E-2"/>
          <c:w val="8.8809709306036044E-2"/>
          <c:h val="6.99299243088133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571798692123065"/>
          <c:y val="5.8751507338541301E-2"/>
          <c:w val="0.54008490590697245"/>
          <c:h val="0.82153574281334907"/>
        </c:manualLayout>
      </c:layout>
      <c:barChart>
        <c:barDir val="bar"/>
        <c:grouping val="clustered"/>
        <c:varyColors val="0"/>
        <c:ser>
          <c:idx val="0"/>
          <c:order val="0"/>
          <c:tx>
            <c:strRef>
              <c:f>'TAM &amp; DL'!$B$2</c:f>
              <c:strCache>
                <c:ptCount val="1"/>
                <c:pt idx="0">
                  <c:v>Low DL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 &amp; DL'!$A$3:$A$13</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'TAM &amp; DL'!$B$3:$B$13</c:f>
              <c:numCache>
                <c:formatCode>General</c:formatCode>
                <c:ptCount val="11"/>
                <c:pt idx="0">
                  <c:v>3.8</c:v>
                </c:pt>
                <c:pt idx="1">
                  <c:v>4.9000000000000004</c:v>
                </c:pt>
                <c:pt idx="2">
                  <c:v>5.0999999999999996</c:v>
                </c:pt>
                <c:pt idx="3">
                  <c:v>5.5</c:v>
                </c:pt>
                <c:pt idx="4">
                  <c:v>4.0999999999999996</c:v>
                </c:pt>
                <c:pt idx="5">
                  <c:v>4.5999999999999996</c:v>
                </c:pt>
                <c:pt idx="6">
                  <c:v>5</c:v>
                </c:pt>
                <c:pt idx="7">
                  <c:v>5</c:v>
                </c:pt>
                <c:pt idx="8">
                  <c:v>3.5</c:v>
                </c:pt>
                <c:pt idx="9">
                  <c:v>4.5</c:v>
                </c:pt>
                <c:pt idx="10">
                  <c:v>3.7</c:v>
                </c:pt>
              </c:numCache>
            </c:numRef>
          </c:val>
          <c:extLst>
            <c:ext xmlns:c16="http://schemas.microsoft.com/office/drawing/2014/chart" uri="{C3380CC4-5D6E-409C-BE32-E72D297353CC}">
              <c16:uniqueId val="{00000000-7A5B-4DCC-BFDF-12020470FE62}"/>
            </c:ext>
          </c:extLst>
        </c:ser>
        <c:ser>
          <c:idx val="1"/>
          <c:order val="1"/>
          <c:tx>
            <c:strRef>
              <c:f>'TAM &amp; DL'!$C$2</c:f>
              <c:strCache>
                <c:ptCount val="1"/>
                <c:pt idx="0">
                  <c:v>High DL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 &amp; DL'!$A$3:$A$13</c:f>
              <c:strCache>
                <c:ptCount val="11"/>
                <c:pt idx="0">
                  <c:v>Intent to use more ICT</c:v>
                </c:pt>
                <c:pt idx="1">
                  <c:v>Intent to increase proficiency in using ICT*</c:v>
                </c:pt>
                <c:pt idx="2">
                  <c:v>Attitude towards using ICT*</c:v>
                </c:pt>
                <c:pt idx="3">
                  <c:v>Perceived usefulness of ICT*</c:v>
                </c:pt>
                <c:pt idx="4">
                  <c:v>Perceived ease of use of ICT*</c:v>
                </c:pt>
                <c:pt idx="5">
                  <c:v>Social Influence/subjective norm to use ICT</c:v>
                </c:pt>
                <c:pt idx="6">
                  <c:v>Social connection achieved through ICT*</c:v>
                </c:pt>
                <c:pt idx="7">
                  <c:v>Self-satisfaction achieved through ICT use*</c:v>
                </c:pt>
                <c:pt idx="8">
                  <c:v>Anxiety in using ICT*</c:v>
                </c:pt>
                <c:pt idx="9">
                  <c:v>Facilitating condition: Skills and Knowledge to use ICT*</c:v>
                </c:pt>
                <c:pt idx="10">
                  <c:v>Facilitating condition: Mentoring and help in using ICT </c:v>
                </c:pt>
              </c:strCache>
            </c:strRef>
          </c:cat>
          <c:val>
            <c:numRef>
              <c:f>'TAM &amp; DL'!$C$3:$C$13</c:f>
              <c:numCache>
                <c:formatCode>General</c:formatCode>
                <c:ptCount val="11"/>
                <c:pt idx="0">
                  <c:v>3.9</c:v>
                </c:pt>
                <c:pt idx="1">
                  <c:v>4.0999999999999996</c:v>
                </c:pt>
                <c:pt idx="2">
                  <c:v>6.1</c:v>
                </c:pt>
                <c:pt idx="3">
                  <c:v>6.3</c:v>
                </c:pt>
                <c:pt idx="4">
                  <c:v>5.8</c:v>
                </c:pt>
                <c:pt idx="5">
                  <c:v>4.5999999999999996</c:v>
                </c:pt>
                <c:pt idx="6">
                  <c:v>5.5</c:v>
                </c:pt>
                <c:pt idx="7">
                  <c:v>5.6</c:v>
                </c:pt>
                <c:pt idx="8">
                  <c:v>1.8</c:v>
                </c:pt>
                <c:pt idx="9">
                  <c:v>5.8</c:v>
                </c:pt>
                <c:pt idx="10">
                  <c:v>3.8</c:v>
                </c:pt>
              </c:numCache>
            </c:numRef>
          </c:val>
          <c:extLst>
            <c:ext xmlns:c16="http://schemas.microsoft.com/office/drawing/2014/chart" uri="{C3380CC4-5D6E-409C-BE32-E72D297353CC}">
              <c16:uniqueId val="{00000001-7A5B-4DCC-BFDF-12020470FE62}"/>
            </c:ext>
          </c:extLst>
        </c:ser>
        <c:dLbls>
          <c:showLegendKey val="0"/>
          <c:showVal val="0"/>
          <c:showCatName val="0"/>
          <c:showSerName val="0"/>
          <c:showPercent val="0"/>
          <c:showBubbleSize val="0"/>
        </c:dLbls>
        <c:gapWidth val="76"/>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Technology Acceptance</a:t>
                </a:r>
                <a:r>
                  <a:rPr lang="en-US" i="1" baseline="0"/>
                  <a:t> Model score</a:t>
                </a:r>
                <a:endParaRPr lang="en-US" i="1"/>
              </a:p>
            </c:rich>
          </c:tx>
          <c:layout>
            <c:manualLayout>
              <c:xMode val="edge"/>
              <c:yMode val="edge"/>
              <c:x val="0.53473823241339113"/>
              <c:y val="0.9292656184085085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tr"/>
      <c:layout>
        <c:manualLayout>
          <c:xMode val="edge"/>
          <c:yMode val="edge"/>
          <c:x val="0.88300482650564993"/>
          <c:y val="6.381836799548038E-2"/>
          <c:w val="9.5174603557523288E-2"/>
          <c:h val="6.812819895097653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422023166669866"/>
          <c:y val="5.8751507338541301E-2"/>
          <c:w val="0.59196791072509691"/>
          <c:h val="0.74697501086818274"/>
        </c:manualLayout>
      </c:layout>
      <c:barChart>
        <c:barDir val="bar"/>
        <c:grouping val="clustered"/>
        <c:varyColors val="0"/>
        <c:ser>
          <c:idx val="0"/>
          <c:order val="0"/>
          <c:spPr>
            <a:solidFill>
              <a:srgbClr val="70AD47">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 table'!$A$16:$A$21</c:f>
              <c:strCache>
                <c:ptCount val="6"/>
                <c:pt idx="0">
                  <c:v>Operational and Functional Risk</c:v>
                </c:pt>
                <c:pt idx="1">
                  <c:v>Overspending Risk</c:v>
                </c:pt>
                <c:pt idx="2">
                  <c:v>Privacy and Transaction Risk</c:v>
                </c:pt>
                <c:pt idx="3">
                  <c:v>Purchase Transaction Risk</c:v>
                </c:pt>
                <c:pt idx="4">
                  <c:v>Personal and Social Risk</c:v>
                </c:pt>
                <c:pt idx="5">
                  <c:v>Physical Harm Risk</c:v>
                </c:pt>
              </c:strCache>
            </c:strRef>
          </c:cat>
          <c:val>
            <c:numRef>
              <c:f>'TAM table'!$B$16:$B$21</c:f>
              <c:numCache>
                <c:formatCode>General</c:formatCode>
                <c:ptCount val="6"/>
                <c:pt idx="0">
                  <c:v>3.3</c:v>
                </c:pt>
                <c:pt idx="1">
                  <c:v>3.3</c:v>
                </c:pt>
                <c:pt idx="2">
                  <c:v>3.3</c:v>
                </c:pt>
                <c:pt idx="3">
                  <c:v>3.2</c:v>
                </c:pt>
                <c:pt idx="4">
                  <c:v>2.9</c:v>
                </c:pt>
                <c:pt idx="5">
                  <c:v>2.6</c:v>
                </c:pt>
              </c:numCache>
            </c:numRef>
          </c:val>
          <c:extLst>
            <c:ext xmlns:c16="http://schemas.microsoft.com/office/drawing/2014/chart" uri="{C3380CC4-5D6E-409C-BE32-E72D297353CC}">
              <c16:uniqueId val="{00000000-7D43-4709-B177-632E9F7026B2}"/>
            </c:ext>
          </c:extLst>
        </c:ser>
        <c:dLbls>
          <c:showLegendKey val="0"/>
          <c:showVal val="0"/>
          <c:showCatName val="0"/>
          <c:showSerName val="0"/>
          <c:showPercent val="0"/>
          <c:showBubbleSize val="0"/>
        </c:dLbls>
        <c:gapWidth val="95"/>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Risk factor score</a:t>
                </a:r>
              </a:p>
            </c:rich>
          </c:tx>
          <c:layout>
            <c:manualLayout>
              <c:xMode val="edge"/>
              <c:yMode val="edge"/>
              <c:x val="0.5972201043006119"/>
              <c:y val="0.88755799276200009"/>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405583881749"/>
          <c:y val="2.4709000161426655E-2"/>
          <c:w val="0.66287421287478554"/>
          <c:h val="0.83190295375514611"/>
        </c:manualLayout>
      </c:layout>
      <c:barChart>
        <c:barDir val="bar"/>
        <c:grouping val="clustered"/>
        <c:varyColors val="0"/>
        <c:ser>
          <c:idx val="0"/>
          <c:order val="0"/>
          <c:tx>
            <c:strRef>
              <c:f>'eng &amp; gender'!$B$2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gender'!$A$3:$A$8</c:f>
              <c:strCache>
                <c:ptCount val="6"/>
                <c:pt idx="0">
                  <c:v>Operational and Functional Risk*</c:v>
                </c:pt>
                <c:pt idx="1">
                  <c:v>Overspending Risk*</c:v>
                </c:pt>
                <c:pt idx="2">
                  <c:v>Privacy and Transaction Risk*</c:v>
                </c:pt>
                <c:pt idx="3">
                  <c:v>Purchase Transaction Risk</c:v>
                </c:pt>
                <c:pt idx="4">
                  <c:v>Personal and Social Risk*</c:v>
                </c:pt>
                <c:pt idx="5">
                  <c:v>Physical Harm Risk*</c:v>
                </c:pt>
              </c:strCache>
            </c:strRef>
          </c:cat>
          <c:val>
            <c:numRef>
              <c:f>'eng &amp; gender'!$B$3:$B$8</c:f>
              <c:numCache>
                <c:formatCode>General</c:formatCode>
                <c:ptCount val="6"/>
                <c:pt idx="0">
                  <c:v>3.4</c:v>
                </c:pt>
                <c:pt idx="1">
                  <c:v>3.5</c:v>
                </c:pt>
                <c:pt idx="2">
                  <c:v>3.4</c:v>
                </c:pt>
                <c:pt idx="3">
                  <c:v>3.3</c:v>
                </c:pt>
                <c:pt idx="4">
                  <c:v>3</c:v>
                </c:pt>
                <c:pt idx="5">
                  <c:v>2.7</c:v>
                </c:pt>
              </c:numCache>
            </c:numRef>
          </c:val>
          <c:extLst>
            <c:ext xmlns:c16="http://schemas.microsoft.com/office/drawing/2014/chart" uri="{C3380CC4-5D6E-409C-BE32-E72D297353CC}">
              <c16:uniqueId val="{00000000-8692-4889-9871-CFD512B0727F}"/>
            </c:ext>
          </c:extLst>
        </c:ser>
        <c:ser>
          <c:idx val="1"/>
          <c:order val="1"/>
          <c:tx>
            <c:strRef>
              <c:f>'eng &amp; gender'!$C$2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gender'!$A$3:$A$8</c:f>
              <c:strCache>
                <c:ptCount val="6"/>
                <c:pt idx="0">
                  <c:v>Operational and Functional Risk*</c:v>
                </c:pt>
                <c:pt idx="1">
                  <c:v>Overspending Risk*</c:v>
                </c:pt>
                <c:pt idx="2">
                  <c:v>Privacy and Transaction Risk*</c:v>
                </c:pt>
                <c:pt idx="3">
                  <c:v>Purchase Transaction Risk</c:v>
                </c:pt>
                <c:pt idx="4">
                  <c:v>Personal and Social Risk*</c:v>
                </c:pt>
                <c:pt idx="5">
                  <c:v>Physical Harm Risk*</c:v>
                </c:pt>
              </c:strCache>
            </c:strRef>
          </c:cat>
          <c:val>
            <c:numRef>
              <c:f>'eng &amp; gender'!$C$3:$C$8</c:f>
              <c:numCache>
                <c:formatCode>General</c:formatCode>
                <c:ptCount val="6"/>
                <c:pt idx="0">
                  <c:v>3.1</c:v>
                </c:pt>
                <c:pt idx="1">
                  <c:v>3</c:v>
                </c:pt>
                <c:pt idx="2">
                  <c:v>3.1</c:v>
                </c:pt>
                <c:pt idx="3">
                  <c:v>3.1</c:v>
                </c:pt>
                <c:pt idx="4">
                  <c:v>2.5</c:v>
                </c:pt>
                <c:pt idx="5">
                  <c:v>2.4</c:v>
                </c:pt>
              </c:numCache>
            </c:numRef>
          </c:val>
          <c:extLst>
            <c:ext xmlns:c16="http://schemas.microsoft.com/office/drawing/2014/chart" uri="{C3380CC4-5D6E-409C-BE32-E72D297353CC}">
              <c16:uniqueId val="{00000001-8692-4889-9871-CFD512B0727F}"/>
            </c:ext>
          </c:extLst>
        </c:ser>
        <c:dLbls>
          <c:showLegendKey val="0"/>
          <c:showVal val="0"/>
          <c:showCatName val="0"/>
          <c:showSerName val="0"/>
          <c:showPercent val="0"/>
          <c:showBubbleSize val="0"/>
        </c:dLbls>
        <c:gapWidth val="100"/>
        <c:overlap val="-23"/>
        <c:axId val="1207967728"/>
        <c:axId val="1207963568"/>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Risk score</a:t>
                </a:r>
              </a:p>
            </c:rich>
          </c:tx>
          <c:layout>
            <c:manualLayout>
              <c:xMode val="edge"/>
              <c:yMode val="edge"/>
              <c:x val="0.44729277275970902"/>
              <c:y val="0.9434300419049084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4983102184241155"/>
          <c:y val="6.1394376431494369E-2"/>
          <c:w val="0.11137448944518985"/>
          <c:h val="0.126693846010365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186474951500627"/>
          <c:y val="2.4709000161426655E-2"/>
          <c:w val="0.6443234508729887"/>
          <c:h val="0.83190295375514611"/>
        </c:manualLayout>
      </c:layout>
      <c:barChart>
        <c:barDir val="bar"/>
        <c:grouping val="clustered"/>
        <c:varyColors val="0"/>
        <c:ser>
          <c:idx val="0"/>
          <c:order val="0"/>
          <c:tx>
            <c:strRef>
              <c:f>'risk &amp; DL'!$B$2</c:f>
              <c:strCache>
                <c:ptCount val="1"/>
                <c:pt idx="0">
                  <c:v>Low DL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&amp; DL'!$A$3:$A$8</c:f>
              <c:strCache>
                <c:ptCount val="6"/>
                <c:pt idx="0">
                  <c:v>Operational and Functional Risk*</c:v>
                </c:pt>
                <c:pt idx="1">
                  <c:v>Overspending Risk*</c:v>
                </c:pt>
                <c:pt idx="2">
                  <c:v>Privacy and Transaction Risk*</c:v>
                </c:pt>
                <c:pt idx="3">
                  <c:v>Purchase Transaction Risk*</c:v>
                </c:pt>
                <c:pt idx="4">
                  <c:v>Personal and Social Risk*</c:v>
                </c:pt>
                <c:pt idx="5">
                  <c:v>Physical Harm Risk*</c:v>
                </c:pt>
              </c:strCache>
            </c:strRef>
          </c:cat>
          <c:val>
            <c:numRef>
              <c:f>'risk &amp; DL'!$B$3:$B$8</c:f>
              <c:numCache>
                <c:formatCode>General</c:formatCode>
                <c:ptCount val="6"/>
                <c:pt idx="0">
                  <c:v>4.3</c:v>
                </c:pt>
                <c:pt idx="1">
                  <c:v>3.9</c:v>
                </c:pt>
                <c:pt idx="2">
                  <c:v>3.9</c:v>
                </c:pt>
                <c:pt idx="3">
                  <c:v>3.9</c:v>
                </c:pt>
                <c:pt idx="4">
                  <c:v>3.7</c:v>
                </c:pt>
                <c:pt idx="5">
                  <c:v>3.1</c:v>
                </c:pt>
              </c:numCache>
            </c:numRef>
          </c:val>
          <c:extLst>
            <c:ext xmlns:c16="http://schemas.microsoft.com/office/drawing/2014/chart" uri="{C3380CC4-5D6E-409C-BE32-E72D297353CC}">
              <c16:uniqueId val="{00000000-B6E9-2A4F-88FF-768BD397C367}"/>
            </c:ext>
          </c:extLst>
        </c:ser>
        <c:ser>
          <c:idx val="1"/>
          <c:order val="1"/>
          <c:tx>
            <c:strRef>
              <c:f>'risk &amp; DL'!$C$2</c:f>
              <c:strCache>
                <c:ptCount val="1"/>
                <c:pt idx="0">
                  <c:v>High DL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'risk &amp; DL'!$A$3:$A$8</c:f>
              <c:strCache>
                <c:ptCount val="6"/>
                <c:pt idx="0">
                  <c:v>Operational and Functional Risk*</c:v>
                </c:pt>
                <c:pt idx="1">
                  <c:v>Overspending Risk*</c:v>
                </c:pt>
                <c:pt idx="2">
                  <c:v>Privacy and Transaction Risk*</c:v>
                </c:pt>
                <c:pt idx="3">
                  <c:v>Purchase Transaction Risk*</c:v>
                </c:pt>
                <c:pt idx="4">
                  <c:v>Personal and Social Risk*</c:v>
                </c:pt>
                <c:pt idx="5">
                  <c:v>Physical Harm Risk*</c:v>
                </c:pt>
              </c:strCache>
            </c:strRef>
          </c:cat>
          <c:val>
            <c:numRef>
              <c:f>'risk &amp; DL'!$C$3:$C$8</c:f>
              <c:numCache>
                <c:formatCode>General</c:formatCode>
                <c:ptCount val="6"/>
                <c:pt idx="0">
                  <c:v>2.5</c:v>
                </c:pt>
                <c:pt idx="1">
                  <c:v>2.9</c:v>
                </c:pt>
                <c:pt idx="2">
                  <c:v>2.8</c:v>
                </c:pt>
                <c:pt idx="3">
                  <c:v>2.7</c:v>
                </c:pt>
                <c:pt idx="4">
                  <c:v>2.1</c:v>
                </c:pt>
                <c:pt idx="5">
                  <c:v>2.2999999999999998</c:v>
                </c:pt>
              </c:numCache>
            </c:numRef>
          </c:val>
          <c:extLst>
            <c:ext xmlns:c16="http://schemas.microsoft.com/office/drawing/2014/chart" uri="{C3380CC4-5D6E-409C-BE32-E72D297353CC}">
              <c16:uniqueId val="{00000001-B6E9-2A4F-88FF-768BD397C367}"/>
            </c:ext>
          </c:extLst>
        </c:ser>
        <c:dLbls>
          <c:showLegendKey val="0"/>
          <c:showVal val="0"/>
          <c:showCatName val="0"/>
          <c:showSerName val="0"/>
          <c:showPercent val="0"/>
          <c:showBubbleSize val="0"/>
        </c:dLbls>
        <c:gapWidth val="100"/>
        <c:overlap val="-23"/>
        <c:axId val="1207967728"/>
        <c:axId val="1207963568"/>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Risk score</a:t>
                </a:r>
              </a:p>
            </c:rich>
          </c:tx>
          <c:layout>
            <c:manualLayout>
              <c:xMode val="edge"/>
              <c:yMode val="edge"/>
              <c:x val="0.57714791737989268"/>
              <c:y val="0.93666173707981937"/>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4983102184241155"/>
          <c:y val="6.1394376431494369E-2"/>
          <c:w val="0.11137448944518985"/>
          <c:h val="0.1266938460103654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07592607625076"/>
          <c:y val="3.1884057971014491E-2"/>
          <c:w val="0.60509474975421884"/>
          <c:h val="0.77250569340458153"/>
        </c:manualLayout>
      </c:layout>
      <c:barChart>
        <c:barDir val="bar"/>
        <c:grouping val="clustered"/>
        <c:varyColors val="0"/>
        <c:ser>
          <c:idx val="0"/>
          <c:order val="0"/>
          <c:tx>
            <c:strRef>
              <c:f>'fig dev freq'!$B$2</c:f>
              <c:strCache>
                <c:ptCount val="1"/>
                <c:pt idx="0">
                  <c:v>Low DL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dev freq'!$A$3:$A$10</c:f>
              <c:strCache>
                <c:ptCount val="8"/>
                <c:pt idx="0">
                  <c:v>Other</c:v>
                </c:pt>
                <c:pt idx="1">
                  <c:v>iPod Touch or similar device*</c:v>
                </c:pt>
                <c:pt idx="2">
                  <c:v>Wearable devices*</c:v>
                </c:pt>
                <c:pt idx="3">
                  <c:v>Desktop computer</c:v>
                </c:pt>
                <c:pt idx="4">
                  <c:v>Laptop*</c:v>
                </c:pt>
                <c:pt idx="5">
                  <c:v>Internet-enabled TV</c:v>
                </c:pt>
                <c:pt idx="6">
                  <c:v>iPad/Tablet*</c:v>
                </c:pt>
                <c:pt idx="7">
                  <c:v>Smartphone*</c:v>
                </c:pt>
              </c:strCache>
            </c:strRef>
          </c:cat>
          <c:val>
            <c:numRef>
              <c:f>'fig dev freq'!$B$3:$B$10</c:f>
              <c:numCache>
                <c:formatCode>General</c:formatCode>
                <c:ptCount val="8"/>
                <c:pt idx="0">
                  <c:v>1.7</c:v>
                </c:pt>
                <c:pt idx="1">
                  <c:v>1.7</c:v>
                </c:pt>
                <c:pt idx="2">
                  <c:v>2.6</c:v>
                </c:pt>
                <c:pt idx="3">
                  <c:v>4.9000000000000004</c:v>
                </c:pt>
                <c:pt idx="4">
                  <c:v>4.7</c:v>
                </c:pt>
                <c:pt idx="5">
                  <c:v>4.5</c:v>
                </c:pt>
                <c:pt idx="6">
                  <c:v>5.0999999999999996</c:v>
                </c:pt>
                <c:pt idx="7">
                  <c:v>6.3</c:v>
                </c:pt>
              </c:numCache>
            </c:numRef>
          </c:val>
          <c:extLst>
            <c:ext xmlns:c16="http://schemas.microsoft.com/office/drawing/2014/chart" uri="{C3380CC4-5D6E-409C-BE32-E72D297353CC}">
              <c16:uniqueId val="{00000000-E7B5-4FC1-ACEB-84ADE602BF63}"/>
            </c:ext>
          </c:extLst>
        </c:ser>
        <c:ser>
          <c:idx val="1"/>
          <c:order val="1"/>
          <c:tx>
            <c:strRef>
              <c:f>'fig dev freq'!$C$2</c:f>
              <c:strCache>
                <c:ptCount val="1"/>
                <c:pt idx="0">
                  <c:v>High DL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dev freq'!$A$3:$A$10</c:f>
              <c:strCache>
                <c:ptCount val="8"/>
                <c:pt idx="0">
                  <c:v>Other</c:v>
                </c:pt>
                <c:pt idx="1">
                  <c:v>iPod Touch or similar device*</c:v>
                </c:pt>
                <c:pt idx="2">
                  <c:v>Wearable devices*</c:v>
                </c:pt>
                <c:pt idx="3">
                  <c:v>Desktop computer</c:v>
                </c:pt>
                <c:pt idx="4">
                  <c:v>Laptop*</c:v>
                </c:pt>
                <c:pt idx="5">
                  <c:v>Internet-enabled TV</c:v>
                </c:pt>
                <c:pt idx="6">
                  <c:v>iPad/Tablet*</c:v>
                </c:pt>
                <c:pt idx="7">
                  <c:v>Smartphone*</c:v>
                </c:pt>
              </c:strCache>
            </c:strRef>
          </c:cat>
          <c:val>
            <c:numRef>
              <c:f>'fig dev freq'!$C$3:$C$10</c:f>
              <c:numCache>
                <c:formatCode>General</c:formatCode>
                <c:ptCount val="8"/>
                <c:pt idx="0">
                  <c:v>1.6</c:v>
                </c:pt>
                <c:pt idx="1">
                  <c:v>2.2999999999999998</c:v>
                </c:pt>
                <c:pt idx="2">
                  <c:v>3.7</c:v>
                </c:pt>
                <c:pt idx="3">
                  <c:v>4.9000000000000004</c:v>
                </c:pt>
                <c:pt idx="4">
                  <c:v>5.3</c:v>
                </c:pt>
                <c:pt idx="5">
                  <c:v>5.4</c:v>
                </c:pt>
                <c:pt idx="6">
                  <c:v>5.6</c:v>
                </c:pt>
                <c:pt idx="7">
                  <c:v>6.9</c:v>
                </c:pt>
              </c:numCache>
            </c:numRef>
          </c:val>
          <c:extLst>
            <c:ext xmlns:c16="http://schemas.microsoft.com/office/drawing/2014/chart" uri="{C3380CC4-5D6E-409C-BE32-E72D297353CC}">
              <c16:uniqueId val="{00000001-E7B5-4FC1-ACEB-84ADE602BF63}"/>
            </c:ext>
          </c:extLst>
        </c:ser>
        <c:dLbls>
          <c:showLegendKey val="0"/>
          <c:showVal val="0"/>
          <c:showCatName val="0"/>
          <c:showSerName val="0"/>
          <c:showPercent val="0"/>
          <c:showBubbleSize val="0"/>
        </c:dLbls>
        <c:gapWidth val="86"/>
        <c:overlap val="-16"/>
        <c:axId val="1207526448"/>
        <c:axId val="1207527696"/>
        <c:extLst>
          <c:ext xmlns:c15="http://schemas.microsoft.com/office/drawing/2012/chart" uri="{02D57815-91ED-43cb-92C2-25804820EDAC}">
            <c15:filteredBarSeries>
              <c15:ser>
                <c:idx val="2"/>
                <c:order val="2"/>
                <c:tx>
                  <c:strRef>
                    <c:extLst>
                      <c:ext uri="{02D57815-91ED-43cb-92C2-25804820EDAC}">
                        <c15:formulaRef>
                          <c15:sqref>'fig dev freq'!$D$2</c15:sqref>
                        </c15:formulaRef>
                      </c:ext>
                    </c:extLst>
                    <c:strCache>
                      <c:ptCount val="1"/>
                      <c:pt idx="0">
                        <c:v>All</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'fig dev freq'!$A$3:$A$10</c15:sqref>
                        </c15:formulaRef>
                      </c:ext>
                    </c:extLst>
                    <c:strCache>
                      <c:ptCount val="8"/>
                      <c:pt idx="0">
                        <c:v>Other</c:v>
                      </c:pt>
                      <c:pt idx="1">
                        <c:v>iPod Touch or similar device*</c:v>
                      </c:pt>
                      <c:pt idx="2">
                        <c:v>Wearable devices*</c:v>
                      </c:pt>
                      <c:pt idx="3">
                        <c:v>Desktop computer</c:v>
                      </c:pt>
                      <c:pt idx="4">
                        <c:v>Laptop*</c:v>
                      </c:pt>
                      <c:pt idx="5">
                        <c:v>Internet-enabled TV</c:v>
                      </c:pt>
                      <c:pt idx="6">
                        <c:v>iPad/Tablet*</c:v>
                      </c:pt>
                      <c:pt idx="7">
                        <c:v>Smartphone*</c:v>
                      </c:pt>
                    </c:strCache>
                  </c:strRef>
                </c:cat>
                <c:val>
                  <c:numRef>
                    <c:extLst>
                      <c:ext uri="{02D57815-91ED-43cb-92C2-25804820EDAC}">
                        <c15:formulaRef>
                          <c15:sqref>'fig dev freq'!$D$3:$D$10</c15:sqref>
                        </c15:formulaRef>
                      </c:ext>
                    </c:extLst>
                    <c:numCache>
                      <c:formatCode>General</c:formatCode>
                      <c:ptCount val="8"/>
                      <c:pt idx="0">
                        <c:v>1.8</c:v>
                      </c:pt>
                      <c:pt idx="1">
                        <c:v>1.9</c:v>
                      </c:pt>
                      <c:pt idx="2">
                        <c:v>3.1</c:v>
                      </c:pt>
                      <c:pt idx="3">
                        <c:v>4.8</c:v>
                      </c:pt>
                      <c:pt idx="4">
                        <c:v>4.9000000000000004</c:v>
                      </c:pt>
                      <c:pt idx="5">
                        <c:v>4.9000000000000004</c:v>
                      </c:pt>
                      <c:pt idx="6">
                        <c:v>5.3</c:v>
                      </c:pt>
                      <c:pt idx="7">
                        <c:v>6.6</c:v>
                      </c:pt>
                    </c:numCache>
                  </c:numRef>
                </c:val>
                <c:extLst>
                  <c:ext xmlns:c16="http://schemas.microsoft.com/office/drawing/2014/chart" uri="{C3380CC4-5D6E-409C-BE32-E72D297353CC}">
                    <c16:uniqueId val="{00000002-E7B5-4FC1-ACEB-84ADE602BF63}"/>
                  </c:ext>
                </c:extLst>
              </c15:ser>
            </c15:filteredBarSeries>
          </c:ext>
        </c:extLst>
      </c:barChart>
      <c:catAx>
        <c:axId val="1207526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527696"/>
        <c:crosses val="autoZero"/>
        <c:auto val="1"/>
        <c:lblAlgn val="ctr"/>
        <c:lblOffset val="100"/>
        <c:noMultiLvlLbl val="0"/>
      </c:catAx>
      <c:valAx>
        <c:axId val="1207527696"/>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Device use frequency</a:t>
                </a:r>
                <a:r>
                  <a:rPr lang="en-AU" i="1" baseline="0"/>
                  <a:t> score</a:t>
                </a:r>
                <a:endParaRPr lang="en-AU" i="1"/>
              </a:p>
            </c:rich>
          </c:tx>
          <c:layout>
            <c:manualLayout>
              <c:xMode val="edge"/>
              <c:yMode val="edge"/>
              <c:x val="0.45801123962097251"/>
              <c:y val="0.963924281440245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526448"/>
        <c:crosses val="autoZero"/>
        <c:crossBetween val="between"/>
      </c:valAx>
      <c:spPr>
        <a:noFill/>
        <a:ln>
          <a:noFill/>
        </a:ln>
        <a:effectLst/>
      </c:spPr>
    </c:plotArea>
    <c:legend>
      <c:legendPos val="tr"/>
      <c:layout>
        <c:manualLayout>
          <c:xMode val="edge"/>
          <c:yMode val="edge"/>
          <c:x val="0.88522605735661286"/>
          <c:y val="0.21425510641336953"/>
          <c:w val="0.11477394264338717"/>
          <c:h val="8.017095098462408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398828929279"/>
          <c:y val="5.8751507338541301E-2"/>
          <c:w val="0.66287421287478554"/>
          <c:h val="0.82153574281334907"/>
        </c:manualLayout>
      </c:layout>
      <c:barChart>
        <c:barDir val="bar"/>
        <c:grouping val="clustered"/>
        <c:varyColors val="0"/>
        <c:ser>
          <c:idx val="0"/>
          <c:order val="0"/>
          <c:tx>
            <c:strRef>
              <c:f>'DL &amp; age'!$B$3</c:f>
              <c:strCache>
                <c:ptCount val="1"/>
                <c:pt idx="0">
                  <c:v>Younger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 &amp; age'!$A$4:$A$8</c:f>
              <c:strCache>
                <c:ptCount val="5"/>
                <c:pt idx="0">
                  <c:v>Technical Skills*</c:v>
                </c:pt>
                <c:pt idx="1">
                  <c:v>Information and search skills*</c:v>
                </c:pt>
                <c:pt idx="2">
                  <c:v>Mobile device skills*</c:v>
                </c:pt>
                <c:pt idx="3">
                  <c:v>Social and sharing skills*</c:v>
                </c:pt>
                <c:pt idx="4">
                  <c:v>Content and creative skills*</c:v>
                </c:pt>
              </c:strCache>
            </c:strRef>
          </c:cat>
          <c:val>
            <c:numRef>
              <c:f>'DL &amp; age'!$B$4:$B$8</c:f>
              <c:numCache>
                <c:formatCode>General</c:formatCode>
                <c:ptCount val="5"/>
                <c:pt idx="0">
                  <c:v>6.1</c:v>
                </c:pt>
                <c:pt idx="1">
                  <c:v>5.3</c:v>
                </c:pt>
                <c:pt idx="2">
                  <c:v>5.6</c:v>
                </c:pt>
                <c:pt idx="3">
                  <c:v>5.8</c:v>
                </c:pt>
                <c:pt idx="4">
                  <c:v>3.7</c:v>
                </c:pt>
              </c:numCache>
            </c:numRef>
          </c:val>
          <c:extLst>
            <c:ext xmlns:c16="http://schemas.microsoft.com/office/drawing/2014/chart" uri="{C3380CC4-5D6E-409C-BE32-E72D297353CC}">
              <c16:uniqueId val="{00000000-3BF8-4E52-A877-B597338B9522}"/>
            </c:ext>
          </c:extLst>
        </c:ser>
        <c:ser>
          <c:idx val="1"/>
          <c:order val="1"/>
          <c:tx>
            <c:strRef>
              <c:f>'DL &amp; age'!$C$3</c:f>
              <c:strCache>
                <c:ptCount val="1"/>
                <c:pt idx="0">
                  <c:v>Older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 &amp; age'!$A$4:$A$8</c:f>
              <c:strCache>
                <c:ptCount val="5"/>
                <c:pt idx="0">
                  <c:v>Technical Skills*</c:v>
                </c:pt>
                <c:pt idx="1">
                  <c:v>Information and search skills*</c:v>
                </c:pt>
                <c:pt idx="2">
                  <c:v>Mobile device skills*</c:v>
                </c:pt>
                <c:pt idx="3">
                  <c:v>Social and sharing skills*</c:v>
                </c:pt>
                <c:pt idx="4">
                  <c:v>Content and creative skills*</c:v>
                </c:pt>
              </c:strCache>
            </c:strRef>
          </c:cat>
          <c:val>
            <c:numRef>
              <c:f>'DL &amp; age'!$C$4:$C$8</c:f>
              <c:numCache>
                <c:formatCode>General</c:formatCode>
                <c:ptCount val="5"/>
                <c:pt idx="0">
                  <c:v>5.6</c:v>
                </c:pt>
                <c:pt idx="1">
                  <c:v>4.9000000000000004</c:v>
                </c:pt>
                <c:pt idx="2">
                  <c:v>4.9000000000000004</c:v>
                </c:pt>
                <c:pt idx="3">
                  <c:v>5.6</c:v>
                </c:pt>
                <c:pt idx="4">
                  <c:v>3.2</c:v>
                </c:pt>
              </c:numCache>
            </c:numRef>
          </c:val>
          <c:extLst>
            <c:ext xmlns:c16="http://schemas.microsoft.com/office/drawing/2014/chart" uri="{C3380CC4-5D6E-409C-BE32-E72D297353CC}">
              <c16:uniqueId val="{00000001-3BF8-4E52-A877-B597338B9522}"/>
            </c:ext>
          </c:extLst>
        </c:ser>
        <c:ser>
          <c:idx val="2"/>
          <c:order val="2"/>
          <c:tx>
            <c:strRef>
              <c:f>'DL &amp; age'!$D$3</c:f>
              <c:strCache>
                <c:ptCount val="1"/>
                <c:pt idx="0">
                  <c:v>All</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 &amp; age'!$A$4:$A$8</c:f>
              <c:strCache>
                <c:ptCount val="5"/>
                <c:pt idx="0">
                  <c:v>Technical Skills*</c:v>
                </c:pt>
                <c:pt idx="1">
                  <c:v>Information and search skills*</c:v>
                </c:pt>
                <c:pt idx="2">
                  <c:v>Mobile device skills*</c:v>
                </c:pt>
                <c:pt idx="3">
                  <c:v>Social and sharing skills*</c:v>
                </c:pt>
                <c:pt idx="4">
                  <c:v>Content and creative skills*</c:v>
                </c:pt>
              </c:strCache>
            </c:strRef>
          </c:cat>
          <c:val>
            <c:numRef>
              <c:f>'DL &amp; age'!$D$4:$D$8</c:f>
              <c:numCache>
                <c:formatCode>General</c:formatCode>
                <c:ptCount val="5"/>
                <c:pt idx="0">
                  <c:v>5.7</c:v>
                </c:pt>
                <c:pt idx="1">
                  <c:v>5</c:v>
                </c:pt>
                <c:pt idx="2">
                  <c:v>5.0999999999999996</c:v>
                </c:pt>
                <c:pt idx="3">
                  <c:v>5.7</c:v>
                </c:pt>
                <c:pt idx="4">
                  <c:v>3.4</c:v>
                </c:pt>
              </c:numCache>
            </c:numRef>
          </c:val>
          <c:extLst>
            <c:ext xmlns:c16="http://schemas.microsoft.com/office/drawing/2014/chart" uri="{C3380CC4-5D6E-409C-BE32-E72D297353CC}">
              <c16:uniqueId val="{00000002-3BF8-4E52-A877-B597338B9522}"/>
            </c:ext>
          </c:extLst>
        </c:ser>
        <c:dLbls>
          <c:showLegendKey val="0"/>
          <c:showVal val="0"/>
          <c:showCatName val="0"/>
          <c:showSerName val="0"/>
          <c:showPercent val="0"/>
          <c:showBubbleSize val="0"/>
        </c:dLbls>
        <c:gapWidth val="182"/>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Digital literacy score</a:t>
                </a:r>
              </a:p>
            </c:rich>
          </c:tx>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4893875775789551"/>
          <c:y val="6.8560329163098704E-2"/>
          <c:w val="0.11130849760233587"/>
          <c:h val="0.135683702667140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'Table 5'!$B$12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5'!$A$13:$A$17</c:f>
              <c:strCache>
                <c:ptCount val="5"/>
                <c:pt idx="0">
                  <c:v>Technical Skills*</c:v>
                </c:pt>
                <c:pt idx="1">
                  <c:v>Information and search skills</c:v>
                </c:pt>
                <c:pt idx="2">
                  <c:v>Mobile device skills*</c:v>
                </c:pt>
                <c:pt idx="3">
                  <c:v>Social and sharing skills</c:v>
                </c:pt>
                <c:pt idx="4">
                  <c:v>Content and creative skills*</c:v>
                </c:pt>
              </c:strCache>
            </c:strRef>
          </c:cat>
          <c:val>
            <c:numRef>
              <c:f>'Table 5'!$B$13:$B$17</c:f>
              <c:numCache>
                <c:formatCode>General</c:formatCode>
                <c:ptCount val="5"/>
                <c:pt idx="0">
                  <c:v>5.6</c:v>
                </c:pt>
                <c:pt idx="1">
                  <c:v>5</c:v>
                </c:pt>
                <c:pt idx="2">
                  <c:v>5</c:v>
                </c:pt>
                <c:pt idx="3">
                  <c:v>5.7</c:v>
                </c:pt>
                <c:pt idx="4">
                  <c:v>3.2</c:v>
                </c:pt>
              </c:numCache>
            </c:numRef>
          </c:val>
          <c:extLst>
            <c:ext xmlns:c16="http://schemas.microsoft.com/office/drawing/2014/chart" uri="{C3380CC4-5D6E-409C-BE32-E72D297353CC}">
              <c16:uniqueId val="{00000000-CF8E-4B5B-B489-2AE0BFE8D0EA}"/>
            </c:ext>
          </c:extLst>
        </c:ser>
        <c:ser>
          <c:idx val="1"/>
          <c:order val="1"/>
          <c:tx>
            <c:strRef>
              <c:f>'Table 5'!$C$12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5'!$A$13:$A$17</c:f>
              <c:strCache>
                <c:ptCount val="5"/>
                <c:pt idx="0">
                  <c:v>Technical Skills*</c:v>
                </c:pt>
                <c:pt idx="1">
                  <c:v>Information and search skills</c:v>
                </c:pt>
                <c:pt idx="2">
                  <c:v>Mobile device skills*</c:v>
                </c:pt>
                <c:pt idx="3">
                  <c:v>Social and sharing skills</c:v>
                </c:pt>
                <c:pt idx="4">
                  <c:v>Content and creative skills*</c:v>
                </c:pt>
              </c:strCache>
            </c:strRef>
          </c:cat>
          <c:val>
            <c:numRef>
              <c:f>'Table 5'!$C$13:$C$17</c:f>
              <c:numCache>
                <c:formatCode>General</c:formatCode>
                <c:ptCount val="5"/>
                <c:pt idx="0">
                  <c:v>6</c:v>
                </c:pt>
                <c:pt idx="1">
                  <c:v>5</c:v>
                </c:pt>
                <c:pt idx="2">
                  <c:v>5.5</c:v>
                </c:pt>
                <c:pt idx="3">
                  <c:v>5.7</c:v>
                </c:pt>
                <c:pt idx="4">
                  <c:v>3.9</c:v>
                </c:pt>
              </c:numCache>
            </c:numRef>
          </c:val>
          <c:extLst>
            <c:ext xmlns:c16="http://schemas.microsoft.com/office/drawing/2014/chart" uri="{C3380CC4-5D6E-409C-BE32-E72D297353CC}">
              <c16:uniqueId val="{00000001-CF8E-4B5B-B489-2AE0BFE8D0EA}"/>
            </c:ext>
          </c:extLst>
        </c:ser>
        <c:dLbls>
          <c:showLegendKey val="0"/>
          <c:showVal val="0"/>
          <c:showCatName val="0"/>
          <c:showSerName val="0"/>
          <c:showPercent val="0"/>
          <c:showBubbleSize val="0"/>
        </c:dLbls>
        <c:gapWidth val="182"/>
        <c:overlap val="-23"/>
        <c:axId val="1207967728"/>
        <c:axId val="1207963568"/>
        <c:extLst>
          <c:ext xmlns:c15="http://schemas.microsoft.com/office/drawing/2012/chart" uri="{02D57815-91ED-43cb-92C2-25804820EDAC}">
            <c15:filteredBarSeries>
              <c15:ser>
                <c:idx val="2"/>
                <c:order val="2"/>
                <c:tx>
                  <c:strRef>
                    <c:extLst>
                      <c:ext uri="{02D57815-91ED-43cb-92C2-25804820EDAC}">
                        <c15:formulaRef>
                          <c15:sqref>'Table 5'!$D$12</c15:sqref>
                        </c15:formulaRef>
                      </c:ext>
                    </c:extLst>
                    <c:strCache>
                      <c:ptCount val="1"/>
                      <c:pt idx="0">
                        <c:v>All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'Table 5'!$A$13:$A$17</c15:sqref>
                        </c15:formulaRef>
                      </c:ext>
                    </c:extLst>
                    <c:strCache>
                      <c:ptCount val="5"/>
                      <c:pt idx="0">
                        <c:v>Technical Skills*</c:v>
                      </c:pt>
                      <c:pt idx="1">
                        <c:v>Information and search skills</c:v>
                      </c:pt>
                      <c:pt idx="2">
                        <c:v>Mobile device skills*</c:v>
                      </c:pt>
                      <c:pt idx="3">
                        <c:v>Social and sharing skills</c:v>
                      </c:pt>
                      <c:pt idx="4">
                        <c:v>Content and creative skills*</c:v>
                      </c:pt>
                    </c:strCache>
                  </c:strRef>
                </c:cat>
                <c:val>
                  <c:numRef>
                    <c:extLst>
                      <c:ext uri="{02D57815-91ED-43cb-92C2-25804820EDAC}">
                        <c15:formulaRef>
                          <c15:sqref>'Table 5'!$D$13:$D$17</c15:sqref>
                        </c15:formulaRef>
                      </c:ext>
                    </c:extLst>
                    <c:numCache>
                      <c:formatCode>General</c:formatCode>
                      <c:ptCount val="5"/>
                      <c:pt idx="0">
                        <c:v>5.7</c:v>
                      </c:pt>
                      <c:pt idx="1">
                        <c:v>5</c:v>
                      </c:pt>
                      <c:pt idx="2">
                        <c:v>5.0999999999999996</c:v>
                      </c:pt>
                      <c:pt idx="3">
                        <c:v>5.7</c:v>
                      </c:pt>
                      <c:pt idx="4">
                        <c:v>3.4</c:v>
                      </c:pt>
                    </c:numCache>
                  </c:numRef>
                </c:val>
                <c:extLst>
                  <c:ext xmlns:c16="http://schemas.microsoft.com/office/drawing/2014/chart" uri="{C3380CC4-5D6E-409C-BE32-E72D297353CC}">
                    <c16:uniqueId val="{00000002-CF8E-4B5B-B489-2AE0BFE8D0EA}"/>
                  </c:ext>
                </c:extLst>
              </c15:ser>
            </c15:filteredBarSeries>
          </c:ext>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Digital literacy score</a:t>
                </a:r>
              </a:p>
            </c:rich>
          </c:tx>
          <c:layout>
            <c:manualLayout>
              <c:xMode val="edge"/>
              <c:yMode val="edge"/>
              <c:x val="0.48180576891969146"/>
              <c:y val="0.87150202601368154"/>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4699130613011753"/>
          <c:y val="4.07528828767467E-2"/>
          <c:w val="0.12010420989069619"/>
          <c:h val="0.1301300941103595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398828929279"/>
          <c:y val="5.8751507338541301E-2"/>
          <c:w val="0.66287421287478554"/>
          <c:h val="0.79368543683997728"/>
        </c:manualLayout>
      </c:layout>
      <c:barChart>
        <c:barDir val="bar"/>
        <c:grouping val="clustered"/>
        <c:varyColors val="0"/>
        <c:ser>
          <c:idx val="0"/>
          <c:order val="0"/>
          <c:tx>
            <c:strRef>
              <c:f>'DL &amp; reln'!$B$2</c:f>
              <c:strCache>
                <c:ptCount val="1"/>
                <c:pt idx="0">
                  <c:v>Single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 &amp; reln'!$A$3:$A$7</c:f>
              <c:strCache>
                <c:ptCount val="5"/>
                <c:pt idx="0">
                  <c:v>Technical Skills*</c:v>
                </c:pt>
                <c:pt idx="1">
                  <c:v>Information and search skills*</c:v>
                </c:pt>
                <c:pt idx="2">
                  <c:v>Mobile device skills*</c:v>
                </c:pt>
                <c:pt idx="3">
                  <c:v>Social and sharing skills*</c:v>
                </c:pt>
                <c:pt idx="4">
                  <c:v>Content and creative skills*</c:v>
                </c:pt>
              </c:strCache>
            </c:strRef>
          </c:cat>
          <c:val>
            <c:numRef>
              <c:f>'DL &amp; reln'!$B$3:$B$7</c:f>
              <c:numCache>
                <c:formatCode>General</c:formatCode>
                <c:ptCount val="5"/>
                <c:pt idx="0">
                  <c:v>5.5</c:v>
                </c:pt>
                <c:pt idx="1">
                  <c:v>4.9000000000000004</c:v>
                </c:pt>
                <c:pt idx="2">
                  <c:v>4.7</c:v>
                </c:pt>
                <c:pt idx="3">
                  <c:v>5.5</c:v>
                </c:pt>
                <c:pt idx="4">
                  <c:v>3</c:v>
                </c:pt>
              </c:numCache>
            </c:numRef>
          </c:val>
          <c:extLst>
            <c:ext xmlns:c16="http://schemas.microsoft.com/office/drawing/2014/chart" uri="{C3380CC4-5D6E-409C-BE32-E72D297353CC}">
              <c16:uniqueId val="{00000000-0955-4458-92B3-47C6A4D3D1D8}"/>
            </c:ext>
          </c:extLst>
        </c:ser>
        <c:ser>
          <c:idx val="1"/>
          <c:order val="1"/>
          <c:tx>
            <c:strRef>
              <c:f>'DL &amp; reln'!$C$2</c:f>
              <c:strCache>
                <c:ptCount val="1"/>
                <c:pt idx="0">
                  <c:v>Couple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'DL &amp; reln'!$A$3:$A$7</c:f>
              <c:strCache>
                <c:ptCount val="5"/>
                <c:pt idx="0">
                  <c:v>Technical Skills*</c:v>
                </c:pt>
                <c:pt idx="1">
                  <c:v>Information and search skills*</c:v>
                </c:pt>
                <c:pt idx="2">
                  <c:v>Mobile device skills*</c:v>
                </c:pt>
                <c:pt idx="3">
                  <c:v>Social and sharing skills*</c:v>
                </c:pt>
                <c:pt idx="4">
                  <c:v>Content and creative skills*</c:v>
                </c:pt>
              </c:strCache>
            </c:strRef>
          </c:cat>
          <c:val>
            <c:numRef>
              <c:f>'DL &amp; reln'!$C$3:$C$7</c:f>
              <c:numCache>
                <c:formatCode>General</c:formatCode>
                <c:ptCount val="5"/>
                <c:pt idx="0">
                  <c:v>5.9</c:v>
                </c:pt>
                <c:pt idx="1">
                  <c:v>5.0999999999999996</c:v>
                </c:pt>
                <c:pt idx="2">
                  <c:v>5.4</c:v>
                </c:pt>
                <c:pt idx="3">
                  <c:v>5.8</c:v>
                </c:pt>
                <c:pt idx="4">
                  <c:v>3.6</c:v>
                </c:pt>
              </c:numCache>
            </c:numRef>
          </c:val>
          <c:extLst>
            <c:ext xmlns:c16="http://schemas.microsoft.com/office/drawing/2014/chart" uri="{C3380CC4-5D6E-409C-BE32-E72D297353CC}">
              <c16:uniqueId val="{00000001-0955-4458-92B3-47C6A4D3D1D8}"/>
            </c:ext>
          </c:extLst>
        </c:ser>
        <c:dLbls>
          <c:showLegendKey val="0"/>
          <c:showVal val="0"/>
          <c:showCatName val="0"/>
          <c:showSerName val="0"/>
          <c:showPercent val="0"/>
          <c:showBubbleSize val="0"/>
        </c:dLbls>
        <c:gapWidth val="182"/>
        <c:overlap val="-23"/>
        <c:axId val="1207967728"/>
        <c:axId val="1207963568"/>
        <c:extLst>
          <c:ext xmlns:c15="http://schemas.microsoft.com/office/drawing/2012/chart" uri="{02D57815-91ED-43cb-92C2-25804820EDAC}">
            <c15:filteredBarSeries>
              <c15:ser>
                <c:idx val="2"/>
                <c:order val="2"/>
                <c:tx>
                  <c:strRef>
                    <c:extLst>
                      <c:ext uri="{02D57815-91ED-43cb-92C2-25804820EDAC}">
                        <c15:formulaRef>
                          <c15:sqref>'DL &amp; reln'!$D$2</c15:sqref>
                        </c15:formulaRef>
                      </c:ext>
                    </c:extLst>
                    <c:strCache>
                      <c:ptCount val="1"/>
                      <c:pt idx="0">
                        <c:v>All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'DL &amp; reln'!$A$3:$A$7</c15:sqref>
                        </c15:formulaRef>
                      </c:ext>
                    </c:extLst>
                    <c:strCache>
                      <c:ptCount val="5"/>
                      <c:pt idx="0">
                        <c:v>Technical Skills*</c:v>
                      </c:pt>
                      <c:pt idx="1">
                        <c:v>Information and search skills*</c:v>
                      </c:pt>
                      <c:pt idx="2">
                        <c:v>Mobile device skills*</c:v>
                      </c:pt>
                      <c:pt idx="3">
                        <c:v>Social and sharing skills*</c:v>
                      </c:pt>
                      <c:pt idx="4">
                        <c:v>Content and creative skills*</c:v>
                      </c:pt>
                    </c:strCache>
                  </c:strRef>
                </c:cat>
                <c:val>
                  <c:numRef>
                    <c:extLst>
                      <c:ext uri="{02D57815-91ED-43cb-92C2-25804820EDAC}">
                        <c15:formulaRef>
                          <c15:sqref>'DL &amp; reln'!$D$3:$D$7</c15:sqref>
                        </c15:formulaRef>
                      </c:ext>
                    </c:extLst>
                    <c:numCache>
                      <c:formatCode>General</c:formatCode>
                      <c:ptCount val="5"/>
                      <c:pt idx="0">
                        <c:v>5.7</c:v>
                      </c:pt>
                      <c:pt idx="1">
                        <c:v>5</c:v>
                      </c:pt>
                      <c:pt idx="2">
                        <c:v>5.0999999999999996</c:v>
                      </c:pt>
                      <c:pt idx="3">
                        <c:v>5.7</c:v>
                      </c:pt>
                      <c:pt idx="4">
                        <c:v>3.4</c:v>
                      </c:pt>
                    </c:numCache>
                  </c:numRef>
                </c:val>
                <c:extLst>
                  <c:ext xmlns:c16="http://schemas.microsoft.com/office/drawing/2014/chart" uri="{C3380CC4-5D6E-409C-BE32-E72D297353CC}">
                    <c16:uniqueId val="{00000002-0955-4458-92B3-47C6A4D3D1D8}"/>
                  </c:ext>
                </c:extLst>
              </c15:ser>
            </c15:filteredBarSeries>
          </c:ext>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Digital literacy score</a:t>
                </a:r>
              </a:p>
            </c:rich>
          </c:tx>
          <c:layout>
            <c:manualLayout>
              <c:xMode val="edge"/>
              <c:yMode val="edge"/>
              <c:x val="0.48078730964233674"/>
              <c:y val="0.9109631792109536"/>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4988365946375777"/>
          <c:y val="6.0520959684216988E-2"/>
          <c:w val="0.1071494959802529"/>
          <c:h val="0.121376342317523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398828929279"/>
          <c:y val="5.8751507338541301E-2"/>
          <c:w val="0.66287421287478554"/>
          <c:h val="0.64045301423936185"/>
        </c:manualLayout>
      </c:layout>
      <c:barChart>
        <c:barDir val="bar"/>
        <c:grouping val="clustered"/>
        <c:varyColors val="0"/>
        <c:ser>
          <c:idx val="0"/>
          <c:order val="0"/>
          <c:tx>
            <c:strRef>
              <c:f>Sheet1!$B$1</c:f>
              <c:strCache>
                <c:ptCount val="1"/>
                <c:pt idx="0">
                  <c:v>Series 1</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Everyday living</c:v>
                </c:pt>
                <c:pt idx="1">
                  <c:v>Shopping and entertainment</c:v>
                </c:pt>
                <c:pt idx="2">
                  <c:v>Social networking</c:v>
                </c:pt>
                <c:pt idx="3">
                  <c:v>Gaming</c:v>
                </c:pt>
              </c:strCache>
            </c:strRef>
          </c:cat>
          <c:val>
            <c:numRef>
              <c:f>Sheet1!$B$2:$B$5</c:f>
              <c:numCache>
                <c:formatCode>General</c:formatCode>
                <c:ptCount val="4"/>
                <c:pt idx="0">
                  <c:v>5.4</c:v>
                </c:pt>
                <c:pt idx="1">
                  <c:v>2.8</c:v>
                </c:pt>
                <c:pt idx="2">
                  <c:v>3.8</c:v>
                </c:pt>
                <c:pt idx="3">
                  <c:v>3.1</c:v>
                </c:pt>
              </c:numCache>
            </c:numRef>
          </c:val>
          <c:extLst>
            <c:ext xmlns:c16="http://schemas.microsoft.com/office/drawing/2014/chart" uri="{C3380CC4-5D6E-409C-BE32-E72D297353CC}">
              <c16:uniqueId val="{00000000-AA41-4E1F-AE67-23F09781415C}"/>
            </c:ext>
          </c:extLst>
        </c:ser>
        <c:dLbls>
          <c:showLegendKey val="0"/>
          <c:showVal val="0"/>
          <c:showCatName val="0"/>
          <c:showSerName val="0"/>
          <c:showPercent val="0"/>
          <c:showBubbleSize val="0"/>
        </c:dLbls>
        <c:gapWidth val="100"/>
        <c:overlap val="-23"/>
        <c:axId val="1207967728"/>
        <c:axId val="1207963568"/>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Engagement factor </a:t>
                </a:r>
                <a:r>
                  <a:rPr lang="en-AU" i="1" baseline="0"/>
                  <a:t>score</a:t>
                </a:r>
                <a:endParaRPr lang="en-AU" i="1"/>
              </a:p>
            </c:rich>
          </c:tx>
          <c:layout>
            <c:manualLayout>
              <c:xMode val="edge"/>
              <c:yMode val="edge"/>
              <c:x val="0.48402194517351987"/>
              <c:y val="0.93410174720477479"/>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405583881749"/>
          <c:y val="2.4709000161426655E-2"/>
          <c:w val="0.66287421287478554"/>
          <c:h val="0.72699613037367872"/>
        </c:manualLayout>
      </c:layout>
      <c:barChart>
        <c:barDir val="bar"/>
        <c:grouping val="clustered"/>
        <c:varyColors val="0"/>
        <c:ser>
          <c:idx val="0"/>
          <c:order val="0"/>
          <c:tx>
            <c:strRef>
              <c:f>'eng &amp; gender'!$B$2</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gender'!$A$3:$A$6</c:f>
              <c:strCache>
                <c:ptCount val="4"/>
                <c:pt idx="0">
                  <c:v>Everyday living</c:v>
                </c:pt>
                <c:pt idx="1">
                  <c:v>Shopping and entertainment</c:v>
                </c:pt>
                <c:pt idx="2">
                  <c:v>Social networking*</c:v>
                </c:pt>
                <c:pt idx="3">
                  <c:v>Gaming*</c:v>
                </c:pt>
              </c:strCache>
            </c:strRef>
          </c:cat>
          <c:val>
            <c:numRef>
              <c:f>'eng &amp; gender'!$B$3:$B$6</c:f>
              <c:numCache>
                <c:formatCode>General</c:formatCode>
                <c:ptCount val="4"/>
                <c:pt idx="0">
                  <c:v>5.5</c:v>
                </c:pt>
                <c:pt idx="1">
                  <c:v>2.8</c:v>
                </c:pt>
                <c:pt idx="2">
                  <c:v>3.9</c:v>
                </c:pt>
                <c:pt idx="3">
                  <c:v>3.3</c:v>
                </c:pt>
              </c:numCache>
            </c:numRef>
          </c:val>
          <c:extLst>
            <c:ext xmlns:c16="http://schemas.microsoft.com/office/drawing/2014/chart" uri="{C3380CC4-5D6E-409C-BE32-E72D297353CC}">
              <c16:uniqueId val="{00000000-0CFD-4D14-BCC1-4F55155B7673}"/>
            </c:ext>
          </c:extLst>
        </c:ser>
        <c:ser>
          <c:idx val="1"/>
          <c:order val="1"/>
          <c:tx>
            <c:strRef>
              <c:f>'eng &amp; gender'!$C$2</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gender'!$A$3:$A$6</c:f>
              <c:strCache>
                <c:ptCount val="4"/>
                <c:pt idx="0">
                  <c:v>Everyday living</c:v>
                </c:pt>
                <c:pt idx="1">
                  <c:v>Shopping and entertainment</c:v>
                </c:pt>
                <c:pt idx="2">
                  <c:v>Social networking*</c:v>
                </c:pt>
                <c:pt idx="3">
                  <c:v>Gaming*</c:v>
                </c:pt>
              </c:strCache>
            </c:strRef>
          </c:cat>
          <c:val>
            <c:numRef>
              <c:f>'eng &amp; gender'!$C$3:$C$6</c:f>
              <c:numCache>
                <c:formatCode>General</c:formatCode>
                <c:ptCount val="4"/>
                <c:pt idx="0">
                  <c:v>5.4</c:v>
                </c:pt>
                <c:pt idx="1">
                  <c:v>2.9</c:v>
                </c:pt>
                <c:pt idx="2">
                  <c:v>3.5</c:v>
                </c:pt>
                <c:pt idx="3">
                  <c:v>2.7</c:v>
                </c:pt>
              </c:numCache>
            </c:numRef>
          </c:val>
          <c:extLst>
            <c:ext xmlns:c16="http://schemas.microsoft.com/office/drawing/2014/chart" uri="{C3380CC4-5D6E-409C-BE32-E72D297353CC}">
              <c16:uniqueId val="{00000001-0CFD-4D14-BCC1-4F55155B7673}"/>
            </c:ext>
          </c:extLst>
        </c:ser>
        <c:dLbls>
          <c:showLegendKey val="0"/>
          <c:showVal val="0"/>
          <c:showCatName val="0"/>
          <c:showSerName val="0"/>
          <c:showPercent val="0"/>
          <c:showBubbleSize val="0"/>
        </c:dLbls>
        <c:gapWidth val="182"/>
        <c:overlap val="-23"/>
        <c:axId val="1207967728"/>
        <c:axId val="1207963568"/>
        <c:extLst>
          <c:ext xmlns:c15="http://schemas.microsoft.com/office/drawing/2012/chart" uri="{02D57815-91ED-43cb-92C2-25804820EDAC}">
            <c15:filteredBarSeries>
              <c15:ser>
                <c:idx val="2"/>
                <c:order val="2"/>
                <c:tx>
                  <c:strRef>
                    <c:extLst>
                      <c:ext uri="{02D57815-91ED-43cb-92C2-25804820EDAC}">
                        <c15:formulaRef>
                          <c15:sqref>'eng &amp; gender'!$D$2</c15:sqref>
                        </c15:formulaRef>
                      </c:ext>
                    </c:extLst>
                    <c:strCache>
                      <c:ptCount val="1"/>
                      <c:pt idx="0">
                        <c:v>All</c:v>
                      </c:pt>
                    </c:strCache>
                  </c:strRef>
                </c:tx>
                <c:spPr>
                  <a:solidFill>
                    <a:srgbClr val="70AD47">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'eng &amp; gender'!$A$3:$A$6</c15:sqref>
                        </c15:formulaRef>
                      </c:ext>
                    </c:extLst>
                    <c:strCache>
                      <c:ptCount val="4"/>
                      <c:pt idx="0">
                        <c:v>Everyday living</c:v>
                      </c:pt>
                      <c:pt idx="1">
                        <c:v>Shopping and entertainment</c:v>
                      </c:pt>
                      <c:pt idx="2">
                        <c:v>Social networking*</c:v>
                      </c:pt>
                      <c:pt idx="3">
                        <c:v>Gaming*</c:v>
                      </c:pt>
                    </c:strCache>
                  </c:strRef>
                </c:cat>
                <c:val>
                  <c:numRef>
                    <c:extLst>
                      <c:ext uri="{02D57815-91ED-43cb-92C2-25804820EDAC}">
                        <c15:formulaRef>
                          <c15:sqref>'eng &amp; gender'!$D$3:$D$6</c15:sqref>
                        </c15:formulaRef>
                      </c:ext>
                    </c:extLst>
                    <c:numCache>
                      <c:formatCode>General</c:formatCode>
                      <c:ptCount val="4"/>
                      <c:pt idx="0">
                        <c:v>5.4</c:v>
                      </c:pt>
                      <c:pt idx="1">
                        <c:v>2.8</c:v>
                      </c:pt>
                      <c:pt idx="2">
                        <c:v>3.8</c:v>
                      </c:pt>
                      <c:pt idx="3">
                        <c:v>3.1</c:v>
                      </c:pt>
                    </c:numCache>
                  </c:numRef>
                </c:val>
                <c:extLst>
                  <c:ext xmlns:c16="http://schemas.microsoft.com/office/drawing/2014/chart" uri="{C3380CC4-5D6E-409C-BE32-E72D297353CC}">
                    <c16:uniqueId val="{00000002-0CFD-4D14-BCC1-4F55155B7673}"/>
                  </c:ext>
                </c:extLst>
              </c15:ser>
            </c15:filteredBarSeries>
          </c:ext>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Activity engagement score</a:t>
                </a:r>
              </a:p>
            </c:rich>
          </c:tx>
          <c:layout>
            <c:manualLayout>
              <c:xMode val="edge"/>
              <c:yMode val="edge"/>
              <c:x val="0.44729277275970902"/>
              <c:y val="0.9434300419049084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4983102184241155"/>
          <c:y val="6.1394376431494369E-2"/>
          <c:w val="0.11137448944518985"/>
          <c:h val="0.119925656501059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398828929279"/>
          <c:y val="5.8751507338541301E-2"/>
          <c:w val="0.66287421287478554"/>
          <c:h val="0.67680278041235142"/>
        </c:manualLayout>
      </c:layout>
      <c:barChart>
        <c:barDir val="bar"/>
        <c:grouping val="clustered"/>
        <c:varyColors val="0"/>
        <c:ser>
          <c:idx val="0"/>
          <c:order val="0"/>
          <c:tx>
            <c:strRef>
              <c:f>'eng &amp; age'!$B$2</c:f>
              <c:strCache>
                <c:ptCount val="1"/>
                <c:pt idx="0">
                  <c:v>Younger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age'!$A$3:$A$6</c:f>
              <c:strCache>
                <c:ptCount val="4"/>
                <c:pt idx="0">
                  <c:v>Everyday living</c:v>
                </c:pt>
                <c:pt idx="1">
                  <c:v>Shopping and entertainment*</c:v>
                </c:pt>
                <c:pt idx="2">
                  <c:v>Social networking*</c:v>
                </c:pt>
                <c:pt idx="3">
                  <c:v>Gaming</c:v>
                </c:pt>
              </c:strCache>
            </c:strRef>
          </c:cat>
          <c:val>
            <c:numRef>
              <c:f>'eng &amp; age'!$B$3:$B$6</c:f>
              <c:numCache>
                <c:formatCode>General</c:formatCode>
                <c:ptCount val="4"/>
                <c:pt idx="0">
                  <c:v>5.6</c:v>
                </c:pt>
                <c:pt idx="1">
                  <c:v>3</c:v>
                </c:pt>
                <c:pt idx="2">
                  <c:v>4.3</c:v>
                </c:pt>
                <c:pt idx="3">
                  <c:v>3.1</c:v>
                </c:pt>
              </c:numCache>
            </c:numRef>
          </c:val>
          <c:extLst>
            <c:ext xmlns:c16="http://schemas.microsoft.com/office/drawing/2014/chart" uri="{C3380CC4-5D6E-409C-BE32-E72D297353CC}">
              <c16:uniqueId val="{00000000-FA0F-494B-935D-AEC937F33542}"/>
            </c:ext>
          </c:extLst>
        </c:ser>
        <c:ser>
          <c:idx val="1"/>
          <c:order val="1"/>
          <c:tx>
            <c:strRef>
              <c:f>'eng &amp; age'!$C$2</c:f>
              <c:strCache>
                <c:ptCount val="1"/>
                <c:pt idx="0">
                  <c:v>Older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age'!$A$3:$A$6</c:f>
              <c:strCache>
                <c:ptCount val="4"/>
                <c:pt idx="0">
                  <c:v>Everyday living</c:v>
                </c:pt>
                <c:pt idx="1">
                  <c:v>Shopping and entertainment*</c:v>
                </c:pt>
                <c:pt idx="2">
                  <c:v>Social networking*</c:v>
                </c:pt>
                <c:pt idx="3">
                  <c:v>Gaming</c:v>
                </c:pt>
              </c:strCache>
            </c:strRef>
          </c:cat>
          <c:val>
            <c:numRef>
              <c:f>'eng &amp; age'!$C$3:$C$6</c:f>
              <c:numCache>
                <c:formatCode>General</c:formatCode>
                <c:ptCount val="4"/>
                <c:pt idx="0">
                  <c:v>5.4</c:v>
                </c:pt>
                <c:pt idx="1">
                  <c:v>2.7</c:v>
                </c:pt>
                <c:pt idx="2">
                  <c:v>3.5</c:v>
                </c:pt>
                <c:pt idx="3">
                  <c:v>3.1</c:v>
                </c:pt>
              </c:numCache>
            </c:numRef>
          </c:val>
          <c:extLst>
            <c:ext xmlns:c16="http://schemas.microsoft.com/office/drawing/2014/chart" uri="{C3380CC4-5D6E-409C-BE32-E72D297353CC}">
              <c16:uniqueId val="{00000001-FA0F-494B-935D-AEC937F33542}"/>
            </c:ext>
          </c:extLst>
        </c:ser>
        <c:dLbls>
          <c:showLegendKey val="0"/>
          <c:showVal val="0"/>
          <c:showCatName val="0"/>
          <c:showSerName val="0"/>
          <c:showPercent val="0"/>
          <c:showBubbleSize val="0"/>
        </c:dLbls>
        <c:gapWidth val="182"/>
        <c:overlap val="-23"/>
        <c:axId val="1207967728"/>
        <c:axId val="1207963568"/>
        <c:extLst>
          <c:ext xmlns:c15="http://schemas.microsoft.com/office/drawing/2012/chart" uri="{02D57815-91ED-43cb-92C2-25804820EDAC}">
            <c15:filteredBarSeries>
              <c15:ser>
                <c:idx val="2"/>
                <c:order val="2"/>
                <c:tx>
                  <c:strRef>
                    <c:extLst>
                      <c:ext uri="{02D57815-91ED-43cb-92C2-25804820EDAC}">
                        <c15:formulaRef>
                          <c15:sqref>'eng &amp; age'!$D$2</c15:sqref>
                        </c15:formulaRef>
                      </c:ext>
                    </c:extLst>
                    <c:strCache>
                      <c:ptCount val="1"/>
                      <c:pt idx="0">
                        <c:v>All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'eng &amp; age'!$A$3:$A$6</c15:sqref>
                        </c15:formulaRef>
                      </c:ext>
                    </c:extLst>
                    <c:strCache>
                      <c:ptCount val="4"/>
                      <c:pt idx="0">
                        <c:v>Everyday living</c:v>
                      </c:pt>
                      <c:pt idx="1">
                        <c:v>Shopping and entertainment*</c:v>
                      </c:pt>
                      <c:pt idx="2">
                        <c:v>Social networking*</c:v>
                      </c:pt>
                      <c:pt idx="3">
                        <c:v>Gaming</c:v>
                      </c:pt>
                    </c:strCache>
                  </c:strRef>
                </c:cat>
                <c:val>
                  <c:numRef>
                    <c:extLst>
                      <c:ext uri="{02D57815-91ED-43cb-92C2-25804820EDAC}">
                        <c15:formulaRef>
                          <c15:sqref>'eng &amp; age'!$D$3:$D$6</c15:sqref>
                        </c15:formulaRef>
                      </c:ext>
                    </c:extLst>
                    <c:numCache>
                      <c:formatCode>General</c:formatCode>
                      <c:ptCount val="4"/>
                      <c:pt idx="0">
                        <c:v>5.4</c:v>
                      </c:pt>
                      <c:pt idx="1">
                        <c:v>2.8</c:v>
                      </c:pt>
                      <c:pt idx="2">
                        <c:v>3.8</c:v>
                      </c:pt>
                      <c:pt idx="3">
                        <c:v>3.1</c:v>
                      </c:pt>
                    </c:numCache>
                  </c:numRef>
                </c:val>
                <c:extLst>
                  <c:ext xmlns:c16="http://schemas.microsoft.com/office/drawing/2014/chart" uri="{C3380CC4-5D6E-409C-BE32-E72D297353CC}">
                    <c16:uniqueId val="{00000002-FA0F-494B-935D-AEC937F33542}"/>
                  </c:ext>
                </c:extLst>
              </c15:ser>
            </c15:filteredBarSeries>
          </c:ext>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i="1"/>
                  <a:t>Activity engagement score</a:t>
                </a:r>
              </a:p>
            </c:rich>
          </c:tx>
          <c:layout>
            <c:manualLayout>
              <c:xMode val="edge"/>
              <c:yMode val="edge"/>
              <c:x val="0.4373015494814661"/>
              <c:y val="0.92507807178912649"/>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b"/>
      <c:layout>
        <c:manualLayout>
          <c:xMode val="edge"/>
          <c:yMode val="edge"/>
          <c:x val="0.80305630148832541"/>
          <c:y val="8.6398555019332343E-2"/>
          <c:w val="0.15931599918901362"/>
          <c:h val="0.10486075659297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1398828929279"/>
          <c:y val="5.8751507338541301E-2"/>
          <c:w val="0.66287421287478554"/>
          <c:h val="0.68058412652014788"/>
        </c:manualLayout>
      </c:layout>
      <c:barChart>
        <c:barDir val="bar"/>
        <c:grouping val="clustered"/>
        <c:varyColors val="0"/>
        <c:ser>
          <c:idx val="0"/>
          <c:order val="0"/>
          <c:tx>
            <c:strRef>
              <c:f>'eng &amp; DL'!$B$2</c:f>
              <c:strCache>
                <c:ptCount val="1"/>
                <c:pt idx="0">
                  <c:v>Low DL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DL'!$A$3:$A$6</c:f>
              <c:strCache>
                <c:ptCount val="4"/>
                <c:pt idx="0">
                  <c:v>Everyday living*</c:v>
                </c:pt>
                <c:pt idx="1">
                  <c:v>Shopping and entertainment*</c:v>
                </c:pt>
                <c:pt idx="2">
                  <c:v>Social networking*</c:v>
                </c:pt>
                <c:pt idx="3">
                  <c:v>Gaming*</c:v>
                </c:pt>
              </c:strCache>
            </c:strRef>
          </c:cat>
          <c:val>
            <c:numRef>
              <c:f>'eng &amp; DL'!$B$3:$B$6</c:f>
              <c:numCache>
                <c:formatCode>General</c:formatCode>
                <c:ptCount val="4"/>
                <c:pt idx="0">
                  <c:v>4.9000000000000004</c:v>
                </c:pt>
                <c:pt idx="1">
                  <c:v>2.2999999999999998</c:v>
                </c:pt>
                <c:pt idx="2">
                  <c:v>3.1</c:v>
                </c:pt>
                <c:pt idx="3">
                  <c:v>2.9</c:v>
                </c:pt>
              </c:numCache>
            </c:numRef>
          </c:val>
          <c:extLst>
            <c:ext xmlns:c16="http://schemas.microsoft.com/office/drawing/2014/chart" uri="{C3380CC4-5D6E-409C-BE32-E72D297353CC}">
              <c16:uniqueId val="{00000000-60D6-4F74-BD73-067ACF401A35}"/>
            </c:ext>
          </c:extLst>
        </c:ser>
        <c:ser>
          <c:idx val="1"/>
          <c:order val="1"/>
          <c:tx>
            <c:strRef>
              <c:f>'eng &amp; DL'!$C$2</c:f>
              <c:strCache>
                <c:ptCount val="1"/>
                <c:pt idx="0">
                  <c:v>High DL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&amp; DL'!$A$3:$A$6</c:f>
              <c:strCache>
                <c:ptCount val="4"/>
                <c:pt idx="0">
                  <c:v>Everyday living*</c:v>
                </c:pt>
                <c:pt idx="1">
                  <c:v>Shopping and entertainment*</c:v>
                </c:pt>
                <c:pt idx="2">
                  <c:v>Social networking*</c:v>
                </c:pt>
                <c:pt idx="3">
                  <c:v>Gaming*</c:v>
                </c:pt>
              </c:strCache>
            </c:strRef>
          </c:cat>
          <c:val>
            <c:numRef>
              <c:f>'eng &amp; DL'!$C$3:$C$6</c:f>
              <c:numCache>
                <c:formatCode>General</c:formatCode>
                <c:ptCount val="4"/>
                <c:pt idx="0">
                  <c:v>5.8</c:v>
                </c:pt>
                <c:pt idx="1">
                  <c:v>3.2</c:v>
                </c:pt>
                <c:pt idx="2">
                  <c:v>4.3</c:v>
                </c:pt>
                <c:pt idx="3">
                  <c:v>3.3</c:v>
                </c:pt>
              </c:numCache>
            </c:numRef>
          </c:val>
          <c:extLst>
            <c:ext xmlns:c16="http://schemas.microsoft.com/office/drawing/2014/chart" uri="{C3380CC4-5D6E-409C-BE32-E72D297353CC}">
              <c16:uniqueId val="{00000001-60D6-4F74-BD73-067ACF401A35}"/>
            </c:ext>
          </c:extLst>
        </c:ser>
        <c:dLbls>
          <c:showLegendKey val="0"/>
          <c:showVal val="0"/>
          <c:showCatName val="0"/>
          <c:showSerName val="0"/>
          <c:showPercent val="0"/>
          <c:showBubbleSize val="0"/>
        </c:dLbls>
        <c:gapWidth val="182"/>
        <c:overlap val="-23"/>
        <c:axId val="1207967728"/>
        <c:axId val="1207963568"/>
        <c:extLst>
          <c:ext xmlns:c15="http://schemas.microsoft.com/office/drawing/2012/chart" uri="{02D57815-91ED-43cb-92C2-25804820EDAC}">
            <c15:filteredBarSeries>
              <c15:ser>
                <c:idx val="2"/>
                <c:order val="2"/>
                <c:tx>
                  <c:strRef>
                    <c:extLst>
                      <c:ext uri="{02D57815-91ED-43cb-92C2-25804820EDAC}">
                        <c15:formulaRef>
                          <c15:sqref>'eng &amp; DL'!$D$2</c15:sqref>
                        </c15:formulaRef>
                      </c:ext>
                    </c:extLst>
                    <c:strCache>
                      <c:ptCount val="1"/>
                      <c:pt idx="0">
                        <c:v>All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'eng &amp; DL'!$A$3:$A$6</c15:sqref>
                        </c15:formulaRef>
                      </c:ext>
                    </c:extLst>
                    <c:strCache>
                      <c:ptCount val="4"/>
                      <c:pt idx="0">
                        <c:v>Everyday living*</c:v>
                      </c:pt>
                      <c:pt idx="1">
                        <c:v>Shopping and entertainment*</c:v>
                      </c:pt>
                      <c:pt idx="2">
                        <c:v>Social networking*</c:v>
                      </c:pt>
                      <c:pt idx="3">
                        <c:v>Gaming*</c:v>
                      </c:pt>
                    </c:strCache>
                  </c:strRef>
                </c:cat>
                <c:val>
                  <c:numRef>
                    <c:extLst>
                      <c:ext uri="{02D57815-91ED-43cb-92C2-25804820EDAC}">
                        <c15:formulaRef>
                          <c15:sqref>'eng &amp; DL'!$D$3:$D$6</c15:sqref>
                        </c15:formulaRef>
                      </c:ext>
                    </c:extLst>
                    <c:numCache>
                      <c:formatCode>General</c:formatCode>
                      <c:ptCount val="4"/>
                      <c:pt idx="0">
                        <c:v>5.4</c:v>
                      </c:pt>
                      <c:pt idx="1">
                        <c:v>2.8</c:v>
                      </c:pt>
                      <c:pt idx="2">
                        <c:v>3.8</c:v>
                      </c:pt>
                      <c:pt idx="3">
                        <c:v>3.1</c:v>
                      </c:pt>
                    </c:numCache>
                  </c:numRef>
                </c:val>
                <c:extLst>
                  <c:ext xmlns:c16="http://schemas.microsoft.com/office/drawing/2014/chart" uri="{C3380CC4-5D6E-409C-BE32-E72D297353CC}">
                    <c16:uniqueId val="{00000002-60D6-4F74-BD73-067ACF401A35}"/>
                  </c:ext>
                </c:extLst>
              </c15:ser>
            </c15:filteredBarSeries>
          </c:ext>
        </c:extLst>
      </c:barChart>
      <c:catAx>
        <c:axId val="12079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3568"/>
        <c:crosses val="autoZero"/>
        <c:auto val="1"/>
        <c:lblAlgn val="ctr"/>
        <c:lblOffset val="100"/>
        <c:noMultiLvlLbl val="0"/>
      </c:catAx>
      <c:valAx>
        <c:axId val="1207963568"/>
        <c:scaling>
          <c:orientation val="minMax"/>
          <c:max val="7"/>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Activity engagement score</a:t>
                </a:r>
              </a:p>
            </c:rich>
          </c:tx>
          <c:layout>
            <c:manualLayout>
              <c:xMode val="edge"/>
              <c:yMode val="edge"/>
              <c:x val="0.46704694239967298"/>
              <c:y val="0.933648537552295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07967728"/>
        <c:crosses val="autoZero"/>
        <c:crossBetween val="between"/>
      </c:valAx>
      <c:spPr>
        <a:noFill/>
        <a:ln>
          <a:noFill/>
        </a:ln>
        <a:effectLst/>
      </c:spPr>
    </c:plotArea>
    <c:legend>
      <c:legendPos val="tr"/>
      <c:layout>
        <c:manualLayout>
          <c:xMode val="edge"/>
          <c:yMode val="edge"/>
          <c:x val="0.85962278390963587"/>
          <c:y val="6.1871616395978345E-2"/>
          <c:w val="0.10827448735842209"/>
          <c:h val="9.81615117135880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49EA411-5CC8-4086-AC80-4C0D551A53F0}">
    <t:Anchor>
      <t:Comment id="1919098786"/>
    </t:Anchor>
    <t:History>
      <t:Event id="{9EC5B780-DCB2-4645-9C63-31B3A90F3A84}" time="2021-07-21T04:43:24Z">
        <t:Attribution userId="S::bernardo.figueiredo@rmit.edu.au::5674bed2-27b6-4236-b1c1-a21bf6551515" userProvider="AD" userName="Bernardo Figueiredo"/>
        <t:Anchor>
          <t:Comment id="1919098786"/>
        </t:Anchor>
        <t:Create/>
      </t:Event>
      <t:Event id="{BDD05FB3-E434-449D-BDF5-3A28103ACAEA}" time="2021-07-21T04:43:24Z">
        <t:Attribution userId="S::bernardo.figueiredo@rmit.edu.au::5674bed2-27b6-4236-b1c1-a21bf6551515" userProvider="AD" userName="Bernardo Figueiredo"/>
        <t:Anchor>
          <t:Comment id="1919098786"/>
        </t:Anchor>
        <t:Assign userId="S::mike.reid@rmit.edu.au::b2ed878e-5247-4af5-962a-1ea549df6f4b" userProvider="AD" userName="Mike Reid"/>
      </t:Event>
      <t:Event id="{E62219D0-E518-41DF-A934-4CD0C0D4FC58}" time="2021-07-21T04:43:24Z">
        <t:Attribution userId="S::bernardo.figueiredo@rmit.edu.au::5674bed2-27b6-4236-b1c1-a21bf6551515" userProvider="AD" userName="Bernardo Figueiredo"/>
        <t:Anchor>
          <t:Comment id="1919098786"/>
        </t:Anchor>
        <t:SetTitle title="@Mike Reid does it make sense to keep the future tense in this section given it has been done?"/>
      </t:Event>
    </t:History>
  </t:Task>
  <t:Task id="{9BCCBC9C-898B-4DC5-8A50-62677355C2F0}">
    <t:Anchor>
      <t:Comment id="1637191971"/>
    </t:Anchor>
    <t:History>
      <t:Event id="{00DBA4AA-A9B0-4327-B5D8-48F6A993D15B}" time="2021-07-21T23:39:34Z">
        <t:Attribution userId="S::bernardo.figueiredo@rmit.edu.au::5674bed2-27b6-4236-b1c1-a21bf6551515" userProvider="AD" userName="Bernardo Figueiredo"/>
        <t:Anchor>
          <t:Comment id="539182795"/>
        </t:Anchor>
        <t:Create/>
      </t:Event>
      <t:Event id="{E4F62AFB-07C0-40CE-98AC-4B5151760D09}" time="2021-07-21T23:39:34Z">
        <t:Attribution userId="S::bernardo.figueiredo@rmit.edu.au::5674bed2-27b6-4236-b1c1-a21bf6551515" userProvider="AD" userName="Bernardo Figueiredo"/>
        <t:Anchor>
          <t:Comment id="539182795"/>
        </t:Anchor>
        <t:Assign userId="S::s3491510@student.rmit.edu.au::422204d0-1e2d-4090-9933-69d7e8510406" userProvider="AD" userName="Jacob Sheahan"/>
      </t:Event>
      <t:Event id="{52FADF99-B174-45B4-A063-F323E909E342}" time="2021-07-21T23:39:34Z">
        <t:Attribution userId="S::bernardo.figueiredo@rmit.edu.au::5674bed2-27b6-4236-b1c1-a21bf6551515" userProvider="AD" userName="Bernardo Figueiredo"/>
        <t:Anchor>
          <t:Comment id="539182795"/>
        </t:Anchor>
        <t:SetTitle title="@Jacob Sheahan , do you know who wrote this sentence? I am trying to understand what it actually means."/>
      </t:Event>
    </t:History>
  </t:Task>
  <t:Task id="{2AB6232A-890E-4D00-9873-D783BD1F9523}">
    <t:Anchor>
      <t:Comment id="163104509"/>
    </t:Anchor>
    <t:History>
      <t:Event id="{0599AA61-FA94-4F1B-B775-0C6D52AC81D3}" time="2021-07-21T07:04:37Z">
        <t:Attribution userId="S::bernardo.figueiredo@rmit.edu.au::5674bed2-27b6-4236-b1c1-a21bf6551515" userProvider="AD" userName="Bernardo Figueiredo"/>
        <t:Anchor>
          <t:Comment id="163104509"/>
        </t:Anchor>
        <t:Create/>
      </t:Event>
      <t:Event id="{FB699871-B1DD-4909-9EF3-7A20630157A6}" time="2021-07-21T07:04:37Z">
        <t:Attribution userId="S::bernardo.figueiredo@rmit.edu.au::5674bed2-27b6-4236-b1c1-a21bf6551515" userProvider="AD" userName="Bernardo Figueiredo"/>
        <t:Anchor>
          <t:Comment id="163104509"/>
        </t:Anchor>
        <t:Assign userId="S::s3491510@student.rmit.edu.au::422204d0-1e2d-4090-9933-69d7e8510406" userProvider="AD" userName="Jacob Sheahan"/>
      </t:Event>
      <t:Event id="{71D44084-FC7B-4168-AD8E-7D770B54441C}" time="2021-07-21T07:04:37Z">
        <t:Attribution userId="S::bernardo.figueiredo@rmit.edu.au::5674bed2-27b6-4236-b1c1-a21bf6551515" userProvider="AD" userName="Bernardo Figueiredo"/>
        <t:Anchor>
          <t:Comment id="163104509"/>
        </t:Anchor>
        <t:SetTitle title="@Jacob Sheahan , what is this? can you fix this sentence so it is readable? It is Ok to alter a word here and there for clarity of the message."/>
      </t:Event>
    </t:History>
  </t:Task>
  <t:Task id="{C9731D3A-6A69-4F70-8216-4C3E09749FD8}">
    <t:Anchor>
      <t:Comment id="1692918342"/>
    </t:Anchor>
    <t:History>
      <t:Event id="{5EB95138-5532-4341-886E-214CB08E34E7}" time="2021-07-21T07:10:11Z">
        <t:Attribution userId="S::bernardo.figueiredo@rmit.edu.au::5674bed2-27b6-4236-b1c1-a21bf6551515" userProvider="AD" userName="Bernardo Figueiredo"/>
        <t:Anchor>
          <t:Comment id="1692918342"/>
        </t:Anchor>
        <t:Create/>
      </t:Event>
      <t:Event id="{C15DCF54-98DB-462B-B18E-58E35BBCE41B}" time="2021-07-21T07:10:11Z">
        <t:Attribution userId="S::bernardo.figueiredo@rmit.edu.au::5674bed2-27b6-4236-b1c1-a21bf6551515" userProvider="AD" userName="Bernardo Figueiredo"/>
        <t:Anchor>
          <t:Comment id="1692918342"/>
        </t:Anchor>
        <t:Assign userId="S::s3491510@student.rmit.edu.au::422204d0-1e2d-4090-9933-69d7e8510406" userProvider="AD" userName="Jacob Sheahan"/>
      </t:Event>
      <t:Event id="{19FCB1F8-2F31-4A26-9800-99653778A643}" time="2021-07-21T07:10:11Z">
        <t:Attribution userId="S::bernardo.figueiredo@rmit.edu.au::5674bed2-27b6-4236-b1c1-a21bf6551515" userProvider="AD" userName="Bernardo Figueiredo"/>
        <t:Anchor>
          <t:Comment id="1692918342"/>
        </t:Anchor>
        <t:SetTitle title="@Jacob Sheahan , can you fix this for clarity? not sure what they want to say."/>
      </t:Event>
      <t:Event id="{5485BC98-E174-4038-87E2-E7F5584B6465}" time="2021-07-21T07:24:54Z">
        <t:Attribution userId="S::s3491510@student.rmit.edu.au::422204d0-1e2d-4090-9933-69d7e8510406" userProvider="AD" userName="Jacob Sheahan"/>
        <t:Progress percentComplete="100"/>
      </t:Event>
    </t:History>
  </t:Task>
  <t:Task id="{E83BF978-3F9B-4494-B3C1-99B7CED31037}">
    <t:Anchor>
      <t:Comment id="678511849"/>
    </t:Anchor>
    <t:History>
      <t:Event id="{542682C3-1500-409D-8AFA-8C16410622C7}" time="2021-07-21T08:08:56Z">
        <t:Attribution userId="S::bernardo.figueiredo@rmit.edu.au::5674bed2-27b6-4236-b1c1-a21bf6551515" userProvider="AD" userName="Bernardo Figueiredo"/>
        <t:Anchor>
          <t:Comment id="678511849"/>
        </t:Anchor>
        <t:Create/>
      </t:Event>
      <t:Event id="{8EB84239-C1B1-4389-B655-E1409657014F}" time="2021-07-21T08:08:56Z">
        <t:Attribution userId="S::bernardo.figueiredo@rmit.edu.au::5674bed2-27b6-4236-b1c1-a21bf6551515" userProvider="AD" userName="Bernardo Figueiredo"/>
        <t:Anchor>
          <t:Comment id="678511849"/>
        </t:Anchor>
        <t:Assign userId="S::s3491510@student.rmit.edu.au::422204d0-1e2d-4090-9933-69d7e8510406" userProvider="AD" userName="Jacob Sheahan"/>
      </t:Event>
      <t:Event id="{CC9116ED-268C-4BC5-B25E-BA565BA486C4}" time="2021-07-21T08:08:56Z">
        <t:Attribution userId="S::bernardo.figueiredo@rmit.edu.au::5674bed2-27b6-4236-b1c1-a21bf6551515" userProvider="AD" userName="Bernardo Figueiredo"/>
        <t:Anchor>
          <t:Comment id="678511849"/>
        </t:Anchor>
        <t:SetTitle title="@Jacob Sheahan , I cannot find Graeme in this vignette here. Is it possible that you wanted to link another vignette?"/>
      </t:Event>
      <t:Event id="{B5B0D4D7-C7FD-45B1-895F-353D935F5C2B}" time="2021-07-21T10:37:09Z">
        <t:Attribution userId="S::s3491510@student.rmit.edu.au::422204d0-1e2d-4090-9933-69d7e8510406" userProvider="AD" userName="Jacob Sheahan"/>
        <t:Progress percentComplete="100"/>
      </t:Event>
    </t:History>
  </t:Task>
  <t:Task id="{12044105-9AB6-44BB-A9DF-A8B561F58C9D}">
    <t:Anchor>
      <t:Comment id="1000229926"/>
    </t:Anchor>
    <t:History>
      <t:Event id="{B92ECD7F-4585-4E37-95BA-29D83208CD2C}" time="2021-07-21T07:14:39Z">
        <t:Attribution userId="S::bernardo.figueiredo@rmit.edu.au::5674bed2-27b6-4236-b1c1-a21bf6551515" userProvider="AD" userName="Bernardo Figueiredo"/>
        <t:Anchor>
          <t:Comment id="1000229926"/>
        </t:Anchor>
        <t:Create/>
      </t:Event>
      <t:Event id="{7B6BC86C-C3D8-4349-8D8B-39FB5F752C94}" time="2021-07-21T07:14:39Z">
        <t:Attribution userId="S::bernardo.figueiredo@rmit.edu.au::5674bed2-27b6-4236-b1c1-a21bf6551515" userProvider="AD" userName="Bernardo Figueiredo"/>
        <t:Anchor>
          <t:Comment id="1000229926"/>
        </t:Anchor>
        <t:Assign userId="S::s3491510@student.rmit.edu.au::422204d0-1e2d-4090-9933-69d7e8510406" userProvider="AD" userName="Jacob Sheahan"/>
      </t:Event>
      <t:Event id="{6854DB65-D389-4FAC-9E7C-A28CE4A93393}" time="2021-07-21T07:14:39Z">
        <t:Attribution userId="S::bernardo.figueiredo@rmit.edu.au::5674bed2-27b6-4236-b1c1-a21bf6551515" userProvider="AD" userName="Bernardo Figueiredo"/>
        <t:Anchor>
          <t:Comment id="1000229926"/>
        </t:Anchor>
        <t:SetTitle title="@Jacob Sheahan , fix for clarity."/>
      </t:Event>
      <t:Event id="{688B1DA7-BAF6-49FE-AAAA-641CFB65E734}" time="2021-07-21T07:29:32Z">
        <t:Attribution userId="S::s3491510@student.rmit.edu.au::422204d0-1e2d-4090-9933-69d7e8510406" userProvider="AD" userName="Jacob Sheahan"/>
        <t:Progress percentComplete="100"/>
      </t:Event>
    </t:History>
  </t:Task>
</t:Tasks>
</file>

<file path=word/drawings/drawing1.xml><?xml version="1.0" encoding="utf-8"?>
<c:userShapes xmlns:c="http://schemas.openxmlformats.org/drawingml/2006/chart">
  <cdr:relSizeAnchor xmlns:cdr="http://schemas.openxmlformats.org/drawingml/2006/chartDrawing">
    <cdr:from>
      <cdr:x>0.25894</cdr:x>
      <cdr:y>0.7982</cdr:y>
    </cdr:from>
    <cdr:to>
      <cdr:x>0.37558</cdr:x>
      <cdr:y>0.88577</cdr:y>
    </cdr:to>
    <cdr:sp macro="" textlink="">
      <cdr:nvSpPr>
        <cdr:cNvPr id="2" name="TextBox 1"/>
        <cdr:cNvSpPr txBox="1"/>
      </cdr:nvSpPr>
      <cdr:spPr>
        <a:xfrm xmlns:a="http://schemas.openxmlformats.org/drawingml/2006/main">
          <a:off x="1420624" y="3166827"/>
          <a:ext cx="639966" cy="3474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Never</a:t>
          </a:r>
        </a:p>
      </cdr:txBody>
    </cdr:sp>
  </cdr:relSizeAnchor>
  <cdr:relSizeAnchor xmlns:cdr="http://schemas.openxmlformats.org/drawingml/2006/chartDrawing">
    <cdr:from>
      <cdr:x>0.91959</cdr:x>
      <cdr:y>0.80621</cdr:y>
    </cdr:from>
    <cdr:to>
      <cdr:x>1</cdr:x>
      <cdr:y>0.8778</cdr:y>
    </cdr:to>
    <cdr:sp macro="" textlink="">
      <cdr:nvSpPr>
        <cdr:cNvPr id="3" name="TextBox 1"/>
        <cdr:cNvSpPr txBox="1"/>
      </cdr:nvSpPr>
      <cdr:spPr>
        <a:xfrm xmlns:a="http://schemas.openxmlformats.org/drawingml/2006/main">
          <a:off x="5045216" y="3198633"/>
          <a:ext cx="441184" cy="28403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Daily</a:t>
          </a:r>
        </a:p>
      </cdr:txBody>
    </cdr:sp>
  </cdr:relSizeAnchor>
  <cdr:relSizeAnchor xmlns:cdr="http://schemas.openxmlformats.org/drawingml/2006/chartDrawing">
    <cdr:from>
      <cdr:x>0.38189</cdr:x>
      <cdr:y>0.7982</cdr:y>
    </cdr:from>
    <cdr:to>
      <cdr:x>0.49853</cdr:x>
      <cdr:y>0.88577</cdr:y>
    </cdr:to>
    <cdr:sp macro="" textlink="">
      <cdr:nvSpPr>
        <cdr:cNvPr id="4" name="TextBox 1"/>
        <cdr:cNvSpPr txBox="1"/>
      </cdr:nvSpPr>
      <cdr:spPr>
        <a:xfrm xmlns:a="http://schemas.openxmlformats.org/drawingml/2006/main">
          <a:off x="2095186" y="3166827"/>
          <a:ext cx="639966" cy="3474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Once</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every</a:t>
          </a:r>
          <a:r>
            <a:rPr lang="en-AU" sz="900" baseline="0">
              <a:latin typeface="Times New Roman" panose="02020603050405020304" pitchFamily="18" charset="0"/>
              <a:cs typeface="Times New Roman" panose="02020603050405020304" pitchFamily="18" charset="0"/>
            </a:rPr>
            <a:t> few</a:t>
          </a:r>
          <a:br>
            <a:rPr lang="en-AU" sz="900" baseline="0">
              <a:latin typeface="Times New Roman" panose="02020603050405020304" pitchFamily="18" charset="0"/>
              <a:cs typeface="Times New Roman" panose="02020603050405020304" pitchFamily="18" charset="0"/>
            </a:rPr>
          </a:br>
          <a:r>
            <a:rPr lang="en-AU" sz="900" baseline="0">
              <a:latin typeface="Times New Roman" panose="02020603050405020304" pitchFamily="18" charset="0"/>
              <a:cs typeface="Times New Roman" panose="02020603050405020304" pitchFamily="18" charset="0"/>
            </a:rPr>
            <a:t>months</a:t>
          </a:r>
          <a:endParaRPr lang="en-AU"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0.60789</cdr:x>
      <cdr:y>0.7982</cdr:y>
    </cdr:from>
    <cdr:to>
      <cdr:x>0.72453</cdr:x>
      <cdr:y>0.88577</cdr:y>
    </cdr:to>
    <cdr:sp macro="" textlink="">
      <cdr:nvSpPr>
        <cdr:cNvPr id="5" name="TextBox 1"/>
        <cdr:cNvSpPr txBox="1"/>
      </cdr:nvSpPr>
      <cdr:spPr>
        <a:xfrm xmlns:a="http://schemas.openxmlformats.org/drawingml/2006/main">
          <a:off x="3335116" y="3166827"/>
          <a:ext cx="639966" cy="3474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Several</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times</a:t>
          </a:r>
          <a:r>
            <a:rPr lang="en-AU" sz="900" baseline="0">
              <a:latin typeface="Times New Roman" panose="02020603050405020304" pitchFamily="18" charset="0"/>
              <a:cs typeface="Times New Roman" panose="02020603050405020304" pitchFamily="18" charset="0"/>
            </a:rPr>
            <a:t> a</a:t>
          </a:r>
          <a:br>
            <a:rPr lang="en-AU" sz="900" baseline="0">
              <a:latin typeface="Times New Roman" panose="02020603050405020304" pitchFamily="18" charset="0"/>
              <a:cs typeface="Times New Roman" panose="02020603050405020304" pitchFamily="18" charset="0"/>
            </a:rPr>
          </a:br>
          <a:r>
            <a:rPr lang="en-AU" sz="900" baseline="0">
              <a:latin typeface="Times New Roman" panose="02020603050405020304" pitchFamily="18" charset="0"/>
              <a:cs typeface="Times New Roman" panose="02020603050405020304" pitchFamily="18" charset="0"/>
            </a:rPr>
            <a:t>month</a:t>
          </a:r>
          <a:endParaRPr lang="en-AU"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0.50744</cdr:x>
      <cdr:y>0.7982</cdr:y>
    </cdr:from>
    <cdr:to>
      <cdr:x>0.62409</cdr:x>
      <cdr:y>0.88577</cdr:y>
    </cdr:to>
    <cdr:sp macro="" textlink="">
      <cdr:nvSpPr>
        <cdr:cNvPr id="6" name="TextBox 1"/>
        <cdr:cNvSpPr txBox="1"/>
      </cdr:nvSpPr>
      <cdr:spPr>
        <a:xfrm xmlns:a="http://schemas.openxmlformats.org/drawingml/2006/main">
          <a:off x="2784036" y="3166827"/>
          <a:ext cx="639966" cy="3474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Once </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per </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month</a:t>
          </a:r>
        </a:p>
      </cdr:txBody>
    </cdr:sp>
  </cdr:relSizeAnchor>
  <cdr:relSizeAnchor xmlns:cdr="http://schemas.openxmlformats.org/drawingml/2006/chartDrawing">
    <cdr:from>
      <cdr:x>0.81806</cdr:x>
      <cdr:y>0.81022</cdr:y>
    </cdr:from>
    <cdr:to>
      <cdr:x>0.93471</cdr:x>
      <cdr:y>0.89779</cdr:y>
    </cdr:to>
    <cdr:sp macro="" textlink="">
      <cdr:nvSpPr>
        <cdr:cNvPr id="7" name="TextBox 1"/>
        <cdr:cNvSpPr txBox="1"/>
      </cdr:nvSpPr>
      <cdr:spPr>
        <a:xfrm xmlns:a="http://schemas.openxmlformats.org/drawingml/2006/main">
          <a:off x="4488215" y="3214535"/>
          <a:ext cx="639966" cy="3474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Several</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times a</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day</a:t>
          </a:r>
        </a:p>
      </cdr:txBody>
    </cdr:sp>
  </cdr:relSizeAnchor>
  <cdr:relSizeAnchor xmlns:cdr="http://schemas.openxmlformats.org/drawingml/2006/chartDrawing">
    <cdr:from>
      <cdr:x>0.72939</cdr:x>
      <cdr:y>0.7982</cdr:y>
    </cdr:from>
    <cdr:to>
      <cdr:x>0.84604</cdr:x>
      <cdr:y>0.88577</cdr:y>
    </cdr:to>
    <cdr:sp macro="" textlink="">
      <cdr:nvSpPr>
        <cdr:cNvPr id="8" name="TextBox 1"/>
        <cdr:cNvSpPr txBox="1"/>
      </cdr:nvSpPr>
      <cdr:spPr>
        <a:xfrm xmlns:a="http://schemas.openxmlformats.org/drawingml/2006/main">
          <a:off x="4001730" y="3166827"/>
          <a:ext cx="639965" cy="3474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About</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once</a:t>
          </a:r>
          <a:r>
            <a:rPr lang="en-AU" sz="900" baseline="0">
              <a:latin typeface="Times New Roman" panose="02020603050405020304" pitchFamily="18" charset="0"/>
              <a:cs typeface="Times New Roman" panose="02020603050405020304" pitchFamily="18" charset="0"/>
            </a:rPr>
            <a:t> a</a:t>
          </a:r>
          <a:br>
            <a:rPr lang="en-AU" sz="900" baseline="0">
              <a:latin typeface="Times New Roman" panose="02020603050405020304" pitchFamily="18" charset="0"/>
              <a:cs typeface="Times New Roman" panose="02020603050405020304" pitchFamily="18" charset="0"/>
            </a:rPr>
          </a:br>
          <a:r>
            <a:rPr lang="en-AU" sz="900" baseline="0">
              <a:latin typeface="Times New Roman" panose="02020603050405020304" pitchFamily="18" charset="0"/>
              <a:cs typeface="Times New Roman" panose="02020603050405020304" pitchFamily="18" charset="0"/>
            </a:rPr>
            <a:t>week</a:t>
          </a:r>
          <a:endParaRPr lang="en-AU" sz="9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0.23562</cdr:x>
      <cdr:y>0.85136</cdr:y>
    </cdr:from>
    <cdr:to>
      <cdr:x>0.33699</cdr:x>
      <cdr:y>0.91658</cdr:y>
    </cdr:to>
    <cdr:sp macro="" textlink="">
      <cdr:nvSpPr>
        <cdr:cNvPr id="2" name="TextBox 1">
          <a:extLst xmlns:a="http://schemas.openxmlformats.org/drawingml/2006/main">
            <a:ext uri="{FF2B5EF4-FFF2-40B4-BE49-F238E27FC236}">
              <a16:creationId xmlns:a16="http://schemas.microsoft.com/office/drawing/2014/main" id="{81800854-9241-4AA8-8616-D3E587D5525E}"/>
            </a:ext>
          </a:extLst>
        </cdr:cNvPr>
        <cdr:cNvSpPr txBox="1"/>
      </cdr:nvSpPr>
      <cdr:spPr>
        <a:xfrm xmlns:a="http://schemas.openxmlformats.org/drawingml/2006/main">
          <a:off x="1350433" y="4575732"/>
          <a:ext cx="581003" cy="3505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00">
              <a:latin typeface="Times New Roman" panose="02020603050405020304" pitchFamily="18" charset="0"/>
              <a:cs typeface="Times New Roman" panose="02020603050405020304" pitchFamily="18" charset="0"/>
            </a:rPr>
            <a:t>Never</a:t>
          </a:r>
          <a:endParaRPr lang="en-AU" sz="105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0.84137</cdr:x>
      <cdr:y>0.85209</cdr:y>
    </cdr:from>
    <cdr:to>
      <cdr:x>0.94274</cdr:x>
      <cdr:y>0.91731</cdr:y>
    </cdr:to>
    <cdr:sp macro="" textlink="">
      <cdr:nvSpPr>
        <cdr:cNvPr id="3" name="TextBox 1">
          <a:extLst xmlns:a="http://schemas.openxmlformats.org/drawingml/2006/main">
            <a:ext uri="{FF2B5EF4-FFF2-40B4-BE49-F238E27FC236}">
              <a16:creationId xmlns:a16="http://schemas.microsoft.com/office/drawing/2014/main" id="{69806692-8448-4585-92D8-245EF796952E}"/>
            </a:ext>
          </a:extLst>
        </cdr:cNvPr>
        <cdr:cNvSpPr txBox="1"/>
      </cdr:nvSpPr>
      <cdr:spPr>
        <a:xfrm xmlns:a="http://schemas.openxmlformats.org/drawingml/2006/main">
          <a:off x="4822295" y="4579655"/>
          <a:ext cx="581003" cy="3505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Daily</a:t>
          </a:r>
        </a:p>
      </cdr:txBody>
    </cdr:sp>
  </cdr:relSizeAnchor>
  <cdr:relSizeAnchor xmlns:cdr="http://schemas.openxmlformats.org/drawingml/2006/chartDrawing">
    <cdr:from>
      <cdr:x>0.34855</cdr:x>
      <cdr:y>0.84426</cdr:y>
    </cdr:from>
    <cdr:to>
      <cdr:x>0.44992</cdr:x>
      <cdr:y>0.90294</cdr:y>
    </cdr:to>
    <cdr:sp macro="" textlink="">
      <cdr:nvSpPr>
        <cdr:cNvPr id="5" name="TextBox 1"/>
        <cdr:cNvSpPr txBox="1"/>
      </cdr:nvSpPr>
      <cdr:spPr>
        <a:xfrm xmlns:a="http://schemas.openxmlformats.org/drawingml/2006/main">
          <a:off x="1997742" y="4537579"/>
          <a:ext cx="581003" cy="315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every</a:t>
          </a:r>
          <a:r>
            <a:rPr lang="en-AU" sz="1000" baseline="0">
              <a:latin typeface="Times New Roman" panose="02020603050405020304" pitchFamily="18" charset="0"/>
              <a:cs typeface="Times New Roman" panose="02020603050405020304" pitchFamily="18" charset="0"/>
            </a:rPr>
            <a:t> few</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months</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0.54495</cdr:x>
      <cdr:y>0.84426</cdr:y>
    </cdr:from>
    <cdr:to>
      <cdr:x>0.64632</cdr:x>
      <cdr:y>0.90294</cdr:y>
    </cdr:to>
    <cdr:sp macro="" textlink="">
      <cdr:nvSpPr>
        <cdr:cNvPr id="6" name="TextBox 1"/>
        <cdr:cNvSpPr txBox="1"/>
      </cdr:nvSpPr>
      <cdr:spPr>
        <a:xfrm xmlns:a="http://schemas.openxmlformats.org/drawingml/2006/main">
          <a:off x="3123410" y="4537579"/>
          <a:ext cx="581003" cy="315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0.45766</cdr:x>
      <cdr:y>0.84426</cdr:y>
    </cdr:from>
    <cdr:to>
      <cdr:x>0.55903</cdr:x>
      <cdr:y>0.90294</cdr:y>
    </cdr:to>
    <cdr:sp macro="" textlink="">
      <cdr:nvSpPr>
        <cdr:cNvPr id="7" name="TextBox 1"/>
        <cdr:cNvSpPr txBox="1"/>
      </cdr:nvSpPr>
      <cdr:spPr>
        <a:xfrm xmlns:a="http://schemas.openxmlformats.org/drawingml/2006/main">
          <a:off x="2623107" y="4537579"/>
          <a:ext cx="581003" cy="315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per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month</a:t>
          </a:r>
        </a:p>
      </cdr:txBody>
    </cdr:sp>
  </cdr:relSizeAnchor>
  <cdr:relSizeAnchor xmlns:cdr="http://schemas.openxmlformats.org/drawingml/2006/chartDrawing">
    <cdr:from>
      <cdr:x>0.74776</cdr:x>
      <cdr:y>0.84426</cdr:y>
    </cdr:from>
    <cdr:to>
      <cdr:x>0.84913</cdr:x>
      <cdr:y>0.90294</cdr:y>
    </cdr:to>
    <cdr:sp macro="" textlink="">
      <cdr:nvSpPr>
        <cdr:cNvPr id="8" name="TextBox 1"/>
        <cdr:cNvSpPr txBox="1"/>
      </cdr:nvSpPr>
      <cdr:spPr>
        <a:xfrm xmlns:a="http://schemas.openxmlformats.org/drawingml/2006/main">
          <a:off x="4285818" y="4537579"/>
          <a:ext cx="581003" cy="315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 a</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day</a:t>
          </a:r>
        </a:p>
      </cdr:txBody>
    </cdr:sp>
  </cdr:relSizeAnchor>
  <cdr:relSizeAnchor xmlns:cdr="http://schemas.openxmlformats.org/drawingml/2006/chartDrawing">
    <cdr:from>
      <cdr:x>0.65054</cdr:x>
      <cdr:y>0.84426</cdr:y>
    </cdr:from>
    <cdr:to>
      <cdr:x>0.75191</cdr:x>
      <cdr:y>0.90294</cdr:y>
    </cdr:to>
    <cdr:sp macro="" textlink="">
      <cdr:nvSpPr>
        <cdr:cNvPr id="9" name="TextBox 1"/>
        <cdr:cNvSpPr txBox="1"/>
      </cdr:nvSpPr>
      <cdr:spPr>
        <a:xfrm xmlns:a="http://schemas.openxmlformats.org/drawingml/2006/main">
          <a:off x="3728600" y="4537579"/>
          <a:ext cx="581003" cy="3154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About</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once</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week</a:t>
          </a:r>
          <a:endParaRPr lang="en-AU" sz="10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0.25894</cdr:x>
      <cdr:y>0.76533</cdr:y>
    </cdr:from>
    <cdr:to>
      <cdr:x>0.37558</cdr:x>
      <cdr:y>0.8529</cdr:y>
    </cdr:to>
    <cdr:sp macro="" textlink="">
      <cdr:nvSpPr>
        <cdr:cNvPr id="2" name="TextBox 1"/>
        <cdr:cNvSpPr txBox="1"/>
      </cdr:nvSpPr>
      <cdr:spPr>
        <a:xfrm xmlns:a="http://schemas.openxmlformats.org/drawingml/2006/main">
          <a:off x="1420648" y="2592256"/>
          <a:ext cx="639934" cy="296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Never</a:t>
          </a:r>
        </a:p>
      </cdr:txBody>
    </cdr:sp>
  </cdr:relSizeAnchor>
  <cdr:relSizeAnchor xmlns:cdr="http://schemas.openxmlformats.org/drawingml/2006/chartDrawing">
    <cdr:from>
      <cdr:x>0.91959</cdr:x>
      <cdr:y>0.77334</cdr:y>
    </cdr:from>
    <cdr:to>
      <cdr:x>1</cdr:x>
      <cdr:y>0.84493</cdr:y>
    </cdr:to>
    <cdr:sp macro="" textlink="">
      <cdr:nvSpPr>
        <cdr:cNvPr id="3" name="TextBox 1"/>
        <cdr:cNvSpPr txBox="1"/>
      </cdr:nvSpPr>
      <cdr:spPr>
        <a:xfrm xmlns:a="http://schemas.openxmlformats.org/drawingml/2006/main">
          <a:off x="5045239" y="2619387"/>
          <a:ext cx="441161" cy="2424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Daily</a:t>
          </a:r>
        </a:p>
      </cdr:txBody>
    </cdr:sp>
  </cdr:relSizeAnchor>
  <cdr:relSizeAnchor xmlns:cdr="http://schemas.openxmlformats.org/drawingml/2006/chartDrawing">
    <cdr:from>
      <cdr:x>0.37464</cdr:x>
      <cdr:y>0.76299</cdr:y>
    </cdr:from>
    <cdr:to>
      <cdr:x>0.49128</cdr:x>
      <cdr:y>0.85056</cdr:y>
    </cdr:to>
    <cdr:sp macro="" textlink="">
      <cdr:nvSpPr>
        <cdr:cNvPr id="4" name="TextBox 1"/>
        <cdr:cNvSpPr txBox="1"/>
      </cdr:nvSpPr>
      <cdr:spPr>
        <a:xfrm xmlns:a="http://schemas.openxmlformats.org/drawingml/2006/main">
          <a:off x="2055444" y="2584304"/>
          <a:ext cx="639934" cy="296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Once</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every</a:t>
          </a:r>
          <a:r>
            <a:rPr lang="en-AU" sz="900" baseline="0">
              <a:latin typeface="Times New Roman" panose="02020603050405020304" pitchFamily="18" charset="0"/>
              <a:cs typeface="Times New Roman" panose="02020603050405020304" pitchFamily="18" charset="0"/>
            </a:rPr>
            <a:t> few</a:t>
          </a:r>
          <a:br>
            <a:rPr lang="en-AU" sz="900" baseline="0">
              <a:latin typeface="Times New Roman" panose="02020603050405020304" pitchFamily="18" charset="0"/>
              <a:cs typeface="Times New Roman" panose="02020603050405020304" pitchFamily="18" charset="0"/>
            </a:rPr>
          </a:br>
          <a:r>
            <a:rPr lang="en-AU" sz="900" baseline="0">
              <a:latin typeface="Times New Roman" panose="02020603050405020304" pitchFamily="18" charset="0"/>
              <a:cs typeface="Times New Roman" panose="02020603050405020304" pitchFamily="18" charset="0"/>
            </a:rPr>
            <a:t>months</a:t>
          </a:r>
          <a:endParaRPr lang="en-AU"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0.60789</cdr:x>
      <cdr:y>0.76533</cdr:y>
    </cdr:from>
    <cdr:to>
      <cdr:x>0.72453</cdr:x>
      <cdr:y>0.8529</cdr:y>
    </cdr:to>
    <cdr:sp macro="" textlink="">
      <cdr:nvSpPr>
        <cdr:cNvPr id="5" name="TextBox 1"/>
        <cdr:cNvSpPr txBox="1"/>
      </cdr:nvSpPr>
      <cdr:spPr>
        <a:xfrm xmlns:a="http://schemas.openxmlformats.org/drawingml/2006/main">
          <a:off x="3335128" y="2592256"/>
          <a:ext cx="639933" cy="296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Several</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times</a:t>
          </a:r>
          <a:r>
            <a:rPr lang="en-AU" sz="900" baseline="0">
              <a:latin typeface="Times New Roman" panose="02020603050405020304" pitchFamily="18" charset="0"/>
              <a:cs typeface="Times New Roman" panose="02020603050405020304" pitchFamily="18" charset="0"/>
            </a:rPr>
            <a:t> a</a:t>
          </a:r>
          <a:br>
            <a:rPr lang="en-AU" sz="900" baseline="0">
              <a:latin typeface="Times New Roman" panose="02020603050405020304" pitchFamily="18" charset="0"/>
              <a:cs typeface="Times New Roman" panose="02020603050405020304" pitchFamily="18" charset="0"/>
            </a:rPr>
          </a:br>
          <a:r>
            <a:rPr lang="en-AU" sz="900" baseline="0">
              <a:latin typeface="Times New Roman" panose="02020603050405020304" pitchFamily="18" charset="0"/>
              <a:cs typeface="Times New Roman" panose="02020603050405020304" pitchFamily="18" charset="0"/>
            </a:rPr>
            <a:t>month</a:t>
          </a:r>
          <a:endParaRPr lang="en-AU" sz="9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0.4915</cdr:x>
      <cdr:y>0.76533</cdr:y>
    </cdr:from>
    <cdr:to>
      <cdr:x>0.60815</cdr:x>
      <cdr:y>0.8529</cdr:y>
    </cdr:to>
    <cdr:sp macro="" textlink="">
      <cdr:nvSpPr>
        <cdr:cNvPr id="6" name="TextBox 1"/>
        <cdr:cNvSpPr txBox="1"/>
      </cdr:nvSpPr>
      <cdr:spPr>
        <a:xfrm xmlns:a="http://schemas.openxmlformats.org/drawingml/2006/main">
          <a:off x="2696554" y="2592256"/>
          <a:ext cx="639988" cy="296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Once </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per </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month</a:t>
          </a:r>
        </a:p>
      </cdr:txBody>
    </cdr:sp>
  </cdr:relSizeAnchor>
  <cdr:relSizeAnchor xmlns:cdr="http://schemas.openxmlformats.org/drawingml/2006/chartDrawing">
    <cdr:from>
      <cdr:x>0.81371</cdr:x>
      <cdr:y>0.76327</cdr:y>
    </cdr:from>
    <cdr:to>
      <cdr:x>0.93036</cdr:x>
      <cdr:y>0.85084</cdr:y>
    </cdr:to>
    <cdr:sp macro="" textlink="">
      <cdr:nvSpPr>
        <cdr:cNvPr id="7" name="TextBox 1"/>
        <cdr:cNvSpPr txBox="1"/>
      </cdr:nvSpPr>
      <cdr:spPr>
        <a:xfrm xmlns:a="http://schemas.openxmlformats.org/drawingml/2006/main">
          <a:off x="4464350" y="2585261"/>
          <a:ext cx="639989" cy="296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Several</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times a</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day</a:t>
          </a:r>
        </a:p>
      </cdr:txBody>
    </cdr:sp>
  </cdr:relSizeAnchor>
  <cdr:relSizeAnchor xmlns:cdr="http://schemas.openxmlformats.org/drawingml/2006/chartDrawing">
    <cdr:from>
      <cdr:x>0.71055</cdr:x>
      <cdr:y>0.76533</cdr:y>
    </cdr:from>
    <cdr:to>
      <cdr:x>0.8272</cdr:x>
      <cdr:y>0.8529</cdr:y>
    </cdr:to>
    <cdr:sp macro="" textlink="">
      <cdr:nvSpPr>
        <cdr:cNvPr id="8" name="TextBox 1"/>
        <cdr:cNvSpPr txBox="1"/>
      </cdr:nvSpPr>
      <cdr:spPr>
        <a:xfrm xmlns:a="http://schemas.openxmlformats.org/drawingml/2006/main">
          <a:off x="3898358" y="2592256"/>
          <a:ext cx="639989" cy="2966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latin typeface="Times New Roman" panose="02020603050405020304" pitchFamily="18" charset="0"/>
              <a:cs typeface="Times New Roman" panose="02020603050405020304" pitchFamily="18" charset="0"/>
            </a:rPr>
            <a:t>About</a:t>
          </a:r>
          <a:br>
            <a:rPr lang="en-AU" sz="900">
              <a:latin typeface="Times New Roman" panose="02020603050405020304" pitchFamily="18" charset="0"/>
              <a:cs typeface="Times New Roman" panose="02020603050405020304" pitchFamily="18" charset="0"/>
            </a:rPr>
          </a:br>
          <a:r>
            <a:rPr lang="en-AU" sz="900">
              <a:latin typeface="Times New Roman" panose="02020603050405020304" pitchFamily="18" charset="0"/>
              <a:cs typeface="Times New Roman" panose="02020603050405020304" pitchFamily="18" charset="0"/>
            </a:rPr>
            <a:t>once</a:t>
          </a:r>
          <a:r>
            <a:rPr lang="en-AU" sz="900" baseline="0">
              <a:latin typeface="Times New Roman" panose="02020603050405020304" pitchFamily="18" charset="0"/>
              <a:cs typeface="Times New Roman" panose="02020603050405020304" pitchFamily="18" charset="0"/>
            </a:rPr>
            <a:t> a</a:t>
          </a:r>
          <a:br>
            <a:rPr lang="en-AU" sz="900" baseline="0">
              <a:latin typeface="Times New Roman" panose="02020603050405020304" pitchFamily="18" charset="0"/>
              <a:cs typeface="Times New Roman" panose="02020603050405020304" pitchFamily="18" charset="0"/>
            </a:rPr>
          </a:br>
          <a:r>
            <a:rPr lang="en-AU" sz="900" baseline="0">
              <a:latin typeface="Times New Roman" panose="02020603050405020304" pitchFamily="18" charset="0"/>
              <a:cs typeface="Times New Roman" panose="02020603050405020304" pitchFamily="18" charset="0"/>
            </a:rPr>
            <a:t>week</a:t>
          </a:r>
          <a:endParaRPr lang="en-AU" sz="9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0.2535</cdr:x>
      <cdr:y>0.80203</cdr:y>
    </cdr:from>
    <cdr:to>
      <cdr:x>0.35644</cdr:x>
      <cdr:y>0.88543</cdr:y>
    </cdr:to>
    <cdr:sp macro="" textlink="">
      <cdr:nvSpPr>
        <cdr:cNvPr id="3" name="TextBox 1">
          <a:extLst xmlns:a="http://schemas.openxmlformats.org/drawingml/2006/main">
            <a:ext uri="{FF2B5EF4-FFF2-40B4-BE49-F238E27FC236}">
              <a16:creationId xmlns:a16="http://schemas.microsoft.com/office/drawing/2014/main" id="{BFD7C7C4-F152-4B0A-AF10-93F6C693AEBC}"/>
            </a:ext>
          </a:extLst>
        </cdr:cNvPr>
        <cdr:cNvSpPr txBox="1"/>
      </cdr:nvSpPr>
      <cdr:spPr>
        <a:xfrm xmlns:a="http://schemas.openxmlformats.org/drawingml/2006/main">
          <a:off x="1452926" y="3124503"/>
          <a:ext cx="590002" cy="3249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Never</a:t>
          </a:r>
        </a:p>
      </cdr:txBody>
    </cdr:sp>
  </cdr:relSizeAnchor>
  <cdr:relSizeAnchor xmlns:cdr="http://schemas.openxmlformats.org/drawingml/2006/chartDrawing">
    <cdr:from>
      <cdr:x>0.91723</cdr:x>
      <cdr:y>0.80719</cdr:y>
    </cdr:from>
    <cdr:to>
      <cdr:x>0.99723</cdr:x>
      <cdr:y>0.88162</cdr:y>
    </cdr:to>
    <cdr:sp macro="" textlink="">
      <cdr:nvSpPr>
        <cdr:cNvPr id="6" name="TextBox 1"/>
        <cdr:cNvSpPr txBox="1"/>
      </cdr:nvSpPr>
      <cdr:spPr>
        <a:xfrm xmlns:a="http://schemas.openxmlformats.org/drawingml/2006/main">
          <a:off x="5257141" y="3144605"/>
          <a:ext cx="458466" cy="2899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Daily</a:t>
          </a:r>
        </a:p>
      </cdr:txBody>
    </cdr:sp>
  </cdr:relSizeAnchor>
  <cdr:relSizeAnchor xmlns:cdr="http://schemas.openxmlformats.org/drawingml/2006/chartDrawing">
    <cdr:from>
      <cdr:x>0.36972</cdr:x>
      <cdr:y>0.80311</cdr:y>
    </cdr:from>
    <cdr:to>
      <cdr:x>0.48138</cdr:x>
      <cdr:y>0.87754</cdr:y>
    </cdr:to>
    <cdr:sp macro="" textlink="">
      <cdr:nvSpPr>
        <cdr:cNvPr id="7" name="TextBox 1"/>
        <cdr:cNvSpPr txBox="1"/>
      </cdr:nvSpPr>
      <cdr:spPr>
        <a:xfrm xmlns:a="http://schemas.openxmlformats.org/drawingml/2006/main">
          <a:off x="2119040" y="3128703"/>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every</a:t>
          </a:r>
          <a:r>
            <a:rPr lang="en-AU" sz="1000" baseline="0">
              <a:latin typeface="Times New Roman" panose="02020603050405020304" pitchFamily="18" charset="0"/>
              <a:cs typeface="Times New Roman" panose="02020603050405020304" pitchFamily="18" charset="0"/>
            </a:rPr>
            <a:t> few</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months</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0.59576</cdr:x>
      <cdr:y>0.80107</cdr:y>
    </cdr:from>
    <cdr:to>
      <cdr:x>0.70742</cdr:x>
      <cdr:y>0.8755</cdr:y>
    </cdr:to>
    <cdr:sp macro="" textlink="">
      <cdr:nvSpPr>
        <cdr:cNvPr id="8" name="TextBox 1"/>
        <cdr:cNvSpPr txBox="1"/>
      </cdr:nvSpPr>
      <cdr:spPr>
        <a:xfrm xmlns:a="http://schemas.openxmlformats.org/drawingml/2006/main">
          <a:off x="3414629" y="3120751"/>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0.49684</cdr:x>
      <cdr:y>0.80923</cdr:y>
    </cdr:from>
    <cdr:to>
      <cdr:x>0.6085</cdr:x>
      <cdr:y>0.88366</cdr:y>
    </cdr:to>
    <cdr:sp macro="" textlink="">
      <cdr:nvSpPr>
        <cdr:cNvPr id="9" name="TextBox 1"/>
        <cdr:cNvSpPr txBox="1"/>
      </cdr:nvSpPr>
      <cdr:spPr>
        <a:xfrm xmlns:a="http://schemas.openxmlformats.org/drawingml/2006/main">
          <a:off x="2847646" y="3152557"/>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per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month</a:t>
          </a:r>
        </a:p>
      </cdr:txBody>
    </cdr:sp>
  </cdr:relSizeAnchor>
  <cdr:relSizeAnchor xmlns:cdr="http://schemas.openxmlformats.org/drawingml/2006/chartDrawing">
    <cdr:from>
      <cdr:x>0.81082</cdr:x>
      <cdr:y>0.80719</cdr:y>
    </cdr:from>
    <cdr:to>
      <cdr:x>0.92248</cdr:x>
      <cdr:y>0.88162</cdr:y>
    </cdr:to>
    <cdr:sp macro="" textlink="">
      <cdr:nvSpPr>
        <cdr:cNvPr id="10" name="TextBox 1"/>
        <cdr:cNvSpPr txBox="1"/>
      </cdr:nvSpPr>
      <cdr:spPr>
        <a:xfrm xmlns:a="http://schemas.openxmlformats.org/drawingml/2006/main">
          <a:off x="4647241" y="3144605"/>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 a</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day</a:t>
          </a:r>
        </a:p>
      </cdr:txBody>
    </cdr:sp>
  </cdr:relSizeAnchor>
  <cdr:relSizeAnchor xmlns:cdr="http://schemas.openxmlformats.org/drawingml/2006/chartDrawing">
    <cdr:from>
      <cdr:x>0.70652</cdr:x>
      <cdr:y>0.80311</cdr:y>
    </cdr:from>
    <cdr:to>
      <cdr:x>0.81818</cdr:x>
      <cdr:y>0.87754</cdr:y>
    </cdr:to>
    <cdr:sp macro="" textlink="">
      <cdr:nvSpPr>
        <cdr:cNvPr id="11" name="TextBox 1"/>
        <cdr:cNvSpPr txBox="1"/>
      </cdr:nvSpPr>
      <cdr:spPr>
        <a:xfrm xmlns:a="http://schemas.openxmlformats.org/drawingml/2006/main">
          <a:off x="4049437" y="3128703"/>
          <a:ext cx="639965"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About</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once</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week</a:t>
          </a:r>
          <a:endParaRPr lang="en-AU" sz="10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0.24863</cdr:x>
      <cdr:y>0.77407</cdr:y>
    </cdr:from>
    <cdr:to>
      <cdr:x>0.36604</cdr:x>
      <cdr:y>0.85679</cdr:y>
    </cdr:to>
    <cdr:sp macro="" textlink="">
      <cdr:nvSpPr>
        <cdr:cNvPr id="4" name="TextBox 1"/>
        <cdr:cNvSpPr txBox="1"/>
      </cdr:nvSpPr>
      <cdr:spPr>
        <a:xfrm xmlns:a="http://schemas.openxmlformats.org/drawingml/2006/main">
          <a:off x="1249284" y="3040130"/>
          <a:ext cx="590002" cy="3249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Never</a:t>
          </a:r>
        </a:p>
      </cdr:txBody>
    </cdr:sp>
  </cdr:relSizeAnchor>
  <cdr:relSizeAnchor xmlns:cdr="http://schemas.openxmlformats.org/drawingml/2006/chartDrawing">
    <cdr:from>
      <cdr:x>0.90876</cdr:x>
      <cdr:y>0.78121</cdr:y>
    </cdr:from>
    <cdr:to>
      <cdr:x>1</cdr:x>
      <cdr:y>0.85503</cdr:y>
    </cdr:to>
    <cdr:sp macro="" textlink="">
      <cdr:nvSpPr>
        <cdr:cNvPr id="5" name="TextBox 1"/>
        <cdr:cNvSpPr txBox="1"/>
      </cdr:nvSpPr>
      <cdr:spPr>
        <a:xfrm xmlns:a="http://schemas.openxmlformats.org/drawingml/2006/main">
          <a:off x="4862899" y="3068183"/>
          <a:ext cx="488246" cy="2899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Daily</a:t>
          </a:r>
        </a:p>
      </cdr:txBody>
    </cdr:sp>
  </cdr:relSizeAnchor>
  <cdr:relSizeAnchor xmlns:cdr="http://schemas.openxmlformats.org/drawingml/2006/chartDrawing">
    <cdr:from>
      <cdr:x>0.3589</cdr:x>
      <cdr:y>0.77311</cdr:y>
    </cdr:from>
    <cdr:to>
      <cdr:x>0.48627</cdr:x>
      <cdr:y>0.84694</cdr:y>
    </cdr:to>
    <cdr:sp macro="" textlink="">
      <cdr:nvSpPr>
        <cdr:cNvPr id="6" name="TextBox 1"/>
        <cdr:cNvSpPr txBox="1"/>
      </cdr:nvSpPr>
      <cdr:spPr>
        <a:xfrm xmlns:a="http://schemas.openxmlformats.org/drawingml/2006/main">
          <a:off x="1920545" y="3036378"/>
          <a:ext cx="68153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every</a:t>
          </a:r>
          <a:r>
            <a:rPr lang="en-AU" sz="1000" baseline="0">
              <a:latin typeface="Times New Roman" panose="02020603050405020304" pitchFamily="18" charset="0"/>
              <a:cs typeface="Times New Roman" panose="02020603050405020304" pitchFamily="18" charset="0"/>
            </a:rPr>
            <a:t> few</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months</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0.59446</cdr:x>
      <cdr:y>0.78526</cdr:y>
    </cdr:from>
    <cdr:to>
      <cdr:x>0.72182</cdr:x>
      <cdr:y>0.85908</cdr:y>
    </cdr:to>
    <cdr:sp macro="" textlink="">
      <cdr:nvSpPr>
        <cdr:cNvPr id="7" name="TextBox 1"/>
        <cdr:cNvSpPr txBox="1"/>
      </cdr:nvSpPr>
      <cdr:spPr>
        <a:xfrm xmlns:a="http://schemas.openxmlformats.org/drawingml/2006/main">
          <a:off x="3181022" y="3084086"/>
          <a:ext cx="68153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0.4831</cdr:x>
      <cdr:y>0.77716</cdr:y>
    </cdr:from>
    <cdr:to>
      <cdr:x>0.61047</cdr:x>
      <cdr:y>0.85099</cdr:y>
    </cdr:to>
    <cdr:sp macro="" textlink="">
      <cdr:nvSpPr>
        <cdr:cNvPr id="8" name="TextBox 1"/>
        <cdr:cNvSpPr txBox="1"/>
      </cdr:nvSpPr>
      <cdr:spPr>
        <a:xfrm xmlns:a="http://schemas.openxmlformats.org/drawingml/2006/main">
          <a:off x="2585161" y="3052281"/>
          <a:ext cx="68153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per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month</a:t>
          </a:r>
        </a:p>
      </cdr:txBody>
    </cdr:sp>
  </cdr:relSizeAnchor>
  <cdr:relSizeAnchor xmlns:cdr="http://schemas.openxmlformats.org/drawingml/2006/chartDrawing">
    <cdr:from>
      <cdr:x>0.80417</cdr:x>
      <cdr:y>0.77716</cdr:y>
    </cdr:from>
    <cdr:to>
      <cdr:x>0.93153</cdr:x>
      <cdr:y>0.85099</cdr:y>
    </cdr:to>
    <cdr:sp macro="" textlink="">
      <cdr:nvSpPr>
        <cdr:cNvPr id="9" name="TextBox 1"/>
        <cdr:cNvSpPr txBox="1"/>
      </cdr:nvSpPr>
      <cdr:spPr>
        <a:xfrm xmlns:a="http://schemas.openxmlformats.org/drawingml/2006/main">
          <a:off x="4303223" y="3052282"/>
          <a:ext cx="68153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 a</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day</a:t>
          </a:r>
        </a:p>
      </cdr:txBody>
    </cdr:sp>
  </cdr:relSizeAnchor>
  <cdr:relSizeAnchor xmlns:cdr="http://schemas.openxmlformats.org/drawingml/2006/chartDrawing">
    <cdr:from>
      <cdr:x>0.70891</cdr:x>
      <cdr:y>0.78323</cdr:y>
    </cdr:from>
    <cdr:to>
      <cdr:x>0.83627</cdr:x>
      <cdr:y>0.85706</cdr:y>
    </cdr:to>
    <cdr:sp macro="" textlink="">
      <cdr:nvSpPr>
        <cdr:cNvPr id="10" name="TextBox 1"/>
        <cdr:cNvSpPr txBox="1"/>
      </cdr:nvSpPr>
      <cdr:spPr>
        <a:xfrm xmlns:a="http://schemas.openxmlformats.org/drawingml/2006/main">
          <a:off x="3793455" y="3076135"/>
          <a:ext cx="681535"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About</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once</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week</a:t>
          </a:r>
          <a:endParaRPr lang="en-AU" sz="10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0.27149</cdr:x>
      <cdr:y>0.77347</cdr:y>
    </cdr:from>
    <cdr:to>
      <cdr:x>0.37801</cdr:x>
      <cdr:y>0.85261</cdr:y>
    </cdr:to>
    <cdr:sp macro="" textlink="">
      <cdr:nvSpPr>
        <cdr:cNvPr id="4" name="TextBox 1">
          <a:extLst xmlns:a="http://schemas.openxmlformats.org/drawingml/2006/main">
            <a:ext uri="{FF2B5EF4-FFF2-40B4-BE49-F238E27FC236}">
              <a16:creationId xmlns:a16="http://schemas.microsoft.com/office/drawing/2014/main" id="{C1ECE1F0-B39A-4BE9-8ACF-2DDA69814D95}"/>
            </a:ext>
          </a:extLst>
        </cdr:cNvPr>
        <cdr:cNvSpPr txBox="1"/>
      </cdr:nvSpPr>
      <cdr:spPr>
        <a:xfrm xmlns:a="http://schemas.openxmlformats.org/drawingml/2006/main">
          <a:off x="1503726" y="3175303"/>
          <a:ext cx="590002" cy="32490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Never</a:t>
          </a:r>
        </a:p>
      </cdr:txBody>
    </cdr:sp>
  </cdr:relSizeAnchor>
  <cdr:relSizeAnchor xmlns:cdr="http://schemas.openxmlformats.org/drawingml/2006/chartDrawing">
    <cdr:from>
      <cdr:x>0.91723</cdr:x>
      <cdr:y>0.77837</cdr:y>
    </cdr:from>
    <cdr:to>
      <cdr:x>1</cdr:x>
      <cdr:y>0.84899</cdr:y>
    </cdr:to>
    <cdr:sp macro="" textlink="">
      <cdr:nvSpPr>
        <cdr:cNvPr id="5" name="TextBox 1">
          <a:extLst xmlns:a="http://schemas.openxmlformats.org/drawingml/2006/main">
            <a:ext uri="{FF2B5EF4-FFF2-40B4-BE49-F238E27FC236}">
              <a16:creationId xmlns:a16="http://schemas.microsoft.com/office/drawing/2014/main" id="{78711D8D-0F30-4E6C-ACAF-F39E09426E44}"/>
            </a:ext>
          </a:extLst>
        </cdr:cNvPr>
        <cdr:cNvSpPr txBox="1"/>
      </cdr:nvSpPr>
      <cdr:spPr>
        <a:xfrm xmlns:a="http://schemas.openxmlformats.org/drawingml/2006/main">
          <a:off x="5307941" y="3195405"/>
          <a:ext cx="458466" cy="2899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Daily</a:t>
          </a:r>
        </a:p>
      </cdr:txBody>
    </cdr:sp>
  </cdr:relSizeAnchor>
  <cdr:relSizeAnchor xmlns:cdr="http://schemas.openxmlformats.org/drawingml/2006/chartDrawing">
    <cdr:from>
      <cdr:x>0.37284</cdr:x>
      <cdr:y>0.77449</cdr:y>
    </cdr:from>
    <cdr:to>
      <cdr:x>0.48838</cdr:x>
      <cdr:y>0.84512</cdr:y>
    </cdr:to>
    <cdr:sp macro="" textlink="">
      <cdr:nvSpPr>
        <cdr:cNvPr id="6" name="TextBox 1">
          <a:extLst xmlns:a="http://schemas.openxmlformats.org/drawingml/2006/main">
            <a:ext uri="{FF2B5EF4-FFF2-40B4-BE49-F238E27FC236}">
              <a16:creationId xmlns:a16="http://schemas.microsoft.com/office/drawing/2014/main" id="{C7951C0C-0CD1-4ED1-8215-C70CE8344FFD}"/>
            </a:ext>
          </a:extLst>
        </cdr:cNvPr>
        <cdr:cNvSpPr txBox="1"/>
      </cdr:nvSpPr>
      <cdr:spPr>
        <a:xfrm xmlns:a="http://schemas.openxmlformats.org/drawingml/2006/main">
          <a:off x="2065065" y="3179503"/>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every</a:t>
          </a:r>
          <a:r>
            <a:rPr lang="en-AU" sz="1000" baseline="0">
              <a:latin typeface="Times New Roman" panose="02020603050405020304" pitchFamily="18" charset="0"/>
              <a:cs typeface="Times New Roman" panose="02020603050405020304" pitchFamily="18" charset="0"/>
            </a:rPr>
            <a:t> few</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months</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0.58095</cdr:x>
      <cdr:y>0.78184</cdr:y>
    </cdr:from>
    <cdr:to>
      <cdr:x>0.6965</cdr:x>
      <cdr:y>0.85246</cdr:y>
    </cdr:to>
    <cdr:sp macro="" textlink="">
      <cdr:nvSpPr>
        <cdr:cNvPr id="7" name="TextBox 1">
          <a:extLst xmlns:a="http://schemas.openxmlformats.org/drawingml/2006/main">
            <a:ext uri="{FF2B5EF4-FFF2-40B4-BE49-F238E27FC236}">
              <a16:creationId xmlns:a16="http://schemas.microsoft.com/office/drawing/2014/main" id="{E8EC5F18-9DD2-44B3-9C76-0749B7495DC5}"/>
            </a:ext>
          </a:extLst>
        </cdr:cNvPr>
        <cdr:cNvSpPr txBox="1"/>
      </cdr:nvSpPr>
      <cdr:spPr>
        <a:xfrm xmlns:a="http://schemas.openxmlformats.org/drawingml/2006/main">
          <a:off x="3217779" y="3209651"/>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month</a:t>
          </a:r>
          <a:endParaRPr lang="en-AU" sz="10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0.48203</cdr:x>
      <cdr:y>0.77798</cdr:y>
    </cdr:from>
    <cdr:to>
      <cdr:x>0.59757</cdr:x>
      <cdr:y>0.84861</cdr:y>
    </cdr:to>
    <cdr:sp macro="" textlink="">
      <cdr:nvSpPr>
        <cdr:cNvPr id="8" name="TextBox 1">
          <a:extLst xmlns:a="http://schemas.openxmlformats.org/drawingml/2006/main">
            <a:ext uri="{FF2B5EF4-FFF2-40B4-BE49-F238E27FC236}">
              <a16:creationId xmlns:a16="http://schemas.microsoft.com/office/drawing/2014/main" id="{D19214CF-69B0-410B-9550-1BADF641D96E}"/>
            </a:ext>
          </a:extLst>
        </cdr:cNvPr>
        <cdr:cNvSpPr txBox="1"/>
      </cdr:nvSpPr>
      <cdr:spPr>
        <a:xfrm xmlns:a="http://schemas.openxmlformats.org/drawingml/2006/main">
          <a:off x="2669846" y="3193832"/>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Once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per </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month</a:t>
          </a:r>
        </a:p>
      </cdr:txBody>
    </cdr:sp>
  </cdr:relSizeAnchor>
  <cdr:relSizeAnchor xmlns:cdr="http://schemas.openxmlformats.org/drawingml/2006/chartDrawing">
    <cdr:from>
      <cdr:x>0.7949</cdr:x>
      <cdr:y>0.78533</cdr:y>
    </cdr:from>
    <cdr:to>
      <cdr:x>0.91044</cdr:x>
      <cdr:y>0.85595</cdr:y>
    </cdr:to>
    <cdr:sp macro="" textlink="">
      <cdr:nvSpPr>
        <cdr:cNvPr id="9" name="TextBox 1">
          <a:extLst xmlns:a="http://schemas.openxmlformats.org/drawingml/2006/main">
            <a:ext uri="{FF2B5EF4-FFF2-40B4-BE49-F238E27FC236}">
              <a16:creationId xmlns:a16="http://schemas.microsoft.com/office/drawing/2014/main" id="{8D98A5E5-67DD-4670-8322-8DB4FC760BD5}"/>
            </a:ext>
          </a:extLst>
        </cdr:cNvPr>
        <cdr:cNvSpPr txBox="1"/>
      </cdr:nvSpPr>
      <cdr:spPr>
        <a:xfrm xmlns:a="http://schemas.openxmlformats.org/drawingml/2006/main">
          <a:off x="4402766" y="3223980"/>
          <a:ext cx="639966"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Several</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times a</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day</a:t>
          </a:r>
        </a:p>
      </cdr:txBody>
    </cdr:sp>
  </cdr:relSizeAnchor>
  <cdr:relSizeAnchor xmlns:cdr="http://schemas.openxmlformats.org/drawingml/2006/chartDrawing">
    <cdr:from>
      <cdr:x>0.69556</cdr:x>
      <cdr:y>0.78145</cdr:y>
    </cdr:from>
    <cdr:to>
      <cdr:x>0.81111</cdr:x>
      <cdr:y>0.85208</cdr:y>
    </cdr:to>
    <cdr:sp macro="" textlink="">
      <cdr:nvSpPr>
        <cdr:cNvPr id="10" name="TextBox 1">
          <a:extLst xmlns:a="http://schemas.openxmlformats.org/drawingml/2006/main">
            <a:ext uri="{FF2B5EF4-FFF2-40B4-BE49-F238E27FC236}">
              <a16:creationId xmlns:a16="http://schemas.microsoft.com/office/drawing/2014/main" id="{2D0779DD-297C-4BB4-8FD9-0125C87F166C}"/>
            </a:ext>
          </a:extLst>
        </cdr:cNvPr>
        <cdr:cNvSpPr txBox="1"/>
      </cdr:nvSpPr>
      <cdr:spPr>
        <a:xfrm xmlns:a="http://schemas.openxmlformats.org/drawingml/2006/main">
          <a:off x="3852587" y="3208078"/>
          <a:ext cx="639965" cy="2899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00">
              <a:latin typeface="Times New Roman" panose="02020603050405020304" pitchFamily="18" charset="0"/>
              <a:cs typeface="Times New Roman" panose="02020603050405020304" pitchFamily="18" charset="0"/>
            </a:rPr>
            <a:t>About</a:t>
          </a:r>
          <a:br>
            <a:rPr lang="en-AU" sz="1000">
              <a:latin typeface="Times New Roman" panose="02020603050405020304" pitchFamily="18" charset="0"/>
              <a:cs typeface="Times New Roman" panose="02020603050405020304" pitchFamily="18" charset="0"/>
            </a:rPr>
          </a:br>
          <a:r>
            <a:rPr lang="en-AU" sz="1000">
              <a:latin typeface="Times New Roman" panose="02020603050405020304" pitchFamily="18" charset="0"/>
              <a:cs typeface="Times New Roman" panose="02020603050405020304" pitchFamily="18" charset="0"/>
            </a:rPr>
            <a:t>once</a:t>
          </a:r>
          <a:r>
            <a:rPr lang="en-AU" sz="1000" baseline="0">
              <a:latin typeface="Times New Roman" panose="02020603050405020304" pitchFamily="18" charset="0"/>
              <a:cs typeface="Times New Roman" panose="02020603050405020304" pitchFamily="18" charset="0"/>
            </a:rPr>
            <a:t> a</a:t>
          </a:r>
          <a:br>
            <a:rPr lang="en-AU" sz="1000" baseline="0">
              <a:latin typeface="Times New Roman" panose="02020603050405020304" pitchFamily="18" charset="0"/>
              <a:cs typeface="Times New Roman" panose="02020603050405020304" pitchFamily="18" charset="0"/>
            </a:rPr>
          </a:br>
          <a:r>
            <a:rPr lang="en-AU" sz="1000" baseline="0">
              <a:latin typeface="Times New Roman" panose="02020603050405020304" pitchFamily="18" charset="0"/>
              <a:cs typeface="Times New Roman" panose="02020603050405020304" pitchFamily="18" charset="0"/>
            </a:rPr>
            <a:t>week</a:t>
          </a:r>
          <a:endParaRPr lang="en-AU" sz="10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2B1247-8092-994A-92DB-83FBA875A2CD}">
  <we:reference id="f518cb36-c901-4d52-a9e7-4331342e485d" version="1.2.0.0" store="EXCatalog" storeType="EXCatalog"/>
  <we:alternateReferences>
    <we:reference id="WA200001011"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Diane Martin</DisplayName>
        <AccountId>15</AccountId>
        <AccountType/>
      </UserInfo>
      <UserInfo>
        <DisplayName>Larissa Hjorth</DisplayName>
        <AccountId>14</AccountId>
        <AccountType/>
      </UserInfo>
    </SharedWithUsers>
  </documentManagement>
</p:properties>
</file>

<file path=customXml/itemProps1.xml><?xml version="1.0" encoding="utf-8"?>
<ds:datastoreItem xmlns:ds="http://schemas.openxmlformats.org/officeDocument/2006/customXml" ds:itemID="{7394E875-F7D5-5F44-84DE-D8B192A2694F}">
  <ds:schemaRefs>
    <ds:schemaRef ds:uri="http://schemas.openxmlformats.org/officeDocument/2006/bibliography"/>
  </ds:schemaRefs>
</ds:datastoreItem>
</file>

<file path=customXml/itemProps2.xml><?xml version="1.0" encoding="utf-8"?>
<ds:datastoreItem xmlns:ds="http://schemas.openxmlformats.org/officeDocument/2006/customXml" ds:itemID="{BB94F69F-209B-4364-B97B-36ED93BB3D27}">
  <ds:schemaRefs>
    <ds:schemaRef ds:uri="http://schemas.microsoft.com/sharepoint/v3/contenttype/forms"/>
  </ds:schemaRefs>
</ds:datastoreItem>
</file>

<file path=customXml/itemProps3.xml><?xml version="1.0" encoding="utf-8"?>
<ds:datastoreItem xmlns:ds="http://schemas.openxmlformats.org/officeDocument/2006/customXml" ds:itemID="{0F5E117E-15F7-4A25-A8AC-58F962974A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F35A9F-F378-46C7-98CE-F42E6CE4EA39}">
  <ds:schemaRefs>
    <ds:schemaRef ds:uri="http://schemas.microsoft.com/office/2006/metadata/properties"/>
    <ds:schemaRef ds:uri="http://schemas.microsoft.com/office/infopath/2007/PartnerControls"/>
    <ds:schemaRef ds:uri="2afa1a33-c191-48ee-b288-192490d33fec"/>
  </ds:schemaRefs>
</ds:datastoreItem>
</file>

<file path=docProps/app.xml><?xml version="1.0" encoding="utf-8"?>
<Properties xmlns="http://schemas.openxmlformats.org/officeDocument/2006/extended-properties" xmlns:vt="http://schemas.openxmlformats.org/officeDocument/2006/docPropsVTypes">
  <Template>ACCAN Grants Program report template.dot</Template>
  <TotalTime>580</TotalTime>
  <Pages>75</Pages>
  <Words>26280</Words>
  <Characters>149800</Characters>
  <Application>Microsoft Office Word</Application>
  <DocSecurity>0</DocSecurity>
  <Lines>1248</Lines>
  <Paragraphs>351</Paragraphs>
  <ScaleCrop>false</ScaleCrop>
  <Company>Microsoft</Company>
  <LinksUpToDate>false</LinksUpToDate>
  <CharactersWithSpaces>175729</CharactersWithSpaces>
  <SharedDoc>false</SharedDoc>
  <HLinks>
    <vt:vector size="720" baseType="variant">
      <vt:variant>
        <vt:i4>4325392</vt:i4>
      </vt:variant>
      <vt:variant>
        <vt:i4>888</vt:i4>
      </vt:variant>
      <vt:variant>
        <vt:i4>0</vt:i4>
      </vt:variant>
      <vt:variant>
        <vt:i4>5</vt:i4>
      </vt:variant>
      <vt:variant>
        <vt:lpwstr>https://youtu.be/E7WHIxCSN0U</vt:lpwstr>
      </vt:variant>
      <vt:variant>
        <vt:lpwstr/>
      </vt:variant>
      <vt:variant>
        <vt:i4>5308421</vt:i4>
      </vt:variant>
      <vt:variant>
        <vt:i4>885</vt:i4>
      </vt:variant>
      <vt:variant>
        <vt:i4>0</vt:i4>
      </vt:variant>
      <vt:variant>
        <vt:i4>5</vt:i4>
      </vt:variant>
      <vt:variant>
        <vt:lpwstr>https://youtu.be/IMiJqZOyWuY</vt:lpwstr>
      </vt:variant>
      <vt:variant>
        <vt:lpwstr/>
      </vt:variant>
      <vt:variant>
        <vt:i4>5308421</vt:i4>
      </vt:variant>
      <vt:variant>
        <vt:i4>882</vt:i4>
      </vt:variant>
      <vt:variant>
        <vt:i4>0</vt:i4>
      </vt:variant>
      <vt:variant>
        <vt:i4>5</vt:i4>
      </vt:variant>
      <vt:variant>
        <vt:lpwstr>https://youtu.be/IMiJqZOyWuY</vt:lpwstr>
      </vt:variant>
      <vt:variant>
        <vt:lpwstr/>
      </vt:variant>
      <vt:variant>
        <vt:i4>5308421</vt:i4>
      </vt:variant>
      <vt:variant>
        <vt:i4>876</vt:i4>
      </vt:variant>
      <vt:variant>
        <vt:i4>0</vt:i4>
      </vt:variant>
      <vt:variant>
        <vt:i4>5</vt:i4>
      </vt:variant>
      <vt:variant>
        <vt:lpwstr>https://youtu.be/IMiJqZOyWuY</vt:lpwstr>
      </vt:variant>
      <vt:variant>
        <vt:lpwstr/>
      </vt:variant>
      <vt:variant>
        <vt:i4>4980824</vt:i4>
      </vt:variant>
      <vt:variant>
        <vt:i4>858</vt:i4>
      </vt:variant>
      <vt:variant>
        <vt:i4>0</vt:i4>
      </vt:variant>
      <vt:variant>
        <vt:i4>5</vt:i4>
      </vt:variant>
      <vt:variant>
        <vt:lpwstr>https://youtu.be/RxJz7rBlp00</vt:lpwstr>
      </vt:variant>
      <vt:variant>
        <vt:lpwstr/>
      </vt:variant>
      <vt:variant>
        <vt:i4>4390926</vt:i4>
      </vt:variant>
      <vt:variant>
        <vt:i4>855</vt:i4>
      </vt:variant>
      <vt:variant>
        <vt:i4>0</vt:i4>
      </vt:variant>
      <vt:variant>
        <vt:i4>5</vt:i4>
      </vt:variant>
      <vt:variant>
        <vt:lpwstr>https://youtu.be/Ctfd9RII4qc</vt:lpwstr>
      </vt:variant>
      <vt:variant>
        <vt:lpwstr/>
      </vt:variant>
      <vt:variant>
        <vt:i4>4390926</vt:i4>
      </vt:variant>
      <vt:variant>
        <vt:i4>852</vt:i4>
      </vt:variant>
      <vt:variant>
        <vt:i4>0</vt:i4>
      </vt:variant>
      <vt:variant>
        <vt:i4>5</vt:i4>
      </vt:variant>
      <vt:variant>
        <vt:lpwstr>https://youtu.be/Ctfd9RII4qc</vt:lpwstr>
      </vt:variant>
      <vt:variant>
        <vt:lpwstr/>
      </vt:variant>
      <vt:variant>
        <vt:i4>4325392</vt:i4>
      </vt:variant>
      <vt:variant>
        <vt:i4>843</vt:i4>
      </vt:variant>
      <vt:variant>
        <vt:i4>0</vt:i4>
      </vt:variant>
      <vt:variant>
        <vt:i4>5</vt:i4>
      </vt:variant>
      <vt:variant>
        <vt:lpwstr>https://youtu.be/E7WHIxCSN0U</vt:lpwstr>
      </vt:variant>
      <vt:variant>
        <vt:lpwstr/>
      </vt:variant>
      <vt:variant>
        <vt:i4>131162</vt:i4>
      </vt:variant>
      <vt:variant>
        <vt:i4>840</vt:i4>
      </vt:variant>
      <vt:variant>
        <vt:i4>0</vt:i4>
      </vt:variant>
      <vt:variant>
        <vt:i4>5</vt:i4>
      </vt:variant>
      <vt:variant>
        <vt:lpwstr>https://youtu.be/eujr0ho8TYg</vt:lpwstr>
      </vt:variant>
      <vt:variant>
        <vt:lpwstr/>
      </vt:variant>
      <vt:variant>
        <vt:i4>4980824</vt:i4>
      </vt:variant>
      <vt:variant>
        <vt:i4>837</vt:i4>
      </vt:variant>
      <vt:variant>
        <vt:i4>0</vt:i4>
      </vt:variant>
      <vt:variant>
        <vt:i4>5</vt:i4>
      </vt:variant>
      <vt:variant>
        <vt:lpwstr>https://youtu.be/RxJz7rBlp00</vt:lpwstr>
      </vt:variant>
      <vt:variant>
        <vt:lpwstr/>
      </vt:variant>
      <vt:variant>
        <vt:i4>6225945</vt:i4>
      </vt:variant>
      <vt:variant>
        <vt:i4>834</vt:i4>
      </vt:variant>
      <vt:variant>
        <vt:i4>0</vt:i4>
      </vt:variant>
      <vt:variant>
        <vt:i4>5</vt:i4>
      </vt:variant>
      <vt:variant>
        <vt:lpwstr>https://youtu.be/DqNkcN7hpQ0</vt:lpwstr>
      </vt:variant>
      <vt:variant>
        <vt:lpwstr/>
      </vt:variant>
      <vt:variant>
        <vt:i4>4325383</vt:i4>
      </vt:variant>
      <vt:variant>
        <vt:i4>831</vt:i4>
      </vt:variant>
      <vt:variant>
        <vt:i4>0</vt:i4>
      </vt:variant>
      <vt:variant>
        <vt:i4>5</vt:i4>
      </vt:variant>
      <vt:variant>
        <vt:lpwstr>https://youtu.be/po6kScurWf4</vt:lpwstr>
      </vt:variant>
      <vt:variant>
        <vt:lpwstr/>
      </vt:variant>
      <vt:variant>
        <vt:i4>4980824</vt:i4>
      </vt:variant>
      <vt:variant>
        <vt:i4>828</vt:i4>
      </vt:variant>
      <vt:variant>
        <vt:i4>0</vt:i4>
      </vt:variant>
      <vt:variant>
        <vt:i4>5</vt:i4>
      </vt:variant>
      <vt:variant>
        <vt:lpwstr>https://youtu.be/RxJz7rBlp00</vt:lpwstr>
      </vt:variant>
      <vt:variant>
        <vt:lpwstr/>
      </vt:variant>
      <vt:variant>
        <vt:i4>4849759</vt:i4>
      </vt:variant>
      <vt:variant>
        <vt:i4>825</vt:i4>
      </vt:variant>
      <vt:variant>
        <vt:i4>0</vt:i4>
      </vt:variant>
      <vt:variant>
        <vt:i4>5</vt:i4>
      </vt:variant>
      <vt:variant>
        <vt:lpwstr>https://youtu.be/KuVeM6Vk9f4</vt:lpwstr>
      </vt:variant>
      <vt:variant>
        <vt:lpwstr/>
      </vt:variant>
      <vt:variant>
        <vt:i4>4849759</vt:i4>
      </vt:variant>
      <vt:variant>
        <vt:i4>822</vt:i4>
      </vt:variant>
      <vt:variant>
        <vt:i4>0</vt:i4>
      </vt:variant>
      <vt:variant>
        <vt:i4>5</vt:i4>
      </vt:variant>
      <vt:variant>
        <vt:lpwstr>https://youtu.be/KuVeM6Vk9f4</vt:lpwstr>
      </vt:variant>
      <vt:variant>
        <vt:lpwstr/>
      </vt:variant>
      <vt:variant>
        <vt:i4>2162734</vt:i4>
      </vt:variant>
      <vt:variant>
        <vt:i4>615</vt:i4>
      </vt:variant>
      <vt:variant>
        <vt:i4>0</vt:i4>
      </vt:variant>
      <vt:variant>
        <vt:i4>5</vt:i4>
      </vt:variant>
      <vt:variant>
        <vt:lpwstr>http://www.shapingconnections.org/</vt:lpwstr>
      </vt:variant>
      <vt:variant>
        <vt:lpwstr/>
      </vt:variant>
      <vt:variant>
        <vt:i4>6488103</vt:i4>
      </vt:variant>
      <vt:variant>
        <vt:i4>612</vt:i4>
      </vt:variant>
      <vt:variant>
        <vt:i4>0</vt:i4>
      </vt:variant>
      <vt:variant>
        <vt:i4>5</vt:i4>
      </vt:variant>
      <vt:variant>
        <vt:lpwstr>http://www.apo.org.au/</vt:lpwstr>
      </vt:variant>
      <vt:variant>
        <vt:lpwstr/>
      </vt:variant>
      <vt:variant>
        <vt:i4>1114198</vt:i4>
      </vt:variant>
      <vt:variant>
        <vt:i4>609</vt:i4>
      </vt:variant>
      <vt:variant>
        <vt:i4>0</vt:i4>
      </vt:variant>
      <vt:variant>
        <vt:i4>5</vt:i4>
      </vt:variant>
      <vt:variant>
        <vt:lpwstr>https://youtube.com/playlist?list=PLNoVIuKqv6tBJE1oFb2cjfucrG9YqZSzg</vt:lpwstr>
      </vt:variant>
      <vt:variant>
        <vt:lpwstr/>
      </vt:variant>
      <vt:variant>
        <vt:i4>2490418</vt:i4>
      </vt:variant>
      <vt:variant>
        <vt:i4>582</vt:i4>
      </vt:variant>
      <vt:variant>
        <vt:i4>0</vt:i4>
      </vt:variant>
      <vt:variant>
        <vt:i4>5</vt:i4>
      </vt:variant>
      <vt:variant>
        <vt:lpwstr>https://beconnected.esafety.gov.au/</vt:lpwstr>
      </vt:variant>
      <vt:variant>
        <vt:lpwstr/>
      </vt:variant>
      <vt:variant>
        <vt:i4>3866729</vt:i4>
      </vt:variant>
      <vt:variant>
        <vt:i4>576</vt:i4>
      </vt:variant>
      <vt:variant>
        <vt:i4>0</vt:i4>
      </vt:variant>
      <vt:variant>
        <vt:i4>5</vt:i4>
      </vt:variant>
      <vt:variant>
        <vt:lpwstr>https://www.whittlesea.vic.gov.au/about-us/news-publications/plans-strategies-and-policies/positive-ageing-strategy-2016-2025/</vt:lpwstr>
      </vt:variant>
      <vt:variant>
        <vt:lpwstr/>
      </vt:variant>
      <vt:variant>
        <vt:i4>4653132</vt:i4>
      </vt:variant>
      <vt:variant>
        <vt:i4>573</vt:i4>
      </vt:variant>
      <vt:variant>
        <vt:i4>0</vt:i4>
      </vt:variant>
      <vt:variant>
        <vt:i4>5</vt:i4>
      </vt:variant>
      <vt:variant>
        <vt:lpwstr>https://digital-ethnography.com/</vt:lpwstr>
      </vt:variant>
      <vt:variant>
        <vt:lpwstr/>
      </vt:variant>
      <vt:variant>
        <vt:i4>4194329</vt:i4>
      </vt:variant>
      <vt:variant>
        <vt:i4>570</vt:i4>
      </vt:variant>
      <vt:variant>
        <vt:i4>0</vt:i4>
      </vt:variant>
      <vt:variant>
        <vt:i4>5</vt:i4>
      </vt:variant>
      <vt:variant>
        <vt:lpwstr>https://www.rmit.edu.au/about/schools-colleges/economics-finance-and-marketing/research/research-groups/cctmd-research-group</vt:lpwstr>
      </vt:variant>
      <vt:variant>
        <vt:lpwstr/>
      </vt:variant>
      <vt:variant>
        <vt:i4>6029390</vt:i4>
      </vt:variant>
      <vt:variant>
        <vt:i4>567</vt:i4>
      </vt:variant>
      <vt:variant>
        <vt:i4>0</vt:i4>
      </vt:variant>
      <vt:variant>
        <vt:i4>5</vt:i4>
      </vt:variant>
      <vt:variant>
        <vt:lpwstr>https://www.rmit.edu.au/about/schools-colleges/economics-finance-and-marketing/research/research-groups/consumer-wellbeing-research-group</vt:lpwstr>
      </vt:variant>
      <vt:variant>
        <vt:lpwstr/>
      </vt:variant>
      <vt:variant>
        <vt:i4>7471157</vt:i4>
      </vt:variant>
      <vt:variant>
        <vt:i4>564</vt:i4>
      </vt:variant>
      <vt:variant>
        <vt:i4>0</vt:i4>
      </vt:variant>
      <vt:variant>
        <vt:i4>5</vt:i4>
      </vt:variant>
      <vt:variant>
        <vt:lpwstr>https://www.u3avictoria.com.au/</vt:lpwstr>
      </vt:variant>
      <vt:variant>
        <vt:lpwstr/>
      </vt:variant>
      <vt:variant>
        <vt:i4>2162734</vt:i4>
      </vt:variant>
      <vt:variant>
        <vt:i4>561</vt:i4>
      </vt:variant>
      <vt:variant>
        <vt:i4>0</vt:i4>
      </vt:variant>
      <vt:variant>
        <vt:i4>5</vt:i4>
      </vt:variant>
      <vt:variant>
        <vt:lpwstr>http://www.shapingconnections.org/</vt:lpwstr>
      </vt:variant>
      <vt:variant>
        <vt:lpwstr/>
      </vt:variant>
      <vt:variant>
        <vt:i4>7012410</vt:i4>
      </vt:variant>
      <vt:variant>
        <vt:i4>558</vt:i4>
      </vt:variant>
      <vt:variant>
        <vt:i4>0</vt:i4>
      </vt:variant>
      <vt:variant>
        <vt:i4>5</vt:i4>
      </vt:variant>
      <vt:variant>
        <vt:lpwstr>https://www.apple.com/au/accessibility/vision/</vt:lpwstr>
      </vt:variant>
      <vt:variant>
        <vt:lpwstr/>
      </vt:variant>
      <vt:variant>
        <vt:i4>1900635</vt:i4>
      </vt:variant>
      <vt:variant>
        <vt:i4>555</vt:i4>
      </vt:variant>
      <vt:variant>
        <vt:i4>0</vt:i4>
      </vt:variant>
      <vt:variant>
        <vt:i4>5</vt:i4>
      </vt:variant>
      <vt:variant>
        <vt:lpwstr>https://support.freedomscientific.com/Downloads/JAWS</vt:lpwstr>
      </vt:variant>
      <vt:variant>
        <vt:lpwstr/>
      </vt:variant>
      <vt:variant>
        <vt:i4>7471142</vt:i4>
      </vt:variant>
      <vt:variant>
        <vt:i4>552</vt:i4>
      </vt:variant>
      <vt:variant>
        <vt:i4>0</vt:i4>
      </vt:variant>
      <vt:variant>
        <vt:i4>5</vt:i4>
      </vt:variant>
      <vt:variant>
        <vt:lpwstr>https://www.nvaccess.org/download/</vt:lpwstr>
      </vt:variant>
      <vt:variant>
        <vt:lpwstr/>
      </vt:variant>
      <vt:variant>
        <vt:i4>1376304</vt:i4>
      </vt:variant>
      <vt:variant>
        <vt:i4>545</vt:i4>
      </vt:variant>
      <vt:variant>
        <vt:i4>0</vt:i4>
      </vt:variant>
      <vt:variant>
        <vt:i4>5</vt:i4>
      </vt:variant>
      <vt:variant>
        <vt:lpwstr/>
      </vt:variant>
      <vt:variant>
        <vt:lpwstr>_Toc80796299</vt:lpwstr>
      </vt:variant>
      <vt:variant>
        <vt:i4>1310768</vt:i4>
      </vt:variant>
      <vt:variant>
        <vt:i4>539</vt:i4>
      </vt:variant>
      <vt:variant>
        <vt:i4>0</vt:i4>
      </vt:variant>
      <vt:variant>
        <vt:i4>5</vt:i4>
      </vt:variant>
      <vt:variant>
        <vt:lpwstr/>
      </vt:variant>
      <vt:variant>
        <vt:lpwstr>_Toc80796298</vt:lpwstr>
      </vt:variant>
      <vt:variant>
        <vt:i4>1769520</vt:i4>
      </vt:variant>
      <vt:variant>
        <vt:i4>533</vt:i4>
      </vt:variant>
      <vt:variant>
        <vt:i4>0</vt:i4>
      </vt:variant>
      <vt:variant>
        <vt:i4>5</vt:i4>
      </vt:variant>
      <vt:variant>
        <vt:lpwstr/>
      </vt:variant>
      <vt:variant>
        <vt:lpwstr>_Toc80796297</vt:lpwstr>
      </vt:variant>
      <vt:variant>
        <vt:i4>1703984</vt:i4>
      </vt:variant>
      <vt:variant>
        <vt:i4>527</vt:i4>
      </vt:variant>
      <vt:variant>
        <vt:i4>0</vt:i4>
      </vt:variant>
      <vt:variant>
        <vt:i4>5</vt:i4>
      </vt:variant>
      <vt:variant>
        <vt:lpwstr/>
      </vt:variant>
      <vt:variant>
        <vt:lpwstr>_Toc80796296</vt:lpwstr>
      </vt:variant>
      <vt:variant>
        <vt:i4>1638448</vt:i4>
      </vt:variant>
      <vt:variant>
        <vt:i4>521</vt:i4>
      </vt:variant>
      <vt:variant>
        <vt:i4>0</vt:i4>
      </vt:variant>
      <vt:variant>
        <vt:i4>5</vt:i4>
      </vt:variant>
      <vt:variant>
        <vt:lpwstr/>
      </vt:variant>
      <vt:variant>
        <vt:lpwstr>_Toc80796295</vt:lpwstr>
      </vt:variant>
      <vt:variant>
        <vt:i4>1572912</vt:i4>
      </vt:variant>
      <vt:variant>
        <vt:i4>515</vt:i4>
      </vt:variant>
      <vt:variant>
        <vt:i4>0</vt:i4>
      </vt:variant>
      <vt:variant>
        <vt:i4>5</vt:i4>
      </vt:variant>
      <vt:variant>
        <vt:lpwstr/>
      </vt:variant>
      <vt:variant>
        <vt:lpwstr>_Toc80796294</vt:lpwstr>
      </vt:variant>
      <vt:variant>
        <vt:i4>2031664</vt:i4>
      </vt:variant>
      <vt:variant>
        <vt:i4>509</vt:i4>
      </vt:variant>
      <vt:variant>
        <vt:i4>0</vt:i4>
      </vt:variant>
      <vt:variant>
        <vt:i4>5</vt:i4>
      </vt:variant>
      <vt:variant>
        <vt:lpwstr/>
      </vt:variant>
      <vt:variant>
        <vt:lpwstr>_Toc80796293</vt:lpwstr>
      </vt:variant>
      <vt:variant>
        <vt:i4>1966128</vt:i4>
      </vt:variant>
      <vt:variant>
        <vt:i4>503</vt:i4>
      </vt:variant>
      <vt:variant>
        <vt:i4>0</vt:i4>
      </vt:variant>
      <vt:variant>
        <vt:i4>5</vt:i4>
      </vt:variant>
      <vt:variant>
        <vt:lpwstr/>
      </vt:variant>
      <vt:variant>
        <vt:lpwstr>_Toc80796292</vt:lpwstr>
      </vt:variant>
      <vt:variant>
        <vt:i4>1900592</vt:i4>
      </vt:variant>
      <vt:variant>
        <vt:i4>497</vt:i4>
      </vt:variant>
      <vt:variant>
        <vt:i4>0</vt:i4>
      </vt:variant>
      <vt:variant>
        <vt:i4>5</vt:i4>
      </vt:variant>
      <vt:variant>
        <vt:lpwstr/>
      </vt:variant>
      <vt:variant>
        <vt:lpwstr>_Toc80796291</vt:lpwstr>
      </vt:variant>
      <vt:variant>
        <vt:i4>1835056</vt:i4>
      </vt:variant>
      <vt:variant>
        <vt:i4>491</vt:i4>
      </vt:variant>
      <vt:variant>
        <vt:i4>0</vt:i4>
      </vt:variant>
      <vt:variant>
        <vt:i4>5</vt:i4>
      </vt:variant>
      <vt:variant>
        <vt:lpwstr/>
      </vt:variant>
      <vt:variant>
        <vt:lpwstr>_Toc80796290</vt:lpwstr>
      </vt:variant>
      <vt:variant>
        <vt:i4>1376305</vt:i4>
      </vt:variant>
      <vt:variant>
        <vt:i4>485</vt:i4>
      </vt:variant>
      <vt:variant>
        <vt:i4>0</vt:i4>
      </vt:variant>
      <vt:variant>
        <vt:i4>5</vt:i4>
      </vt:variant>
      <vt:variant>
        <vt:lpwstr/>
      </vt:variant>
      <vt:variant>
        <vt:lpwstr>_Toc80796289</vt:lpwstr>
      </vt:variant>
      <vt:variant>
        <vt:i4>1310769</vt:i4>
      </vt:variant>
      <vt:variant>
        <vt:i4>479</vt:i4>
      </vt:variant>
      <vt:variant>
        <vt:i4>0</vt:i4>
      </vt:variant>
      <vt:variant>
        <vt:i4>5</vt:i4>
      </vt:variant>
      <vt:variant>
        <vt:lpwstr/>
      </vt:variant>
      <vt:variant>
        <vt:lpwstr>_Toc80796288</vt:lpwstr>
      </vt:variant>
      <vt:variant>
        <vt:i4>1769521</vt:i4>
      </vt:variant>
      <vt:variant>
        <vt:i4>473</vt:i4>
      </vt:variant>
      <vt:variant>
        <vt:i4>0</vt:i4>
      </vt:variant>
      <vt:variant>
        <vt:i4>5</vt:i4>
      </vt:variant>
      <vt:variant>
        <vt:lpwstr/>
      </vt:variant>
      <vt:variant>
        <vt:lpwstr>_Toc80796287</vt:lpwstr>
      </vt:variant>
      <vt:variant>
        <vt:i4>1703985</vt:i4>
      </vt:variant>
      <vt:variant>
        <vt:i4>467</vt:i4>
      </vt:variant>
      <vt:variant>
        <vt:i4>0</vt:i4>
      </vt:variant>
      <vt:variant>
        <vt:i4>5</vt:i4>
      </vt:variant>
      <vt:variant>
        <vt:lpwstr/>
      </vt:variant>
      <vt:variant>
        <vt:lpwstr>_Toc80796286</vt:lpwstr>
      </vt:variant>
      <vt:variant>
        <vt:i4>1638449</vt:i4>
      </vt:variant>
      <vt:variant>
        <vt:i4>461</vt:i4>
      </vt:variant>
      <vt:variant>
        <vt:i4>0</vt:i4>
      </vt:variant>
      <vt:variant>
        <vt:i4>5</vt:i4>
      </vt:variant>
      <vt:variant>
        <vt:lpwstr/>
      </vt:variant>
      <vt:variant>
        <vt:lpwstr>_Toc80796285</vt:lpwstr>
      </vt:variant>
      <vt:variant>
        <vt:i4>1572913</vt:i4>
      </vt:variant>
      <vt:variant>
        <vt:i4>455</vt:i4>
      </vt:variant>
      <vt:variant>
        <vt:i4>0</vt:i4>
      </vt:variant>
      <vt:variant>
        <vt:i4>5</vt:i4>
      </vt:variant>
      <vt:variant>
        <vt:lpwstr/>
      </vt:variant>
      <vt:variant>
        <vt:lpwstr>_Toc80796284</vt:lpwstr>
      </vt:variant>
      <vt:variant>
        <vt:i4>1966143</vt:i4>
      </vt:variant>
      <vt:variant>
        <vt:i4>431</vt:i4>
      </vt:variant>
      <vt:variant>
        <vt:i4>0</vt:i4>
      </vt:variant>
      <vt:variant>
        <vt:i4>5</vt:i4>
      </vt:variant>
      <vt:variant>
        <vt:lpwstr/>
      </vt:variant>
      <vt:variant>
        <vt:lpwstr>_Toc80869867</vt:lpwstr>
      </vt:variant>
      <vt:variant>
        <vt:i4>2031679</vt:i4>
      </vt:variant>
      <vt:variant>
        <vt:i4>425</vt:i4>
      </vt:variant>
      <vt:variant>
        <vt:i4>0</vt:i4>
      </vt:variant>
      <vt:variant>
        <vt:i4>5</vt:i4>
      </vt:variant>
      <vt:variant>
        <vt:lpwstr/>
      </vt:variant>
      <vt:variant>
        <vt:lpwstr>_Toc80869866</vt:lpwstr>
      </vt:variant>
      <vt:variant>
        <vt:i4>1835071</vt:i4>
      </vt:variant>
      <vt:variant>
        <vt:i4>419</vt:i4>
      </vt:variant>
      <vt:variant>
        <vt:i4>0</vt:i4>
      </vt:variant>
      <vt:variant>
        <vt:i4>5</vt:i4>
      </vt:variant>
      <vt:variant>
        <vt:lpwstr/>
      </vt:variant>
      <vt:variant>
        <vt:lpwstr>_Toc80869865</vt:lpwstr>
      </vt:variant>
      <vt:variant>
        <vt:i4>1900607</vt:i4>
      </vt:variant>
      <vt:variant>
        <vt:i4>413</vt:i4>
      </vt:variant>
      <vt:variant>
        <vt:i4>0</vt:i4>
      </vt:variant>
      <vt:variant>
        <vt:i4>5</vt:i4>
      </vt:variant>
      <vt:variant>
        <vt:lpwstr/>
      </vt:variant>
      <vt:variant>
        <vt:lpwstr>_Toc80869864</vt:lpwstr>
      </vt:variant>
      <vt:variant>
        <vt:i4>1703999</vt:i4>
      </vt:variant>
      <vt:variant>
        <vt:i4>407</vt:i4>
      </vt:variant>
      <vt:variant>
        <vt:i4>0</vt:i4>
      </vt:variant>
      <vt:variant>
        <vt:i4>5</vt:i4>
      </vt:variant>
      <vt:variant>
        <vt:lpwstr/>
      </vt:variant>
      <vt:variant>
        <vt:lpwstr>_Toc80869863</vt:lpwstr>
      </vt:variant>
      <vt:variant>
        <vt:i4>1769535</vt:i4>
      </vt:variant>
      <vt:variant>
        <vt:i4>401</vt:i4>
      </vt:variant>
      <vt:variant>
        <vt:i4>0</vt:i4>
      </vt:variant>
      <vt:variant>
        <vt:i4>5</vt:i4>
      </vt:variant>
      <vt:variant>
        <vt:lpwstr/>
      </vt:variant>
      <vt:variant>
        <vt:lpwstr>_Toc80869862</vt:lpwstr>
      </vt:variant>
      <vt:variant>
        <vt:i4>1572927</vt:i4>
      </vt:variant>
      <vt:variant>
        <vt:i4>395</vt:i4>
      </vt:variant>
      <vt:variant>
        <vt:i4>0</vt:i4>
      </vt:variant>
      <vt:variant>
        <vt:i4>5</vt:i4>
      </vt:variant>
      <vt:variant>
        <vt:lpwstr/>
      </vt:variant>
      <vt:variant>
        <vt:lpwstr>_Toc80869861</vt:lpwstr>
      </vt:variant>
      <vt:variant>
        <vt:i4>1638463</vt:i4>
      </vt:variant>
      <vt:variant>
        <vt:i4>389</vt:i4>
      </vt:variant>
      <vt:variant>
        <vt:i4>0</vt:i4>
      </vt:variant>
      <vt:variant>
        <vt:i4>5</vt:i4>
      </vt:variant>
      <vt:variant>
        <vt:lpwstr/>
      </vt:variant>
      <vt:variant>
        <vt:lpwstr>_Toc80869860</vt:lpwstr>
      </vt:variant>
      <vt:variant>
        <vt:i4>1048636</vt:i4>
      </vt:variant>
      <vt:variant>
        <vt:i4>383</vt:i4>
      </vt:variant>
      <vt:variant>
        <vt:i4>0</vt:i4>
      </vt:variant>
      <vt:variant>
        <vt:i4>5</vt:i4>
      </vt:variant>
      <vt:variant>
        <vt:lpwstr/>
      </vt:variant>
      <vt:variant>
        <vt:lpwstr>_Toc80869859</vt:lpwstr>
      </vt:variant>
      <vt:variant>
        <vt:i4>1114172</vt:i4>
      </vt:variant>
      <vt:variant>
        <vt:i4>377</vt:i4>
      </vt:variant>
      <vt:variant>
        <vt:i4>0</vt:i4>
      </vt:variant>
      <vt:variant>
        <vt:i4>5</vt:i4>
      </vt:variant>
      <vt:variant>
        <vt:lpwstr/>
      </vt:variant>
      <vt:variant>
        <vt:lpwstr>_Toc80869858</vt:lpwstr>
      </vt:variant>
      <vt:variant>
        <vt:i4>1966140</vt:i4>
      </vt:variant>
      <vt:variant>
        <vt:i4>371</vt:i4>
      </vt:variant>
      <vt:variant>
        <vt:i4>0</vt:i4>
      </vt:variant>
      <vt:variant>
        <vt:i4>5</vt:i4>
      </vt:variant>
      <vt:variant>
        <vt:lpwstr/>
      </vt:variant>
      <vt:variant>
        <vt:lpwstr>_Toc80869857</vt:lpwstr>
      </vt:variant>
      <vt:variant>
        <vt:i4>2031676</vt:i4>
      </vt:variant>
      <vt:variant>
        <vt:i4>365</vt:i4>
      </vt:variant>
      <vt:variant>
        <vt:i4>0</vt:i4>
      </vt:variant>
      <vt:variant>
        <vt:i4>5</vt:i4>
      </vt:variant>
      <vt:variant>
        <vt:lpwstr/>
      </vt:variant>
      <vt:variant>
        <vt:lpwstr>_Toc80869856</vt:lpwstr>
      </vt:variant>
      <vt:variant>
        <vt:i4>1835068</vt:i4>
      </vt:variant>
      <vt:variant>
        <vt:i4>359</vt:i4>
      </vt:variant>
      <vt:variant>
        <vt:i4>0</vt:i4>
      </vt:variant>
      <vt:variant>
        <vt:i4>5</vt:i4>
      </vt:variant>
      <vt:variant>
        <vt:lpwstr/>
      </vt:variant>
      <vt:variant>
        <vt:lpwstr>_Toc80869855</vt:lpwstr>
      </vt:variant>
      <vt:variant>
        <vt:i4>1900604</vt:i4>
      </vt:variant>
      <vt:variant>
        <vt:i4>353</vt:i4>
      </vt:variant>
      <vt:variant>
        <vt:i4>0</vt:i4>
      </vt:variant>
      <vt:variant>
        <vt:i4>5</vt:i4>
      </vt:variant>
      <vt:variant>
        <vt:lpwstr/>
      </vt:variant>
      <vt:variant>
        <vt:lpwstr>_Toc80869854</vt:lpwstr>
      </vt:variant>
      <vt:variant>
        <vt:i4>1703996</vt:i4>
      </vt:variant>
      <vt:variant>
        <vt:i4>347</vt:i4>
      </vt:variant>
      <vt:variant>
        <vt:i4>0</vt:i4>
      </vt:variant>
      <vt:variant>
        <vt:i4>5</vt:i4>
      </vt:variant>
      <vt:variant>
        <vt:lpwstr/>
      </vt:variant>
      <vt:variant>
        <vt:lpwstr>_Toc80869853</vt:lpwstr>
      </vt:variant>
      <vt:variant>
        <vt:i4>1769532</vt:i4>
      </vt:variant>
      <vt:variant>
        <vt:i4>341</vt:i4>
      </vt:variant>
      <vt:variant>
        <vt:i4>0</vt:i4>
      </vt:variant>
      <vt:variant>
        <vt:i4>5</vt:i4>
      </vt:variant>
      <vt:variant>
        <vt:lpwstr/>
      </vt:variant>
      <vt:variant>
        <vt:lpwstr>_Toc80869852</vt:lpwstr>
      </vt:variant>
      <vt:variant>
        <vt:i4>1572924</vt:i4>
      </vt:variant>
      <vt:variant>
        <vt:i4>335</vt:i4>
      </vt:variant>
      <vt:variant>
        <vt:i4>0</vt:i4>
      </vt:variant>
      <vt:variant>
        <vt:i4>5</vt:i4>
      </vt:variant>
      <vt:variant>
        <vt:lpwstr/>
      </vt:variant>
      <vt:variant>
        <vt:lpwstr>_Toc80869851</vt:lpwstr>
      </vt:variant>
      <vt:variant>
        <vt:i4>1638460</vt:i4>
      </vt:variant>
      <vt:variant>
        <vt:i4>329</vt:i4>
      </vt:variant>
      <vt:variant>
        <vt:i4>0</vt:i4>
      </vt:variant>
      <vt:variant>
        <vt:i4>5</vt:i4>
      </vt:variant>
      <vt:variant>
        <vt:lpwstr/>
      </vt:variant>
      <vt:variant>
        <vt:lpwstr>_Toc80869850</vt:lpwstr>
      </vt:variant>
      <vt:variant>
        <vt:i4>1048637</vt:i4>
      </vt:variant>
      <vt:variant>
        <vt:i4>323</vt:i4>
      </vt:variant>
      <vt:variant>
        <vt:i4>0</vt:i4>
      </vt:variant>
      <vt:variant>
        <vt:i4>5</vt:i4>
      </vt:variant>
      <vt:variant>
        <vt:lpwstr/>
      </vt:variant>
      <vt:variant>
        <vt:lpwstr>_Toc80869849</vt:lpwstr>
      </vt:variant>
      <vt:variant>
        <vt:i4>1114173</vt:i4>
      </vt:variant>
      <vt:variant>
        <vt:i4>317</vt:i4>
      </vt:variant>
      <vt:variant>
        <vt:i4>0</vt:i4>
      </vt:variant>
      <vt:variant>
        <vt:i4>5</vt:i4>
      </vt:variant>
      <vt:variant>
        <vt:lpwstr/>
      </vt:variant>
      <vt:variant>
        <vt:lpwstr>_Toc80869848</vt:lpwstr>
      </vt:variant>
      <vt:variant>
        <vt:i4>1966141</vt:i4>
      </vt:variant>
      <vt:variant>
        <vt:i4>311</vt:i4>
      </vt:variant>
      <vt:variant>
        <vt:i4>0</vt:i4>
      </vt:variant>
      <vt:variant>
        <vt:i4>5</vt:i4>
      </vt:variant>
      <vt:variant>
        <vt:lpwstr/>
      </vt:variant>
      <vt:variant>
        <vt:lpwstr>_Toc80869847</vt:lpwstr>
      </vt:variant>
      <vt:variant>
        <vt:i4>2031677</vt:i4>
      </vt:variant>
      <vt:variant>
        <vt:i4>305</vt:i4>
      </vt:variant>
      <vt:variant>
        <vt:i4>0</vt:i4>
      </vt:variant>
      <vt:variant>
        <vt:i4>5</vt:i4>
      </vt:variant>
      <vt:variant>
        <vt:lpwstr/>
      </vt:variant>
      <vt:variant>
        <vt:lpwstr>_Toc80869846</vt:lpwstr>
      </vt:variant>
      <vt:variant>
        <vt:i4>1835069</vt:i4>
      </vt:variant>
      <vt:variant>
        <vt:i4>299</vt:i4>
      </vt:variant>
      <vt:variant>
        <vt:i4>0</vt:i4>
      </vt:variant>
      <vt:variant>
        <vt:i4>5</vt:i4>
      </vt:variant>
      <vt:variant>
        <vt:lpwstr/>
      </vt:variant>
      <vt:variant>
        <vt:lpwstr>_Toc80869845</vt:lpwstr>
      </vt:variant>
      <vt:variant>
        <vt:i4>1900605</vt:i4>
      </vt:variant>
      <vt:variant>
        <vt:i4>293</vt:i4>
      </vt:variant>
      <vt:variant>
        <vt:i4>0</vt:i4>
      </vt:variant>
      <vt:variant>
        <vt:i4>5</vt:i4>
      </vt:variant>
      <vt:variant>
        <vt:lpwstr/>
      </vt:variant>
      <vt:variant>
        <vt:lpwstr>_Toc80869844</vt:lpwstr>
      </vt:variant>
      <vt:variant>
        <vt:i4>1703997</vt:i4>
      </vt:variant>
      <vt:variant>
        <vt:i4>287</vt:i4>
      </vt:variant>
      <vt:variant>
        <vt:i4>0</vt:i4>
      </vt:variant>
      <vt:variant>
        <vt:i4>5</vt:i4>
      </vt:variant>
      <vt:variant>
        <vt:lpwstr/>
      </vt:variant>
      <vt:variant>
        <vt:lpwstr>_Toc80869843</vt:lpwstr>
      </vt:variant>
      <vt:variant>
        <vt:i4>1769533</vt:i4>
      </vt:variant>
      <vt:variant>
        <vt:i4>281</vt:i4>
      </vt:variant>
      <vt:variant>
        <vt:i4>0</vt:i4>
      </vt:variant>
      <vt:variant>
        <vt:i4>5</vt:i4>
      </vt:variant>
      <vt:variant>
        <vt:lpwstr/>
      </vt:variant>
      <vt:variant>
        <vt:lpwstr>_Toc80869842</vt:lpwstr>
      </vt:variant>
      <vt:variant>
        <vt:i4>1572925</vt:i4>
      </vt:variant>
      <vt:variant>
        <vt:i4>275</vt:i4>
      </vt:variant>
      <vt:variant>
        <vt:i4>0</vt:i4>
      </vt:variant>
      <vt:variant>
        <vt:i4>5</vt:i4>
      </vt:variant>
      <vt:variant>
        <vt:lpwstr/>
      </vt:variant>
      <vt:variant>
        <vt:lpwstr>_Toc80869841</vt:lpwstr>
      </vt:variant>
      <vt:variant>
        <vt:i4>1638461</vt:i4>
      </vt:variant>
      <vt:variant>
        <vt:i4>269</vt:i4>
      </vt:variant>
      <vt:variant>
        <vt:i4>0</vt:i4>
      </vt:variant>
      <vt:variant>
        <vt:i4>5</vt:i4>
      </vt:variant>
      <vt:variant>
        <vt:lpwstr/>
      </vt:variant>
      <vt:variant>
        <vt:lpwstr>_Toc80869840</vt:lpwstr>
      </vt:variant>
      <vt:variant>
        <vt:i4>1048634</vt:i4>
      </vt:variant>
      <vt:variant>
        <vt:i4>263</vt:i4>
      </vt:variant>
      <vt:variant>
        <vt:i4>0</vt:i4>
      </vt:variant>
      <vt:variant>
        <vt:i4>5</vt:i4>
      </vt:variant>
      <vt:variant>
        <vt:lpwstr/>
      </vt:variant>
      <vt:variant>
        <vt:lpwstr>_Toc80869839</vt:lpwstr>
      </vt:variant>
      <vt:variant>
        <vt:i4>1114170</vt:i4>
      </vt:variant>
      <vt:variant>
        <vt:i4>257</vt:i4>
      </vt:variant>
      <vt:variant>
        <vt:i4>0</vt:i4>
      </vt:variant>
      <vt:variant>
        <vt:i4>5</vt:i4>
      </vt:variant>
      <vt:variant>
        <vt:lpwstr/>
      </vt:variant>
      <vt:variant>
        <vt:lpwstr>_Toc80869838</vt:lpwstr>
      </vt:variant>
      <vt:variant>
        <vt:i4>1966138</vt:i4>
      </vt:variant>
      <vt:variant>
        <vt:i4>251</vt:i4>
      </vt:variant>
      <vt:variant>
        <vt:i4>0</vt:i4>
      </vt:variant>
      <vt:variant>
        <vt:i4>5</vt:i4>
      </vt:variant>
      <vt:variant>
        <vt:lpwstr/>
      </vt:variant>
      <vt:variant>
        <vt:lpwstr>_Toc80869837</vt:lpwstr>
      </vt:variant>
      <vt:variant>
        <vt:i4>2031674</vt:i4>
      </vt:variant>
      <vt:variant>
        <vt:i4>245</vt:i4>
      </vt:variant>
      <vt:variant>
        <vt:i4>0</vt:i4>
      </vt:variant>
      <vt:variant>
        <vt:i4>5</vt:i4>
      </vt:variant>
      <vt:variant>
        <vt:lpwstr/>
      </vt:variant>
      <vt:variant>
        <vt:lpwstr>_Toc80869836</vt:lpwstr>
      </vt:variant>
      <vt:variant>
        <vt:i4>1835066</vt:i4>
      </vt:variant>
      <vt:variant>
        <vt:i4>239</vt:i4>
      </vt:variant>
      <vt:variant>
        <vt:i4>0</vt:i4>
      </vt:variant>
      <vt:variant>
        <vt:i4>5</vt:i4>
      </vt:variant>
      <vt:variant>
        <vt:lpwstr/>
      </vt:variant>
      <vt:variant>
        <vt:lpwstr>_Toc80869835</vt:lpwstr>
      </vt:variant>
      <vt:variant>
        <vt:i4>1900602</vt:i4>
      </vt:variant>
      <vt:variant>
        <vt:i4>233</vt:i4>
      </vt:variant>
      <vt:variant>
        <vt:i4>0</vt:i4>
      </vt:variant>
      <vt:variant>
        <vt:i4>5</vt:i4>
      </vt:variant>
      <vt:variant>
        <vt:lpwstr/>
      </vt:variant>
      <vt:variant>
        <vt:lpwstr>_Toc80869834</vt:lpwstr>
      </vt:variant>
      <vt:variant>
        <vt:i4>1703994</vt:i4>
      </vt:variant>
      <vt:variant>
        <vt:i4>227</vt:i4>
      </vt:variant>
      <vt:variant>
        <vt:i4>0</vt:i4>
      </vt:variant>
      <vt:variant>
        <vt:i4>5</vt:i4>
      </vt:variant>
      <vt:variant>
        <vt:lpwstr/>
      </vt:variant>
      <vt:variant>
        <vt:lpwstr>_Toc80869833</vt:lpwstr>
      </vt:variant>
      <vt:variant>
        <vt:i4>1769530</vt:i4>
      </vt:variant>
      <vt:variant>
        <vt:i4>221</vt:i4>
      </vt:variant>
      <vt:variant>
        <vt:i4>0</vt:i4>
      </vt:variant>
      <vt:variant>
        <vt:i4>5</vt:i4>
      </vt:variant>
      <vt:variant>
        <vt:lpwstr/>
      </vt:variant>
      <vt:variant>
        <vt:lpwstr>_Toc80869832</vt:lpwstr>
      </vt:variant>
      <vt:variant>
        <vt:i4>1572922</vt:i4>
      </vt:variant>
      <vt:variant>
        <vt:i4>215</vt:i4>
      </vt:variant>
      <vt:variant>
        <vt:i4>0</vt:i4>
      </vt:variant>
      <vt:variant>
        <vt:i4>5</vt:i4>
      </vt:variant>
      <vt:variant>
        <vt:lpwstr/>
      </vt:variant>
      <vt:variant>
        <vt:lpwstr>_Toc80869831</vt:lpwstr>
      </vt:variant>
      <vt:variant>
        <vt:i4>1638458</vt:i4>
      </vt:variant>
      <vt:variant>
        <vt:i4>209</vt:i4>
      </vt:variant>
      <vt:variant>
        <vt:i4>0</vt:i4>
      </vt:variant>
      <vt:variant>
        <vt:i4>5</vt:i4>
      </vt:variant>
      <vt:variant>
        <vt:lpwstr/>
      </vt:variant>
      <vt:variant>
        <vt:lpwstr>_Toc80869830</vt:lpwstr>
      </vt:variant>
      <vt:variant>
        <vt:i4>1048635</vt:i4>
      </vt:variant>
      <vt:variant>
        <vt:i4>203</vt:i4>
      </vt:variant>
      <vt:variant>
        <vt:i4>0</vt:i4>
      </vt:variant>
      <vt:variant>
        <vt:i4>5</vt:i4>
      </vt:variant>
      <vt:variant>
        <vt:lpwstr/>
      </vt:variant>
      <vt:variant>
        <vt:lpwstr>_Toc80869829</vt:lpwstr>
      </vt:variant>
      <vt:variant>
        <vt:i4>1114171</vt:i4>
      </vt:variant>
      <vt:variant>
        <vt:i4>197</vt:i4>
      </vt:variant>
      <vt:variant>
        <vt:i4>0</vt:i4>
      </vt:variant>
      <vt:variant>
        <vt:i4>5</vt:i4>
      </vt:variant>
      <vt:variant>
        <vt:lpwstr/>
      </vt:variant>
      <vt:variant>
        <vt:lpwstr>_Toc80869828</vt:lpwstr>
      </vt:variant>
      <vt:variant>
        <vt:i4>1966139</vt:i4>
      </vt:variant>
      <vt:variant>
        <vt:i4>191</vt:i4>
      </vt:variant>
      <vt:variant>
        <vt:i4>0</vt:i4>
      </vt:variant>
      <vt:variant>
        <vt:i4>5</vt:i4>
      </vt:variant>
      <vt:variant>
        <vt:lpwstr/>
      </vt:variant>
      <vt:variant>
        <vt:lpwstr>_Toc80869827</vt:lpwstr>
      </vt:variant>
      <vt:variant>
        <vt:i4>2031675</vt:i4>
      </vt:variant>
      <vt:variant>
        <vt:i4>185</vt:i4>
      </vt:variant>
      <vt:variant>
        <vt:i4>0</vt:i4>
      </vt:variant>
      <vt:variant>
        <vt:i4>5</vt:i4>
      </vt:variant>
      <vt:variant>
        <vt:lpwstr/>
      </vt:variant>
      <vt:variant>
        <vt:lpwstr>_Toc80869826</vt:lpwstr>
      </vt:variant>
      <vt:variant>
        <vt:i4>1835067</vt:i4>
      </vt:variant>
      <vt:variant>
        <vt:i4>179</vt:i4>
      </vt:variant>
      <vt:variant>
        <vt:i4>0</vt:i4>
      </vt:variant>
      <vt:variant>
        <vt:i4>5</vt:i4>
      </vt:variant>
      <vt:variant>
        <vt:lpwstr/>
      </vt:variant>
      <vt:variant>
        <vt:lpwstr>_Toc80869825</vt:lpwstr>
      </vt:variant>
      <vt:variant>
        <vt:i4>1900603</vt:i4>
      </vt:variant>
      <vt:variant>
        <vt:i4>173</vt:i4>
      </vt:variant>
      <vt:variant>
        <vt:i4>0</vt:i4>
      </vt:variant>
      <vt:variant>
        <vt:i4>5</vt:i4>
      </vt:variant>
      <vt:variant>
        <vt:lpwstr/>
      </vt:variant>
      <vt:variant>
        <vt:lpwstr>_Toc80869824</vt:lpwstr>
      </vt:variant>
      <vt:variant>
        <vt:i4>1703995</vt:i4>
      </vt:variant>
      <vt:variant>
        <vt:i4>167</vt:i4>
      </vt:variant>
      <vt:variant>
        <vt:i4>0</vt:i4>
      </vt:variant>
      <vt:variant>
        <vt:i4>5</vt:i4>
      </vt:variant>
      <vt:variant>
        <vt:lpwstr/>
      </vt:variant>
      <vt:variant>
        <vt:lpwstr>_Toc80869823</vt:lpwstr>
      </vt:variant>
      <vt:variant>
        <vt:i4>1769531</vt:i4>
      </vt:variant>
      <vt:variant>
        <vt:i4>161</vt:i4>
      </vt:variant>
      <vt:variant>
        <vt:i4>0</vt:i4>
      </vt:variant>
      <vt:variant>
        <vt:i4>5</vt:i4>
      </vt:variant>
      <vt:variant>
        <vt:lpwstr/>
      </vt:variant>
      <vt:variant>
        <vt:lpwstr>_Toc80869822</vt:lpwstr>
      </vt:variant>
      <vt:variant>
        <vt:i4>1572923</vt:i4>
      </vt:variant>
      <vt:variant>
        <vt:i4>155</vt:i4>
      </vt:variant>
      <vt:variant>
        <vt:i4>0</vt:i4>
      </vt:variant>
      <vt:variant>
        <vt:i4>5</vt:i4>
      </vt:variant>
      <vt:variant>
        <vt:lpwstr/>
      </vt:variant>
      <vt:variant>
        <vt:lpwstr>_Toc80869821</vt:lpwstr>
      </vt:variant>
      <vt:variant>
        <vt:i4>1638459</vt:i4>
      </vt:variant>
      <vt:variant>
        <vt:i4>149</vt:i4>
      </vt:variant>
      <vt:variant>
        <vt:i4>0</vt:i4>
      </vt:variant>
      <vt:variant>
        <vt:i4>5</vt:i4>
      </vt:variant>
      <vt:variant>
        <vt:lpwstr/>
      </vt:variant>
      <vt:variant>
        <vt:lpwstr>_Toc80869820</vt:lpwstr>
      </vt:variant>
      <vt:variant>
        <vt:i4>1048632</vt:i4>
      </vt:variant>
      <vt:variant>
        <vt:i4>143</vt:i4>
      </vt:variant>
      <vt:variant>
        <vt:i4>0</vt:i4>
      </vt:variant>
      <vt:variant>
        <vt:i4>5</vt:i4>
      </vt:variant>
      <vt:variant>
        <vt:lpwstr/>
      </vt:variant>
      <vt:variant>
        <vt:lpwstr>_Toc80869819</vt:lpwstr>
      </vt:variant>
      <vt:variant>
        <vt:i4>1114168</vt:i4>
      </vt:variant>
      <vt:variant>
        <vt:i4>137</vt:i4>
      </vt:variant>
      <vt:variant>
        <vt:i4>0</vt:i4>
      </vt:variant>
      <vt:variant>
        <vt:i4>5</vt:i4>
      </vt:variant>
      <vt:variant>
        <vt:lpwstr/>
      </vt:variant>
      <vt:variant>
        <vt:lpwstr>_Toc80869818</vt:lpwstr>
      </vt:variant>
      <vt:variant>
        <vt:i4>1966136</vt:i4>
      </vt:variant>
      <vt:variant>
        <vt:i4>131</vt:i4>
      </vt:variant>
      <vt:variant>
        <vt:i4>0</vt:i4>
      </vt:variant>
      <vt:variant>
        <vt:i4>5</vt:i4>
      </vt:variant>
      <vt:variant>
        <vt:lpwstr/>
      </vt:variant>
      <vt:variant>
        <vt:lpwstr>_Toc80869817</vt:lpwstr>
      </vt:variant>
      <vt:variant>
        <vt:i4>2031672</vt:i4>
      </vt:variant>
      <vt:variant>
        <vt:i4>125</vt:i4>
      </vt:variant>
      <vt:variant>
        <vt:i4>0</vt:i4>
      </vt:variant>
      <vt:variant>
        <vt:i4>5</vt:i4>
      </vt:variant>
      <vt:variant>
        <vt:lpwstr/>
      </vt:variant>
      <vt:variant>
        <vt:lpwstr>_Toc80869816</vt:lpwstr>
      </vt:variant>
      <vt:variant>
        <vt:i4>1835064</vt:i4>
      </vt:variant>
      <vt:variant>
        <vt:i4>119</vt:i4>
      </vt:variant>
      <vt:variant>
        <vt:i4>0</vt:i4>
      </vt:variant>
      <vt:variant>
        <vt:i4>5</vt:i4>
      </vt:variant>
      <vt:variant>
        <vt:lpwstr/>
      </vt:variant>
      <vt:variant>
        <vt:lpwstr>_Toc80869815</vt:lpwstr>
      </vt:variant>
      <vt:variant>
        <vt:i4>1900600</vt:i4>
      </vt:variant>
      <vt:variant>
        <vt:i4>113</vt:i4>
      </vt:variant>
      <vt:variant>
        <vt:i4>0</vt:i4>
      </vt:variant>
      <vt:variant>
        <vt:i4>5</vt:i4>
      </vt:variant>
      <vt:variant>
        <vt:lpwstr/>
      </vt:variant>
      <vt:variant>
        <vt:lpwstr>_Toc80869814</vt:lpwstr>
      </vt:variant>
      <vt:variant>
        <vt:i4>1703992</vt:i4>
      </vt:variant>
      <vt:variant>
        <vt:i4>107</vt:i4>
      </vt:variant>
      <vt:variant>
        <vt:i4>0</vt:i4>
      </vt:variant>
      <vt:variant>
        <vt:i4>5</vt:i4>
      </vt:variant>
      <vt:variant>
        <vt:lpwstr/>
      </vt:variant>
      <vt:variant>
        <vt:lpwstr>_Toc80869813</vt:lpwstr>
      </vt:variant>
      <vt:variant>
        <vt:i4>1769528</vt:i4>
      </vt:variant>
      <vt:variant>
        <vt:i4>101</vt:i4>
      </vt:variant>
      <vt:variant>
        <vt:i4>0</vt:i4>
      </vt:variant>
      <vt:variant>
        <vt:i4>5</vt:i4>
      </vt:variant>
      <vt:variant>
        <vt:lpwstr/>
      </vt:variant>
      <vt:variant>
        <vt:lpwstr>_Toc80869812</vt:lpwstr>
      </vt:variant>
      <vt:variant>
        <vt:i4>1572920</vt:i4>
      </vt:variant>
      <vt:variant>
        <vt:i4>95</vt:i4>
      </vt:variant>
      <vt:variant>
        <vt:i4>0</vt:i4>
      </vt:variant>
      <vt:variant>
        <vt:i4>5</vt:i4>
      </vt:variant>
      <vt:variant>
        <vt:lpwstr/>
      </vt:variant>
      <vt:variant>
        <vt:lpwstr>_Toc80869811</vt:lpwstr>
      </vt:variant>
      <vt:variant>
        <vt:i4>1638456</vt:i4>
      </vt:variant>
      <vt:variant>
        <vt:i4>89</vt:i4>
      </vt:variant>
      <vt:variant>
        <vt:i4>0</vt:i4>
      </vt:variant>
      <vt:variant>
        <vt:i4>5</vt:i4>
      </vt:variant>
      <vt:variant>
        <vt:lpwstr/>
      </vt:variant>
      <vt:variant>
        <vt:lpwstr>_Toc80869810</vt:lpwstr>
      </vt:variant>
      <vt:variant>
        <vt:i4>1048633</vt:i4>
      </vt:variant>
      <vt:variant>
        <vt:i4>83</vt:i4>
      </vt:variant>
      <vt:variant>
        <vt:i4>0</vt:i4>
      </vt:variant>
      <vt:variant>
        <vt:i4>5</vt:i4>
      </vt:variant>
      <vt:variant>
        <vt:lpwstr/>
      </vt:variant>
      <vt:variant>
        <vt:lpwstr>_Toc80869809</vt:lpwstr>
      </vt:variant>
      <vt:variant>
        <vt:i4>1114169</vt:i4>
      </vt:variant>
      <vt:variant>
        <vt:i4>77</vt:i4>
      </vt:variant>
      <vt:variant>
        <vt:i4>0</vt:i4>
      </vt:variant>
      <vt:variant>
        <vt:i4>5</vt:i4>
      </vt:variant>
      <vt:variant>
        <vt:lpwstr/>
      </vt:variant>
      <vt:variant>
        <vt:lpwstr>_Toc80869808</vt:lpwstr>
      </vt:variant>
      <vt:variant>
        <vt:i4>1966137</vt:i4>
      </vt:variant>
      <vt:variant>
        <vt:i4>71</vt:i4>
      </vt:variant>
      <vt:variant>
        <vt:i4>0</vt:i4>
      </vt:variant>
      <vt:variant>
        <vt:i4>5</vt:i4>
      </vt:variant>
      <vt:variant>
        <vt:lpwstr/>
      </vt:variant>
      <vt:variant>
        <vt:lpwstr>_Toc80869807</vt:lpwstr>
      </vt:variant>
      <vt:variant>
        <vt:i4>2031673</vt:i4>
      </vt:variant>
      <vt:variant>
        <vt:i4>65</vt:i4>
      </vt:variant>
      <vt:variant>
        <vt:i4>0</vt:i4>
      </vt:variant>
      <vt:variant>
        <vt:i4>5</vt:i4>
      </vt:variant>
      <vt:variant>
        <vt:lpwstr/>
      </vt:variant>
      <vt:variant>
        <vt:lpwstr>_Toc80869806</vt:lpwstr>
      </vt:variant>
      <vt:variant>
        <vt:i4>1835065</vt:i4>
      </vt:variant>
      <vt:variant>
        <vt:i4>59</vt:i4>
      </vt:variant>
      <vt:variant>
        <vt:i4>0</vt:i4>
      </vt:variant>
      <vt:variant>
        <vt:i4>5</vt:i4>
      </vt:variant>
      <vt:variant>
        <vt:lpwstr/>
      </vt:variant>
      <vt:variant>
        <vt:lpwstr>_Toc80869805</vt:lpwstr>
      </vt:variant>
      <vt:variant>
        <vt:i4>1900601</vt:i4>
      </vt:variant>
      <vt:variant>
        <vt:i4>53</vt:i4>
      </vt:variant>
      <vt:variant>
        <vt:i4>0</vt:i4>
      </vt:variant>
      <vt:variant>
        <vt:i4>5</vt:i4>
      </vt:variant>
      <vt:variant>
        <vt:lpwstr/>
      </vt:variant>
      <vt:variant>
        <vt:lpwstr>_Toc80869804</vt:lpwstr>
      </vt:variant>
      <vt:variant>
        <vt:i4>1703993</vt:i4>
      </vt:variant>
      <vt:variant>
        <vt:i4>47</vt:i4>
      </vt:variant>
      <vt:variant>
        <vt:i4>0</vt:i4>
      </vt:variant>
      <vt:variant>
        <vt:i4>5</vt:i4>
      </vt:variant>
      <vt:variant>
        <vt:lpwstr/>
      </vt:variant>
      <vt:variant>
        <vt:lpwstr>_Toc80869803</vt:lpwstr>
      </vt:variant>
      <vt:variant>
        <vt:i4>1769529</vt:i4>
      </vt:variant>
      <vt:variant>
        <vt:i4>41</vt:i4>
      </vt:variant>
      <vt:variant>
        <vt:i4>0</vt:i4>
      </vt:variant>
      <vt:variant>
        <vt:i4>5</vt:i4>
      </vt:variant>
      <vt:variant>
        <vt:lpwstr/>
      </vt:variant>
      <vt:variant>
        <vt:lpwstr>_Toc80869802</vt:lpwstr>
      </vt:variant>
      <vt:variant>
        <vt:i4>1572921</vt:i4>
      </vt:variant>
      <vt:variant>
        <vt:i4>35</vt:i4>
      </vt:variant>
      <vt:variant>
        <vt:i4>0</vt:i4>
      </vt:variant>
      <vt:variant>
        <vt:i4>5</vt:i4>
      </vt:variant>
      <vt:variant>
        <vt:lpwstr/>
      </vt:variant>
      <vt:variant>
        <vt:lpwstr>_Toc80869801</vt:lpwstr>
      </vt:variant>
      <vt:variant>
        <vt:i4>1638457</vt:i4>
      </vt:variant>
      <vt:variant>
        <vt:i4>29</vt:i4>
      </vt:variant>
      <vt:variant>
        <vt:i4>0</vt:i4>
      </vt:variant>
      <vt:variant>
        <vt:i4>5</vt:i4>
      </vt:variant>
      <vt:variant>
        <vt:lpwstr/>
      </vt:variant>
      <vt:variant>
        <vt:lpwstr>_Toc80869800</vt:lpwstr>
      </vt:variant>
      <vt:variant>
        <vt:i4>2031664</vt:i4>
      </vt:variant>
      <vt:variant>
        <vt:i4>23</vt:i4>
      </vt:variant>
      <vt:variant>
        <vt:i4>0</vt:i4>
      </vt:variant>
      <vt:variant>
        <vt:i4>5</vt:i4>
      </vt:variant>
      <vt:variant>
        <vt:lpwstr/>
      </vt:variant>
      <vt:variant>
        <vt:lpwstr>_Toc80869799</vt:lpwstr>
      </vt:variant>
      <vt:variant>
        <vt:i4>6488166</vt:i4>
      </vt:variant>
      <vt:variant>
        <vt:i4>18</vt:i4>
      </vt:variant>
      <vt:variant>
        <vt:i4>0</vt:i4>
      </vt:variant>
      <vt:variant>
        <vt:i4>5</vt:i4>
      </vt:variant>
      <vt:variant>
        <vt:lpwstr>http://creativecommons.org/licenses/by/4.0/</vt:lpwstr>
      </vt:variant>
      <vt:variant>
        <vt:lpwstr/>
      </vt:variant>
      <vt:variant>
        <vt:i4>7536702</vt:i4>
      </vt:variant>
      <vt:variant>
        <vt:i4>15</vt:i4>
      </vt:variant>
      <vt:variant>
        <vt:i4>0</vt:i4>
      </vt:variant>
      <vt:variant>
        <vt:i4>5</vt:i4>
      </vt:variant>
      <vt:variant>
        <vt:lpwstr>https://doi.org/10.25916/nwc7-7b81</vt:lpwstr>
      </vt:variant>
      <vt:variant>
        <vt:lpwstr/>
      </vt:variant>
      <vt:variant>
        <vt:i4>7077985</vt:i4>
      </vt:variant>
      <vt:variant>
        <vt:i4>12</vt:i4>
      </vt:variant>
      <vt:variant>
        <vt:i4>0</vt:i4>
      </vt:variant>
      <vt:variant>
        <vt:i4>5</vt:i4>
      </vt:variant>
      <vt:variant>
        <vt:lpwstr>https://www.communications.gov.au/what-we-do/phone/services-people-disability/accesshub/national-relay-service/service-features/national-relay-service-call-numbers</vt:lpwstr>
      </vt:variant>
      <vt:variant>
        <vt:lpwstr/>
      </vt:variant>
      <vt:variant>
        <vt:i4>5570592</vt:i4>
      </vt:variant>
      <vt:variant>
        <vt:i4>9</vt:i4>
      </vt:variant>
      <vt:variant>
        <vt:i4>0</vt:i4>
      </vt:variant>
      <vt:variant>
        <vt:i4>5</vt:i4>
      </vt:variant>
      <vt:variant>
        <vt:lpwstr>mailto:grants@accan.org.au</vt:lpwstr>
      </vt:variant>
      <vt:variant>
        <vt:lpwstr/>
      </vt:variant>
      <vt:variant>
        <vt:i4>65621</vt:i4>
      </vt:variant>
      <vt:variant>
        <vt:i4>6</vt:i4>
      </vt:variant>
      <vt:variant>
        <vt:i4>0</vt:i4>
      </vt:variant>
      <vt:variant>
        <vt:i4>5</vt:i4>
      </vt:variant>
      <vt:variant>
        <vt:lpwstr>http://www.accan.org.au/</vt:lpwstr>
      </vt:variant>
      <vt:variant>
        <vt:lpwstr/>
      </vt:variant>
      <vt:variant>
        <vt:i4>2883590</vt:i4>
      </vt:variant>
      <vt:variant>
        <vt:i4>3</vt:i4>
      </vt:variant>
      <vt:variant>
        <vt:i4>0</vt:i4>
      </vt:variant>
      <vt:variant>
        <vt:i4>5</vt:i4>
      </vt:variant>
      <vt:variant>
        <vt:lpwstr>mailto:bernardo.figueiredo@rmit.edu.au</vt:lpwstr>
      </vt:variant>
      <vt:variant>
        <vt:lpwstr/>
      </vt:variant>
      <vt:variant>
        <vt:i4>3539045</vt:i4>
      </vt:variant>
      <vt:variant>
        <vt:i4>0</vt:i4>
      </vt:variant>
      <vt:variant>
        <vt:i4>0</vt:i4>
      </vt:variant>
      <vt:variant>
        <vt:i4>5</vt:i4>
      </vt:variant>
      <vt:variant>
        <vt:lpwstr>https://www.shapingconnections.org/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Wyburn</dc:creator>
  <cp:keywords/>
  <cp:lastModifiedBy>Tanya Karliychuk</cp:lastModifiedBy>
  <cp:revision>615</cp:revision>
  <cp:lastPrinted>2021-08-30T01:39:00Z</cp:lastPrinted>
  <dcterms:created xsi:type="dcterms:W3CDTF">2021-08-18T10:16:00Z</dcterms:created>
  <dcterms:modified xsi:type="dcterms:W3CDTF">2021-08-30T01:40:00Z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0x01010065CB11904FCB124BB6ADC686B50405ED</vt:lpwstr>
  </property>
  <property fmtid="{D5CDD505-2E9C-101B-9397-08002B2CF9AE}" pid="3" name="MSIP_Label_1b52b3a1-dbcb-41fb-a452-370cf542753f_Enabled">
    <vt:lpwstr>true</vt:lpwstr>
  </property>
  <property fmtid="{D5CDD505-2E9C-101B-9397-08002B2CF9AE}" pid="4" name="MSIP_Label_1b52b3a1-dbcb-41fb-a452-370cf542753f_SetDate">
    <vt:lpwstr>2021-05-21T10:30:31Z</vt:lpwstr>
  </property>
  <property fmtid="{D5CDD505-2E9C-101B-9397-08002B2CF9AE}" pid="5" name="MSIP_Label_1b52b3a1-dbcb-41fb-a452-370cf542753f_Method">
    <vt:lpwstr>Privileged</vt:lpwstr>
  </property>
  <property fmtid="{D5CDD505-2E9C-101B-9397-08002B2CF9AE}" pid="6" name="MSIP_Label_1b52b3a1-dbcb-41fb-a452-370cf542753f_Name">
    <vt:lpwstr>Public</vt:lpwstr>
  </property>
  <property fmtid="{D5CDD505-2E9C-101B-9397-08002B2CF9AE}" pid="7" name="MSIP_Label_1b52b3a1-dbcb-41fb-a452-370cf542753f_SiteId">
    <vt:lpwstr>d1323671-cdbe-4417-b4d4-bdb24b51316b</vt:lpwstr>
  </property>
  <property fmtid="{D5CDD505-2E9C-101B-9397-08002B2CF9AE}" pid="8" name="MSIP_Label_1b52b3a1-dbcb-41fb-a452-370cf542753f_ActionId">
    <vt:lpwstr>ee14d2b4-fb51-4c54-9379-f788126c5f53</vt:lpwstr>
  </property>
  <property fmtid="{D5CDD505-2E9C-101B-9397-08002B2CF9AE}" pid="9" name="MSIP_Label_1b52b3a1-dbcb-41fb-a452-370cf542753f_ContentBits">
    <vt:lpwstr>0</vt:lpwstr>
  </property>
  <property fmtid="{D5CDD505-2E9C-101B-9397-08002B2CF9AE}" pid="10" name="Mendeley Document_1">
    <vt:lpwstr>True</vt:lpwstr>
  </property>
  <property fmtid="{D5CDD505-2E9C-101B-9397-08002B2CF9AE}" pid="11" name="Mendeley Unique User Id_1">
    <vt:lpwstr>6fe39aa4-ed37-3285-946e-787a19e2b4ef</vt:lpwstr>
  </property>
  <property fmtid="{D5CDD505-2E9C-101B-9397-08002B2CF9AE}" pid="12" name="Mendeley Citation Style_1">
    <vt:lpwstr>http://www.zotero.org/styles/apa</vt:lpwstr>
  </property>
  <property fmtid="{D5CDD505-2E9C-101B-9397-08002B2CF9AE}" pid="13" name="Mendeley Recent Style Id 0_1">
    <vt:lpwstr>http://www.zotero.org/styles/american-political-science-association</vt:lpwstr>
  </property>
  <property fmtid="{D5CDD505-2E9C-101B-9397-08002B2CF9AE}" pid="14" name="Mendeley Recent Style Name 0_1">
    <vt:lpwstr>American Political Science Association</vt:lpwstr>
  </property>
  <property fmtid="{D5CDD505-2E9C-101B-9397-08002B2CF9AE}" pid="15" name="Mendeley Recent Style Id 1_1">
    <vt:lpwstr>http://www.zotero.org/styles/apa</vt:lpwstr>
  </property>
  <property fmtid="{D5CDD505-2E9C-101B-9397-08002B2CF9AE}" pid="16" name="Mendeley Recent Style Name 1_1">
    <vt:lpwstr>American Psychological Association 6th edition</vt:lpwstr>
  </property>
  <property fmtid="{D5CDD505-2E9C-101B-9397-08002B2CF9AE}" pid="17" name="Mendeley Recent Style Id 2_1">
    <vt:lpwstr>http://www.zotero.org/styles/american-sociological-association</vt:lpwstr>
  </property>
  <property fmtid="{D5CDD505-2E9C-101B-9397-08002B2CF9AE}" pid="18" name="Mendeley Recent Style Name 2_1">
    <vt:lpwstr>American Sociological Association</vt:lpwstr>
  </property>
  <property fmtid="{D5CDD505-2E9C-101B-9397-08002B2CF9AE}" pid="19" name="Mendeley Recent Style Id 3_1">
    <vt:lpwstr>http://www.zotero.org/styles/chicago-author-date</vt:lpwstr>
  </property>
  <property fmtid="{D5CDD505-2E9C-101B-9397-08002B2CF9AE}" pid="20" name="Mendeley Recent Style Name 3_1">
    <vt:lpwstr>Chicago Manual of Style 17th edition (author-date)</vt:lpwstr>
  </property>
  <property fmtid="{D5CDD505-2E9C-101B-9397-08002B2CF9AE}" pid="21" name="Mendeley Recent Style Id 4_1">
    <vt:lpwstr>http://www.zotero.org/styles/harvard-cite-them-right</vt:lpwstr>
  </property>
  <property fmtid="{D5CDD505-2E9C-101B-9397-08002B2CF9AE}" pid="22" name="Mendeley Recent Style Name 4_1">
    <vt:lpwstr>Cite Them Right 10th edition - Harvard</vt:lpwstr>
  </property>
  <property fmtid="{D5CDD505-2E9C-101B-9397-08002B2CF9AE}" pid="23" name="Mendeley Recent Style Id 5_1">
    <vt:lpwstr>http://csl.mendeley.com/styles/543925581/harvard-cite-them-right</vt:lpwstr>
  </property>
  <property fmtid="{D5CDD505-2E9C-101B-9397-08002B2CF9AE}" pid="24" name="Mendeley Recent Style Name 5_1">
    <vt:lpwstr>Cite Them Right 10th edition - Harvard - Sadaf Sagheer</vt:lpwstr>
  </property>
  <property fmtid="{D5CDD505-2E9C-101B-9397-08002B2CF9AE}" pid="25" name="Mendeley Recent Style Id 6_1">
    <vt:lpwstr>http://www.zotero.org/styles/emerald-harvard</vt:lpwstr>
  </property>
  <property fmtid="{D5CDD505-2E9C-101B-9397-08002B2CF9AE}" pid="26" name="Mendeley Recent Style Name 6_1">
    <vt:lpwstr>Emerald - Harvard</vt:lpwstr>
  </property>
  <property fmtid="{D5CDD505-2E9C-101B-9397-08002B2CF9AE}" pid="27" name="Mendeley Recent Style Id 7_1">
    <vt:lpwstr>http://www.zotero.org/styles/ieee</vt:lpwstr>
  </property>
  <property fmtid="{D5CDD505-2E9C-101B-9397-08002B2CF9AE}" pid="28" name="Mendeley Recent Style Name 7_1">
    <vt:lpwstr>IEEE</vt:lpwstr>
  </property>
  <property fmtid="{D5CDD505-2E9C-101B-9397-08002B2CF9AE}" pid="29" name="Mendeley Recent Style Id 8_1">
    <vt:lpwstr>http://www.zotero.org/styles/journal-of-interactive-marketing</vt:lpwstr>
  </property>
  <property fmtid="{D5CDD505-2E9C-101B-9397-08002B2CF9AE}" pid="30" name="Mendeley Recent Style Name 8_1">
    <vt:lpwstr>Journal of Interactive Marketing</vt:lpwstr>
  </property>
  <property fmtid="{D5CDD505-2E9C-101B-9397-08002B2CF9AE}" pid="31" name="Mendeley Recent Style Id 9_1">
    <vt:lpwstr>http://www.zotero.org/styles/modern-humanities-research-association</vt:lpwstr>
  </property>
  <property fmtid="{D5CDD505-2E9C-101B-9397-08002B2CF9AE}" pid="32" name="Mendeley Recent Style Name 9_1">
    <vt:lpwstr>Modern Humanities Research Association 3rd edition (note with bibliography)</vt:lpwstr>
  </property>
  <property fmtid="{D5CDD505-2E9C-101B-9397-08002B2CF9AE}" pid="33" name="grammarly_documentId">
    <vt:lpwstr>documentId_2771</vt:lpwstr>
  </property>
  <property fmtid="{D5CDD505-2E9C-101B-9397-08002B2CF9AE}" pid="34" name="grammarly_documentContext">
    <vt:lpwstr>{"goals":[],"domain":"general","emotions":[],"dialect":"australian"}</vt:lpwstr>
  </property>
  <property fmtid="{D5CDD505-2E9C-101B-9397-08002B2CF9AE}" pid="35" name="Base Target">
    <vt:lpwstr>_blank</vt:lpwstr>
  </property>
</Properties>
</file>