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9D8" w:rsidRDefault="00C539D8" w:rsidP="00F11041">
      <w:pPr>
        <w:pStyle w:val="NoSpacing"/>
      </w:pPr>
    </w:p>
    <w:p w:rsidR="007170E2" w:rsidRDefault="00594048">
      <w:r>
        <w:rPr>
          <w:noProof/>
          <w:lang w:eastAsia="en-AU"/>
        </w:rPr>
        <mc:AlternateContent>
          <mc:Choice Requires="wps">
            <w:drawing>
              <wp:anchor distT="0" distB="0" distL="114300" distR="114300" simplePos="0" relativeHeight="251672576" behindDoc="0" locked="0" layoutInCell="1" allowOverlap="1" wp14:anchorId="390017EF" wp14:editId="53A2F148">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2D0F3F9C" wp14:editId="3D07FF17">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76D1F0C4" wp14:editId="6F0E801E">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37161D" w:rsidRDefault="00AB6A9E" w:rsidP="0037161D">
                            <w:pPr>
                              <w:ind w:firstLine="720"/>
                              <w:rPr>
                                <w:b/>
                              </w:rPr>
                            </w:pPr>
                            <w:r w:rsidRPr="0037161D">
                              <w:rPr>
                                <w:b/>
                              </w:rPr>
                              <w:t xml:space="preserve">For immediate release </w:t>
                            </w:r>
                            <w:r w:rsidR="00C51B16">
                              <w:rPr>
                                <w:b/>
                              </w:rPr>
                              <w:t>23</w:t>
                            </w:r>
                            <w:r w:rsidR="002C41D9">
                              <w:rPr>
                                <w:b/>
                              </w:rPr>
                              <w:t xml:space="preserve"> </w:t>
                            </w:r>
                            <w:r w:rsidR="00947E0E">
                              <w:rPr>
                                <w:b/>
                              </w:rPr>
                              <w:t>June</w:t>
                            </w:r>
                            <w:r w:rsidRPr="0037161D">
                              <w:rPr>
                                <w:b/>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AB6A9E" w:rsidRPr="0037161D" w:rsidRDefault="00AB6A9E" w:rsidP="0037161D">
                      <w:pPr>
                        <w:ind w:firstLine="720"/>
                        <w:rPr>
                          <w:b/>
                        </w:rPr>
                      </w:pPr>
                      <w:r w:rsidRPr="0037161D">
                        <w:rPr>
                          <w:b/>
                        </w:rPr>
                        <w:t xml:space="preserve">For immediate release </w:t>
                      </w:r>
                      <w:r w:rsidR="00C51B16">
                        <w:rPr>
                          <w:b/>
                        </w:rPr>
                        <w:t>23</w:t>
                      </w:r>
                      <w:r w:rsidR="002C41D9">
                        <w:rPr>
                          <w:b/>
                        </w:rPr>
                        <w:t xml:space="preserve"> </w:t>
                      </w:r>
                      <w:r w:rsidR="00947E0E">
                        <w:rPr>
                          <w:b/>
                        </w:rPr>
                        <w:t>June</w:t>
                      </w:r>
                      <w:r w:rsidRPr="0037161D">
                        <w:rPr>
                          <w:b/>
                        </w:rPr>
                        <w:t xml:space="preserve"> 2015</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1A55F4EA" wp14:editId="6EA16BC7">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r>
                              <w:rPr>
                                <w:noProof/>
                                <w:lang w:eastAsia="en-AU"/>
                              </w:rPr>
                              <w:drawing>
                                <wp:inline distT="0" distB="0" distL="0" distR="0" wp14:anchorId="08A91445" wp14:editId="597B5FED">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AB6A9E" w:rsidRDefault="00AB6A9E">
                      <w:r>
                        <w:rPr>
                          <w:noProof/>
                          <w:lang w:eastAsia="en-AU"/>
                        </w:rPr>
                        <w:drawing>
                          <wp:inline distT="0" distB="0" distL="0" distR="0" wp14:anchorId="44FEDDF2" wp14:editId="009561F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DA5DAD"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Complaint fatigue persists among telco consumers</w:t>
      </w:r>
    </w:p>
    <w:p w:rsidR="00EE62B9" w:rsidRDefault="00D15083" w:rsidP="00A74672">
      <w:pPr>
        <w:rPr>
          <w:color w:val="auto"/>
        </w:rPr>
      </w:pPr>
      <w:r>
        <w:br/>
      </w:r>
      <w:r w:rsidR="00A74672">
        <w:rPr>
          <w:color w:val="auto"/>
        </w:rPr>
        <w:t>A survey commissioned by the Australian Communications Consumer Action Network (</w:t>
      </w:r>
      <w:hyperlink r:id="rId12" w:history="1">
        <w:r w:rsidR="00A74672" w:rsidRPr="00C51B16">
          <w:rPr>
            <w:rStyle w:val="Hyperlink"/>
          </w:rPr>
          <w:t>ACCAN</w:t>
        </w:r>
      </w:hyperlink>
      <w:r w:rsidR="00A74672">
        <w:rPr>
          <w:color w:val="auto"/>
        </w:rPr>
        <w:t xml:space="preserve">) found that </w:t>
      </w:r>
      <w:r w:rsidR="00DA5DAD">
        <w:rPr>
          <w:color w:val="auto"/>
        </w:rPr>
        <w:t>real complaint levels are still high despite decreasing escalated complaint</w:t>
      </w:r>
      <w:r w:rsidR="009026CB">
        <w:rPr>
          <w:color w:val="auto"/>
        </w:rPr>
        <w:t>s</w:t>
      </w:r>
      <w:r w:rsidR="00DA5DAD">
        <w:rPr>
          <w:color w:val="auto"/>
        </w:rPr>
        <w:t xml:space="preserve"> reported by the Telecommunications Industry Ombudsman (TIO). The survey found that 46 per cent of telco consumers reported having a problem with their phone or internet provider in the last year. This represents more than 8.5 million Australians.</w:t>
      </w:r>
      <w:r w:rsidR="00C9542A">
        <w:rPr>
          <w:color w:val="auto"/>
        </w:rPr>
        <w:t xml:space="preserve"> The survey was completed by Galaxy Research with 1100 respondents, representative of the Australian population. The 2015 survey repeated the questions of a survey ACCAN commissioned in 2010.</w:t>
      </w:r>
    </w:p>
    <w:p w:rsidR="00BD1065" w:rsidRDefault="00BD1065" w:rsidP="00A74672">
      <w:pPr>
        <w:rPr>
          <w:color w:val="auto"/>
        </w:rPr>
      </w:pPr>
      <w:r>
        <w:rPr>
          <w:color w:val="auto"/>
        </w:rPr>
        <w:t>According to the survey, a</w:t>
      </w:r>
      <w:r w:rsidR="00897225">
        <w:rPr>
          <w:color w:val="auto"/>
        </w:rPr>
        <w:t xml:space="preserve">round one third of respondents (38 per cent) who had a problem </w:t>
      </w:r>
      <w:r w:rsidR="00C9542A">
        <w:rPr>
          <w:color w:val="auto"/>
        </w:rPr>
        <w:t xml:space="preserve">with their phone or internet service, </w:t>
      </w:r>
      <w:r w:rsidR="00897225">
        <w:rPr>
          <w:color w:val="auto"/>
        </w:rPr>
        <w:t xml:space="preserve">complained to their provider and were dissatisfied with the response from the telco. </w:t>
      </w:r>
      <w:r w:rsidR="00C9542A">
        <w:rPr>
          <w:color w:val="auto"/>
        </w:rPr>
        <w:t>However, o</w:t>
      </w:r>
      <w:r w:rsidR="00897225">
        <w:rPr>
          <w:color w:val="auto"/>
        </w:rPr>
        <w:t xml:space="preserve">nly nine per cent of these consumers escalated their complaint to the TIO. This suggests that phone and internet providers have not improved the proportion of complaints that are resolved. </w:t>
      </w:r>
      <w:r w:rsidR="00C9542A">
        <w:rPr>
          <w:color w:val="auto"/>
        </w:rPr>
        <w:t>ACCAN is calling on the telcos to publish their complaint data so the problem areas can be identified.</w:t>
      </w:r>
    </w:p>
    <w:p w:rsidR="004A4425" w:rsidRDefault="004A4425" w:rsidP="004A4425">
      <w:pPr>
        <w:rPr>
          <w:color w:val="auto"/>
        </w:rPr>
      </w:pPr>
      <w:r>
        <w:rPr>
          <w:color w:val="auto"/>
        </w:rPr>
        <w:t>“</w:t>
      </w:r>
      <w:r w:rsidR="00947E0E">
        <w:rPr>
          <w:color w:val="auto"/>
        </w:rPr>
        <w:t>The</w:t>
      </w:r>
      <w:r w:rsidR="00C9542A">
        <w:rPr>
          <w:color w:val="auto"/>
        </w:rPr>
        <w:t xml:space="preserve"> survey shows a</w:t>
      </w:r>
      <w:r w:rsidR="00427903">
        <w:rPr>
          <w:color w:val="auto"/>
        </w:rPr>
        <w:t xml:space="preserve"> </w:t>
      </w:r>
      <w:r w:rsidR="00C9542A">
        <w:rPr>
          <w:color w:val="auto"/>
        </w:rPr>
        <w:t xml:space="preserve">positive </w:t>
      </w:r>
      <w:r w:rsidR="00427903">
        <w:rPr>
          <w:color w:val="auto"/>
        </w:rPr>
        <w:t>downwards</w:t>
      </w:r>
      <w:r w:rsidR="00947E0E">
        <w:rPr>
          <w:color w:val="auto"/>
        </w:rPr>
        <w:t xml:space="preserve"> trend</w:t>
      </w:r>
      <w:r w:rsidR="00427903">
        <w:rPr>
          <w:color w:val="auto"/>
        </w:rPr>
        <w:t xml:space="preserve"> in problems </w:t>
      </w:r>
      <w:r w:rsidR="00C9542A">
        <w:rPr>
          <w:color w:val="auto"/>
        </w:rPr>
        <w:t>which is the</w:t>
      </w:r>
      <w:r w:rsidR="00947E0E">
        <w:rPr>
          <w:color w:val="auto"/>
        </w:rPr>
        <w:t xml:space="preserve"> result of good consumer protections that are in place, such as the Telecommunications Consumer Protections (TCP) Code</w:t>
      </w:r>
      <w:r w:rsidR="00B27AA6">
        <w:rPr>
          <w:color w:val="auto"/>
        </w:rPr>
        <w:t xml:space="preserve"> introduced in 2012</w:t>
      </w:r>
      <w:r>
        <w:rPr>
          <w:color w:val="auto"/>
        </w:rPr>
        <w:t xml:space="preserve">,” said ACCAN CEO, </w:t>
      </w:r>
      <w:r w:rsidR="00915925">
        <w:rPr>
          <w:color w:val="auto"/>
        </w:rPr>
        <w:t>Teresa Corbin</w:t>
      </w:r>
      <w:r>
        <w:rPr>
          <w:color w:val="auto"/>
        </w:rPr>
        <w:t>. “</w:t>
      </w:r>
      <w:r w:rsidR="00B27AA6">
        <w:rPr>
          <w:color w:val="auto"/>
        </w:rPr>
        <w:t>These consumer protections have also seen t</w:t>
      </w:r>
      <w:r w:rsidR="00947E0E">
        <w:rPr>
          <w:color w:val="auto"/>
        </w:rPr>
        <w:t xml:space="preserve">elcos </w:t>
      </w:r>
      <w:r w:rsidR="00B27AA6">
        <w:rPr>
          <w:color w:val="auto"/>
        </w:rPr>
        <w:t>improving</w:t>
      </w:r>
      <w:r w:rsidR="00947E0E">
        <w:rPr>
          <w:color w:val="auto"/>
        </w:rPr>
        <w:t xml:space="preserve"> their internal complaint handling processes, however, the survey clearly shows that there is still a high number of consumers who are dissatisfied with how their complaint was resolved with their provider.</w:t>
      </w:r>
      <w:r>
        <w:rPr>
          <w:color w:val="auto"/>
        </w:rPr>
        <w:t>”</w:t>
      </w:r>
    </w:p>
    <w:p w:rsidR="00915925" w:rsidRDefault="00B27AA6" w:rsidP="004A4425">
      <w:pPr>
        <w:rPr>
          <w:color w:val="auto"/>
        </w:rPr>
      </w:pPr>
      <w:r>
        <w:rPr>
          <w:color w:val="auto"/>
        </w:rPr>
        <w:t xml:space="preserve">The </w:t>
      </w:r>
      <w:r w:rsidR="00C9542A">
        <w:rPr>
          <w:color w:val="auto"/>
        </w:rPr>
        <w:t xml:space="preserve">results </w:t>
      </w:r>
      <w:r w:rsidR="00BA5CA2">
        <w:rPr>
          <w:color w:val="auto"/>
        </w:rPr>
        <w:t>indicate</w:t>
      </w:r>
      <w:r>
        <w:rPr>
          <w:color w:val="auto"/>
        </w:rPr>
        <w:t xml:space="preserve"> that </w:t>
      </w:r>
      <w:r w:rsidR="00051A66">
        <w:rPr>
          <w:color w:val="auto"/>
        </w:rPr>
        <w:t xml:space="preserve">around two in three consumers would complain to their provider if they experienced an issue. The high number of dissatisfied consumers who didn’t take their complaint to the TIO shows that complaint fatigue is </w:t>
      </w:r>
      <w:r w:rsidR="00C51B16">
        <w:rPr>
          <w:color w:val="auto"/>
        </w:rPr>
        <w:t>a concern</w:t>
      </w:r>
      <w:r w:rsidR="00051A66">
        <w:rPr>
          <w:color w:val="auto"/>
        </w:rPr>
        <w:t xml:space="preserve">. </w:t>
      </w:r>
      <w:r w:rsidR="00915925">
        <w:rPr>
          <w:color w:val="auto"/>
        </w:rPr>
        <w:t>The most common reason given for not elevating a complaint to the TIO was that the respondent didn’t think there was any point</w:t>
      </w:r>
      <w:r w:rsidR="0084625C">
        <w:rPr>
          <w:color w:val="auto"/>
        </w:rPr>
        <w:t xml:space="preserve"> in doing so</w:t>
      </w:r>
      <w:r w:rsidR="00915925">
        <w:rPr>
          <w:color w:val="auto"/>
        </w:rPr>
        <w:t xml:space="preserve"> (51 per cent). </w:t>
      </w:r>
      <w:r w:rsidR="0084625C">
        <w:rPr>
          <w:color w:val="auto"/>
        </w:rPr>
        <w:t>Thirty-three per cent said it was too difficult</w:t>
      </w:r>
      <w:r w:rsidR="00C9542A">
        <w:rPr>
          <w:color w:val="auto"/>
        </w:rPr>
        <w:t>,</w:t>
      </w:r>
      <w:r w:rsidR="0084625C">
        <w:rPr>
          <w:color w:val="auto"/>
        </w:rPr>
        <w:t xml:space="preserve"> while 15 per cent said they had not heard of the TIO.</w:t>
      </w:r>
    </w:p>
    <w:p w:rsidR="00BA5CA2" w:rsidRDefault="00BD1065" w:rsidP="004A4425">
      <w:pPr>
        <w:rPr>
          <w:color w:val="auto"/>
        </w:rPr>
      </w:pPr>
      <w:r>
        <w:rPr>
          <w:color w:val="auto"/>
        </w:rPr>
        <w:t xml:space="preserve">Of all the respondents who had a problem and were dissatisfied with the outcome of the complaint to their provider or did not contact their provider, only five per cent </w:t>
      </w:r>
      <w:r w:rsidR="00C9542A">
        <w:rPr>
          <w:color w:val="auto"/>
        </w:rPr>
        <w:t xml:space="preserve">took their complaint </w:t>
      </w:r>
      <w:r>
        <w:rPr>
          <w:color w:val="auto"/>
        </w:rPr>
        <w:t xml:space="preserve">to the TIO. This shows </w:t>
      </w:r>
      <w:r w:rsidR="00897225">
        <w:rPr>
          <w:color w:val="auto"/>
        </w:rPr>
        <w:t>that</w:t>
      </w:r>
      <w:r w:rsidR="00C51B16">
        <w:rPr>
          <w:color w:val="auto"/>
        </w:rPr>
        <w:t xml:space="preserve"> while</w:t>
      </w:r>
      <w:r w:rsidR="00897225">
        <w:rPr>
          <w:color w:val="auto"/>
        </w:rPr>
        <w:t xml:space="preserve"> awareness of the TIO has increased</w:t>
      </w:r>
      <w:r w:rsidR="00C9542A">
        <w:rPr>
          <w:color w:val="auto"/>
        </w:rPr>
        <w:t xml:space="preserve"> since 2010</w:t>
      </w:r>
      <w:r w:rsidR="00897225">
        <w:rPr>
          <w:color w:val="auto"/>
        </w:rPr>
        <w:t>, many consumers</w:t>
      </w:r>
      <w:r>
        <w:rPr>
          <w:color w:val="auto"/>
        </w:rPr>
        <w:t xml:space="preserve"> still</w:t>
      </w:r>
      <w:r w:rsidR="00897225">
        <w:rPr>
          <w:color w:val="auto"/>
        </w:rPr>
        <w:t xml:space="preserve"> may not know about or do not use TIO services</w:t>
      </w:r>
      <w:r>
        <w:rPr>
          <w:color w:val="auto"/>
        </w:rPr>
        <w:t xml:space="preserve">. </w:t>
      </w:r>
    </w:p>
    <w:p w:rsidR="00BD1065" w:rsidRDefault="00C9542A" w:rsidP="004A4425">
      <w:pPr>
        <w:rPr>
          <w:color w:val="auto"/>
        </w:rPr>
      </w:pPr>
      <w:r>
        <w:rPr>
          <w:color w:val="auto"/>
        </w:rPr>
        <w:t>“We encourage any consumers who have a problem that they can’t resolve with their provider to take their complaint to the TIO</w:t>
      </w:r>
      <w:r w:rsidR="004074DC">
        <w:rPr>
          <w:color w:val="auto"/>
        </w:rPr>
        <w:t xml:space="preserve"> to get it resolved as soon as possible</w:t>
      </w:r>
      <w:r>
        <w:rPr>
          <w:color w:val="auto"/>
        </w:rPr>
        <w:t>,” said Ms. Corbin.</w:t>
      </w:r>
    </w:p>
    <w:p w:rsidR="0059540A" w:rsidRDefault="0059540A" w:rsidP="00DC0578">
      <w:pPr>
        <w:autoSpaceDE w:val="0"/>
        <w:autoSpaceDN w:val="0"/>
        <w:adjustRightInd w:val="0"/>
        <w:spacing w:line="240" w:lineRule="auto"/>
        <w:rPr>
          <w:rFonts w:cstheme="minorHAnsi"/>
        </w:rPr>
      </w:pPr>
      <w:r>
        <w:rPr>
          <w:rFonts w:cstheme="minorHAnsi"/>
        </w:rPr>
        <w:lastRenderedPageBreak/>
        <w:t xml:space="preserve">Download the </w:t>
      </w:r>
      <w:r w:rsidR="00765066">
        <w:rPr>
          <w:rFonts w:cstheme="minorHAnsi"/>
        </w:rPr>
        <w:t>survey</w:t>
      </w:r>
      <w:r>
        <w:rPr>
          <w:rFonts w:cstheme="minorHAnsi"/>
        </w:rPr>
        <w:t xml:space="preserve"> results here: </w:t>
      </w:r>
      <w:hyperlink r:id="rId13" w:history="1">
        <w:r w:rsidR="00730C3B" w:rsidRPr="00EF6B2D">
          <w:rPr>
            <w:rStyle w:val="Hyperlink"/>
            <w:rFonts w:cstheme="minorHAnsi"/>
          </w:rPr>
          <w:t>http://accan.org.au/news-items/media-releases/1072-complaint-fatigue-release</w:t>
        </w:r>
      </w:hyperlink>
    </w:p>
    <w:p w:rsidR="001E77CF" w:rsidRDefault="001E77CF" w:rsidP="00F11041">
      <w:pPr>
        <w:pStyle w:val="Heading2"/>
      </w:pPr>
      <w:r>
        <w:t>Key stats from the survey</w:t>
      </w:r>
    </w:p>
    <w:p w:rsidR="00204DE1" w:rsidRPr="00F11041" w:rsidRDefault="006641F2" w:rsidP="00F11041">
      <w:pPr>
        <w:pStyle w:val="ListParagraph"/>
        <w:numPr>
          <w:ilvl w:val="0"/>
          <w:numId w:val="9"/>
        </w:numPr>
        <w:autoSpaceDE w:val="0"/>
        <w:autoSpaceDN w:val="0"/>
        <w:adjustRightInd w:val="0"/>
        <w:spacing w:line="240" w:lineRule="auto"/>
        <w:rPr>
          <w:rFonts w:cstheme="minorHAnsi"/>
          <w:b/>
        </w:rPr>
      </w:pPr>
      <w:r>
        <w:rPr>
          <w:rFonts w:cstheme="minorHAnsi"/>
        </w:rPr>
        <w:t>Around</w:t>
      </w:r>
      <w:bookmarkStart w:id="0" w:name="_GoBack"/>
      <w:bookmarkEnd w:id="0"/>
      <w:r w:rsidR="007C18B7" w:rsidRPr="007C18B7">
        <w:rPr>
          <w:rFonts w:cstheme="minorHAnsi"/>
        </w:rPr>
        <w:t xml:space="preserve"> o</w:t>
      </w:r>
      <w:r w:rsidR="001E77CF" w:rsidRPr="007C18B7">
        <w:rPr>
          <w:rFonts w:cstheme="minorHAnsi"/>
        </w:rPr>
        <w:t>ne in three (38 per cent) of the consumers who had experienced a problem and complained to their provider were dissatisfied with the outcome of the complaint</w:t>
      </w:r>
      <w:r w:rsidR="007C18B7">
        <w:rPr>
          <w:rFonts w:cstheme="minorHAnsi"/>
        </w:rPr>
        <w:t xml:space="preserve"> (this is an increase from the 36 per cent of survey respondents who said they were dissatisfied with their complaint to their provider in the 2010 survey</w:t>
      </w:r>
      <w:r w:rsidR="00765066">
        <w:rPr>
          <w:rFonts w:cstheme="minorHAnsi"/>
        </w:rPr>
        <w:t>)</w:t>
      </w:r>
    </w:p>
    <w:p w:rsidR="00BA5CA2" w:rsidRPr="00BA5CA2" w:rsidRDefault="001E77CF" w:rsidP="00C9542A">
      <w:pPr>
        <w:pStyle w:val="ListParagraph"/>
        <w:numPr>
          <w:ilvl w:val="0"/>
          <w:numId w:val="9"/>
        </w:numPr>
        <w:autoSpaceDE w:val="0"/>
        <w:autoSpaceDN w:val="0"/>
        <w:adjustRightInd w:val="0"/>
        <w:spacing w:line="240" w:lineRule="auto"/>
        <w:rPr>
          <w:rFonts w:cstheme="minorHAnsi"/>
        </w:rPr>
      </w:pPr>
      <w:r w:rsidRPr="00BA5CA2">
        <w:rPr>
          <w:rFonts w:cstheme="minorHAnsi"/>
        </w:rPr>
        <w:t>Of those who were dissatisfied with the outcome of their complaint to their provider, the two biggest problems experienced were technical problems</w:t>
      </w:r>
      <w:r w:rsidR="007C18B7" w:rsidRPr="00BA5CA2">
        <w:rPr>
          <w:rFonts w:cstheme="minorHAnsi"/>
        </w:rPr>
        <w:t xml:space="preserve"> (69 per cent)</w:t>
      </w:r>
      <w:r w:rsidRPr="00BA5CA2">
        <w:rPr>
          <w:rFonts w:cstheme="minorHAnsi"/>
        </w:rPr>
        <w:t xml:space="preserve"> and problems with customer</w:t>
      </w:r>
      <w:r w:rsidR="007C18B7" w:rsidRPr="00204DE1">
        <w:rPr>
          <w:rFonts w:cstheme="minorHAnsi"/>
        </w:rPr>
        <w:t xml:space="preserve"> service (52 per cent)</w:t>
      </w:r>
    </w:p>
    <w:p w:rsidR="002734EA" w:rsidRPr="00BA5CA2" w:rsidRDefault="00D15083" w:rsidP="00BA5CA2">
      <w:pPr>
        <w:autoSpaceDE w:val="0"/>
        <w:autoSpaceDN w:val="0"/>
        <w:adjustRightInd w:val="0"/>
        <w:spacing w:line="240" w:lineRule="auto"/>
        <w:rPr>
          <w:rFonts w:cstheme="minorHAnsi"/>
        </w:rPr>
      </w:pPr>
      <w:r w:rsidRPr="00BA5CA2">
        <w:rPr>
          <w:rFonts w:cstheme="minorHAnsi"/>
        </w:rPr>
        <w:t xml:space="preserve">For more information, please contact Luke Sutton on 0409 966 931 or </w:t>
      </w:r>
      <w:hyperlink r:id="rId14" w:history="1">
        <w:r w:rsidR="002961E7" w:rsidRPr="00BA5CA2">
          <w:rPr>
            <w:rStyle w:val="Hyperlink"/>
            <w:rFonts w:cstheme="minorHAnsi"/>
          </w:rPr>
          <w:t>luke.sutton@accan.org.au</w:t>
        </w:r>
      </w:hyperlink>
      <w:r w:rsidR="002961E7" w:rsidRPr="00BA5CA2">
        <w:rPr>
          <w:rFonts w:cstheme="minorHAnsi"/>
        </w:rPr>
        <w:t>.</w:t>
      </w:r>
    </w:p>
    <w:sectPr w:rsidR="002734EA" w:rsidRPr="00BA5CA2" w:rsidSect="00427795">
      <w:headerReference w:type="default" r:id="rId15"/>
      <w:footerReference w:type="default" r:id="rId16"/>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550" w:rsidRDefault="00FA1550" w:rsidP="00E87F3A">
      <w:pPr>
        <w:spacing w:after="0" w:line="240" w:lineRule="auto"/>
      </w:pPr>
      <w:r>
        <w:separator/>
      </w:r>
    </w:p>
  </w:endnote>
  <w:endnote w:type="continuationSeparator" w:id="0">
    <w:p w:rsidR="00FA1550" w:rsidRDefault="00FA1550"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9E" w:rsidRDefault="00AB6A9E">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rsidP="005B5A98">
                          <w:pPr>
                            <w:spacing w:after="0"/>
                            <w:rPr>
                              <w:i/>
                            </w:rPr>
                          </w:pPr>
                          <w:r>
                            <w:rPr>
                              <w:i/>
                            </w:rPr>
                            <w:t>Luke Sutton</w:t>
                          </w:r>
                        </w:p>
                        <w:p w:rsidR="00AB6A9E" w:rsidRPr="008B0291" w:rsidRDefault="00AB6A9E" w:rsidP="005B5A98">
                          <w:pPr>
                            <w:spacing w:after="0"/>
                            <w:rPr>
                              <w:i/>
                            </w:rPr>
                          </w:pPr>
                          <w:r w:rsidRPr="008B0291">
                            <w:rPr>
                              <w:i/>
                            </w:rPr>
                            <w:t xml:space="preserve">Mobile: </w:t>
                          </w:r>
                          <w:r>
                            <w:rPr>
                              <w:i/>
                            </w:rPr>
                            <w:t>0409 966 931</w:t>
                          </w:r>
                          <w:r>
                            <w:rPr>
                              <w:i/>
                            </w:rPr>
                            <w:br/>
                            <w:t>luke.sutton</w:t>
                          </w:r>
                          <w:r w:rsidRPr="008B0291">
                            <w:rPr>
                              <w:i/>
                            </w:rPr>
                            <w:t>@accan.org.au</w:t>
                          </w:r>
                        </w:p>
                        <w:p w:rsidR="00AB6A9E" w:rsidRPr="008B0291" w:rsidRDefault="00AB6A9E" w:rsidP="005B5A98">
                          <w:pPr>
                            <w:spacing w:after="0"/>
                            <w:rPr>
                              <w:i/>
                            </w:rPr>
                          </w:pPr>
                          <w:r w:rsidRPr="008B0291">
                            <w:rPr>
                              <w:i/>
                            </w:rPr>
                            <w:t>Ph</w:t>
                          </w:r>
                          <w:r>
                            <w:rPr>
                              <w:i/>
                            </w:rPr>
                            <w:t>one: 02 9288 4017</w:t>
                          </w:r>
                        </w:p>
                        <w:p w:rsidR="00AB6A9E" w:rsidRPr="008B0291" w:rsidRDefault="00AB6A9E"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AB6A9E" w:rsidRDefault="00AB6A9E" w:rsidP="005B5A98">
                    <w:pPr>
                      <w:spacing w:after="0"/>
                      <w:rPr>
                        <w:i/>
                      </w:rPr>
                    </w:pPr>
                    <w:r>
                      <w:rPr>
                        <w:i/>
                      </w:rPr>
                      <w:t>Luke Sutton</w:t>
                    </w:r>
                  </w:p>
                  <w:p w:rsidR="00AB6A9E" w:rsidRPr="008B0291" w:rsidRDefault="00AB6A9E" w:rsidP="005B5A98">
                    <w:pPr>
                      <w:spacing w:after="0"/>
                      <w:rPr>
                        <w:i/>
                      </w:rPr>
                    </w:pPr>
                    <w:r w:rsidRPr="008B0291">
                      <w:rPr>
                        <w:i/>
                      </w:rPr>
                      <w:t xml:space="preserve">Mobile: </w:t>
                    </w:r>
                    <w:r>
                      <w:rPr>
                        <w:i/>
                      </w:rPr>
                      <w:t>0409 966 931</w:t>
                    </w:r>
                    <w:r>
                      <w:rPr>
                        <w:i/>
                      </w:rPr>
                      <w:br/>
                      <w:t>luke.sutton</w:t>
                    </w:r>
                    <w:r w:rsidRPr="008B0291">
                      <w:rPr>
                        <w:i/>
                      </w:rPr>
                      <w:t>@accan.org.au</w:t>
                    </w:r>
                  </w:p>
                  <w:p w:rsidR="00AB6A9E" w:rsidRPr="008B0291" w:rsidRDefault="00AB6A9E" w:rsidP="005B5A98">
                    <w:pPr>
                      <w:spacing w:after="0"/>
                      <w:rPr>
                        <w:i/>
                      </w:rPr>
                    </w:pPr>
                    <w:r w:rsidRPr="008B0291">
                      <w:rPr>
                        <w:i/>
                      </w:rPr>
                      <w:t>Ph</w:t>
                    </w:r>
                    <w:r>
                      <w:rPr>
                        <w:i/>
                      </w:rPr>
                      <w:t>one: 02 9288 4017</w:t>
                    </w:r>
                  </w:p>
                  <w:p w:rsidR="00AB6A9E" w:rsidRPr="008B0291" w:rsidRDefault="00AB6A9E"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C35D21" w:rsidRDefault="00AB6A9E"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AB6A9E" w:rsidRPr="00C35D21" w:rsidRDefault="00AB6A9E"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MEDIA</w:t>
                          </w:r>
                        </w:p>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MEDIA</w:t>
                    </w:r>
                  </w:p>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AB6A9E" w:rsidRDefault="00AB6A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550" w:rsidRDefault="00FA1550" w:rsidP="00E87F3A">
      <w:pPr>
        <w:spacing w:after="0" w:line="240" w:lineRule="auto"/>
      </w:pPr>
      <w:r>
        <w:separator/>
      </w:r>
    </w:p>
  </w:footnote>
  <w:footnote w:type="continuationSeparator" w:id="0">
    <w:p w:rsidR="00FA1550" w:rsidRDefault="00FA1550"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9E" w:rsidRPr="00E87F3A" w:rsidRDefault="00AB6A9E"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AB6A9E" w:rsidRDefault="00AB6A9E"/>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7">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6"/>
  </w:num>
  <w:num w:numId="3">
    <w:abstractNumId w:val="7"/>
  </w:num>
  <w:num w:numId="4">
    <w:abstractNumId w:val="2"/>
  </w:num>
  <w:num w:numId="5">
    <w:abstractNumId w:val="4"/>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6055"/>
    <w:rsid w:val="00051A66"/>
    <w:rsid w:val="00051A97"/>
    <w:rsid w:val="00055CC2"/>
    <w:rsid w:val="00093640"/>
    <w:rsid w:val="000A61EA"/>
    <w:rsid w:val="000C0981"/>
    <w:rsid w:val="000C2EF5"/>
    <w:rsid w:val="000F0AFB"/>
    <w:rsid w:val="000F7A50"/>
    <w:rsid w:val="0010439C"/>
    <w:rsid w:val="00122908"/>
    <w:rsid w:val="00126624"/>
    <w:rsid w:val="00174B04"/>
    <w:rsid w:val="00175FFA"/>
    <w:rsid w:val="00180A9E"/>
    <w:rsid w:val="00182CB3"/>
    <w:rsid w:val="0019238F"/>
    <w:rsid w:val="00197C43"/>
    <w:rsid w:val="001A19FA"/>
    <w:rsid w:val="001C1077"/>
    <w:rsid w:val="001E030B"/>
    <w:rsid w:val="001E6C33"/>
    <w:rsid w:val="001E77CF"/>
    <w:rsid w:val="00204DE1"/>
    <w:rsid w:val="0021471D"/>
    <w:rsid w:val="002212E9"/>
    <w:rsid w:val="002279B3"/>
    <w:rsid w:val="0023229A"/>
    <w:rsid w:val="00237B60"/>
    <w:rsid w:val="002455F7"/>
    <w:rsid w:val="0025724D"/>
    <w:rsid w:val="0026757D"/>
    <w:rsid w:val="002734EA"/>
    <w:rsid w:val="00273C89"/>
    <w:rsid w:val="002806D2"/>
    <w:rsid w:val="0028382E"/>
    <w:rsid w:val="00285162"/>
    <w:rsid w:val="0028758B"/>
    <w:rsid w:val="00290F70"/>
    <w:rsid w:val="002961E7"/>
    <w:rsid w:val="002A4CBB"/>
    <w:rsid w:val="002B3201"/>
    <w:rsid w:val="002C41D9"/>
    <w:rsid w:val="002C49AA"/>
    <w:rsid w:val="002E1132"/>
    <w:rsid w:val="002E1982"/>
    <w:rsid w:val="002E1A32"/>
    <w:rsid w:val="002E4E31"/>
    <w:rsid w:val="0030214E"/>
    <w:rsid w:val="0031677E"/>
    <w:rsid w:val="00326B76"/>
    <w:rsid w:val="00342067"/>
    <w:rsid w:val="00345A9C"/>
    <w:rsid w:val="003514C5"/>
    <w:rsid w:val="00356E1A"/>
    <w:rsid w:val="0037161D"/>
    <w:rsid w:val="00371A5E"/>
    <w:rsid w:val="00374EDB"/>
    <w:rsid w:val="003750A1"/>
    <w:rsid w:val="00387A15"/>
    <w:rsid w:val="00395A4A"/>
    <w:rsid w:val="003A02B4"/>
    <w:rsid w:val="003B5644"/>
    <w:rsid w:val="003B5D98"/>
    <w:rsid w:val="003C0089"/>
    <w:rsid w:val="003C2F9D"/>
    <w:rsid w:val="003C5035"/>
    <w:rsid w:val="003D1CCC"/>
    <w:rsid w:val="003D3359"/>
    <w:rsid w:val="003D3B10"/>
    <w:rsid w:val="003D4EB3"/>
    <w:rsid w:val="003E3791"/>
    <w:rsid w:val="003E3ADE"/>
    <w:rsid w:val="003E4783"/>
    <w:rsid w:val="003E4FDC"/>
    <w:rsid w:val="00406D10"/>
    <w:rsid w:val="004074DC"/>
    <w:rsid w:val="00407BA3"/>
    <w:rsid w:val="004106A0"/>
    <w:rsid w:val="00423F9C"/>
    <w:rsid w:val="00427795"/>
    <w:rsid w:val="00427903"/>
    <w:rsid w:val="00434DB5"/>
    <w:rsid w:val="00446881"/>
    <w:rsid w:val="00451BE3"/>
    <w:rsid w:val="004552EA"/>
    <w:rsid w:val="00463785"/>
    <w:rsid w:val="00464723"/>
    <w:rsid w:val="00467D53"/>
    <w:rsid w:val="0047276C"/>
    <w:rsid w:val="0048351F"/>
    <w:rsid w:val="004902BE"/>
    <w:rsid w:val="004A2CA4"/>
    <w:rsid w:val="004A4425"/>
    <w:rsid w:val="004A56A2"/>
    <w:rsid w:val="004B4BA8"/>
    <w:rsid w:val="004C3E78"/>
    <w:rsid w:val="004C6798"/>
    <w:rsid w:val="004E1BBC"/>
    <w:rsid w:val="004E3EFD"/>
    <w:rsid w:val="00503D8E"/>
    <w:rsid w:val="0051639D"/>
    <w:rsid w:val="00522A06"/>
    <w:rsid w:val="00522A5B"/>
    <w:rsid w:val="00523D95"/>
    <w:rsid w:val="005252E2"/>
    <w:rsid w:val="00527FC3"/>
    <w:rsid w:val="00532FA0"/>
    <w:rsid w:val="0053675D"/>
    <w:rsid w:val="00565409"/>
    <w:rsid w:val="005719AA"/>
    <w:rsid w:val="005770DA"/>
    <w:rsid w:val="00592AA6"/>
    <w:rsid w:val="00594048"/>
    <w:rsid w:val="0059540A"/>
    <w:rsid w:val="005A3406"/>
    <w:rsid w:val="005A4A5F"/>
    <w:rsid w:val="005B2BE5"/>
    <w:rsid w:val="005B5A98"/>
    <w:rsid w:val="005B793A"/>
    <w:rsid w:val="005C2543"/>
    <w:rsid w:val="005E1FED"/>
    <w:rsid w:val="005F193E"/>
    <w:rsid w:val="005F3FF4"/>
    <w:rsid w:val="00610CE3"/>
    <w:rsid w:val="0063373D"/>
    <w:rsid w:val="0063542B"/>
    <w:rsid w:val="00635B47"/>
    <w:rsid w:val="00640A9A"/>
    <w:rsid w:val="00645832"/>
    <w:rsid w:val="006513E4"/>
    <w:rsid w:val="00653259"/>
    <w:rsid w:val="00655B29"/>
    <w:rsid w:val="006641F2"/>
    <w:rsid w:val="006657FE"/>
    <w:rsid w:val="00673731"/>
    <w:rsid w:val="00680FF8"/>
    <w:rsid w:val="006877AF"/>
    <w:rsid w:val="00691EE6"/>
    <w:rsid w:val="00694E4C"/>
    <w:rsid w:val="006A0B44"/>
    <w:rsid w:val="006B439D"/>
    <w:rsid w:val="006B471A"/>
    <w:rsid w:val="006D5F99"/>
    <w:rsid w:val="006D6332"/>
    <w:rsid w:val="006D6AC7"/>
    <w:rsid w:val="006E73E1"/>
    <w:rsid w:val="006F7D5E"/>
    <w:rsid w:val="00701DAA"/>
    <w:rsid w:val="00711CD6"/>
    <w:rsid w:val="00713B70"/>
    <w:rsid w:val="0071613C"/>
    <w:rsid w:val="007170E2"/>
    <w:rsid w:val="0072402E"/>
    <w:rsid w:val="00726BB5"/>
    <w:rsid w:val="00727020"/>
    <w:rsid w:val="0072793C"/>
    <w:rsid w:val="00730C3B"/>
    <w:rsid w:val="007321F6"/>
    <w:rsid w:val="0073351E"/>
    <w:rsid w:val="0073526C"/>
    <w:rsid w:val="00753FF7"/>
    <w:rsid w:val="00763BA3"/>
    <w:rsid w:val="00765066"/>
    <w:rsid w:val="00776532"/>
    <w:rsid w:val="007966B3"/>
    <w:rsid w:val="007A02A7"/>
    <w:rsid w:val="007B1786"/>
    <w:rsid w:val="007B6339"/>
    <w:rsid w:val="007C0EC6"/>
    <w:rsid w:val="007C18B7"/>
    <w:rsid w:val="007C6A80"/>
    <w:rsid w:val="007C6C6F"/>
    <w:rsid w:val="007F3923"/>
    <w:rsid w:val="008129EF"/>
    <w:rsid w:val="00814615"/>
    <w:rsid w:val="00815BAB"/>
    <w:rsid w:val="008306D4"/>
    <w:rsid w:val="00840AEC"/>
    <w:rsid w:val="00842C25"/>
    <w:rsid w:val="00844094"/>
    <w:rsid w:val="0084429C"/>
    <w:rsid w:val="0084625C"/>
    <w:rsid w:val="0085069F"/>
    <w:rsid w:val="008717BA"/>
    <w:rsid w:val="00882152"/>
    <w:rsid w:val="00883323"/>
    <w:rsid w:val="00894B74"/>
    <w:rsid w:val="00897225"/>
    <w:rsid w:val="008A2353"/>
    <w:rsid w:val="008A5292"/>
    <w:rsid w:val="008A5C22"/>
    <w:rsid w:val="008B0291"/>
    <w:rsid w:val="008B2026"/>
    <w:rsid w:val="008B2C34"/>
    <w:rsid w:val="008B4DDB"/>
    <w:rsid w:val="008B535F"/>
    <w:rsid w:val="008D699F"/>
    <w:rsid w:val="008D7596"/>
    <w:rsid w:val="008E0881"/>
    <w:rsid w:val="008E7F36"/>
    <w:rsid w:val="008F08C3"/>
    <w:rsid w:val="009026CB"/>
    <w:rsid w:val="00906CBA"/>
    <w:rsid w:val="00913402"/>
    <w:rsid w:val="00915925"/>
    <w:rsid w:val="00926E82"/>
    <w:rsid w:val="00927C57"/>
    <w:rsid w:val="00933FBC"/>
    <w:rsid w:val="00941334"/>
    <w:rsid w:val="00941C59"/>
    <w:rsid w:val="00947E0E"/>
    <w:rsid w:val="00951F2D"/>
    <w:rsid w:val="00955593"/>
    <w:rsid w:val="0096141F"/>
    <w:rsid w:val="00963E60"/>
    <w:rsid w:val="00970253"/>
    <w:rsid w:val="009719E2"/>
    <w:rsid w:val="00987CC1"/>
    <w:rsid w:val="009A2E6D"/>
    <w:rsid w:val="009B5762"/>
    <w:rsid w:val="009B6DD2"/>
    <w:rsid w:val="009E4796"/>
    <w:rsid w:val="00A02DED"/>
    <w:rsid w:val="00A033CE"/>
    <w:rsid w:val="00A11AA2"/>
    <w:rsid w:val="00A153FA"/>
    <w:rsid w:val="00A154AD"/>
    <w:rsid w:val="00A16D0F"/>
    <w:rsid w:val="00A231BD"/>
    <w:rsid w:val="00A35BD1"/>
    <w:rsid w:val="00A428CF"/>
    <w:rsid w:val="00A43D41"/>
    <w:rsid w:val="00A5154A"/>
    <w:rsid w:val="00A52EE8"/>
    <w:rsid w:val="00A5504E"/>
    <w:rsid w:val="00A613BD"/>
    <w:rsid w:val="00A704B1"/>
    <w:rsid w:val="00A71ADA"/>
    <w:rsid w:val="00A73FF1"/>
    <w:rsid w:val="00A74672"/>
    <w:rsid w:val="00A77556"/>
    <w:rsid w:val="00A86A73"/>
    <w:rsid w:val="00A9654D"/>
    <w:rsid w:val="00AA078B"/>
    <w:rsid w:val="00AA1E17"/>
    <w:rsid w:val="00AB5DD1"/>
    <w:rsid w:val="00AB6A9E"/>
    <w:rsid w:val="00AC6F88"/>
    <w:rsid w:val="00AD134C"/>
    <w:rsid w:val="00AD2259"/>
    <w:rsid w:val="00AD3767"/>
    <w:rsid w:val="00AE0991"/>
    <w:rsid w:val="00AE3B73"/>
    <w:rsid w:val="00AE7923"/>
    <w:rsid w:val="00AF4647"/>
    <w:rsid w:val="00AF5075"/>
    <w:rsid w:val="00AF65FB"/>
    <w:rsid w:val="00B13CD2"/>
    <w:rsid w:val="00B14363"/>
    <w:rsid w:val="00B27AA6"/>
    <w:rsid w:val="00B30A1B"/>
    <w:rsid w:val="00B418A0"/>
    <w:rsid w:val="00B549CA"/>
    <w:rsid w:val="00B56EFC"/>
    <w:rsid w:val="00B646A0"/>
    <w:rsid w:val="00B651EF"/>
    <w:rsid w:val="00B71AF5"/>
    <w:rsid w:val="00B8659F"/>
    <w:rsid w:val="00B90D9A"/>
    <w:rsid w:val="00BA5CA2"/>
    <w:rsid w:val="00BB35D8"/>
    <w:rsid w:val="00BC42AE"/>
    <w:rsid w:val="00BC48C6"/>
    <w:rsid w:val="00BD1065"/>
    <w:rsid w:val="00BE00D2"/>
    <w:rsid w:val="00BE0259"/>
    <w:rsid w:val="00BE6D65"/>
    <w:rsid w:val="00BF4425"/>
    <w:rsid w:val="00C04852"/>
    <w:rsid w:val="00C1339B"/>
    <w:rsid w:val="00C13C39"/>
    <w:rsid w:val="00C17BA8"/>
    <w:rsid w:val="00C252F4"/>
    <w:rsid w:val="00C25D5C"/>
    <w:rsid w:val="00C30F4E"/>
    <w:rsid w:val="00C35D21"/>
    <w:rsid w:val="00C442FE"/>
    <w:rsid w:val="00C51B16"/>
    <w:rsid w:val="00C5375D"/>
    <w:rsid w:val="00C539D8"/>
    <w:rsid w:val="00C60A48"/>
    <w:rsid w:val="00C6479A"/>
    <w:rsid w:val="00C65FE2"/>
    <w:rsid w:val="00C71C38"/>
    <w:rsid w:val="00C90939"/>
    <w:rsid w:val="00C9542A"/>
    <w:rsid w:val="00CA26D8"/>
    <w:rsid w:val="00CB03EF"/>
    <w:rsid w:val="00CB31D5"/>
    <w:rsid w:val="00CB3F9D"/>
    <w:rsid w:val="00CB53CD"/>
    <w:rsid w:val="00CC6864"/>
    <w:rsid w:val="00CE0801"/>
    <w:rsid w:val="00CE2E81"/>
    <w:rsid w:val="00CE42A6"/>
    <w:rsid w:val="00CE6D82"/>
    <w:rsid w:val="00D15083"/>
    <w:rsid w:val="00D168EC"/>
    <w:rsid w:val="00D225D6"/>
    <w:rsid w:val="00D347E8"/>
    <w:rsid w:val="00D34EF4"/>
    <w:rsid w:val="00D366C8"/>
    <w:rsid w:val="00D44AEB"/>
    <w:rsid w:val="00D52305"/>
    <w:rsid w:val="00D57572"/>
    <w:rsid w:val="00D71B18"/>
    <w:rsid w:val="00D71F2C"/>
    <w:rsid w:val="00D750FF"/>
    <w:rsid w:val="00D84998"/>
    <w:rsid w:val="00D84EE5"/>
    <w:rsid w:val="00DA5DAD"/>
    <w:rsid w:val="00DB5F0F"/>
    <w:rsid w:val="00DC0578"/>
    <w:rsid w:val="00DC0D0B"/>
    <w:rsid w:val="00DC19A6"/>
    <w:rsid w:val="00DC2B0A"/>
    <w:rsid w:val="00DC7286"/>
    <w:rsid w:val="00DC7B86"/>
    <w:rsid w:val="00DD2B85"/>
    <w:rsid w:val="00DE45D2"/>
    <w:rsid w:val="00DF4D90"/>
    <w:rsid w:val="00E06519"/>
    <w:rsid w:val="00E06B36"/>
    <w:rsid w:val="00E07080"/>
    <w:rsid w:val="00E14A05"/>
    <w:rsid w:val="00E17603"/>
    <w:rsid w:val="00E220A6"/>
    <w:rsid w:val="00E2546D"/>
    <w:rsid w:val="00E3017C"/>
    <w:rsid w:val="00E31272"/>
    <w:rsid w:val="00E51032"/>
    <w:rsid w:val="00E53B4B"/>
    <w:rsid w:val="00E5677C"/>
    <w:rsid w:val="00E63A86"/>
    <w:rsid w:val="00E65B8D"/>
    <w:rsid w:val="00E81E90"/>
    <w:rsid w:val="00E81ECD"/>
    <w:rsid w:val="00E83707"/>
    <w:rsid w:val="00E849DD"/>
    <w:rsid w:val="00E852D1"/>
    <w:rsid w:val="00E87F3A"/>
    <w:rsid w:val="00E916F7"/>
    <w:rsid w:val="00EB2CEC"/>
    <w:rsid w:val="00EC24D0"/>
    <w:rsid w:val="00EC5A32"/>
    <w:rsid w:val="00EC5CAF"/>
    <w:rsid w:val="00EC70E8"/>
    <w:rsid w:val="00EE62B9"/>
    <w:rsid w:val="00EF0142"/>
    <w:rsid w:val="00F11041"/>
    <w:rsid w:val="00F50D19"/>
    <w:rsid w:val="00F541B0"/>
    <w:rsid w:val="00F57EA3"/>
    <w:rsid w:val="00F6298E"/>
    <w:rsid w:val="00F824E8"/>
    <w:rsid w:val="00F83730"/>
    <w:rsid w:val="00F9645D"/>
    <w:rsid w:val="00FA0859"/>
    <w:rsid w:val="00FA1550"/>
    <w:rsid w:val="00FA4755"/>
    <w:rsid w:val="00FA576E"/>
    <w:rsid w:val="00FA7F07"/>
    <w:rsid w:val="00FB5FAD"/>
    <w:rsid w:val="00FD3F44"/>
    <w:rsid w:val="00FE128C"/>
    <w:rsid w:val="00FE1B19"/>
    <w:rsid w:val="00FF0EF9"/>
    <w:rsid w:val="00FF3809"/>
    <w:rsid w:val="00FF3914"/>
    <w:rsid w:val="00FF55F4"/>
    <w:rsid w:val="00FF7B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ccan.org.au/news-items/media-releases/1072-complaint-fatigue-releas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ccan.org.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luke.sutton@accan.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B5B2C-EE93-404F-B2AD-3006E6CB3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546</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5</cp:revision>
  <cp:lastPrinted>2015-05-25T00:53:00Z</cp:lastPrinted>
  <dcterms:created xsi:type="dcterms:W3CDTF">2015-06-23T02:33:00Z</dcterms:created>
  <dcterms:modified xsi:type="dcterms:W3CDTF">2015-06-23T03:10:00Z</dcterms:modified>
</cp:coreProperties>
</file>