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4F2FB" w14:textId="2DC38625" w:rsidR="00044221" w:rsidRPr="005119FB" w:rsidRDefault="00044221" w:rsidP="00C37AED">
      <w:pPr>
        <w:spacing w:before="240" w:after="240" w:line="240" w:lineRule="auto"/>
        <w:rPr>
          <w:rFonts w:cstheme="minorHAnsi"/>
          <w:b/>
          <w:bCs/>
          <w:color w:val="4472C4" w:themeColor="accent1"/>
          <w:sz w:val="32"/>
          <w:szCs w:val="32"/>
        </w:rPr>
      </w:pPr>
      <w:r w:rsidRPr="005119FB">
        <w:rPr>
          <w:rFonts w:cstheme="minorHAnsi"/>
          <w:b/>
          <w:bCs/>
          <w:color w:val="4472C4" w:themeColor="accent1"/>
          <w:sz w:val="32"/>
          <w:szCs w:val="32"/>
        </w:rPr>
        <w:t xml:space="preserve">A </w:t>
      </w:r>
      <w:r w:rsidR="00276890" w:rsidRPr="005119FB">
        <w:rPr>
          <w:rFonts w:cstheme="minorHAnsi"/>
          <w:b/>
          <w:bCs/>
          <w:color w:val="4472C4" w:themeColor="accent1"/>
          <w:sz w:val="32"/>
          <w:szCs w:val="32"/>
        </w:rPr>
        <w:t>g</w:t>
      </w:r>
      <w:r w:rsidRPr="005119FB">
        <w:rPr>
          <w:rFonts w:cstheme="minorHAnsi"/>
          <w:b/>
          <w:bCs/>
          <w:color w:val="4472C4" w:themeColor="accent1"/>
          <w:sz w:val="32"/>
          <w:szCs w:val="32"/>
        </w:rPr>
        <w:t xml:space="preserve">uide to the </w:t>
      </w:r>
      <w:proofErr w:type="spellStart"/>
      <w:r w:rsidRPr="005119FB">
        <w:rPr>
          <w:rFonts w:cstheme="minorHAnsi"/>
          <w:b/>
          <w:bCs/>
          <w:color w:val="4472C4" w:themeColor="accent1"/>
          <w:sz w:val="32"/>
          <w:szCs w:val="32"/>
        </w:rPr>
        <w:t>AppCensus</w:t>
      </w:r>
      <w:proofErr w:type="spellEnd"/>
      <w:r w:rsidRPr="005119FB">
        <w:rPr>
          <w:rFonts w:cstheme="minorHAnsi"/>
          <w:b/>
          <w:bCs/>
          <w:color w:val="4472C4" w:themeColor="accent1"/>
          <w:sz w:val="32"/>
          <w:szCs w:val="32"/>
        </w:rPr>
        <w:t xml:space="preserve"> system</w:t>
      </w:r>
      <w:r w:rsidR="00276890" w:rsidRPr="005119FB">
        <w:rPr>
          <w:rFonts w:cstheme="minorHAnsi"/>
          <w:b/>
          <w:bCs/>
          <w:noProof/>
          <w:color w:val="4472C4" w:themeColor="accent1"/>
          <w:sz w:val="32"/>
          <w:szCs w:val="32"/>
        </w:rPr>
        <w:drawing>
          <wp:anchor distT="0" distB="0" distL="114300" distR="114300" simplePos="0" relativeHeight="251659264" behindDoc="1" locked="0" layoutInCell="1" allowOverlap="1" wp14:anchorId="40C67A8D" wp14:editId="1879E4A9">
            <wp:simplePos x="0" y="0"/>
            <wp:positionH relativeFrom="margin">
              <wp:posOffset>3888740</wp:posOffset>
            </wp:positionH>
            <wp:positionV relativeFrom="margin">
              <wp:posOffset>-532765</wp:posOffset>
            </wp:positionV>
            <wp:extent cx="2476800" cy="40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800" cy="4086000"/>
                    </a:xfrm>
                    <a:prstGeom prst="rect">
                      <a:avLst/>
                    </a:prstGeom>
                    <a:noFill/>
                  </pic:spPr>
                </pic:pic>
              </a:graphicData>
            </a:graphic>
            <wp14:sizeRelH relativeFrom="margin">
              <wp14:pctWidth>0</wp14:pctWidth>
            </wp14:sizeRelH>
            <wp14:sizeRelV relativeFrom="margin">
              <wp14:pctHeight>0</wp14:pctHeight>
            </wp14:sizeRelV>
          </wp:anchor>
        </w:drawing>
      </w:r>
    </w:p>
    <w:p w14:paraId="2D64221E" w14:textId="1BAE0497" w:rsidR="00C14BA6" w:rsidRPr="005119FB" w:rsidRDefault="009100CB" w:rsidP="00C37AED">
      <w:pPr>
        <w:spacing w:before="120" w:after="120" w:line="240" w:lineRule="auto"/>
        <w:jc w:val="both"/>
        <w:rPr>
          <w:rFonts w:ascii="Calibri" w:eastAsia="Times New Roman" w:hAnsi="Calibri" w:cs="Calibri"/>
          <w:color w:val="000000"/>
          <w:sz w:val="24"/>
          <w:szCs w:val="24"/>
          <w:lang w:eastAsia="en-AU"/>
        </w:rPr>
      </w:pPr>
      <w:r w:rsidRPr="005119FB">
        <w:rPr>
          <w:rFonts w:cstheme="minorHAnsi"/>
          <w:sz w:val="24"/>
          <w:szCs w:val="24"/>
        </w:rPr>
        <w:t>Right</w:t>
      </w:r>
      <w:r w:rsidRPr="005119FB">
        <w:rPr>
          <w:rFonts w:ascii="Calibri" w:eastAsia="Times New Roman" w:hAnsi="Calibri" w:cs="Calibri"/>
          <w:color w:val="000000"/>
          <w:sz w:val="24"/>
          <w:szCs w:val="24"/>
          <w:lang w:eastAsia="en-AU"/>
        </w:rPr>
        <w:t xml:space="preserve"> now, </w:t>
      </w:r>
      <w:r w:rsidR="00C14BA6" w:rsidRPr="005119FB">
        <w:rPr>
          <w:rFonts w:ascii="Calibri" w:eastAsia="Times New Roman" w:hAnsi="Calibri" w:cs="Calibri"/>
          <w:color w:val="000000"/>
          <w:sz w:val="24"/>
          <w:szCs w:val="24"/>
          <w:lang w:eastAsia="en-AU"/>
        </w:rPr>
        <w:t>priv</w:t>
      </w:r>
      <w:bookmarkStart w:id="0" w:name="_GoBack"/>
      <w:bookmarkEnd w:id="0"/>
      <w:r w:rsidR="00C14BA6" w:rsidRPr="005119FB">
        <w:rPr>
          <w:rFonts w:ascii="Calibri" w:eastAsia="Times New Roman" w:hAnsi="Calibri" w:cs="Calibri"/>
          <w:color w:val="000000"/>
          <w:sz w:val="24"/>
          <w:szCs w:val="24"/>
          <w:lang w:eastAsia="en-AU"/>
        </w:rPr>
        <w:t xml:space="preserve">acy policies are </w:t>
      </w:r>
      <w:r w:rsidR="00DE6A14">
        <w:rPr>
          <w:rFonts w:ascii="Calibri" w:eastAsia="Times New Roman" w:hAnsi="Calibri" w:cs="Calibri"/>
          <w:color w:val="000000"/>
          <w:sz w:val="24"/>
          <w:szCs w:val="24"/>
          <w:lang w:eastAsia="en-AU"/>
        </w:rPr>
        <w:t>one of the main</w:t>
      </w:r>
      <w:r w:rsidR="00C14BA6" w:rsidRPr="005119FB">
        <w:rPr>
          <w:rFonts w:ascii="Calibri" w:eastAsia="Times New Roman" w:hAnsi="Calibri" w:cs="Calibri"/>
          <w:color w:val="000000"/>
          <w:sz w:val="24"/>
          <w:szCs w:val="24"/>
          <w:lang w:eastAsia="en-AU"/>
        </w:rPr>
        <w:t xml:space="preserve"> tool</w:t>
      </w:r>
      <w:r w:rsidR="00DE6A14">
        <w:rPr>
          <w:rFonts w:ascii="Calibri" w:eastAsia="Times New Roman" w:hAnsi="Calibri" w:cs="Calibri"/>
          <w:color w:val="000000"/>
          <w:sz w:val="24"/>
          <w:szCs w:val="24"/>
          <w:lang w:eastAsia="en-AU"/>
        </w:rPr>
        <w:t>s</w:t>
      </w:r>
      <w:r w:rsidR="00C14BA6" w:rsidRPr="005119FB">
        <w:rPr>
          <w:rFonts w:ascii="Calibri" w:eastAsia="Times New Roman" w:hAnsi="Calibri" w:cs="Calibri"/>
          <w:color w:val="000000"/>
          <w:sz w:val="24"/>
          <w:szCs w:val="24"/>
          <w:lang w:eastAsia="en-AU"/>
        </w:rPr>
        <w:t xml:space="preserve"> that parents are expected to use to protect children’s privacy when playing apps.</w:t>
      </w:r>
    </w:p>
    <w:p w14:paraId="43F765DB" w14:textId="1B25BCBD" w:rsidR="00C14BA6" w:rsidRPr="00B72599" w:rsidRDefault="00C14BA6" w:rsidP="00C37AED">
      <w:pPr>
        <w:spacing w:after="120" w:line="240" w:lineRule="auto"/>
        <w:rPr>
          <w:rFonts w:eastAsia="Times New Roman" w:cs="Calibri"/>
          <w:color w:val="000000"/>
          <w:sz w:val="24"/>
          <w:szCs w:val="24"/>
          <w:lang w:eastAsia="en-AU"/>
        </w:rPr>
      </w:pPr>
      <w:r w:rsidRPr="00B72599">
        <w:rPr>
          <w:rFonts w:eastAsia="Times New Roman" w:cs="Calibri"/>
          <w:color w:val="000000"/>
          <w:sz w:val="24"/>
          <w:szCs w:val="24"/>
          <w:lang w:eastAsia="en-AU"/>
        </w:rPr>
        <w:t>But privacy policies are often long, too hard to read and ambiguous.</w:t>
      </w:r>
    </w:p>
    <w:p w14:paraId="4405C88E" w14:textId="73B87661" w:rsidR="00C14BA6" w:rsidRPr="00B72599" w:rsidRDefault="00C14BA6" w:rsidP="00C37AED">
      <w:pPr>
        <w:spacing w:after="120" w:line="240" w:lineRule="auto"/>
        <w:rPr>
          <w:rFonts w:eastAsia="Times New Roman" w:cs="Calibri"/>
          <w:color w:val="000000"/>
          <w:sz w:val="24"/>
          <w:szCs w:val="24"/>
          <w:lang w:eastAsia="en-AU"/>
        </w:rPr>
      </w:pPr>
      <w:r w:rsidRPr="00B72599">
        <w:rPr>
          <w:rFonts w:eastAsia="Times New Roman" w:cs="Calibri"/>
          <w:color w:val="000000"/>
          <w:sz w:val="24"/>
          <w:szCs w:val="24"/>
          <w:lang w:eastAsia="en-AU"/>
        </w:rPr>
        <w:t>These policies say</w:t>
      </w:r>
      <w:r w:rsidR="009100CB" w:rsidRPr="00B72599">
        <w:rPr>
          <w:rFonts w:eastAsia="Times New Roman" w:cs="Calibri"/>
          <w:color w:val="000000"/>
          <w:sz w:val="24"/>
          <w:szCs w:val="24"/>
          <w:lang w:eastAsia="en-AU"/>
        </w:rPr>
        <w:t xml:space="preserve"> what companies “may” do with personal data, rather than unequivocally specifying what a company </w:t>
      </w:r>
      <w:r w:rsidR="009100CB" w:rsidRPr="00B72599">
        <w:rPr>
          <w:rFonts w:eastAsia="Times New Roman" w:cs="Calibri"/>
          <w:i/>
          <w:iCs/>
          <w:color w:val="000000"/>
          <w:sz w:val="24"/>
          <w:szCs w:val="24"/>
          <w:lang w:eastAsia="en-AU"/>
        </w:rPr>
        <w:t>will</w:t>
      </w:r>
      <w:r w:rsidR="009100CB" w:rsidRPr="00B72599">
        <w:rPr>
          <w:rFonts w:eastAsia="Times New Roman" w:cs="Calibri"/>
          <w:color w:val="000000"/>
          <w:sz w:val="24"/>
          <w:szCs w:val="24"/>
          <w:lang w:eastAsia="en-AU"/>
        </w:rPr>
        <w:t xml:space="preserve"> and </w:t>
      </w:r>
      <w:r w:rsidR="009100CB" w:rsidRPr="00B72599">
        <w:rPr>
          <w:rFonts w:eastAsia="Times New Roman" w:cs="Calibri"/>
          <w:i/>
          <w:iCs/>
          <w:color w:val="000000"/>
          <w:sz w:val="24"/>
          <w:szCs w:val="24"/>
          <w:lang w:eastAsia="en-AU"/>
        </w:rPr>
        <w:t>will not</w:t>
      </w:r>
      <w:r w:rsidR="009100CB" w:rsidRPr="00B72599">
        <w:rPr>
          <w:rFonts w:eastAsia="Times New Roman" w:cs="Calibri"/>
          <w:color w:val="000000"/>
          <w:sz w:val="24"/>
          <w:szCs w:val="24"/>
          <w:lang w:eastAsia="en-AU"/>
        </w:rPr>
        <w:t xml:space="preserve"> do with that data</w:t>
      </w:r>
      <w:r w:rsidR="000E718E" w:rsidRPr="00B72599">
        <w:rPr>
          <w:rFonts w:eastAsia="Times New Roman" w:cs="Calibri"/>
          <w:color w:val="000000"/>
          <w:sz w:val="24"/>
          <w:szCs w:val="24"/>
          <w:lang w:eastAsia="en-AU"/>
        </w:rPr>
        <w:t>.</w:t>
      </w:r>
    </w:p>
    <w:p w14:paraId="5FFBDCE0" w14:textId="06A24B0C" w:rsidR="009100CB" w:rsidRPr="00B72599" w:rsidRDefault="000E718E" w:rsidP="009100CB">
      <w:pPr>
        <w:spacing w:after="0" w:line="240" w:lineRule="auto"/>
        <w:rPr>
          <w:rFonts w:eastAsia="Times New Roman" w:cs="Calibri"/>
          <w:color w:val="000000"/>
          <w:sz w:val="24"/>
          <w:szCs w:val="24"/>
          <w:lang w:eastAsia="en-AU"/>
        </w:rPr>
      </w:pPr>
      <w:r w:rsidRPr="00B72599">
        <w:rPr>
          <w:rFonts w:eastAsia="Times New Roman" w:cs="Calibri"/>
          <w:color w:val="000000"/>
          <w:sz w:val="24"/>
          <w:szCs w:val="24"/>
          <w:lang w:eastAsia="en-AU"/>
        </w:rPr>
        <w:t>Pr</w:t>
      </w:r>
      <w:r w:rsidR="009100CB" w:rsidRPr="00B72599">
        <w:rPr>
          <w:rFonts w:eastAsia="Times New Roman" w:cs="Calibri"/>
          <w:color w:val="000000"/>
          <w:sz w:val="24"/>
          <w:szCs w:val="24"/>
          <w:lang w:eastAsia="en-AU"/>
        </w:rPr>
        <w:t xml:space="preserve">ivacy decisions based simply on what data an app </w:t>
      </w:r>
      <w:r w:rsidR="009100CB" w:rsidRPr="00B72599">
        <w:rPr>
          <w:rFonts w:eastAsia="Times New Roman" w:cs="Calibri"/>
          <w:i/>
          <w:iCs/>
          <w:color w:val="000000"/>
          <w:sz w:val="24"/>
          <w:szCs w:val="24"/>
          <w:lang w:eastAsia="en-AU"/>
        </w:rPr>
        <w:t>might</w:t>
      </w:r>
      <w:r w:rsidR="009100CB" w:rsidRPr="00B72599">
        <w:rPr>
          <w:rFonts w:eastAsia="Times New Roman" w:cs="Calibri"/>
          <w:color w:val="000000"/>
          <w:sz w:val="24"/>
          <w:szCs w:val="24"/>
          <w:lang w:eastAsia="en-AU"/>
        </w:rPr>
        <w:t xml:space="preserve"> access is an imperfect strategy.</w:t>
      </w:r>
    </w:p>
    <w:p w14:paraId="357DC259" w14:textId="134FB3FC" w:rsidR="00F300C6" w:rsidRPr="0017069F" w:rsidRDefault="009100CB" w:rsidP="00F300C6">
      <w:pPr>
        <w:pStyle w:val="NormalWeb"/>
        <w:rPr>
          <w:rFonts w:asciiTheme="minorHAnsi" w:hAnsiTheme="minorHAnsi" w:cstheme="minorHAnsi"/>
          <w:b/>
          <w:bCs/>
          <w:color w:val="000000"/>
        </w:rPr>
      </w:pPr>
      <w:r w:rsidRPr="0017069F">
        <w:rPr>
          <w:rFonts w:asciiTheme="minorHAnsi" w:hAnsiTheme="minorHAnsi" w:cstheme="minorHAnsi"/>
          <w:b/>
          <w:bCs/>
        </w:rPr>
        <w:t>T</w:t>
      </w:r>
      <w:r w:rsidR="00044221" w:rsidRPr="0017069F">
        <w:rPr>
          <w:rFonts w:asciiTheme="minorHAnsi" w:hAnsiTheme="minorHAnsi" w:cstheme="minorHAnsi"/>
          <w:b/>
          <w:bCs/>
        </w:rPr>
        <w:t xml:space="preserve">he </w:t>
      </w:r>
      <w:r w:rsidR="00F300C6" w:rsidRPr="0017069F">
        <w:rPr>
          <w:rFonts w:asciiTheme="minorHAnsi" w:hAnsiTheme="minorHAnsi" w:cstheme="minorHAnsi"/>
          <w:b/>
          <w:bCs/>
        </w:rPr>
        <w:t xml:space="preserve">goal of the </w:t>
      </w:r>
      <w:proofErr w:type="spellStart"/>
      <w:r w:rsidR="00044221" w:rsidRPr="0017069F">
        <w:rPr>
          <w:rFonts w:asciiTheme="minorHAnsi" w:hAnsiTheme="minorHAnsi" w:cstheme="minorHAnsi"/>
          <w:b/>
          <w:bCs/>
        </w:rPr>
        <w:t>AppCensus</w:t>
      </w:r>
      <w:proofErr w:type="spellEnd"/>
      <w:r w:rsidR="00044221" w:rsidRPr="0017069F">
        <w:rPr>
          <w:rFonts w:asciiTheme="minorHAnsi" w:hAnsiTheme="minorHAnsi" w:cstheme="minorHAnsi"/>
          <w:b/>
          <w:bCs/>
        </w:rPr>
        <w:t xml:space="preserve"> system </w:t>
      </w:r>
      <w:r w:rsidR="00F300C6" w:rsidRPr="0017069F">
        <w:rPr>
          <w:rFonts w:asciiTheme="minorHAnsi" w:hAnsiTheme="minorHAnsi" w:cstheme="minorHAnsi"/>
          <w:b/>
          <w:bCs/>
          <w:color w:val="000000"/>
        </w:rPr>
        <w:t>is to help parents make more informed decisions about their children’s privacy by showing them exactly what data various apps collect, and with whom they were observed sharing it.</w:t>
      </w:r>
    </w:p>
    <w:p w14:paraId="1A5538A9" w14:textId="27A6FFDB" w:rsidR="00BA1051" w:rsidRPr="005119FB" w:rsidRDefault="005119FB" w:rsidP="000C52E8">
      <w:pPr>
        <w:spacing w:before="240" w:after="120" w:line="240" w:lineRule="auto"/>
        <w:jc w:val="both"/>
        <w:rPr>
          <w:rFonts w:cstheme="minorHAnsi"/>
          <w:color w:val="4472C4" w:themeColor="accent1"/>
          <w:sz w:val="24"/>
          <w:szCs w:val="24"/>
        </w:rPr>
      </w:pPr>
      <w:r w:rsidRPr="005119FB">
        <w:rPr>
          <w:rFonts w:cstheme="minorHAnsi"/>
          <w:color w:val="4472C4" w:themeColor="accent1"/>
          <w:sz w:val="24"/>
          <w:szCs w:val="24"/>
        </w:rPr>
        <w:t>APPCENSUS</w:t>
      </w:r>
      <w:r w:rsidR="000C52E8">
        <w:rPr>
          <w:rFonts w:cstheme="minorHAnsi"/>
          <w:color w:val="4472C4" w:themeColor="accent1"/>
          <w:sz w:val="24"/>
          <w:szCs w:val="24"/>
        </w:rPr>
        <w:t>:</w:t>
      </w:r>
    </w:p>
    <w:p w14:paraId="526B5906" w14:textId="6701D750" w:rsidR="00BA1051" w:rsidRPr="00B72599" w:rsidRDefault="00BA1051" w:rsidP="007839CB">
      <w:pPr>
        <w:numPr>
          <w:ilvl w:val="0"/>
          <w:numId w:val="5"/>
        </w:numPr>
        <w:spacing w:after="60" w:line="240" w:lineRule="auto"/>
        <w:ind w:left="284" w:right="231" w:hanging="284"/>
        <w:jc w:val="both"/>
        <w:rPr>
          <w:sz w:val="24"/>
          <w:szCs w:val="24"/>
        </w:rPr>
      </w:pPr>
      <w:r w:rsidRPr="00B72599">
        <w:rPr>
          <w:sz w:val="24"/>
          <w:szCs w:val="24"/>
        </w:rPr>
        <w:t xml:space="preserve">runs apps on real mobile phones in </w:t>
      </w:r>
      <w:r w:rsidR="00C14BA6" w:rsidRPr="00B72599">
        <w:rPr>
          <w:sz w:val="24"/>
          <w:szCs w:val="24"/>
        </w:rPr>
        <w:t>its</w:t>
      </w:r>
      <w:r w:rsidRPr="00B72599">
        <w:rPr>
          <w:sz w:val="24"/>
          <w:szCs w:val="24"/>
        </w:rPr>
        <w:t xml:space="preserve"> testing laboratory; installing each app, granting the requested permissions, and using for a period of time.</w:t>
      </w:r>
    </w:p>
    <w:p w14:paraId="4CAE0276" w14:textId="1C9DFF68" w:rsidR="00F72023" w:rsidRPr="00B72599" w:rsidRDefault="00F72023" w:rsidP="007839CB">
      <w:pPr>
        <w:numPr>
          <w:ilvl w:val="0"/>
          <w:numId w:val="5"/>
        </w:numPr>
        <w:spacing w:after="60" w:line="240" w:lineRule="auto"/>
        <w:ind w:left="284" w:right="231" w:hanging="284"/>
        <w:jc w:val="both"/>
        <w:rPr>
          <w:sz w:val="24"/>
          <w:szCs w:val="24"/>
        </w:rPr>
      </w:pPr>
      <w:r w:rsidRPr="00B72599">
        <w:rPr>
          <w:sz w:val="24"/>
          <w:szCs w:val="24"/>
        </w:rPr>
        <w:t>observes when apps access and share personal information, as well as unique persistent identifiers that can be used to track users over time and across services.</w:t>
      </w:r>
    </w:p>
    <w:p w14:paraId="7B432CC5" w14:textId="4A344CE6" w:rsidR="00BA1051" w:rsidRPr="00B72599" w:rsidRDefault="00BA1051" w:rsidP="007839CB">
      <w:pPr>
        <w:numPr>
          <w:ilvl w:val="0"/>
          <w:numId w:val="5"/>
        </w:numPr>
        <w:spacing w:after="60" w:line="240" w:lineRule="auto"/>
        <w:ind w:left="284" w:right="231" w:hanging="284"/>
        <w:jc w:val="both"/>
        <w:rPr>
          <w:sz w:val="24"/>
          <w:szCs w:val="24"/>
        </w:rPr>
      </w:pPr>
      <w:r w:rsidRPr="00B72599">
        <w:rPr>
          <w:sz w:val="24"/>
          <w:szCs w:val="24"/>
        </w:rPr>
        <w:t>collects as much data as possible about what the app is doing on the phone and what data it sends over the Internet</w:t>
      </w:r>
      <w:r w:rsidR="00F765B8">
        <w:rPr>
          <w:sz w:val="24"/>
          <w:szCs w:val="24"/>
        </w:rPr>
        <w:t>.</w:t>
      </w:r>
    </w:p>
    <w:p w14:paraId="5B19697E" w14:textId="77777777" w:rsidR="00BA1051" w:rsidRPr="00B72599" w:rsidRDefault="00BA1051" w:rsidP="007839CB">
      <w:pPr>
        <w:numPr>
          <w:ilvl w:val="0"/>
          <w:numId w:val="5"/>
        </w:numPr>
        <w:spacing w:after="60" w:line="240" w:lineRule="auto"/>
        <w:ind w:left="284" w:right="231" w:hanging="284"/>
        <w:jc w:val="both"/>
        <w:rPr>
          <w:sz w:val="24"/>
          <w:szCs w:val="24"/>
        </w:rPr>
      </w:pPr>
      <w:r w:rsidRPr="00B72599">
        <w:rPr>
          <w:sz w:val="24"/>
          <w:szCs w:val="24"/>
        </w:rPr>
        <w:t xml:space="preserve">allows </w:t>
      </w:r>
      <w:proofErr w:type="spellStart"/>
      <w:r w:rsidRPr="00B72599">
        <w:rPr>
          <w:sz w:val="24"/>
          <w:szCs w:val="24"/>
        </w:rPr>
        <w:t>Appcensus</w:t>
      </w:r>
      <w:proofErr w:type="spellEnd"/>
      <w:r w:rsidRPr="00B72599">
        <w:rPr>
          <w:sz w:val="24"/>
          <w:szCs w:val="24"/>
        </w:rPr>
        <w:t xml:space="preserve"> to see:</w:t>
      </w:r>
    </w:p>
    <w:p w14:paraId="78F0DE36" w14:textId="0969E110" w:rsidR="00BA1051" w:rsidRPr="00F765B8" w:rsidRDefault="000C52E8" w:rsidP="007839CB">
      <w:pPr>
        <w:pStyle w:val="ListParagraph"/>
        <w:numPr>
          <w:ilvl w:val="0"/>
          <w:numId w:val="5"/>
        </w:numPr>
        <w:spacing w:after="60" w:line="240" w:lineRule="auto"/>
        <w:ind w:left="714" w:right="231" w:hanging="357"/>
        <w:contextualSpacing w:val="0"/>
        <w:jc w:val="both"/>
        <w:rPr>
          <w:i/>
          <w:iCs/>
        </w:rPr>
      </w:pPr>
      <w:r>
        <w:rPr>
          <w:i/>
          <w:iCs/>
        </w:rPr>
        <w:t>w</w:t>
      </w:r>
      <w:r w:rsidR="00BA1051" w:rsidRPr="00F765B8">
        <w:rPr>
          <w:i/>
          <w:iCs/>
        </w:rPr>
        <w:t>hat data apps have permission to access</w:t>
      </w:r>
      <w:r>
        <w:rPr>
          <w:i/>
          <w:iCs/>
        </w:rPr>
        <w:t>;</w:t>
      </w:r>
    </w:p>
    <w:p w14:paraId="4B89BCD8" w14:textId="535BF243" w:rsidR="00BA1051" w:rsidRPr="00F765B8" w:rsidRDefault="000C52E8" w:rsidP="007839CB">
      <w:pPr>
        <w:pStyle w:val="ListParagraph"/>
        <w:numPr>
          <w:ilvl w:val="0"/>
          <w:numId w:val="5"/>
        </w:numPr>
        <w:spacing w:after="60" w:line="240" w:lineRule="auto"/>
        <w:ind w:left="714" w:right="231" w:hanging="357"/>
        <w:contextualSpacing w:val="0"/>
        <w:jc w:val="both"/>
        <w:rPr>
          <w:i/>
          <w:iCs/>
        </w:rPr>
      </w:pPr>
      <w:r>
        <w:rPr>
          <w:i/>
          <w:iCs/>
        </w:rPr>
        <w:t>w</w:t>
      </w:r>
      <w:r w:rsidR="00BA1051" w:rsidRPr="00F765B8">
        <w:rPr>
          <w:i/>
          <w:iCs/>
        </w:rPr>
        <w:t>hat data apps actually access</w:t>
      </w:r>
      <w:r>
        <w:rPr>
          <w:i/>
          <w:iCs/>
        </w:rPr>
        <w:t>;</w:t>
      </w:r>
    </w:p>
    <w:p w14:paraId="7E1E94CA" w14:textId="10732E76" w:rsidR="00BA1051" w:rsidRPr="00F765B8" w:rsidRDefault="000C52E8" w:rsidP="007839CB">
      <w:pPr>
        <w:pStyle w:val="ListParagraph"/>
        <w:numPr>
          <w:ilvl w:val="0"/>
          <w:numId w:val="5"/>
        </w:numPr>
        <w:spacing w:after="60" w:line="240" w:lineRule="auto"/>
        <w:ind w:left="714" w:right="231" w:hanging="357"/>
        <w:contextualSpacing w:val="0"/>
        <w:jc w:val="both"/>
        <w:rPr>
          <w:i/>
          <w:iCs/>
        </w:rPr>
      </w:pPr>
      <w:r>
        <w:rPr>
          <w:i/>
          <w:iCs/>
        </w:rPr>
        <w:t>t</w:t>
      </w:r>
      <w:r w:rsidR="00BA1051" w:rsidRPr="00F765B8">
        <w:rPr>
          <w:i/>
          <w:iCs/>
        </w:rPr>
        <w:t>o whom they send that data</w:t>
      </w:r>
      <w:r>
        <w:rPr>
          <w:i/>
          <w:iCs/>
        </w:rPr>
        <w:t>; and</w:t>
      </w:r>
    </w:p>
    <w:p w14:paraId="763EFFEB" w14:textId="3CD85C5B" w:rsidR="00BA1051" w:rsidRPr="00F765B8" w:rsidRDefault="000C52E8" w:rsidP="007839CB">
      <w:pPr>
        <w:pStyle w:val="ListParagraph"/>
        <w:numPr>
          <w:ilvl w:val="0"/>
          <w:numId w:val="5"/>
        </w:numPr>
        <w:spacing w:after="60" w:line="240" w:lineRule="auto"/>
        <w:ind w:left="714" w:right="231" w:hanging="357"/>
        <w:contextualSpacing w:val="0"/>
        <w:jc w:val="both"/>
        <w:rPr>
          <w:i/>
          <w:iCs/>
        </w:rPr>
      </w:pPr>
      <w:r>
        <w:rPr>
          <w:i/>
          <w:iCs/>
        </w:rPr>
        <w:t>w</w:t>
      </w:r>
      <w:r w:rsidR="00BA1051" w:rsidRPr="00F765B8">
        <w:rPr>
          <w:i/>
          <w:iCs/>
        </w:rPr>
        <w:t>hether they do so securely</w:t>
      </w:r>
      <w:r>
        <w:rPr>
          <w:i/>
          <w:iCs/>
        </w:rPr>
        <w:t>.</w:t>
      </w:r>
    </w:p>
    <w:p w14:paraId="3D7909CA" w14:textId="05CC7E96" w:rsidR="00C1158A" w:rsidRPr="00BA1051" w:rsidRDefault="00C1158A" w:rsidP="00C1158A">
      <w:pPr>
        <w:pStyle w:val="NormalWeb"/>
        <w:rPr>
          <w:rFonts w:asciiTheme="minorHAnsi" w:hAnsiTheme="minorHAnsi" w:cstheme="minorHAnsi"/>
        </w:rPr>
      </w:pPr>
      <w:proofErr w:type="spellStart"/>
      <w:r w:rsidRPr="00BA1051">
        <w:rPr>
          <w:rFonts w:asciiTheme="minorHAnsi" w:hAnsiTheme="minorHAnsi" w:cstheme="minorHAnsi"/>
        </w:rPr>
        <w:t>Appcensus</w:t>
      </w:r>
      <w:proofErr w:type="spellEnd"/>
      <w:r w:rsidRPr="00BA1051">
        <w:rPr>
          <w:rFonts w:asciiTheme="minorHAnsi" w:hAnsiTheme="minorHAnsi" w:cstheme="minorHAnsi"/>
        </w:rPr>
        <w:t xml:space="preserve"> results reflect the actual behaviour of the apps when they are used.</w:t>
      </w:r>
    </w:p>
    <w:p w14:paraId="41A0A1FE" w14:textId="3450D0F2" w:rsidR="00F72023" w:rsidRDefault="00486BE2" w:rsidP="00486BE2">
      <w:pPr>
        <w:pStyle w:val="NormalWeb"/>
        <w:rPr>
          <w:rFonts w:asciiTheme="minorHAnsi" w:hAnsiTheme="minorHAnsi" w:cstheme="minorHAnsi"/>
        </w:rPr>
      </w:pPr>
      <w:r w:rsidRPr="00486BE2">
        <w:rPr>
          <w:rFonts w:asciiTheme="minorHAnsi" w:hAnsiTheme="minorHAnsi" w:cstheme="minorHAnsi"/>
        </w:rPr>
        <w:t xml:space="preserve">ACCM, in partnership with </w:t>
      </w:r>
      <w:proofErr w:type="spellStart"/>
      <w:r w:rsidRPr="00486BE2">
        <w:rPr>
          <w:rFonts w:asciiTheme="minorHAnsi" w:hAnsiTheme="minorHAnsi" w:cstheme="minorHAnsi"/>
        </w:rPr>
        <w:t>AppCensus</w:t>
      </w:r>
      <w:proofErr w:type="spellEnd"/>
      <w:r w:rsidRPr="00486BE2">
        <w:rPr>
          <w:rFonts w:asciiTheme="minorHAnsi" w:hAnsiTheme="minorHAnsi" w:cstheme="minorHAnsi"/>
        </w:rPr>
        <w:t xml:space="preserve">, </w:t>
      </w:r>
      <w:r w:rsidR="00DE6A14">
        <w:rPr>
          <w:rFonts w:asciiTheme="minorHAnsi" w:hAnsiTheme="minorHAnsi" w:cstheme="minorHAnsi"/>
        </w:rPr>
        <w:t xml:space="preserve">has developed a </w:t>
      </w:r>
      <w:r w:rsidRPr="00486BE2">
        <w:rPr>
          <w:rFonts w:asciiTheme="minorHAnsi" w:hAnsiTheme="minorHAnsi" w:cstheme="minorHAnsi"/>
        </w:rPr>
        <w:t>parent-friendly privacy check for</w:t>
      </w:r>
      <w:r w:rsidR="00DE6A14">
        <w:rPr>
          <w:rFonts w:asciiTheme="minorHAnsi" w:hAnsiTheme="minorHAnsi" w:cstheme="minorHAnsi"/>
        </w:rPr>
        <w:t>mat</w:t>
      </w:r>
      <w:r w:rsidR="00575EE3">
        <w:rPr>
          <w:rFonts w:asciiTheme="minorHAnsi" w:hAnsiTheme="minorHAnsi" w:cstheme="minorHAnsi"/>
        </w:rPr>
        <w:t xml:space="preserve"> for </w:t>
      </w:r>
      <w:r w:rsidRPr="00486BE2">
        <w:rPr>
          <w:rFonts w:asciiTheme="minorHAnsi" w:hAnsiTheme="minorHAnsi" w:cstheme="minorHAnsi"/>
        </w:rPr>
        <w:t xml:space="preserve">the most popular Android apps played by children in Australia. </w:t>
      </w:r>
      <w:r w:rsidR="00DE6A14">
        <w:rPr>
          <w:rFonts w:asciiTheme="minorHAnsi" w:hAnsiTheme="minorHAnsi" w:cstheme="minorHAnsi"/>
        </w:rPr>
        <w:t xml:space="preserve">The </w:t>
      </w:r>
      <w:proofErr w:type="spellStart"/>
      <w:r w:rsidR="00DE6A14">
        <w:rPr>
          <w:rFonts w:asciiTheme="minorHAnsi" w:hAnsiTheme="minorHAnsi" w:cstheme="minorHAnsi"/>
        </w:rPr>
        <w:t>Appcensus</w:t>
      </w:r>
      <w:proofErr w:type="spellEnd"/>
      <w:r w:rsidR="00DE6A14">
        <w:rPr>
          <w:rFonts w:asciiTheme="minorHAnsi" w:hAnsiTheme="minorHAnsi" w:cstheme="minorHAnsi"/>
        </w:rPr>
        <w:t xml:space="preserve"> analyses for each app are delivered </w:t>
      </w:r>
      <w:r w:rsidR="00575EE3">
        <w:rPr>
          <w:rFonts w:asciiTheme="minorHAnsi" w:hAnsiTheme="minorHAnsi" w:cstheme="minorHAnsi"/>
        </w:rPr>
        <w:t xml:space="preserve">to ACCM using this format and incorporated into ACCM’s ongoing app review system. The list of Top </w:t>
      </w:r>
      <w:r w:rsidRPr="00486BE2">
        <w:rPr>
          <w:rFonts w:asciiTheme="minorHAnsi" w:hAnsiTheme="minorHAnsi" w:cstheme="minorHAnsi"/>
        </w:rPr>
        <w:t>50 children’s apps</w:t>
      </w:r>
      <w:r w:rsidR="00575EE3">
        <w:rPr>
          <w:rFonts w:asciiTheme="minorHAnsi" w:hAnsiTheme="minorHAnsi" w:cstheme="minorHAnsi"/>
        </w:rPr>
        <w:t xml:space="preserve"> checked </w:t>
      </w:r>
      <w:r w:rsidRPr="00486BE2">
        <w:rPr>
          <w:rFonts w:asciiTheme="minorHAnsi" w:hAnsiTheme="minorHAnsi" w:cstheme="minorHAnsi"/>
        </w:rPr>
        <w:t>in Australia</w:t>
      </w:r>
      <w:r w:rsidR="00575EE3">
        <w:rPr>
          <w:rFonts w:asciiTheme="minorHAnsi" w:hAnsiTheme="minorHAnsi" w:cstheme="minorHAnsi"/>
        </w:rPr>
        <w:t xml:space="preserve"> will be updated </w:t>
      </w:r>
      <w:r w:rsidRPr="00486BE2">
        <w:rPr>
          <w:rFonts w:asciiTheme="minorHAnsi" w:hAnsiTheme="minorHAnsi" w:cstheme="minorHAnsi"/>
        </w:rPr>
        <w:t>regularly.</w:t>
      </w:r>
    </w:p>
    <w:p w14:paraId="5936D570" w14:textId="294EBB79" w:rsidR="000C52E8" w:rsidRDefault="003E6203" w:rsidP="000C52E8">
      <w:pPr>
        <w:pStyle w:val="NormalWeb"/>
        <w:rPr>
          <w:rFonts w:asciiTheme="minorHAnsi" w:hAnsiTheme="minorHAnsi" w:cstheme="minorHAnsi"/>
        </w:rPr>
      </w:pPr>
      <w:r>
        <w:rPr>
          <w:rFonts w:asciiTheme="minorHAnsi" w:hAnsiTheme="minorHAnsi" w:cstheme="minorHAnsi"/>
        </w:rPr>
        <w:t xml:space="preserve">The information </w:t>
      </w:r>
      <w:r w:rsidR="000C52E8">
        <w:rPr>
          <w:rFonts w:asciiTheme="minorHAnsi" w:hAnsiTheme="minorHAnsi" w:cstheme="minorHAnsi"/>
        </w:rPr>
        <w:t>in these privacy checks</w:t>
      </w:r>
      <w:r>
        <w:rPr>
          <w:rFonts w:asciiTheme="minorHAnsi" w:hAnsiTheme="minorHAnsi" w:cstheme="minorHAnsi"/>
        </w:rPr>
        <w:t xml:space="preserve"> can help you </w:t>
      </w:r>
      <w:r w:rsidR="000C52E8">
        <w:rPr>
          <w:rFonts w:asciiTheme="minorHAnsi" w:hAnsiTheme="minorHAnsi" w:cstheme="minorHAnsi"/>
        </w:rPr>
        <w:t xml:space="preserve">decide </w:t>
      </w:r>
      <w:proofErr w:type="gramStart"/>
      <w:r w:rsidR="000C52E8">
        <w:rPr>
          <w:rFonts w:asciiTheme="minorHAnsi" w:hAnsiTheme="minorHAnsi" w:cstheme="minorHAnsi"/>
        </w:rPr>
        <w:t>whether or not</w:t>
      </w:r>
      <w:proofErr w:type="gramEnd"/>
      <w:r w:rsidR="000C52E8">
        <w:rPr>
          <w:rFonts w:asciiTheme="minorHAnsi" w:hAnsiTheme="minorHAnsi" w:cstheme="minorHAnsi"/>
        </w:rPr>
        <w:t xml:space="preserve"> you are happy for your child to use </w:t>
      </w:r>
      <w:r w:rsidR="00575EE3">
        <w:rPr>
          <w:rFonts w:asciiTheme="minorHAnsi" w:hAnsiTheme="minorHAnsi" w:cstheme="minorHAnsi"/>
        </w:rPr>
        <w:t>a particular a</w:t>
      </w:r>
      <w:r w:rsidR="000C52E8">
        <w:rPr>
          <w:rFonts w:asciiTheme="minorHAnsi" w:hAnsiTheme="minorHAnsi" w:cstheme="minorHAnsi"/>
        </w:rPr>
        <w:t xml:space="preserve">pp. </w:t>
      </w:r>
    </w:p>
    <w:p w14:paraId="1DFC7255" w14:textId="318CBC80" w:rsidR="00E147D3" w:rsidRPr="0017069F" w:rsidRDefault="00A4170B" w:rsidP="00A4170B">
      <w:pPr>
        <w:spacing w:before="360" w:after="120" w:line="240" w:lineRule="auto"/>
        <w:jc w:val="both"/>
        <w:rPr>
          <w:rFonts w:cstheme="minorHAnsi"/>
          <w:color w:val="2E74B5" w:themeColor="accent5" w:themeShade="BF"/>
          <w:sz w:val="24"/>
          <w:szCs w:val="24"/>
        </w:rPr>
      </w:pPr>
      <w:r w:rsidRPr="0017069F">
        <w:rPr>
          <w:rFonts w:cstheme="minorHAnsi"/>
          <w:color w:val="2E74B5" w:themeColor="accent5" w:themeShade="BF"/>
          <w:sz w:val="24"/>
          <w:szCs w:val="24"/>
        </w:rPr>
        <w:t xml:space="preserve">WHAT DO THE </w:t>
      </w:r>
      <w:r w:rsidR="00E147D3" w:rsidRPr="0017069F">
        <w:rPr>
          <w:rFonts w:cstheme="minorHAnsi"/>
          <w:color w:val="2E74B5" w:themeColor="accent5" w:themeShade="BF"/>
          <w:sz w:val="24"/>
          <w:szCs w:val="24"/>
        </w:rPr>
        <w:t>APPCENSUS PRIVACY CHECKS PRODUCE?</w:t>
      </w:r>
    </w:p>
    <w:p w14:paraId="564D7372" w14:textId="3A7CCA9E" w:rsidR="008A56B6" w:rsidRPr="003E6203" w:rsidRDefault="00E147D3" w:rsidP="00B739FB">
      <w:pPr>
        <w:spacing w:before="120" w:after="120" w:line="240" w:lineRule="auto"/>
        <w:jc w:val="both"/>
        <w:rPr>
          <w:rFonts w:cstheme="minorHAnsi"/>
          <w:sz w:val="24"/>
          <w:szCs w:val="24"/>
        </w:rPr>
      </w:pPr>
      <w:r w:rsidRPr="003E6203">
        <w:rPr>
          <w:rFonts w:cstheme="minorHAnsi"/>
          <w:sz w:val="24"/>
          <w:szCs w:val="24"/>
        </w:rPr>
        <w:t xml:space="preserve">When </w:t>
      </w:r>
      <w:r w:rsidR="008A56B6" w:rsidRPr="003E6203">
        <w:rPr>
          <w:rFonts w:cstheme="minorHAnsi"/>
          <w:sz w:val="24"/>
          <w:szCs w:val="24"/>
        </w:rPr>
        <w:t xml:space="preserve">downloading an app, you are likely to be asked to grant permissions to access some of your personal details plus </w:t>
      </w:r>
      <w:r w:rsidR="0017069F">
        <w:rPr>
          <w:rFonts w:cstheme="minorHAnsi"/>
          <w:sz w:val="24"/>
          <w:szCs w:val="24"/>
        </w:rPr>
        <w:t xml:space="preserve">to </w:t>
      </w:r>
      <w:r w:rsidR="003E6203" w:rsidRPr="003E6203">
        <w:rPr>
          <w:rFonts w:cstheme="minorHAnsi"/>
          <w:sz w:val="24"/>
          <w:szCs w:val="24"/>
        </w:rPr>
        <w:t xml:space="preserve">use </w:t>
      </w:r>
      <w:r w:rsidR="00746953" w:rsidRPr="003E6203">
        <w:rPr>
          <w:rFonts w:cstheme="minorHAnsi"/>
          <w:sz w:val="24"/>
          <w:szCs w:val="24"/>
        </w:rPr>
        <w:t xml:space="preserve">parts of </w:t>
      </w:r>
      <w:r w:rsidR="008A56B6" w:rsidRPr="003E6203">
        <w:rPr>
          <w:rFonts w:cstheme="minorHAnsi"/>
          <w:sz w:val="24"/>
          <w:szCs w:val="24"/>
        </w:rPr>
        <w:t>your device, such as camera, mi</w:t>
      </w:r>
      <w:r w:rsidR="00B739FB">
        <w:rPr>
          <w:rFonts w:cstheme="minorHAnsi"/>
          <w:sz w:val="24"/>
          <w:szCs w:val="24"/>
        </w:rPr>
        <w:t>crophone</w:t>
      </w:r>
      <w:r w:rsidR="008A56B6" w:rsidRPr="003E6203">
        <w:rPr>
          <w:rFonts w:cstheme="minorHAnsi"/>
          <w:sz w:val="24"/>
          <w:szCs w:val="24"/>
        </w:rPr>
        <w:t xml:space="preserve"> etc. Such data </w:t>
      </w:r>
      <w:r w:rsidR="00746953" w:rsidRPr="003E6203">
        <w:rPr>
          <w:rFonts w:cstheme="minorHAnsi"/>
          <w:sz w:val="24"/>
          <w:szCs w:val="24"/>
        </w:rPr>
        <w:t xml:space="preserve">can be needed </w:t>
      </w:r>
      <w:r w:rsidR="008A56B6" w:rsidRPr="003E6203">
        <w:rPr>
          <w:rFonts w:cstheme="minorHAnsi"/>
          <w:sz w:val="24"/>
          <w:szCs w:val="24"/>
        </w:rPr>
        <w:t>to facilitate the operation</w:t>
      </w:r>
      <w:r w:rsidR="00746953" w:rsidRPr="003E6203">
        <w:rPr>
          <w:rFonts w:cstheme="minorHAnsi"/>
          <w:sz w:val="24"/>
          <w:szCs w:val="24"/>
        </w:rPr>
        <w:t xml:space="preserve"> of the app, but some may be gathered for other purposes.</w:t>
      </w:r>
    </w:p>
    <w:p w14:paraId="04B05C81" w14:textId="2EE69393" w:rsidR="006D55B6" w:rsidRPr="003E6203" w:rsidRDefault="006D55B6" w:rsidP="00B739FB">
      <w:pPr>
        <w:keepNext/>
        <w:spacing w:before="360" w:after="120" w:line="240" w:lineRule="auto"/>
        <w:jc w:val="both"/>
        <w:rPr>
          <w:rFonts w:cstheme="minorHAnsi"/>
          <w:sz w:val="24"/>
          <w:szCs w:val="24"/>
        </w:rPr>
      </w:pPr>
      <w:r w:rsidRPr="003E6203">
        <w:rPr>
          <w:rFonts w:cstheme="minorHAnsi"/>
          <w:sz w:val="24"/>
          <w:szCs w:val="24"/>
        </w:rPr>
        <w:lastRenderedPageBreak/>
        <w:t>The</w:t>
      </w:r>
      <w:r w:rsidR="008A56B6" w:rsidRPr="003E6203">
        <w:rPr>
          <w:rFonts w:cstheme="minorHAnsi"/>
          <w:sz w:val="24"/>
          <w:szCs w:val="24"/>
        </w:rPr>
        <w:t xml:space="preserve"> </w:t>
      </w:r>
      <w:proofErr w:type="spellStart"/>
      <w:r w:rsidR="008A56B6" w:rsidRPr="003E6203">
        <w:rPr>
          <w:rFonts w:cstheme="minorHAnsi"/>
          <w:sz w:val="24"/>
          <w:szCs w:val="24"/>
        </w:rPr>
        <w:t>App</w:t>
      </w:r>
      <w:r w:rsidR="00746953" w:rsidRPr="003E6203">
        <w:rPr>
          <w:rFonts w:cstheme="minorHAnsi"/>
          <w:sz w:val="24"/>
          <w:szCs w:val="24"/>
        </w:rPr>
        <w:t>Census</w:t>
      </w:r>
      <w:proofErr w:type="spellEnd"/>
      <w:r w:rsidR="00746953" w:rsidRPr="003E6203">
        <w:rPr>
          <w:rFonts w:cstheme="minorHAnsi"/>
          <w:sz w:val="24"/>
          <w:szCs w:val="24"/>
        </w:rPr>
        <w:t xml:space="preserve"> checks on the ACCM website will produce three outputs.</w:t>
      </w:r>
      <w:r w:rsidRPr="003E6203">
        <w:rPr>
          <w:rFonts w:cstheme="minorHAnsi"/>
          <w:sz w:val="24"/>
          <w:szCs w:val="24"/>
        </w:rPr>
        <w:t xml:space="preserve"> These are</w:t>
      </w:r>
      <w:r w:rsidR="00B739FB">
        <w:rPr>
          <w:rFonts w:cstheme="minorHAnsi"/>
          <w:sz w:val="24"/>
          <w:szCs w:val="24"/>
        </w:rPr>
        <w:t>:</w:t>
      </w:r>
    </w:p>
    <w:p w14:paraId="39FB63FA" w14:textId="169268D0" w:rsidR="006D55B6" w:rsidRPr="003E6203" w:rsidRDefault="00746953" w:rsidP="00B739FB">
      <w:pPr>
        <w:pStyle w:val="ListParagraph"/>
        <w:numPr>
          <w:ilvl w:val="0"/>
          <w:numId w:val="7"/>
        </w:numPr>
        <w:spacing w:before="120" w:after="120" w:line="240" w:lineRule="auto"/>
        <w:ind w:left="714" w:hanging="357"/>
        <w:jc w:val="both"/>
        <w:rPr>
          <w:rFonts w:cstheme="minorHAnsi"/>
          <w:sz w:val="24"/>
          <w:szCs w:val="24"/>
        </w:rPr>
      </w:pPr>
      <w:r w:rsidRPr="003E6203">
        <w:rPr>
          <w:rFonts w:cstheme="minorHAnsi"/>
          <w:sz w:val="24"/>
          <w:szCs w:val="24"/>
        </w:rPr>
        <w:t>The p</w:t>
      </w:r>
      <w:r w:rsidR="006D55B6" w:rsidRPr="003E6203">
        <w:rPr>
          <w:rFonts w:cstheme="minorHAnsi"/>
          <w:sz w:val="24"/>
          <w:szCs w:val="24"/>
        </w:rPr>
        <w:t xml:space="preserve">ermissions </w:t>
      </w:r>
      <w:r w:rsidR="008A56B6" w:rsidRPr="003E6203">
        <w:rPr>
          <w:rFonts w:cstheme="minorHAnsi"/>
          <w:sz w:val="24"/>
          <w:szCs w:val="24"/>
        </w:rPr>
        <w:t>(</w:t>
      </w:r>
      <w:r w:rsidRPr="003E6203">
        <w:rPr>
          <w:rFonts w:cstheme="minorHAnsi"/>
          <w:sz w:val="24"/>
          <w:szCs w:val="24"/>
        </w:rPr>
        <w:t>p</w:t>
      </w:r>
      <w:r w:rsidR="008A56B6" w:rsidRPr="003E6203">
        <w:rPr>
          <w:rFonts w:cstheme="minorHAnsi"/>
          <w:sz w:val="24"/>
          <w:szCs w:val="24"/>
        </w:rPr>
        <w:t xml:space="preserve">ersonal data and device identifiers) </w:t>
      </w:r>
      <w:r w:rsidR="006D55B6" w:rsidRPr="003E6203">
        <w:rPr>
          <w:rFonts w:cstheme="minorHAnsi"/>
          <w:sz w:val="24"/>
          <w:szCs w:val="24"/>
        </w:rPr>
        <w:t xml:space="preserve">requested and </w:t>
      </w:r>
      <w:r w:rsidR="005D674F">
        <w:rPr>
          <w:rFonts w:cstheme="minorHAnsi"/>
          <w:sz w:val="24"/>
          <w:szCs w:val="24"/>
        </w:rPr>
        <w:t xml:space="preserve">if </w:t>
      </w:r>
      <w:r w:rsidR="006D55B6" w:rsidRPr="003E6203">
        <w:rPr>
          <w:rFonts w:cstheme="minorHAnsi"/>
          <w:sz w:val="24"/>
          <w:szCs w:val="24"/>
        </w:rPr>
        <w:t>used</w:t>
      </w:r>
    </w:p>
    <w:p w14:paraId="014AF632" w14:textId="1DEC0099" w:rsidR="006D55B6" w:rsidRPr="003E6203" w:rsidRDefault="00746953" w:rsidP="00153893">
      <w:pPr>
        <w:pStyle w:val="ListParagraph"/>
        <w:numPr>
          <w:ilvl w:val="0"/>
          <w:numId w:val="7"/>
        </w:numPr>
        <w:spacing w:before="360" w:after="120" w:line="240" w:lineRule="auto"/>
        <w:jc w:val="both"/>
        <w:rPr>
          <w:rFonts w:cstheme="minorHAnsi"/>
          <w:sz w:val="24"/>
          <w:szCs w:val="24"/>
        </w:rPr>
      </w:pPr>
      <w:r w:rsidRPr="003E6203">
        <w:rPr>
          <w:rFonts w:cstheme="minorHAnsi"/>
          <w:sz w:val="24"/>
          <w:szCs w:val="24"/>
        </w:rPr>
        <w:t>Whether the app tra</w:t>
      </w:r>
      <w:r w:rsidR="006D55B6" w:rsidRPr="003E6203">
        <w:rPr>
          <w:rFonts w:cstheme="minorHAnsi"/>
          <w:sz w:val="24"/>
          <w:szCs w:val="24"/>
        </w:rPr>
        <w:t>nsmits personal data</w:t>
      </w:r>
      <w:r w:rsidR="006A6A18" w:rsidRPr="003E6203">
        <w:rPr>
          <w:rFonts w:cstheme="minorHAnsi"/>
          <w:sz w:val="24"/>
          <w:szCs w:val="24"/>
        </w:rPr>
        <w:t xml:space="preserve"> and to whom</w:t>
      </w:r>
    </w:p>
    <w:p w14:paraId="0D54FF12" w14:textId="01DFAED9" w:rsidR="006D55B6" w:rsidRPr="003E6203" w:rsidRDefault="006D55B6" w:rsidP="006D55B6">
      <w:pPr>
        <w:pStyle w:val="ListParagraph"/>
        <w:numPr>
          <w:ilvl w:val="0"/>
          <w:numId w:val="7"/>
        </w:numPr>
        <w:spacing w:before="360" w:after="120" w:line="240" w:lineRule="auto"/>
        <w:jc w:val="both"/>
        <w:rPr>
          <w:rFonts w:cstheme="minorHAnsi"/>
          <w:sz w:val="24"/>
          <w:szCs w:val="24"/>
        </w:rPr>
      </w:pPr>
      <w:r w:rsidRPr="003E6203">
        <w:rPr>
          <w:rFonts w:cstheme="minorHAnsi"/>
          <w:sz w:val="24"/>
          <w:szCs w:val="24"/>
        </w:rPr>
        <w:t xml:space="preserve">Whether such data transfer is encrypted </w:t>
      </w:r>
      <w:proofErr w:type="gramStart"/>
      <w:r w:rsidRPr="003E6203">
        <w:rPr>
          <w:rFonts w:cstheme="minorHAnsi"/>
          <w:sz w:val="24"/>
          <w:szCs w:val="24"/>
        </w:rPr>
        <w:t xml:space="preserve">( </w:t>
      </w:r>
      <w:proofErr w:type="spellStart"/>
      <w:r w:rsidRPr="003E6203">
        <w:rPr>
          <w:rFonts w:cstheme="minorHAnsi"/>
          <w:sz w:val="24"/>
          <w:szCs w:val="24"/>
        </w:rPr>
        <w:t>ie</w:t>
      </w:r>
      <w:proofErr w:type="spellEnd"/>
      <w:proofErr w:type="gramEnd"/>
      <w:r w:rsidRPr="003E6203">
        <w:rPr>
          <w:rFonts w:cstheme="minorHAnsi"/>
          <w:sz w:val="24"/>
          <w:szCs w:val="24"/>
        </w:rPr>
        <w:t xml:space="preserve"> secure)</w:t>
      </w:r>
      <w:r w:rsidR="00B739FB">
        <w:rPr>
          <w:rFonts w:cstheme="minorHAnsi"/>
          <w:sz w:val="24"/>
          <w:szCs w:val="24"/>
        </w:rPr>
        <w:t>.</w:t>
      </w:r>
    </w:p>
    <w:p w14:paraId="0D2C9FFF" w14:textId="09CBB8F3" w:rsidR="00153893" w:rsidRPr="00B739FB" w:rsidRDefault="00B739FB" w:rsidP="00B739FB">
      <w:pPr>
        <w:spacing w:before="360" w:after="120" w:line="240" w:lineRule="auto"/>
        <w:jc w:val="both"/>
        <w:rPr>
          <w:rFonts w:cstheme="minorHAnsi"/>
          <w:color w:val="2E74B5" w:themeColor="accent5" w:themeShade="BF"/>
          <w:sz w:val="24"/>
          <w:szCs w:val="24"/>
        </w:rPr>
      </w:pPr>
      <w:r w:rsidRPr="00B739FB">
        <w:rPr>
          <w:rFonts w:cstheme="minorHAnsi"/>
          <w:color w:val="2E74B5" w:themeColor="accent5" w:themeShade="BF"/>
          <w:sz w:val="24"/>
          <w:szCs w:val="24"/>
        </w:rPr>
        <w:t>HERE ARE THE TERMS USED:</w:t>
      </w:r>
    </w:p>
    <w:p w14:paraId="0D3E5A75" w14:textId="2FFFBD11" w:rsidR="003E6203" w:rsidRPr="00B739FB" w:rsidRDefault="00153893" w:rsidP="00B739FB">
      <w:pPr>
        <w:spacing w:before="120" w:after="0" w:line="240" w:lineRule="auto"/>
        <w:jc w:val="both"/>
        <w:rPr>
          <w:rFonts w:cstheme="minorHAnsi"/>
          <w:b/>
          <w:bCs/>
          <w:i/>
          <w:iCs/>
          <w:color w:val="0070C0"/>
          <w:sz w:val="24"/>
          <w:szCs w:val="24"/>
        </w:rPr>
      </w:pPr>
      <w:r w:rsidRPr="00B739FB">
        <w:rPr>
          <w:rFonts w:cstheme="minorHAnsi"/>
          <w:b/>
          <w:bCs/>
          <w:i/>
          <w:iCs/>
          <w:color w:val="0070C0"/>
          <w:sz w:val="24"/>
          <w:szCs w:val="24"/>
        </w:rPr>
        <w:t>“</w:t>
      </w:r>
      <w:r w:rsidR="006A6A18" w:rsidRPr="00B739FB">
        <w:rPr>
          <w:rFonts w:cstheme="minorHAnsi"/>
          <w:b/>
          <w:bCs/>
          <w:i/>
          <w:iCs/>
          <w:color w:val="0070C0"/>
          <w:sz w:val="24"/>
          <w:szCs w:val="24"/>
        </w:rPr>
        <w:t>Uses dangerous permissions</w:t>
      </w:r>
      <w:r w:rsidRPr="00B739FB">
        <w:rPr>
          <w:rFonts w:cstheme="minorHAnsi"/>
          <w:b/>
          <w:bCs/>
          <w:i/>
          <w:iCs/>
          <w:color w:val="0070C0"/>
          <w:sz w:val="24"/>
          <w:szCs w:val="24"/>
        </w:rPr>
        <w:t>”</w:t>
      </w:r>
      <w:r w:rsidR="006A6A18" w:rsidRPr="00B739FB">
        <w:rPr>
          <w:rFonts w:cstheme="minorHAnsi"/>
          <w:b/>
          <w:bCs/>
          <w:color w:val="0070C0"/>
          <w:sz w:val="24"/>
          <w:szCs w:val="24"/>
        </w:rPr>
        <w:t xml:space="preserve"> </w:t>
      </w:r>
      <w:r w:rsidR="003E6203" w:rsidRPr="00B739FB">
        <w:rPr>
          <w:rFonts w:cstheme="minorHAnsi"/>
          <w:b/>
          <w:bCs/>
          <w:color w:val="0070C0"/>
          <w:sz w:val="24"/>
          <w:szCs w:val="24"/>
        </w:rPr>
        <w:t>and</w:t>
      </w:r>
      <w:r w:rsidR="003E6203" w:rsidRPr="00B739FB">
        <w:rPr>
          <w:rFonts w:cstheme="minorHAnsi"/>
          <w:b/>
          <w:bCs/>
          <w:i/>
          <w:iCs/>
          <w:color w:val="0070C0"/>
          <w:sz w:val="24"/>
          <w:szCs w:val="24"/>
        </w:rPr>
        <w:t xml:space="preserve"> “</w:t>
      </w:r>
      <w:r w:rsidR="006A6A18" w:rsidRPr="00B739FB">
        <w:rPr>
          <w:rFonts w:cstheme="minorHAnsi"/>
          <w:b/>
          <w:bCs/>
          <w:i/>
          <w:iCs/>
          <w:color w:val="0070C0"/>
          <w:sz w:val="24"/>
          <w:szCs w:val="24"/>
        </w:rPr>
        <w:t>Permissions requested and used</w:t>
      </w:r>
      <w:r w:rsidR="003E6203" w:rsidRPr="00B739FB">
        <w:rPr>
          <w:rFonts w:cstheme="minorHAnsi"/>
          <w:b/>
          <w:bCs/>
          <w:i/>
          <w:iCs/>
          <w:color w:val="0070C0"/>
          <w:sz w:val="24"/>
          <w:szCs w:val="24"/>
        </w:rPr>
        <w:t>”</w:t>
      </w:r>
    </w:p>
    <w:p w14:paraId="3843B40E" w14:textId="77777777" w:rsidR="006A6A18" w:rsidRPr="003E6203" w:rsidRDefault="006A6A18" w:rsidP="006A6A18">
      <w:pPr>
        <w:spacing w:after="60" w:line="240" w:lineRule="auto"/>
        <w:ind w:right="231"/>
        <w:jc w:val="both"/>
        <w:rPr>
          <w:sz w:val="24"/>
          <w:szCs w:val="24"/>
        </w:rPr>
      </w:pPr>
      <w:r w:rsidRPr="003E6203">
        <w:rPr>
          <w:rFonts w:cstheme="minorHAnsi"/>
          <w:sz w:val="24"/>
          <w:szCs w:val="24"/>
        </w:rPr>
        <w:t xml:space="preserve">Features that are protected by permissions are extremely common, so their existence alone does not imply bad behaviour. </w:t>
      </w:r>
      <w:r w:rsidRPr="003E6203">
        <w:rPr>
          <w:sz w:val="24"/>
          <w:szCs w:val="24"/>
        </w:rPr>
        <w:t>Ask yourself whether it’s appropriate for the app to be accessing that type of data, based on your knowledge of what the app is supposed to do (but keep in mind that sometimes an app does need permissions for reasons that are not obvious).</w:t>
      </w:r>
    </w:p>
    <w:p w14:paraId="185F604B" w14:textId="77777777" w:rsidR="006A6A18" w:rsidRPr="003E6203" w:rsidRDefault="006A6A18" w:rsidP="006A6A18">
      <w:pPr>
        <w:pStyle w:val="NormalWeb"/>
        <w:spacing w:before="0" w:beforeAutospacing="0" w:after="120" w:afterAutospacing="0"/>
        <w:rPr>
          <w:rFonts w:asciiTheme="minorHAnsi" w:hAnsiTheme="minorHAnsi" w:cstheme="minorHAnsi"/>
        </w:rPr>
      </w:pPr>
      <w:r w:rsidRPr="003E6203">
        <w:rPr>
          <w:rFonts w:asciiTheme="minorHAnsi" w:hAnsiTheme="minorHAnsi" w:cstheme="minorHAnsi"/>
          <w:i/>
          <w:iCs/>
        </w:rPr>
        <w:t>However, they are important to observe in instances where an ostensibly simple app has access to too many features</w:t>
      </w:r>
      <w:r w:rsidRPr="003E6203">
        <w:rPr>
          <w:rFonts w:asciiTheme="minorHAnsi" w:hAnsiTheme="minorHAnsi" w:cstheme="minorHAnsi"/>
        </w:rPr>
        <w:t xml:space="preserve"> (e.g., a flashlight app that can access your location), or where an app required access to information without the adequate permission to do so (e.g., an app that learns your location, but never asked you if that was OK) (see </w:t>
      </w:r>
      <w:r w:rsidRPr="003E6203">
        <w:rPr>
          <w:rFonts w:asciiTheme="minorHAnsi" w:hAnsiTheme="minorHAnsi" w:cstheme="minorHAnsi"/>
          <w:color w:val="4472C4" w:themeColor="accent1"/>
        </w:rPr>
        <w:t>Appendix A</w:t>
      </w:r>
      <w:r w:rsidRPr="003E6203">
        <w:rPr>
          <w:rFonts w:asciiTheme="minorHAnsi" w:hAnsiTheme="minorHAnsi" w:cstheme="minorHAnsi"/>
        </w:rPr>
        <w:t xml:space="preserve"> for the different types of dangerous permissions that may be requested).</w:t>
      </w:r>
    </w:p>
    <w:p w14:paraId="1DFDE39B" w14:textId="77777777" w:rsidR="006A6A18" w:rsidRPr="00B739FB" w:rsidRDefault="006A6A18" w:rsidP="00B739FB">
      <w:pPr>
        <w:pStyle w:val="ListParagraph"/>
        <w:numPr>
          <w:ilvl w:val="0"/>
          <w:numId w:val="5"/>
        </w:numPr>
        <w:spacing w:after="60" w:line="240" w:lineRule="auto"/>
        <w:ind w:left="714" w:right="231" w:hanging="357"/>
        <w:contextualSpacing w:val="0"/>
        <w:jc w:val="both"/>
        <w:rPr>
          <w:i/>
          <w:iCs/>
        </w:rPr>
      </w:pPr>
      <w:r w:rsidRPr="00B739FB">
        <w:rPr>
          <w:i/>
          <w:iCs/>
        </w:rPr>
        <w:t>The permissions that an app has been granted indicate the types of data that it may access.</w:t>
      </w:r>
    </w:p>
    <w:p w14:paraId="30117A4A" w14:textId="77777777" w:rsidR="006A6A18" w:rsidRPr="00B739FB" w:rsidRDefault="006A6A18" w:rsidP="00B739FB">
      <w:pPr>
        <w:pStyle w:val="ListParagraph"/>
        <w:numPr>
          <w:ilvl w:val="0"/>
          <w:numId w:val="5"/>
        </w:numPr>
        <w:spacing w:after="60" w:line="240" w:lineRule="auto"/>
        <w:ind w:left="714" w:right="231" w:hanging="357"/>
        <w:contextualSpacing w:val="0"/>
        <w:jc w:val="both"/>
        <w:rPr>
          <w:i/>
          <w:iCs/>
        </w:rPr>
      </w:pPr>
      <w:r w:rsidRPr="00B739FB">
        <w:rPr>
          <w:i/>
          <w:iCs/>
        </w:rPr>
        <w:t>Become familiar with the types of permissions that are requested. For example, a READ permission allows an app to read the contents of a file, whilst a WRITE permission allows adding or removing the contents of a file.</w:t>
      </w:r>
    </w:p>
    <w:p w14:paraId="2ACCCA50" w14:textId="449DCB0B" w:rsidR="006A6A18" w:rsidRPr="00B739FB" w:rsidRDefault="003E6203" w:rsidP="006A6A18">
      <w:pPr>
        <w:spacing w:before="240" w:after="0" w:line="240" w:lineRule="auto"/>
        <w:jc w:val="both"/>
        <w:rPr>
          <w:rFonts w:cstheme="minorHAnsi"/>
          <w:b/>
          <w:bCs/>
          <w:color w:val="0070C0"/>
          <w:sz w:val="24"/>
          <w:szCs w:val="24"/>
        </w:rPr>
      </w:pPr>
      <w:r>
        <w:rPr>
          <w:rFonts w:cstheme="minorHAnsi"/>
          <w:b/>
          <w:bCs/>
          <w:i/>
          <w:iCs/>
          <w:color w:val="0070C0"/>
          <w:sz w:val="24"/>
          <w:szCs w:val="24"/>
        </w:rPr>
        <w:t>“</w:t>
      </w:r>
      <w:r w:rsidR="006A6A18" w:rsidRPr="003E6203">
        <w:rPr>
          <w:rFonts w:cstheme="minorHAnsi"/>
          <w:b/>
          <w:bCs/>
          <w:i/>
          <w:iCs/>
          <w:color w:val="0070C0"/>
          <w:sz w:val="24"/>
          <w:szCs w:val="24"/>
        </w:rPr>
        <w:t>Transmits personal</w:t>
      </w:r>
      <w:r w:rsidR="0017069F">
        <w:rPr>
          <w:rFonts w:cstheme="minorHAnsi"/>
          <w:b/>
          <w:bCs/>
          <w:i/>
          <w:iCs/>
          <w:color w:val="0070C0"/>
          <w:sz w:val="24"/>
          <w:szCs w:val="24"/>
        </w:rPr>
        <w:t xml:space="preserve">/sensitive </w:t>
      </w:r>
      <w:r w:rsidR="006A6A18" w:rsidRPr="003E6203">
        <w:rPr>
          <w:rFonts w:cstheme="minorHAnsi"/>
          <w:b/>
          <w:bCs/>
          <w:i/>
          <w:iCs/>
          <w:color w:val="0070C0"/>
          <w:sz w:val="24"/>
          <w:szCs w:val="24"/>
        </w:rPr>
        <w:t>data</w:t>
      </w:r>
      <w:r>
        <w:rPr>
          <w:rFonts w:cstheme="minorHAnsi"/>
          <w:b/>
          <w:bCs/>
          <w:i/>
          <w:iCs/>
          <w:color w:val="0070C0"/>
          <w:sz w:val="24"/>
          <w:szCs w:val="24"/>
        </w:rPr>
        <w:t>”</w:t>
      </w:r>
    </w:p>
    <w:p w14:paraId="2205E8B3" w14:textId="02452FF9" w:rsidR="006A6A18" w:rsidRPr="003E6203" w:rsidRDefault="006A6A18" w:rsidP="006A6A18">
      <w:pPr>
        <w:spacing w:after="120" w:line="240" w:lineRule="auto"/>
        <w:rPr>
          <w:rFonts w:eastAsia="Times New Roman" w:cs="Times New Roman"/>
          <w:sz w:val="24"/>
          <w:szCs w:val="24"/>
          <w:lang w:eastAsia="en-AU"/>
        </w:rPr>
      </w:pPr>
      <w:r w:rsidRPr="003E6203">
        <w:rPr>
          <w:rFonts w:eastAsia="Times New Roman" w:cs="Times New Roman"/>
          <w:sz w:val="24"/>
          <w:szCs w:val="24"/>
          <w:lang w:eastAsia="en-AU"/>
        </w:rPr>
        <w:t>Every device has several ‘persistent identifiers’ that can be accessed by third-party apps and can be used to track users over time and across services. A persistent identifier is a globally unique number. Several identifiers, like “</w:t>
      </w:r>
      <w:proofErr w:type="spellStart"/>
      <w:r w:rsidRPr="003E6203">
        <w:rPr>
          <w:rFonts w:eastAsia="Times New Roman" w:cs="Times New Roman"/>
          <w:sz w:val="24"/>
          <w:szCs w:val="24"/>
          <w:lang w:eastAsia="en-AU"/>
        </w:rPr>
        <w:t>WiFi</w:t>
      </w:r>
      <w:proofErr w:type="spellEnd"/>
      <w:r w:rsidRPr="003E6203">
        <w:rPr>
          <w:rFonts w:eastAsia="Times New Roman" w:cs="Times New Roman"/>
          <w:sz w:val="24"/>
          <w:szCs w:val="24"/>
          <w:lang w:eastAsia="en-AU"/>
        </w:rPr>
        <w:t xml:space="preserve"> BSSID” are persistent, in that they are difficult, impossible, or illegal to change for the average user, making them the perfect instruments for persistently tracking behaviour. </w:t>
      </w:r>
      <w:r w:rsidRPr="003E6203">
        <w:rPr>
          <w:rFonts w:cstheme="minorHAnsi"/>
          <w:sz w:val="24"/>
          <w:szCs w:val="24"/>
        </w:rPr>
        <w:t xml:space="preserve">(see </w:t>
      </w:r>
      <w:r w:rsidRPr="003E6203">
        <w:rPr>
          <w:rFonts w:cstheme="minorHAnsi"/>
          <w:color w:val="4472C4" w:themeColor="accent1"/>
          <w:sz w:val="24"/>
          <w:szCs w:val="24"/>
        </w:rPr>
        <w:t>Appendix B</w:t>
      </w:r>
      <w:r w:rsidRPr="003E6203">
        <w:rPr>
          <w:rFonts w:cstheme="minorHAnsi"/>
          <w:sz w:val="24"/>
          <w:szCs w:val="24"/>
        </w:rPr>
        <w:t xml:space="preserve"> for the different types of personal identifiers that may be transmitted).</w:t>
      </w:r>
    </w:p>
    <w:p w14:paraId="28F7343A" w14:textId="334E13B6" w:rsidR="0017069F" w:rsidRDefault="0017069F" w:rsidP="0017069F">
      <w:pPr>
        <w:spacing w:before="240" w:after="0" w:line="240" w:lineRule="auto"/>
        <w:jc w:val="both"/>
        <w:rPr>
          <w:rFonts w:cstheme="minorHAnsi"/>
          <w:b/>
          <w:bCs/>
          <w:i/>
          <w:iCs/>
          <w:color w:val="0070C0"/>
          <w:sz w:val="24"/>
          <w:szCs w:val="24"/>
        </w:rPr>
      </w:pPr>
      <w:r>
        <w:rPr>
          <w:rFonts w:cstheme="minorHAnsi"/>
          <w:b/>
          <w:bCs/>
          <w:i/>
          <w:iCs/>
          <w:color w:val="0070C0"/>
          <w:sz w:val="24"/>
          <w:szCs w:val="24"/>
        </w:rPr>
        <w:t>“server name / company / secure”</w:t>
      </w:r>
    </w:p>
    <w:p w14:paraId="5A411F43" w14:textId="77777777" w:rsidR="006A6A18" w:rsidRPr="0017069F" w:rsidRDefault="006A6A18" w:rsidP="0017069F">
      <w:pPr>
        <w:spacing w:after="60" w:line="240" w:lineRule="auto"/>
        <w:ind w:right="231"/>
        <w:jc w:val="both"/>
        <w:rPr>
          <w:sz w:val="24"/>
          <w:szCs w:val="24"/>
        </w:rPr>
      </w:pPr>
      <w:r w:rsidRPr="0017069F">
        <w:rPr>
          <w:sz w:val="24"/>
          <w:szCs w:val="24"/>
        </w:rPr>
        <w:t xml:space="preserve">Knowing what permissions have been granted is important, but it’s even more important to know what data was observed </w:t>
      </w:r>
      <w:proofErr w:type="gramStart"/>
      <w:r w:rsidRPr="0017069F">
        <w:rPr>
          <w:sz w:val="24"/>
          <w:szCs w:val="24"/>
        </w:rPr>
        <w:t>actually being</w:t>
      </w:r>
      <w:proofErr w:type="gramEnd"/>
      <w:r w:rsidRPr="0017069F">
        <w:rPr>
          <w:sz w:val="24"/>
          <w:szCs w:val="24"/>
        </w:rPr>
        <w:t xml:space="preserve"> transmitted off of the device and to whom, and whether it’s sent securely.</w:t>
      </w:r>
    </w:p>
    <w:p w14:paraId="0F59350B" w14:textId="77777777" w:rsidR="006A6A18" w:rsidRPr="0017069F" w:rsidRDefault="006A6A18" w:rsidP="0017069F">
      <w:pPr>
        <w:spacing w:after="60" w:line="240" w:lineRule="auto"/>
        <w:ind w:right="231"/>
        <w:jc w:val="both"/>
        <w:rPr>
          <w:sz w:val="24"/>
          <w:szCs w:val="24"/>
        </w:rPr>
      </w:pPr>
      <w:r w:rsidRPr="0017069F">
        <w:rPr>
          <w:sz w:val="24"/>
          <w:szCs w:val="24"/>
        </w:rPr>
        <w:t>Who gets the data may change from one moment to the next; for advertising purposes many different recipients may bid for the user’s attention.</w:t>
      </w:r>
    </w:p>
    <w:p w14:paraId="3EA37541" w14:textId="77777777" w:rsidR="00040989" w:rsidRPr="007839CB" w:rsidRDefault="00040989" w:rsidP="00040989">
      <w:pPr>
        <w:spacing w:before="360" w:after="120" w:line="240" w:lineRule="auto"/>
        <w:jc w:val="both"/>
        <w:rPr>
          <w:rFonts w:cstheme="minorHAnsi"/>
          <w:color w:val="4472C4" w:themeColor="accent1"/>
          <w:sz w:val="24"/>
          <w:szCs w:val="24"/>
        </w:rPr>
      </w:pPr>
      <w:r w:rsidRPr="007839CB">
        <w:rPr>
          <w:rFonts w:cstheme="minorHAnsi"/>
          <w:color w:val="4472C4" w:themeColor="accent1"/>
          <w:sz w:val="24"/>
          <w:szCs w:val="24"/>
        </w:rPr>
        <w:t>SOME CAUTIONS</w:t>
      </w:r>
    </w:p>
    <w:p w14:paraId="1FD621E5" w14:textId="06904F3C" w:rsidR="00040989" w:rsidRDefault="00040989" w:rsidP="00040989">
      <w:pPr>
        <w:pStyle w:val="NormalWeb"/>
        <w:spacing w:before="120" w:beforeAutospacing="0" w:after="120" w:afterAutospacing="0"/>
        <w:rPr>
          <w:rFonts w:asciiTheme="minorHAnsi" w:hAnsiTheme="minorHAnsi" w:cstheme="minorHAnsi"/>
          <w:color w:val="000000"/>
        </w:rPr>
      </w:pPr>
      <w:proofErr w:type="spellStart"/>
      <w:r w:rsidRPr="005119FB">
        <w:rPr>
          <w:rFonts w:asciiTheme="minorHAnsi" w:hAnsiTheme="minorHAnsi" w:cstheme="minorHAnsi"/>
        </w:rPr>
        <w:t>App</w:t>
      </w:r>
      <w:r>
        <w:rPr>
          <w:rFonts w:asciiTheme="minorHAnsi" w:hAnsiTheme="minorHAnsi" w:cstheme="minorHAnsi"/>
        </w:rPr>
        <w:t>C</w:t>
      </w:r>
      <w:r w:rsidRPr="005119FB">
        <w:rPr>
          <w:rFonts w:asciiTheme="minorHAnsi" w:hAnsiTheme="minorHAnsi" w:cstheme="minorHAnsi"/>
        </w:rPr>
        <w:t>ensus</w:t>
      </w:r>
      <w:proofErr w:type="spellEnd"/>
      <w:r w:rsidRPr="005119FB">
        <w:rPr>
          <w:rFonts w:asciiTheme="minorHAnsi" w:hAnsiTheme="minorHAnsi" w:cstheme="minorHAnsi"/>
        </w:rPr>
        <w:t xml:space="preserve"> might not actually detect all transmissions of private data: what’s found is certain, but the app might not have engaged in other behaviours during the testing </w:t>
      </w:r>
      <w:proofErr w:type="gramStart"/>
      <w:r w:rsidRPr="005119FB">
        <w:rPr>
          <w:rFonts w:asciiTheme="minorHAnsi" w:hAnsiTheme="minorHAnsi" w:cstheme="minorHAnsi"/>
        </w:rPr>
        <w:t>period, but</w:t>
      </w:r>
      <w:proofErr w:type="gramEnd"/>
      <w:r w:rsidRPr="005119FB">
        <w:rPr>
          <w:rFonts w:asciiTheme="minorHAnsi" w:hAnsiTheme="minorHAnsi" w:cstheme="minorHAnsi"/>
        </w:rPr>
        <w:t xml:space="preserve"> might if played for longer or under different circumstances. Use of the data after it l</w:t>
      </w:r>
      <w:r w:rsidRPr="005119FB">
        <w:rPr>
          <w:rFonts w:asciiTheme="minorHAnsi" w:hAnsiTheme="minorHAnsi" w:cstheme="minorHAnsi"/>
          <w:color w:val="000000"/>
        </w:rPr>
        <w:t>eaves the app is uncertain – it may be reshared with others.</w:t>
      </w:r>
    </w:p>
    <w:p w14:paraId="7F2BC30A" w14:textId="77777777" w:rsidR="00D90D71" w:rsidRPr="00D90D71" w:rsidRDefault="00D90D71" w:rsidP="008A3A0E">
      <w:pPr>
        <w:pStyle w:val="NormalWeb"/>
        <w:keepNext/>
        <w:spacing w:before="0" w:beforeAutospacing="0" w:after="120" w:afterAutospacing="0"/>
        <w:rPr>
          <w:rFonts w:asciiTheme="minorHAnsi" w:hAnsiTheme="minorHAnsi" w:cstheme="minorHAnsi"/>
          <w:color w:val="2E74B5" w:themeColor="accent5" w:themeShade="BF"/>
        </w:rPr>
      </w:pPr>
      <w:r w:rsidRPr="00D90D71">
        <w:rPr>
          <w:rFonts w:asciiTheme="minorHAnsi" w:hAnsiTheme="minorHAnsi" w:cstheme="minorHAnsi"/>
          <w:color w:val="2E74B5" w:themeColor="accent5" w:themeShade="BF"/>
        </w:rPr>
        <w:lastRenderedPageBreak/>
        <w:t>ICONS</w:t>
      </w:r>
    </w:p>
    <w:p w14:paraId="7AC83AC4" w14:textId="6F003E40" w:rsidR="00D90D71" w:rsidRPr="00072B43" w:rsidRDefault="00D90D71" w:rsidP="00D90D71">
      <w:pPr>
        <w:pStyle w:val="NormalWeb"/>
        <w:spacing w:before="0" w:beforeAutospacing="0" w:after="120" w:afterAutospacing="0"/>
        <w:rPr>
          <w:rFonts w:asciiTheme="minorHAnsi" w:hAnsiTheme="minorHAnsi" w:cstheme="minorHAnsi"/>
        </w:rPr>
      </w:pPr>
      <w:r w:rsidRPr="005072B6">
        <w:rPr>
          <w:rFonts w:asciiTheme="minorHAnsi" w:hAnsiTheme="minorHAnsi" w:cstheme="minorHAnsi"/>
        </w:rPr>
        <w:t xml:space="preserve">The </w:t>
      </w:r>
      <w:r>
        <w:rPr>
          <w:rFonts w:asciiTheme="minorHAnsi" w:hAnsiTheme="minorHAnsi" w:cstheme="minorHAnsi"/>
        </w:rPr>
        <w:t xml:space="preserve">following icons are used in the app </w:t>
      </w:r>
      <w:r w:rsidR="0017069F">
        <w:rPr>
          <w:rFonts w:asciiTheme="minorHAnsi" w:hAnsiTheme="minorHAnsi" w:cstheme="minorHAnsi"/>
        </w:rPr>
        <w:t xml:space="preserve">check </w:t>
      </w:r>
      <w:r>
        <w:rPr>
          <w:rFonts w:asciiTheme="minorHAnsi" w:hAnsiTheme="minorHAnsi" w:cstheme="minorHAnsi"/>
        </w:rPr>
        <w:t xml:space="preserve">format to signal those apps that have had privacy </w:t>
      </w:r>
      <w:proofErr w:type="gramStart"/>
      <w:r>
        <w:rPr>
          <w:rFonts w:asciiTheme="minorHAnsi" w:hAnsiTheme="minorHAnsi" w:cstheme="minorHAnsi"/>
        </w:rPr>
        <w:t>checks, and</w:t>
      </w:r>
      <w:proofErr w:type="gramEnd"/>
      <w:r>
        <w:rPr>
          <w:rFonts w:asciiTheme="minorHAnsi" w:hAnsiTheme="minorHAnsi" w:cstheme="minorHAnsi"/>
        </w:rPr>
        <w:t xml:space="preserve"> </w:t>
      </w:r>
      <w:r w:rsidRPr="005072B6">
        <w:rPr>
          <w:rFonts w:asciiTheme="minorHAnsi" w:hAnsiTheme="minorHAnsi" w:cstheme="minorHAnsi"/>
        </w:rPr>
        <w:t>use and/or transmi</w:t>
      </w:r>
      <w:r>
        <w:rPr>
          <w:rFonts w:asciiTheme="minorHAnsi" w:hAnsiTheme="minorHAnsi" w:cstheme="minorHAnsi"/>
        </w:rPr>
        <w:t>t</w:t>
      </w:r>
      <w:r w:rsidRPr="005072B6">
        <w:rPr>
          <w:rFonts w:asciiTheme="minorHAnsi" w:hAnsiTheme="minorHAnsi" w:cstheme="minorHAnsi"/>
        </w:rPr>
        <w:t xml:space="preserve"> your personal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47"/>
      </w:tblGrid>
      <w:tr w:rsidR="00D90D71" w14:paraId="426737C5" w14:textId="77777777" w:rsidTr="00F17969">
        <w:tc>
          <w:tcPr>
            <w:tcW w:w="3969" w:type="dxa"/>
          </w:tcPr>
          <w:p w14:paraId="6E837539" w14:textId="77777777" w:rsidR="00D90D71" w:rsidRPr="005072B6" w:rsidRDefault="00D90D71" w:rsidP="00F17969">
            <w:pPr>
              <w:pStyle w:val="NormalWeb"/>
              <w:spacing w:before="0" w:beforeAutospacing="0" w:after="0" w:afterAutospacing="0"/>
              <w:ind w:left="888" w:hanging="851"/>
              <w:rPr>
                <w:rFonts w:asciiTheme="minorHAnsi" w:hAnsiTheme="minorHAnsi" w:cstheme="minorHAnsi"/>
                <w:b/>
                <w:bCs/>
                <w:color w:val="000000"/>
              </w:rPr>
            </w:pPr>
            <w:r w:rsidRPr="000C52E8">
              <w:rPr>
                <w:rFonts w:asciiTheme="minorHAnsi" w:hAnsiTheme="minorHAnsi" w:cstheme="minorHAnsi"/>
                <w:b/>
                <w:bCs/>
                <w:noProof/>
                <w:color w:val="000000"/>
              </w:rPr>
              <w:drawing>
                <wp:inline distT="0" distB="0" distL="0" distR="0" wp14:anchorId="7989F300" wp14:editId="3C3C39B7">
                  <wp:extent cx="540000" cy="54000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sitive-permissi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0C52E8">
              <w:rPr>
                <w:rFonts w:asciiTheme="minorHAnsi" w:hAnsiTheme="minorHAnsi" w:cstheme="minorHAnsi"/>
                <w:b/>
                <w:bCs/>
                <w:color w:val="000000"/>
              </w:rPr>
              <w:t>Uses Dangerous Permissions</w:t>
            </w:r>
          </w:p>
        </w:tc>
        <w:tc>
          <w:tcPr>
            <w:tcW w:w="5047" w:type="dxa"/>
          </w:tcPr>
          <w:p w14:paraId="44350E02" w14:textId="77777777" w:rsidR="00D90D71" w:rsidRPr="005072B6" w:rsidRDefault="00D90D71" w:rsidP="00F17969">
            <w:pPr>
              <w:pStyle w:val="NormalWeb"/>
              <w:spacing w:before="60" w:beforeAutospacing="0" w:after="60" w:afterAutospacing="0"/>
              <w:rPr>
                <w:rFonts w:asciiTheme="minorHAnsi" w:hAnsiTheme="minorHAnsi"/>
                <w:sz w:val="22"/>
                <w:szCs w:val="22"/>
              </w:rPr>
            </w:pPr>
            <w:r w:rsidRPr="005072B6">
              <w:rPr>
                <w:rFonts w:asciiTheme="minorHAnsi" w:hAnsiTheme="minorHAnsi"/>
                <w:sz w:val="22"/>
                <w:szCs w:val="22"/>
              </w:rPr>
              <w:t>If you see this icon you will know that the app has requested, though not necessarily used, dangerous permissions.</w:t>
            </w:r>
          </w:p>
        </w:tc>
      </w:tr>
      <w:tr w:rsidR="00D90D71" w14:paraId="2DF1A575" w14:textId="77777777" w:rsidTr="00F17969">
        <w:tc>
          <w:tcPr>
            <w:tcW w:w="3969" w:type="dxa"/>
          </w:tcPr>
          <w:p w14:paraId="0CD360A1" w14:textId="77777777" w:rsidR="00D90D71" w:rsidRPr="005072B6" w:rsidRDefault="00D90D71" w:rsidP="00F17969">
            <w:pPr>
              <w:pStyle w:val="NormalWeb"/>
              <w:spacing w:before="0" w:beforeAutospacing="0" w:after="0" w:afterAutospacing="0"/>
              <w:ind w:left="888" w:hanging="851"/>
              <w:rPr>
                <w:rFonts w:asciiTheme="minorHAnsi" w:hAnsiTheme="minorHAnsi" w:cstheme="minorHAnsi"/>
                <w:b/>
                <w:bCs/>
                <w:color w:val="000000"/>
              </w:rPr>
            </w:pPr>
            <w:r w:rsidRPr="000C52E8">
              <w:rPr>
                <w:rFonts w:asciiTheme="minorHAnsi" w:hAnsiTheme="minorHAnsi" w:cstheme="minorHAnsi"/>
                <w:b/>
                <w:bCs/>
                <w:noProof/>
                <w:color w:val="000000"/>
              </w:rPr>
              <w:drawing>
                <wp:inline distT="0" distB="0" distL="0" distR="0" wp14:anchorId="6D7EFEEA" wp14:editId="3C064441">
                  <wp:extent cx="540000" cy="540000"/>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res-sensitive-dat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0C52E8">
              <w:rPr>
                <w:rFonts w:asciiTheme="minorHAnsi" w:hAnsiTheme="minorHAnsi" w:cstheme="minorHAnsi"/>
                <w:b/>
                <w:bCs/>
                <w:color w:val="000000"/>
              </w:rPr>
              <w:t>Transmits Sensitive Data</w:t>
            </w:r>
          </w:p>
        </w:tc>
        <w:tc>
          <w:tcPr>
            <w:tcW w:w="5047" w:type="dxa"/>
          </w:tcPr>
          <w:p w14:paraId="242EAEB9" w14:textId="77777777" w:rsidR="00D90D71" w:rsidRPr="005072B6" w:rsidRDefault="00D90D71" w:rsidP="00F17969">
            <w:pPr>
              <w:pStyle w:val="NormalWeb"/>
              <w:spacing w:before="60" w:beforeAutospacing="0" w:after="60" w:afterAutospacing="0"/>
              <w:rPr>
                <w:rFonts w:asciiTheme="minorHAnsi" w:hAnsiTheme="minorHAnsi"/>
                <w:sz w:val="22"/>
                <w:szCs w:val="22"/>
              </w:rPr>
            </w:pPr>
            <w:r w:rsidRPr="005072B6">
              <w:rPr>
                <w:rFonts w:asciiTheme="minorHAnsi" w:hAnsiTheme="minorHAnsi"/>
                <w:sz w:val="22"/>
                <w:szCs w:val="22"/>
              </w:rPr>
              <w:t>If you see this icon you will know that the app has transmitted sensitive data. Check to see whether this data was transmitted securely.</w:t>
            </w:r>
          </w:p>
        </w:tc>
      </w:tr>
      <w:tr w:rsidR="00D90D71" w14:paraId="4742B885" w14:textId="77777777" w:rsidTr="00F17969">
        <w:tc>
          <w:tcPr>
            <w:tcW w:w="3969" w:type="dxa"/>
          </w:tcPr>
          <w:p w14:paraId="2A654076" w14:textId="77777777" w:rsidR="00D90D71" w:rsidRPr="000C52E8" w:rsidRDefault="00D90D71" w:rsidP="00F17969">
            <w:pPr>
              <w:pStyle w:val="NormalWeb"/>
              <w:spacing w:before="0" w:beforeAutospacing="0" w:after="0" w:afterAutospacing="0"/>
              <w:ind w:left="888" w:hanging="851"/>
              <w:rPr>
                <w:rFonts w:asciiTheme="minorHAnsi" w:hAnsiTheme="minorHAnsi" w:cstheme="minorHAnsi"/>
                <w:b/>
                <w:bCs/>
                <w:color w:val="000000"/>
              </w:rPr>
            </w:pPr>
            <w:r w:rsidRPr="000C52E8">
              <w:rPr>
                <w:rFonts w:asciiTheme="minorHAnsi" w:hAnsiTheme="minorHAnsi" w:cstheme="minorHAnsi"/>
                <w:b/>
                <w:bCs/>
                <w:noProof/>
                <w:color w:val="000000"/>
              </w:rPr>
              <w:drawing>
                <wp:inline distT="0" distB="0" distL="0" distR="0" wp14:anchorId="57754528" wp14:editId="48EAFDAD">
                  <wp:extent cx="540000" cy="5400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sensitive-permissionsvector.jp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5072B6">
              <w:rPr>
                <w:rFonts w:asciiTheme="minorHAnsi" w:hAnsiTheme="minorHAnsi" w:cstheme="minorHAnsi"/>
                <w:b/>
                <w:bCs/>
                <w:color w:val="000000"/>
              </w:rPr>
              <w:t>No tracking found in current check</w:t>
            </w:r>
          </w:p>
        </w:tc>
        <w:tc>
          <w:tcPr>
            <w:tcW w:w="5047" w:type="dxa"/>
          </w:tcPr>
          <w:p w14:paraId="0966C93C" w14:textId="77777777" w:rsidR="00D90D71" w:rsidRPr="005072B6" w:rsidRDefault="00D90D71" w:rsidP="00F17969">
            <w:pPr>
              <w:pStyle w:val="NormalWeb"/>
              <w:spacing w:before="60" w:beforeAutospacing="0" w:after="60" w:afterAutospacing="0"/>
              <w:rPr>
                <w:rFonts w:asciiTheme="minorHAnsi" w:hAnsiTheme="minorHAnsi"/>
                <w:sz w:val="22"/>
                <w:szCs w:val="22"/>
              </w:rPr>
            </w:pPr>
            <w:r w:rsidRPr="005072B6">
              <w:rPr>
                <w:rFonts w:asciiTheme="minorHAnsi" w:hAnsiTheme="minorHAnsi"/>
                <w:sz w:val="22"/>
                <w:szCs w:val="22"/>
              </w:rPr>
              <w:t>If you see this icon you will know that at the time of testing no dangerous permissions were requested or used and no data was transmitted.</w:t>
            </w:r>
          </w:p>
        </w:tc>
      </w:tr>
      <w:tr w:rsidR="00D90D71" w14:paraId="3F84E10D" w14:textId="77777777" w:rsidTr="00F17969">
        <w:tc>
          <w:tcPr>
            <w:tcW w:w="3969" w:type="dxa"/>
          </w:tcPr>
          <w:p w14:paraId="65ADA938" w14:textId="77777777" w:rsidR="00D90D71" w:rsidRPr="000C52E8" w:rsidRDefault="00D90D71" w:rsidP="00F17969">
            <w:pPr>
              <w:pStyle w:val="NormalWeb"/>
              <w:spacing w:before="0" w:beforeAutospacing="0" w:after="0" w:afterAutospacing="0"/>
              <w:ind w:left="888" w:hanging="851"/>
              <w:rPr>
                <w:rFonts w:asciiTheme="minorHAnsi" w:hAnsiTheme="minorHAnsi" w:cstheme="minorHAnsi"/>
                <w:b/>
                <w:bCs/>
                <w:color w:val="000000"/>
              </w:rPr>
            </w:pPr>
            <w:r w:rsidRPr="000C52E8">
              <w:rPr>
                <w:rFonts w:asciiTheme="minorHAnsi" w:hAnsiTheme="minorHAnsi" w:cstheme="minorHAnsi"/>
                <w:b/>
                <w:bCs/>
                <w:noProof/>
                <w:color w:val="000000"/>
              </w:rPr>
              <w:drawing>
                <wp:inline distT="0" distB="0" distL="0" distR="0" wp14:anchorId="7A12B022" wp14:editId="39FC03D6">
                  <wp:extent cx="540000" cy="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pic:spPr>
                      </pic:pic>
                    </a:graphicData>
                  </a:graphic>
                </wp:inline>
              </w:drawing>
            </w:r>
            <w:r w:rsidRPr="000C52E8">
              <w:rPr>
                <w:rFonts w:asciiTheme="minorHAnsi" w:hAnsiTheme="minorHAnsi" w:cstheme="minorHAnsi"/>
                <w:b/>
                <w:bCs/>
                <w:color w:val="000000"/>
              </w:rPr>
              <w:t>No Privacy Policy</w:t>
            </w:r>
          </w:p>
        </w:tc>
        <w:tc>
          <w:tcPr>
            <w:tcW w:w="5047" w:type="dxa"/>
          </w:tcPr>
          <w:p w14:paraId="5241C08E" w14:textId="77777777" w:rsidR="00D90D71" w:rsidRPr="005072B6" w:rsidRDefault="00D90D71" w:rsidP="00F17969">
            <w:pPr>
              <w:pStyle w:val="NormalWeb"/>
              <w:spacing w:before="60" w:beforeAutospacing="0" w:after="60" w:afterAutospacing="0"/>
              <w:rPr>
                <w:rFonts w:asciiTheme="minorHAnsi" w:hAnsiTheme="minorHAnsi"/>
                <w:sz w:val="22"/>
                <w:szCs w:val="22"/>
              </w:rPr>
            </w:pPr>
            <w:r w:rsidRPr="005072B6">
              <w:rPr>
                <w:rFonts w:asciiTheme="minorHAnsi" w:hAnsiTheme="minorHAnsi"/>
                <w:sz w:val="22"/>
                <w:szCs w:val="22"/>
              </w:rPr>
              <w:t>If you see this icon you will know that the app did not have a privacy policy at the time of testing. Therefore, you should be very cautious if using the app.</w:t>
            </w:r>
          </w:p>
        </w:tc>
      </w:tr>
    </w:tbl>
    <w:p w14:paraId="3DAAC5E1" w14:textId="35F3E304" w:rsidR="00746953" w:rsidRPr="00153893" w:rsidRDefault="00177547" w:rsidP="00177547">
      <w:pPr>
        <w:spacing w:before="240" w:after="120" w:line="240" w:lineRule="auto"/>
        <w:rPr>
          <w:rFonts w:cstheme="minorHAnsi"/>
          <w:color w:val="4472C4" w:themeColor="accent1"/>
          <w:sz w:val="24"/>
          <w:szCs w:val="24"/>
        </w:rPr>
      </w:pPr>
      <w:r w:rsidRPr="004903E4">
        <w:rPr>
          <w:noProof/>
          <w:color w:val="4472C4" w:themeColor="accent1"/>
        </w:rPr>
        <mc:AlternateContent>
          <mc:Choice Requires="wps">
            <w:drawing>
              <wp:anchor distT="45720" distB="45720" distL="114300" distR="114300" simplePos="0" relativeHeight="251663360" behindDoc="0" locked="0" layoutInCell="1" allowOverlap="1" wp14:anchorId="2E972C61" wp14:editId="52F59F19">
                <wp:simplePos x="0" y="0"/>
                <wp:positionH relativeFrom="column">
                  <wp:posOffset>2524125</wp:posOffset>
                </wp:positionH>
                <wp:positionV relativeFrom="paragraph">
                  <wp:posOffset>393065</wp:posOffset>
                </wp:positionV>
                <wp:extent cx="3810000" cy="4267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67200"/>
                        </a:xfrm>
                        <a:prstGeom prst="rect">
                          <a:avLst/>
                        </a:prstGeom>
                        <a:solidFill>
                          <a:srgbClr val="FFFFFF"/>
                        </a:solidFill>
                        <a:ln w="9525">
                          <a:solidFill>
                            <a:schemeClr val="bg2"/>
                          </a:solidFill>
                          <a:miter lim="800000"/>
                          <a:headEnd/>
                          <a:tailEnd/>
                        </a:ln>
                      </wps:spPr>
                      <wps:txbx>
                        <w:txbxContent>
                          <w:p w14:paraId="7516A3F0" w14:textId="77777777" w:rsidR="00746953" w:rsidRDefault="00746953" w:rsidP="00746953">
                            <w:r w:rsidRPr="009F34FA">
                              <w:rPr>
                                <w:noProof/>
                              </w:rPr>
                              <w:drawing>
                                <wp:inline distT="0" distB="0" distL="0" distR="0" wp14:anchorId="0347BD18" wp14:editId="722E035B">
                                  <wp:extent cx="3742055" cy="176994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5803" cy="1776445"/>
                                          </a:xfrm>
                                          <a:prstGeom prst="rect">
                                            <a:avLst/>
                                          </a:prstGeom>
                                          <a:noFill/>
                                          <a:ln>
                                            <a:noFill/>
                                          </a:ln>
                                        </pic:spPr>
                                      </pic:pic>
                                    </a:graphicData>
                                  </a:graphic>
                                </wp:inline>
                              </w:drawing>
                            </w:r>
                            <w:r w:rsidRPr="009F34FA">
                              <w:rPr>
                                <w:noProof/>
                              </w:rPr>
                              <w:drawing>
                                <wp:inline distT="0" distB="0" distL="0" distR="0" wp14:anchorId="6A43A3E4" wp14:editId="3FF34DA6">
                                  <wp:extent cx="3742150" cy="24765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2150" cy="2476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72C61" id="_x0000_t202" coordsize="21600,21600" o:spt="202" path="m,l,21600r21600,l21600,xe">
                <v:stroke joinstyle="miter"/>
                <v:path gradientshapeok="t" o:connecttype="rect"/>
              </v:shapetype>
              <v:shape id="Text Box 2" o:spid="_x0000_s1026" type="#_x0000_t202" style="position:absolute;margin-left:198.75pt;margin-top:30.95pt;width:300pt;height:3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" strokecolor="#e7e6e6 [3214]">
                <v:textbox>
                  <w:txbxContent>
                    <w:p w14:paraId="7516A3F0" w14:textId="77777777" w:rsidR="00746953" w:rsidRDefault="00746953" w:rsidP="00746953">
                      <w:r w:rsidRPr="009F34FA">
                        <w:rPr>
                          <w:noProof/>
                        </w:rPr>
                        <w:drawing>
                          <wp:inline distT="0" distB="0" distL="0" distR="0" wp14:anchorId="0347BD18" wp14:editId="722E035B">
                            <wp:extent cx="3742055" cy="176994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5803" cy="1776445"/>
                                    </a:xfrm>
                                    <a:prstGeom prst="rect">
                                      <a:avLst/>
                                    </a:prstGeom>
                                    <a:noFill/>
                                    <a:ln>
                                      <a:noFill/>
                                    </a:ln>
                                  </pic:spPr>
                                </pic:pic>
                              </a:graphicData>
                            </a:graphic>
                          </wp:inline>
                        </w:drawing>
                      </w:r>
                      <w:r w:rsidRPr="009F34FA">
                        <w:rPr>
                          <w:noProof/>
                        </w:rPr>
                        <w:drawing>
                          <wp:inline distT="0" distB="0" distL="0" distR="0" wp14:anchorId="6A43A3E4" wp14:editId="3FF34DA6">
                            <wp:extent cx="3742150" cy="24765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2150" cy="2476500"/>
                                    </a:xfrm>
                                    <a:prstGeom prst="rect">
                                      <a:avLst/>
                                    </a:prstGeom>
                                    <a:noFill/>
                                    <a:ln>
                                      <a:noFill/>
                                    </a:ln>
                                  </pic:spPr>
                                </pic:pic>
                              </a:graphicData>
                            </a:graphic>
                          </wp:inline>
                        </w:drawing>
                      </w:r>
                    </w:p>
                  </w:txbxContent>
                </v:textbox>
                <w10:wrap type="square"/>
              </v:shape>
            </w:pict>
          </mc:Fallback>
        </mc:AlternateContent>
      </w:r>
      <w:r w:rsidR="00E147D3">
        <w:rPr>
          <w:rFonts w:cstheme="minorHAnsi"/>
          <w:color w:val="4472C4" w:themeColor="accent1"/>
          <w:sz w:val="24"/>
          <w:szCs w:val="24"/>
        </w:rPr>
        <w:t xml:space="preserve">HERE’S A SAMPLE </w:t>
      </w:r>
      <w:r w:rsidR="00746953" w:rsidRPr="00153893">
        <w:rPr>
          <w:rFonts w:cstheme="minorHAnsi"/>
          <w:color w:val="4472C4" w:themeColor="accent1"/>
          <w:sz w:val="24"/>
          <w:szCs w:val="24"/>
        </w:rPr>
        <w:t xml:space="preserve">APPCENSUS PRIVACY CHECK </w:t>
      </w:r>
    </w:p>
    <w:p w14:paraId="5B760D12" w14:textId="4A4E392A" w:rsidR="00746953" w:rsidRPr="00746953" w:rsidRDefault="00746953" w:rsidP="00177547">
      <w:pPr>
        <w:pStyle w:val="ListParagraph"/>
        <w:spacing w:before="120" w:after="0" w:line="240" w:lineRule="auto"/>
        <w:ind w:left="0"/>
        <w:jc w:val="both"/>
        <w:rPr>
          <w:rFonts w:cstheme="minorHAnsi"/>
          <w:b/>
          <w:bCs/>
          <w:i/>
          <w:iCs/>
          <w:color w:val="0070C0"/>
          <w:sz w:val="24"/>
          <w:szCs w:val="24"/>
        </w:rPr>
      </w:pPr>
      <w:r w:rsidRPr="00746953">
        <w:rPr>
          <w:rFonts w:cstheme="minorHAnsi"/>
          <w:b/>
          <w:bCs/>
          <w:i/>
          <w:iCs/>
          <w:color w:val="0070C0"/>
          <w:sz w:val="24"/>
          <w:szCs w:val="24"/>
        </w:rPr>
        <w:t>Uses dangerous permissions:</w:t>
      </w:r>
    </w:p>
    <w:p w14:paraId="5AE05E8D" w14:textId="77777777" w:rsidR="00746953" w:rsidRPr="007839CB" w:rsidRDefault="00746953" w:rsidP="00177547">
      <w:pPr>
        <w:pStyle w:val="NormalWeb"/>
        <w:spacing w:before="0" w:beforeAutospacing="0" w:after="120" w:afterAutospacing="0"/>
        <w:rPr>
          <w:rFonts w:asciiTheme="minorHAnsi" w:hAnsiTheme="minorHAnsi" w:cstheme="minorHAnsi"/>
        </w:rPr>
      </w:pPr>
      <w:r>
        <w:rPr>
          <w:rFonts w:asciiTheme="minorHAnsi" w:hAnsiTheme="minorHAnsi" w:cstheme="minorHAnsi"/>
        </w:rPr>
        <w:t>As you can see</w:t>
      </w:r>
      <w:r w:rsidRPr="004903E4">
        <w:rPr>
          <w:rFonts w:asciiTheme="minorHAnsi" w:hAnsiTheme="minorHAnsi" w:cstheme="minorHAnsi"/>
        </w:rPr>
        <w:t xml:space="preserve"> </w:t>
      </w:r>
      <w:r>
        <w:rPr>
          <w:rFonts w:asciiTheme="minorHAnsi" w:hAnsiTheme="minorHAnsi" w:cstheme="minorHAnsi"/>
        </w:rPr>
        <w:t xml:space="preserve">in the example given, this particular app does request dangerous permissions, however, during testing these permissions were not actually used. Note that </w:t>
      </w:r>
      <w:r w:rsidRPr="004903E4">
        <w:rPr>
          <w:rFonts w:asciiTheme="minorHAnsi" w:hAnsiTheme="minorHAnsi" w:cstheme="minorHAnsi"/>
        </w:rPr>
        <w:t xml:space="preserve">just because </w:t>
      </w:r>
      <w:proofErr w:type="spellStart"/>
      <w:r>
        <w:rPr>
          <w:rFonts w:asciiTheme="minorHAnsi" w:hAnsiTheme="minorHAnsi" w:cstheme="minorHAnsi"/>
        </w:rPr>
        <w:t>AppCensus</w:t>
      </w:r>
      <w:proofErr w:type="spellEnd"/>
      <w:r w:rsidRPr="004903E4">
        <w:rPr>
          <w:rFonts w:asciiTheme="minorHAnsi" w:hAnsiTheme="minorHAnsi" w:cstheme="minorHAnsi"/>
        </w:rPr>
        <w:t xml:space="preserve"> did not observe a particular permission-protected data type being accessed during </w:t>
      </w:r>
      <w:r>
        <w:rPr>
          <w:rFonts w:asciiTheme="minorHAnsi" w:hAnsiTheme="minorHAnsi" w:cstheme="minorHAnsi"/>
        </w:rPr>
        <w:t>their</w:t>
      </w:r>
      <w:r w:rsidRPr="004903E4">
        <w:rPr>
          <w:rFonts w:asciiTheme="minorHAnsi" w:hAnsiTheme="minorHAnsi" w:cstheme="minorHAnsi"/>
        </w:rPr>
        <w:t xml:space="preserve"> limited testing period does not mean that the app definitively will not access it when tested under different conditions.</w:t>
      </w:r>
    </w:p>
    <w:p w14:paraId="6C984074" w14:textId="77777777" w:rsidR="00746953" w:rsidRPr="00746953" w:rsidRDefault="00746953" w:rsidP="00177547">
      <w:pPr>
        <w:pStyle w:val="ListParagraph"/>
        <w:spacing w:before="120" w:after="0" w:line="240" w:lineRule="auto"/>
        <w:ind w:left="0"/>
        <w:jc w:val="both"/>
        <w:rPr>
          <w:rFonts w:cstheme="minorHAnsi"/>
          <w:b/>
          <w:bCs/>
          <w:i/>
          <w:iCs/>
          <w:color w:val="0070C0"/>
          <w:sz w:val="24"/>
          <w:szCs w:val="24"/>
        </w:rPr>
      </w:pPr>
      <w:r w:rsidRPr="00746953">
        <w:rPr>
          <w:rFonts w:cstheme="minorHAnsi"/>
          <w:b/>
          <w:bCs/>
          <w:i/>
          <w:iCs/>
          <w:color w:val="0070C0"/>
          <w:sz w:val="24"/>
          <w:szCs w:val="24"/>
        </w:rPr>
        <w:t>Transmits personal data</w:t>
      </w:r>
    </w:p>
    <w:p w14:paraId="27ED9E4C" w14:textId="77777777" w:rsidR="00746953" w:rsidRPr="004903E4" w:rsidRDefault="00746953" w:rsidP="00177547">
      <w:pPr>
        <w:pStyle w:val="NormalWeb"/>
        <w:spacing w:before="0" w:beforeAutospacing="0" w:after="120" w:afterAutospacing="0"/>
        <w:rPr>
          <w:rFonts w:asciiTheme="minorHAnsi" w:hAnsiTheme="minorHAnsi" w:cstheme="minorHAnsi"/>
        </w:rPr>
      </w:pPr>
      <w:r>
        <w:rPr>
          <w:rFonts w:asciiTheme="minorHAnsi" w:hAnsiTheme="minorHAnsi" w:cstheme="minorHAnsi"/>
        </w:rPr>
        <w:t>As you can also see</w:t>
      </w:r>
      <w:r w:rsidRPr="004903E4">
        <w:rPr>
          <w:rFonts w:asciiTheme="minorHAnsi" w:hAnsiTheme="minorHAnsi" w:cstheme="minorHAnsi"/>
        </w:rPr>
        <w:t xml:space="preserve"> </w:t>
      </w:r>
      <w:r>
        <w:rPr>
          <w:rFonts w:asciiTheme="minorHAnsi" w:hAnsiTheme="minorHAnsi" w:cstheme="minorHAnsi"/>
        </w:rPr>
        <w:t xml:space="preserve">in the example given, this particular app does transmit personal data. In this instance, there is only one data type transmitted, however, it was transmitted to three different locations. An important aspect to note is that, in each case, the data was transmitted securely. This means that the data was ‘encrypted with transport layer security’, meaning that the data was sent over the Internet in an encrypted form to ensure that others are unable to see the data that is being transmitted. All communications should be encrypted and if they are not this is </w:t>
      </w:r>
      <w:proofErr w:type="gramStart"/>
      <w:r>
        <w:rPr>
          <w:rFonts w:asciiTheme="minorHAnsi" w:hAnsiTheme="minorHAnsi" w:cstheme="minorHAnsi"/>
        </w:rPr>
        <w:t>definitely a</w:t>
      </w:r>
      <w:proofErr w:type="gramEnd"/>
      <w:r>
        <w:rPr>
          <w:rFonts w:asciiTheme="minorHAnsi" w:hAnsiTheme="minorHAnsi" w:cstheme="minorHAnsi"/>
        </w:rPr>
        <w:t xml:space="preserve"> cause for concern.</w:t>
      </w:r>
    </w:p>
    <w:p w14:paraId="31CB408F" w14:textId="77777777" w:rsidR="0017069F" w:rsidRDefault="0017069F" w:rsidP="00177547">
      <w:pPr>
        <w:spacing w:after="0" w:line="240" w:lineRule="auto"/>
        <w:rPr>
          <w:rFonts w:eastAsia="Times New Roman" w:cs="Arial"/>
          <w:b/>
          <w:bCs/>
          <w:color w:val="000000"/>
          <w:sz w:val="24"/>
          <w:szCs w:val="24"/>
          <w:lang w:eastAsia="en-AU"/>
        </w:rPr>
      </w:pPr>
    </w:p>
    <w:p w14:paraId="73E72316" w14:textId="77777777" w:rsidR="0017069F" w:rsidRDefault="0017069F" w:rsidP="00A42B1D">
      <w:pPr>
        <w:spacing w:after="0" w:line="240" w:lineRule="auto"/>
        <w:rPr>
          <w:rFonts w:eastAsia="Times New Roman" w:cs="Arial"/>
          <w:b/>
          <w:bCs/>
          <w:color w:val="000000"/>
          <w:sz w:val="24"/>
          <w:szCs w:val="24"/>
          <w:lang w:eastAsia="en-AU"/>
        </w:rPr>
      </w:pPr>
    </w:p>
    <w:p w14:paraId="1E42CB46" w14:textId="5D788730" w:rsidR="00A42B1D" w:rsidRPr="005119FB" w:rsidRDefault="00A42B1D" w:rsidP="00177547">
      <w:pPr>
        <w:spacing w:after="0" w:line="240" w:lineRule="auto"/>
        <w:jc w:val="both"/>
        <w:rPr>
          <w:rFonts w:eastAsia="Times New Roman" w:cs="Arial"/>
          <w:b/>
          <w:bCs/>
          <w:color w:val="000000"/>
          <w:sz w:val="24"/>
          <w:szCs w:val="24"/>
          <w:lang w:eastAsia="en-AU"/>
        </w:rPr>
      </w:pPr>
      <w:r w:rsidRPr="005119FB">
        <w:rPr>
          <w:rFonts w:eastAsia="Times New Roman" w:cs="Arial"/>
          <w:b/>
          <w:bCs/>
          <w:color w:val="000000"/>
          <w:sz w:val="24"/>
          <w:szCs w:val="24"/>
          <w:lang w:eastAsia="en-AU"/>
        </w:rPr>
        <w:t xml:space="preserve">Overall, </w:t>
      </w:r>
      <w:proofErr w:type="spellStart"/>
      <w:r w:rsidR="00845418" w:rsidRPr="005119FB">
        <w:rPr>
          <w:rFonts w:eastAsia="Times New Roman" w:cs="Arial"/>
          <w:b/>
          <w:bCs/>
          <w:color w:val="000000"/>
          <w:sz w:val="24"/>
          <w:szCs w:val="24"/>
          <w:lang w:eastAsia="en-AU"/>
        </w:rPr>
        <w:t>AppCensus</w:t>
      </w:r>
      <w:proofErr w:type="spellEnd"/>
      <w:r w:rsidR="00845418" w:rsidRPr="005119FB">
        <w:rPr>
          <w:rFonts w:eastAsia="Times New Roman" w:cs="Arial"/>
          <w:b/>
          <w:bCs/>
          <w:color w:val="000000"/>
          <w:sz w:val="24"/>
          <w:szCs w:val="24"/>
          <w:lang w:eastAsia="en-AU"/>
        </w:rPr>
        <w:t xml:space="preserve"> </w:t>
      </w:r>
      <w:r w:rsidRPr="005119FB">
        <w:rPr>
          <w:rFonts w:eastAsia="Times New Roman" w:cs="Arial"/>
          <w:b/>
          <w:bCs/>
          <w:color w:val="000000"/>
          <w:sz w:val="24"/>
          <w:szCs w:val="24"/>
          <w:lang w:eastAsia="en-AU"/>
        </w:rPr>
        <w:t>data show</w:t>
      </w:r>
      <w:r w:rsidR="00845418" w:rsidRPr="005119FB">
        <w:rPr>
          <w:rFonts w:eastAsia="Times New Roman" w:cs="Arial"/>
          <w:b/>
          <w:bCs/>
          <w:color w:val="000000"/>
          <w:sz w:val="24"/>
          <w:szCs w:val="24"/>
          <w:lang w:eastAsia="en-AU"/>
        </w:rPr>
        <w:t>s</w:t>
      </w:r>
      <w:r w:rsidRPr="005119FB">
        <w:rPr>
          <w:rFonts w:eastAsia="Times New Roman" w:cs="Arial"/>
          <w:b/>
          <w:bCs/>
          <w:color w:val="000000"/>
          <w:sz w:val="24"/>
          <w:szCs w:val="24"/>
          <w:lang w:eastAsia="en-AU"/>
        </w:rPr>
        <w:t xml:space="preserve"> that tracking is ubiquitous on the Internet and that parents are not given enough information to make informed decisions about their children’s privacy, much less their own.</w:t>
      </w:r>
    </w:p>
    <w:p w14:paraId="15B3DD09" w14:textId="77777777" w:rsidR="00CC2FA9" w:rsidRPr="00CC2FA9" w:rsidRDefault="00CC2FA9" w:rsidP="00CC2FA9">
      <w:pPr>
        <w:pStyle w:val="NormalWeb"/>
        <w:rPr>
          <w:rFonts w:asciiTheme="minorHAnsi" w:hAnsiTheme="minorHAnsi"/>
        </w:rPr>
      </w:pPr>
    </w:p>
    <w:p w14:paraId="6F58128E" w14:textId="32483300" w:rsidR="00845418" w:rsidRPr="005119FB" w:rsidRDefault="00845418" w:rsidP="005119FB">
      <w:pPr>
        <w:spacing w:before="360" w:after="0" w:line="240" w:lineRule="auto"/>
        <w:jc w:val="both"/>
        <w:rPr>
          <w:rFonts w:cstheme="minorHAnsi"/>
          <w:b/>
          <w:bCs/>
          <w:i/>
          <w:iCs/>
          <w:color w:val="0070C0"/>
          <w:sz w:val="24"/>
          <w:szCs w:val="24"/>
        </w:rPr>
      </w:pPr>
      <w:r w:rsidRPr="005119FB">
        <w:rPr>
          <w:rFonts w:cstheme="minorHAnsi"/>
          <w:b/>
          <w:bCs/>
          <w:i/>
          <w:iCs/>
          <w:color w:val="0070C0"/>
          <w:sz w:val="24"/>
          <w:szCs w:val="24"/>
        </w:rPr>
        <w:t>For further reading</w:t>
      </w:r>
    </w:p>
    <w:p w14:paraId="65EF102E" w14:textId="70D32E93" w:rsidR="00845418" w:rsidRPr="00CC2FA9" w:rsidRDefault="00CC2FA9" w:rsidP="00CC2FA9">
      <w:pPr>
        <w:pStyle w:val="NormalWeb"/>
        <w:spacing w:before="120" w:beforeAutospacing="0"/>
        <w:rPr>
          <w:rFonts w:asciiTheme="minorHAnsi" w:hAnsiTheme="minorHAnsi"/>
        </w:rPr>
      </w:pPr>
      <w:r w:rsidRPr="00CC2FA9">
        <w:rPr>
          <w:rFonts w:asciiTheme="minorHAnsi" w:hAnsiTheme="minorHAnsi"/>
        </w:rPr>
        <w:t xml:space="preserve">Dr Serge Egelman, co-founder of </w:t>
      </w:r>
      <w:proofErr w:type="spellStart"/>
      <w:r w:rsidRPr="00CC2FA9">
        <w:rPr>
          <w:rFonts w:asciiTheme="minorHAnsi" w:hAnsiTheme="minorHAnsi"/>
        </w:rPr>
        <w:t>AppCensus</w:t>
      </w:r>
      <w:proofErr w:type="spellEnd"/>
      <w:r w:rsidRPr="00CC2FA9">
        <w:rPr>
          <w:rFonts w:asciiTheme="minorHAnsi" w:hAnsiTheme="minorHAnsi"/>
        </w:rPr>
        <w:t xml:space="preserve">, explains why </w:t>
      </w:r>
      <w:proofErr w:type="spellStart"/>
      <w:r w:rsidRPr="00CC2FA9">
        <w:rPr>
          <w:rFonts w:asciiTheme="minorHAnsi" w:hAnsiTheme="minorHAnsi"/>
        </w:rPr>
        <w:t>AppCensus</w:t>
      </w:r>
      <w:proofErr w:type="spellEnd"/>
      <w:r w:rsidRPr="00CC2FA9">
        <w:rPr>
          <w:rFonts w:asciiTheme="minorHAnsi" w:hAnsiTheme="minorHAnsi"/>
        </w:rPr>
        <w:t xml:space="preserve"> privacy checks help parents</w:t>
      </w:r>
      <w:r>
        <w:rPr>
          <w:rFonts w:asciiTheme="minorHAnsi" w:hAnsiTheme="minorHAnsi"/>
        </w:rPr>
        <w:t xml:space="preserve">: </w:t>
      </w:r>
      <w:hyperlink r:id="rId15" w:history="1">
        <w:r w:rsidRPr="00CC2FA9">
          <w:rPr>
            <w:rStyle w:val="Hyperlink"/>
            <w:rFonts w:asciiTheme="minorHAnsi" w:hAnsiTheme="minorHAnsi"/>
          </w:rPr>
          <w:t>https://childrenandmedia.org.au/assets/files/apps-can-trap/Serge-explains-why-AppCensus-privacy-checks-help-parents.pdf</w:t>
        </w:r>
      </w:hyperlink>
    </w:p>
    <w:p w14:paraId="0A873620" w14:textId="2A9879B7" w:rsidR="001231EE" w:rsidRDefault="00845418" w:rsidP="00845418">
      <w:pPr>
        <w:pStyle w:val="NormalWeb"/>
        <w:rPr>
          <w:rStyle w:val="Hyperlink"/>
          <w:rFonts w:asciiTheme="minorHAnsi" w:hAnsiTheme="minorHAnsi"/>
        </w:rPr>
      </w:pPr>
      <w:r w:rsidRPr="005119FB">
        <w:rPr>
          <w:rFonts w:asciiTheme="minorHAnsi" w:hAnsiTheme="minorHAnsi"/>
          <w:b/>
          <w:bCs/>
        </w:rPr>
        <w:t xml:space="preserve">And  </w:t>
      </w:r>
      <w:hyperlink r:id="rId16" w:history="1">
        <w:r w:rsidR="001231EE" w:rsidRPr="005119FB">
          <w:rPr>
            <w:rStyle w:val="Hyperlink"/>
            <w:rFonts w:asciiTheme="minorHAnsi" w:hAnsiTheme="minorHAnsi"/>
          </w:rPr>
          <w:t>https://blog.appcensus.io/2019/02/14/ad-ids-behaving-badly/</w:t>
        </w:r>
      </w:hyperlink>
    </w:p>
    <w:p w14:paraId="07D55991" w14:textId="77777777" w:rsidR="00CC2FA9" w:rsidRPr="00CC2FA9" w:rsidRDefault="00CC2FA9" w:rsidP="00CC2FA9">
      <w:pPr>
        <w:spacing w:before="240" w:after="120" w:line="240" w:lineRule="auto"/>
        <w:jc w:val="both"/>
        <w:rPr>
          <w:rFonts w:ascii="Calibri" w:eastAsia="Calibri" w:hAnsi="Calibri" w:cs="Times New Roman"/>
          <w:sz w:val="24"/>
          <w:szCs w:val="24"/>
          <w:lang w:val="en-GB"/>
        </w:rPr>
      </w:pPr>
    </w:p>
    <w:p w14:paraId="1ED9B538" w14:textId="77777777" w:rsidR="00CC2FA9" w:rsidRPr="00CC2FA9" w:rsidRDefault="00CC2FA9" w:rsidP="00CC2FA9">
      <w:pPr>
        <w:tabs>
          <w:tab w:val="left" w:pos="3570"/>
        </w:tabs>
        <w:spacing w:after="0" w:line="480" w:lineRule="auto"/>
        <w:jc w:val="center"/>
        <w:rPr>
          <w:rFonts w:ascii="Calibri" w:eastAsia="Calibri" w:hAnsi="Calibri" w:cs="Times New Roman"/>
          <w:color w:val="009370"/>
          <w:sz w:val="24"/>
          <w:szCs w:val="24"/>
        </w:rPr>
      </w:pPr>
      <w:bookmarkStart w:id="1" w:name="_Hlk73622366"/>
      <w:r w:rsidRPr="00CC2FA9">
        <w:rPr>
          <w:rFonts w:ascii="Calibri" w:eastAsia="Calibri" w:hAnsi="Calibri" w:cs="Times New Roman"/>
          <w:color w:val="009370"/>
          <w:sz w:val="24"/>
          <w:szCs w:val="24"/>
        </w:rPr>
        <w:t>****************************</w:t>
      </w:r>
    </w:p>
    <w:bookmarkEnd w:id="1"/>
    <w:p w14:paraId="41E26250" w14:textId="27D62A54" w:rsidR="00CC2FA9" w:rsidRPr="00CC2FA9" w:rsidRDefault="00CC2FA9" w:rsidP="00845418">
      <w:pPr>
        <w:pStyle w:val="NormalWeb"/>
        <w:rPr>
          <w:rFonts w:asciiTheme="minorHAnsi" w:hAnsiTheme="minorHAnsi"/>
        </w:rPr>
      </w:pPr>
    </w:p>
    <w:p w14:paraId="5E2294E8" w14:textId="6FB7718E" w:rsidR="00CC2FA9" w:rsidRPr="00CC2FA9" w:rsidRDefault="00CC2FA9" w:rsidP="00845418">
      <w:pPr>
        <w:pStyle w:val="NormalWeb"/>
        <w:rPr>
          <w:rFonts w:asciiTheme="minorHAnsi" w:hAnsiTheme="minorHAnsi"/>
        </w:rPr>
      </w:pPr>
    </w:p>
    <w:p w14:paraId="43759AC6" w14:textId="11BF81AA" w:rsidR="00CC2FA9" w:rsidRDefault="00CC2FA9" w:rsidP="00845418">
      <w:pPr>
        <w:pStyle w:val="NormalWeb"/>
        <w:rPr>
          <w:rFonts w:asciiTheme="minorHAnsi" w:hAnsiTheme="minorHAnsi"/>
        </w:rPr>
      </w:pPr>
    </w:p>
    <w:p w14:paraId="7ADE012A" w14:textId="6858D35D" w:rsidR="00CC2FA9" w:rsidRDefault="00CC2FA9" w:rsidP="00845418">
      <w:pPr>
        <w:pStyle w:val="NormalWeb"/>
        <w:rPr>
          <w:rFonts w:asciiTheme="minorHAnsi" w:hAnsiTheme="minorHAnsi"/>
        </w:rPr>
      </w:pPr>
    </w:p>
    <w:p w14:paraId="32B1787E" w14:textId="0379F712" w:rsidR="00177547" w:rsidRDefault="00177547" w:rsidP="00845418">
      <w:pPr>
        <w:pStyle w:val="NormalWeb"/>
        <w:rPr>
          <w:rFonts w:asciiTheme="minorHAnsi" w:hAnsiTheme="minorHAnsi"/>
        </w:rPr>
      </w:pPr>
    </w:p>
    <w:p w14:paraId="79082A4E" w14:textId="494BD817" w:rsidR="00177547" w:rsidRDefault="00177547" w:rsidP="00845418">
      <w:pPr>
        <w:pStyle w:val="NormalWeb"/>
        <w:rPr>
          <w:rFonts w:asciiTheme="minorHAnsi" w:hAnsiTheme="minorHAnsi"/>
        </w:rPr>
      </w:pPr>
    </w:p>
    <w:p w14:paraId="4A3504A6" w14:textId="77777777" w:rsidR="00177547" w:rsidRDefault="00177547" w:rsidP="00845418">
      <w:pPr>
        <w:pStyle w:val="NormalWeb"/>
        <w:rPr>
          <w:rFonts w:asciiTheme="minorHAnsi" w:hAnsiTheme="minorHAnsi"/>
        </w:rPr>
      </w:pPr>
    </w:p>
    <w:p w14:paraId="17796BED" w14:textId="77777777" w:rsidR="00CC2FA9" w:rsidRPr="00CC2FA9" w:rsidRDefault="00CC2FA9" w:rsidP="00845418">
      <w:pPr>
        <w:pStyle w:val="NormalWeb"/>
        <w:rPr>
          <w:rFonts w:asciiTheme="minorHAnsi" w:hAnsiTheme="minorHAnsi"/>
        </w:rPr>
      </w:pPr>
    </w:p>
    <w:p w14:paraId="445FE80D" w14:textId="77777777" w:rsidR="00CC2FA9" w:rsidRPr="00CC2FA9" w:rsidRDefault="00CC2FA9" w:rsidP="00845418">
      <w:pPr>
        <w:pStyle w:val="NormalWeb"/>
        <w:rPr>
          <w:rFonts w:asciiTheme="minorHAnsi" w:hAnsiTheme="minorHAnsi"/>
        </w:rPr>
      </w:pPr>
    </w:p>
    <w:p w14:paraId="1E9379C6" w14:textId="77777777" w:rsidR="00CC2FA9" w:rsidRPr="00CC2FA9" w:rsidRDefault="00CC2FA9" w:rsidP="00845418">
      <w:pPr>
        <w:pStyle w:val="NormalWeb"/>
        <w:rPr>
          <w:rFonts w:asciiTheme="minorHAnsi" w:hAnsiTheme="minorHAnsi"/>
        </w:rPr>
      </w:pPr>
    </w:p>
    <w:p w14:paraId="4684D09D" w14:textId="77777777" w:rsidR="00276890" w:rsidRDefault="00276890" w:rsidP="00276890">
      <w:pPr>
        <w:pStyle w:val="NormalWeb"/>
        <w:spacing w:before="0" w:beforeAutospacing="0" w:after="0" w:afterAutospacing="0"/>
        <w:jc w:val="center"/>
        <w:rPr>
          <w:rFonts w:asciiTheme="minorHAnsi" w:hAnsiTheme="minorHAnsi" w:cstheme="minorHAnsi"/>
        </w:rPr>
      </w:pPr>
      <w:r>
        <w:rPr>
          <w:rFonts w:asciiTheme="minorHAnsi" w:hAnsiTheme="minorHAnsi" w:cstheme="minorHAnsi"/>
          <w:noProof/>
        </w:rPr>
        <w:drawing>
          <wp:inline distT="0" distB="0" distL="0" distR="0" wp14:anchorId="304914FE" wp14:editId="7EB71575">
            <wp:extent cx="1288374" cy="4883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CensusLogo_DarkBlu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0799" cy="519555"/>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276890" w:rsidRPr="004E4B7B" w14:paraId="3BF139F4" w14:textId="77777777" w:rsidTr="00690EF1">
        <w:trPr>
          <w:jc w:val="center"/>
        </w:trPr>
        <w:tc>
          <w:tcPr>
            <w:tcW w:w="3964" w:type="dxa"/>
          </w:tcPr>
          <w:p w14:paraId="7043E15D" w14:textId="77777777" w:rsidR="00276890" w:rsidRPr="004E4B7B" w:rsidRDefault="00276890" w:rsidP="00690EF1">
            <w:pPr>
              <w:rPr>
                <w:rFonts w:ascii="Calibri" w:eastAsia="Calibri" w:hAnsi="Calibri" w:cs="Times New Roman"/>
                <w:noProof/>
                <w:sz w:val="18"/>
                <w:szCs w:val="18"/>
              </w:rPr>
            </w:pPr>
            <w:r w:rsidRPr="004E4B7B">
              <w:rPr>
                <w:rFonts w:ascii="Calibri" w:eastAsia="Calibri" w:hAnsi="Calibri" w:cs="Times New Roman"/>
                <w:noProof/>
                <w:sz w:val="18"/>
                <w:szCs w:val="18"/>
                <w:lang w:eastAsia="en-AU"/>
              </w:rPr>
              <w:drawing>
                <wp:inline distT="0" distB="0" distL="0" distR="0" wp14:anchorId="50BF2AC1" wp14:editId="50D814B0">
                  <wp:extent cx="1200150" cy="400902"/>
                  <wp:effectExtent l="0" t="0" r="0"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tterheads MQ logo [1][9.6.16].png"/>
                          <pic:cNvPicPr/>
                        </pic:nvPicPr>
                        <pic:blipFill rotWithShape="1">
                          <a:blip r:embed="rId18" cstate="print">
                            <a:extLst>
                              <a:ext uri="{28A0092B-C50C-407E-A947-70E740481C1C}">
                                <a14:useLocalDpi xmlns:a14="http://schemas.microsoft.com/office/drawing/2010/main" val="0"/>
                              </a:ext>
                            </a:extLst>
                          </a:blip>
                          <a:srcRect l="7738" t="14302" r="8406" b="10923"/>
                          <a:stretch/>
                        </pic:blipFill>
                        <pic:spPr bwMode="auto">
                          <a:xfrm>
                            <a:off x="0" y="0"/>
                            <a:ext cx="1265087" cy="422594"/>
                          </a:xfrm>
                          <a:prstGeom prst="rect">
                            <a:avLst/>
                          </a:prstGeom>
                          <a:noFill/>
                          <a:ln>
                            <a:noFill/>
                          </a:ln>
                          <a:extLst>
                            <a:ext uri="{53640926-AAD7-44D8-BBD7-CCE9431645EC}">
                              <a14:shadowObscured xmlns:a14="http://schemas.microsoft.com/office/drawing/2010/main"/>
                            </a:ext>
                          </a:extLst>
                        </pic:spPr>
                      </pic:pic>
                    </a:graphicData>
                  </a:graphic>
                </wp:inline>
              </w:drawing>
            </w:r>
          </w:p>
          <w:p w14:paraId="77298DD0" w14:textId="77777777" w:rsidR="00276890" w:rsidRPr="004E4B7B" w:rsidRDefault="00276890" w:rsidP="00690EF1">
            <w:pPr>
              <w:rPr>
                <w:rFonts w:ascii="Calibri" w:eastAsia="Calibri" w:hAnsi="Calibri" w:cs="Times New Roman"/>
                <w:noProof/>
                <w:sz w:val="18"/>
                <w:szCs w:val="18"/>
              </w:rPr>
            </w:pPr>
            <w:r w:rsidRPr="004E4B7B">
              <w:rPr>
                <w:rFonts w:ascii="Calibri" w:eastAsia="Calibri" w:hAnsi="Calibri" w:cs="Times New Roman"/>
                <w:noProof/>
                <w:sz w:val="18"/>
                <w:szCs w:val="18"/>
              </w:rPr>
              <w:t>Produced in partnership with the</w:t>
            </w:r>
            <w:r w:rsidRPr="004E4B7B">
              <w:rPr>
                <w:rFonts w:ascii="Calibri" w:eastAsia="Calibri" w:hAnsi="Calibri" w:cs="Times New Roman"/>
                <w:noProof/>
                <w:sz w:val="18"/>
                <w:szCs w:val="18"/>
              </w:rPr>
              <w:br/>
              <w:t>Macquarie University</w:t>
            </w:r>
            <w:r w:rsidRPr="004E4B7B">
              <w:rPr>
                <w:rFonts w:ascii="Calibri" w:eastAsia="Calibri" w:hAnsi="Calibri" w:cs="Times New Roman"/>
                <w:noProof/>
                <w:sz w:val="18"/>
                <w:szCs w:val="18"/>
              </w:rPr>
              <w:br/>
              <w:t>Department of Psychology.</w:t>
            </w:r>
          </w:p>
        </w:tc>
        <w:tc>
          <w:tcPr>
            <w:tcW w:w="5052" w:type="dxa"/>
          </w:tcPr>
          <w:p w14:paraId="10326D76" w14:textId="77777777" w:rsidR="00276890" w:rsidRPr="00971643" w:rsidRDefault="00276890" w:rsidP="00690EF1">
            <w:pPr>
              <w:spacing w:after="60"/>
              <w:jc w:val="right"/>
              <w:rPr>
                <w:rFonts w:ascii="Calibri" w:eastAsia="Calibri" w:hAnsi="Calibri" w:cs="Times New Roman"/>
                <w:noProof/>
                <w:sz w:val="18"/>
                <w:szCs w:val="18"/>
              </w:rPr>
            </w:pPr>
            <w:r w:rsidRPr="00971643">
              <w:rPr>
                <w:rFonts w:ascii="Calibri" w:eastAsia="Calibri" w:hAnsi="Calibri" w:cs="Times New Roman"/>
                <w:noProof/>
                <w:sz w:val="18"/>
                <w:szCs w:val="18"/>
                <w:lang w:eastAsia="en-AU"/>
              </w:rPr>
              <w:drawing>
                <wp:inline distT="0" distB="0" distL="0" distR="0" wp14:anchorId="0C9E9755" wp14:editId="3B2040DE">
                  <wp:extent cx="809625" cy="35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1180" cy="374426"/>
                          </a:xfrm>
                          <a:prstGeom prst="rect">
                            <a:avLst/>
                          </a:prstGeom>
                          <a:noFill/>
                          <a:ln>
                            <a:noFill/>
                          </a:ln>
                        </pic:spPr>
                      </pic:pic>
                    </a:graphicData>
                  </a:graphic>
                </wp:inline>
              </w:drawing>
            </w:r>
          </w:p>
          <w:p w14:paraId="799DF5F2" w14:textId="77777777" w:rsidR="00276890" w:rsidRPr="00971643" w:rsidRDefault="00276890" w:rsidP="00690EF1">
            <w:pPr>
              <w:jc w:val="right"/>
              <w:rPr>
                <w:rFonts w:ascii="Calibri" w:eastAsia="Calibri" w:hAnsi="Calibri" w:cs="Times New Roman"/>
                <w:noProof/>
                <w:sz w:val="18"/>
                <w:szCs w:val="18"/>
              </w:rPr>
            </w:pPr>
            <w:r w:rsidRPr="00971643">
              <w:rPr>
                <w:rFonts w:ascii="Calibri" w:eastAsia="Calibri" w:hAnsi="Calibri" w:cs="Times New Roman"/>
                <w:noProof/>
                <w:sz w:val="18"/>
                <w:szCs w:val="18"/>
              </w:rPr>
              <w:t>ACCM acknowledges the support of the</w:t>
            </w:r>
            <w:r w:rsidRPr="00971643">
              <w:rPr>
                <w:rFonts w:ascii="Calibri" w:eastAsia="Calibri" w:hAnsi="Calibri" w:cs="Times New Roman"/>
                <w:noProof/>
                <w:sz w:val="18"/>
                <w:szCs w:val="18"/>
              </w:rPr>
              <w:br/>
              <w:t>Australian Communications Consumer Action Network (ACCAN) which funded the research for this project.</w:t>
            </w:r>
          </w:p>
        </w:tc>
      </w:tr>
    </w:tbl>
    <w:p w14:paraId="358A8F2E" w14:textId="77777777" w:rsidR="00C71336" w:rsidRDefault="00C71336" w:rsidP="00F765B8">
      <w:pPr>
        <w:pStyle w:val="NormalWeb"/>
        <w:spacing w:before="0" w:beforeAutospacing="0" w:after="0" w:afterAutospacing="0"/>
        <w:rPr>
          <w:rFonts w:asciiTheme="minorHAnsi" w:hAnsiTheme="minorHAnsi"/>
          <w:sz w:val="16"/>
          <w:szCs w:val="16"/>
        </w:rPr>
        <w:sectPr w:rsidR="00C71336" w:rsidSect="007839CB">
          <w:footerReference w:type="default" r:id="rId20"/>
          <w:headerReference w:type="first" r:id="rId21"/>
          <w:footerReference w:type="first" r:id="rId22"/>
          <w:pgSz w:w="11906" w:h="16838"/>
          <w:pgMar w:top="1418" w:right="1440" w:bottom="1418" w:left="1440" w:header="708" w:footer="708" w:gutter="0"/>
          <w:cols w:space="708"/>
          <w:titlePg/>
          <w:docGrid w:linePitch="360"/>
        </w:sectPr>
      </w:pPr>
    </w:p>
    <w:p w14:paraId="6B844650" w14:textId="40461773" w:rsidR="00EE05DB" w:rsidRPr="00803F7D" w:rsidRDefault="00EE05DB" w:rsidP="00EE05DB">
      <w:pPr>
        <w:spacing w:line="240" w:lineRule="auto"/>
        <w:rPr>
          <w:rFonts w:cstheme="minorHAnsi"/>
          <w:b/>
          <w:bCs/>
          <w:color w:val="4472C4" w:themeColor="accent1"/>
          <w:sz w:val="32"/>
          <w:szCs w:val="32"/>
        </w:rPr>
      </w:pPr>
      <w:r w:rsidRPr="00803F7D">
        <w:rPr>
          <w:rFonts w:cstheme="minorHAnsi"/>
          <w:b/>
          <w:bCs/>
          <w:color w:val="4472C4" w:themeColor="accent1"/>
          <w:sz w:val="32"/>
          <w:szCs w:val="32"/>
        </w:rPr>
        <w:lastRenderedPageBreak/>
        <w:t>Appendix</w:t>
      </w:r>
      <w:r>
        <w:rPr>
          <w:rFonts w:cstheme="minorHAnsi"/>
          <w:b/>
          <w:bCs/>
          <w:color w:val="4472C4" w:themeColor="accent1"/>
          <w:sz w:val="32"/>
          <w:szCs w:val="32"/>
        </w:rPr>
        <w:t xml:space="preserve"> A</w:t>
      </w:r>
      <w:r w:rsidRPr="00803F7D">
        <w:rPr>
          <w:rFonts w:cstheme="minorHAnsi"/>
          <w:b/>
          <w:bCs/>
          <w:color w:val="4472C4" w:themeColor="accent1"/>
          <w:sz w:val="32"/>
          <w:szCs w:val="32"/>
        </w:rPr>
        <w:t>: Dangerous Permissions</w:t>
      </w:r>
    </w:p>
    <w:p w14:paraId="4C8A6B6A" w14:textId="0E25E6B0" w:rsidR="00EE05DB" w:rsidRPr="00803F7D" w:rsidRDefault="00887EC1" w:rsidP="00EE05DB">
      <w:pPr>
        <w:pStyle w:val="NormalWeb"/>
        <w:rPr>
          <w:rFonts w:asciiTheme="minorHAnsi" w:hAnsiTheme="minorHAnsi" w:cstheme="minorHAnsi"/>
        </w:rPr>
      </w:pPr>
      <w:r>
        <w:rPr>
          <w:rFonts w:asciiTheme="minorHAnsi" w:hAnsiTheme="minorHAnsi" w:cstheme="minorHAnsi"/>
        </w:rPr>
        <w:t>The following lists the dangerous permissions that apps may request:</w:t>
      </w:r>
    </w:p>
    <w:p w14:paraId="7547A130"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ACCEPT_HANDOVER</w:t>
      </w:r>
      <w:r w:rsidRPr="00ED076A">
        <w:rPr>
          <w:rFonts w:asciiTheme="minorHAnsi" w:hAnsiTheme="minorHAnsi" w:cstheme="minorHAnsi"/>
          <w:sz w:val="22"/>
          <w:szCs w:val="22"/>
        </w:rPr>
        <w:t>": "Allows a calling app to continue a call which was started in another app. An example is a video calling app that wants to continue a voice call on the user's mobile network."</w:t>
      </w:r>
    </w:p>
    <w:p w14:paraId="57FFACEA"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ACCESS_BACKGROUND_LOCATION</w:t>
      </w:r>
      <w:r w:rsidRPr="00ED076A">
        <w:rPr>
          <w:rFonts w:asciiTheme="minorHAnsi" w:hAnsiTheme="minorHAnsi" w:cstheme="minorHAnsi"/>
          <w:sz w:val="22"/>
          <w:szCs w:val="22"/>
        </w:rPr>
        <w:t>": "Allows an app to access location in the background. If you're requesting this permission, you must also request either \\textttACCESS_COARSE_LOCATION or \\textttACCESS_FINE_LOCATION. Requesting this permission by itself doesn't give you location access."</w:t>
      </w:r>
    </w:p>
    <w:p w14:paraId="06997E3A"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ACCESS_COARSE_LOCATION</w:t>
      </w:r>
      <w:r w:rsidRPr="00ED076A">
        <w:rPr>
          <w:rFonts w:asciiTheme="minorHAnsi" w:hAnsiTheme="minorHAnsi" w:cstheme="minorHAnsi"/>
          <w:sz w:val="22"/>
          <w:szCs w:val="22"/>
        </w:rPr>
        <w:t>": "Allows an app to access approximate location."</w:t>
      </w:r>
    </w:p>
    <w:p w14:paraId="498C3C27"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ACCESS_FINE_LOCATION</w:t>
      </w:r>
      <w:r w:rsidRPr="00ED076A">
        <w:rPr>
          <w:rFonts w:asciiTheme="minorHAnsi" w:hAnsiTheme="minorHAnsi" w:cstheme="minorHAnsi"/>
          <w:sz w:val="22"/>
          <w:szCs w:val="22"/>
        </w:rPr>
        <w:t>": "Allows an app to access precise location."</w:t>
      </w:r>
    </w:p>
    <w:p w14:paraId="23EC9024"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ACCESS_MEDIA_LOCATION</w:t>
      </w:r>
      <w:r w:rsidRPr="00ED076A">
        <w:rPr>
          <w:rFonts w:asciiTheme="minorHAnsi" w:hAnsiTheme="minorHAnsi" w:cstheme="minorHAnsi"/>
          <w:sz w:val="22"/>
          <w:szCs w:val="22"/>
        </w:rPr>
        <w:t>": "Allows an application to access any geographic locations persisted in the user's shared collection."</w:t>
      </w:r>
    </w:p>
    <w:p w14:paraId="4562851A"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ACTIVITY_RECOGNITION</w:t>
      </w:r>
      <w:r w:rsidRPr="00ED076A">
        <w:rPr>
          <w:rFonts w:asciiTheme="minorHAnsi" w:hAnsiTheme="minorHAnsi" w:cstheme="minorHAnsi"/>
          <w:sz w:val="22"/>
          <w:szCs w:val="22"/>
        </w:rPr>
        <w:t>": "Allows an application to recognize physical activity."</w:t>
      </w:r>
    </w:p>
    <w:p w14:paraId="6F990FFB"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ADD_VOICEMAIL</w:t>
      </w:r>
      <w:r w:rsidRPr="00ED076A">
        <w:rPr>
          <w:rFonts w:asciiTheme="minorHAnsi" w:hAnsiTheme="minorHAnsi" w:cstheme="minorHAnsi"/>
          <w:sz w:val="22"/>
          <w:szCs w:val="22"/>
        </w:rPr>
        <w:t>": "Allows an application to add voicemails into the system."</w:t>
      </w:r>
    </w:p>
    <w:p w14:paraId="5E0712B5"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ANSWER_PHONE_CALLS</w:t>
      </w:r>
      <w:r w:rsidRPr="00ED076A">
        <w:rPr>
          <w:rFonts w:asciiTheme="minorHAnsi" w:hAnsiTheme="minorHAnsi" w:cstheme="minorHAnsi"/>
          <w:sz w:val="22"/>
          <w:szCs w:val="22"/>
        </w:rPr>
        <w:t>": "Allows the app to answer an incoming phone call."</w:t>
      </w:r>
    </w:p>
    <w:p w14:paraId="506593C7"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BODY_SENSORS</w:t>
      </w:r>
      <w:r w:rsidRPr="00ED076A">
        <w:rPr>
          <w:rFonts w:asciiTheme="minorHAnsi" w:hAnsiTheme="minorHAnsi" w:cstheme="minorHAnsi"/>
          <w:sz w:val="22"/>
          <w:szCs w:val="22"/>
        </w:rPr>
        <w:t>": "Allows an application to access data from sensors that the user uses to measure what is happening inside his/her body, such as heart rate."</w:t>
      </w:r>
    </w:p>
    <w:p w14:paraId="63E313F4"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CALL_PHONE</w:t>
      </w:r>
      <w:r w:rsidRPr="00ED076A">
        <w:rPr>
          <w:rFonts w:asciiTheme="minorHAnsi" w:hAnsiTheme="minorHAnsi" w:cstheme="minorHAnsi"/>
          <w:sz w:val="22"/>
          <w:szCs w:val="22"/>
        </w:rPr>
        <w:t xml:space="preserve">": "Allows an application to initiate a phone call without going through the </w:t>
      </w:r>
      <w:proofErr w:type="spellStart"/>
      <w:r w:rsidRPr="00ED076A">
        <w:rPr>
          <w:rFonts w:asciiTheme="minorHAnsi" w:hAnsiTheme="minorHAnsi" w:cstheme="minorHAnsi"/>
          <w:sz w:val="22"/>
          <w:szCs w:val="22"/>
        </w:rPr>
        <w:t>Dialer</w:t>
      </w:r>
      <w:proofErr w:type="spellEnd"/>
      <w:r w:rsidRPr="00ED076A">
        <w:rPr>
          <w:rFonts w:asciiTheme="minorHAnsi" w:hAnsiTheme="minorHAnsi" w:cstheme="minorHAnsi"/>
          <w:sz w:val="22"/>
          <w:szCs w:val="22"/>
        </w:rPr>
        <w:t xml:space="preserve"> user interface for the user to confirm the call."</w:t>
      </w:r>
    </w:p>
    <w:p w14:paraId="19816F9A"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CAMERA</w:t>
      </w:r>
      <w:r w:rsidRPr="00ED076A">
        <w:rPr>
          <w:rFonts w:asciiTheme="minorHAnsi" w:hAnsiTheme="minorHAnsi" w:cstheme="minorHAnsi"/>
          <w:sz w:val="22"/>
          <w:szCs w:val="22"/>
        </w:rPr>
        <w:t>": "Required to be able to access the camera device."</w:t>
      </w:r>
    </w:p>
    <w:p w14:paraId="15A3395F"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GET_ACCOUNTS</w:t>
      </w:r>
      <w:r w:rsidRPr="00ED076A">
        <w:rPr>
          <w:rFonts w:asciiTheme="minorHAnsi" w:hAnsiTheme="minorHAnsi" w:cstheme="minorHAnsi"/>
          <w:sz w:val="22"/>
          <w:szCs w:val="22"/>
        </w:rPr>
        <w:t>": "Allows access to the list of accounts in the Accounts Service."</w:t>
      </w:r>
    </w:p>
    <w:p w14:paraId="31DC9D7F"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PROCESS_OUTGOING_CALLS</w:t>
      </w:r>
      <w:r w:rsidRPr="00ED076A">
        <w:rPr>
          <w:rFonts w:asciiTheme="minorHAnsi" w:hAnsiTheme="minorHAnsi" w:cstheme="minorHAnsi"/>
          <w:sz w:val="22"/>
          <w:szCs w:val="22"/>
        </w:rPr>
        <w:t xml:space="preserve">": "Allows an application to see the number being </w:t>
      </w:r>
      <w:proofErr w:type="spellStart"/>
      <w:r w:rsidRPr="00ED076A">
        <w:rPr>
          <w:rFonts w:asciiTheme="minorHAnsi" w:hAnsiTheme="minorHAnsi" w:cstheme="minorHAnsi"/>
          <w:sz w:val="22"/>
          <w:szCs w:val="22"/>
        </w:rPr>
        <w:t>dialed</w:t>
      </w:r>
      <w:proofErr w:type="spellEnd"/>
      <w:r w:rsidRPr="00ED076A">
        <w:rPr>
          <w:rFonts w:asciiTheme="minorHAnsi" w:hAnsiTheme="minorHAnsi" w:cstheme="minorHAnsi"/>
          <w:sz w:val="22"/>
          <w:szCs w:val="22"/>
        </w:rPr>
        <w:t xml:space="preserve"> during an outgoing call with the option to redirect the call to a different number or abort the call altogether."</w:t>
      </w:r>
    </w:p>
    <w:p w14:paraId="7792DC83"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READ_CALENDAR</w:t>
      </w:r>
      <w:r w:rsidRPr="00ED076A">
        <w:rPr>
          <w:rFonts w:asciiTheme="minorHAnsi" w:hAnsiTheme="minorHAnsi" w:cstheme="minorHAnsi"/>
          <w:sz w:val="22"/>
          <w:szCs w:val="22"/>
        </w:rPr>
        <w:t>": "Allows an application to read the user's calendar data."</w:t>
      </w:r>
    </w:p>
    <w:p w14:paraId="58228373"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READ_CALL_LOG</w:t>
      </w:r>
      <w:r w:rsidRPr="00ED076A">
        <w:rPr>
          <w:rFonts w:asciiTheme="minorHAnsi" w:hAnsiTheme="minorHAnsi" w:cstheme="minorHAnsi"/>
          <w:sz w:val="22"/>
          <w:szCs w:val="22"/>
        </w:rPr>
        <w:t>": "Allows an application to read the user's call log."</w:t>
      </w:r>
    </w:p>
    <w:p w14:paraId="3F19C857"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READ_CONTACTS</w:t>
      </w:r>
      <w:r w:rsidRPr="00ED076A">
        <w:rPr>
          <w:rFonts w:asciiTheme="minorHAnsi" w:hAnsiTheme="minorHAnsi" w:cstheme="minorHAnsi"/>
          <w:sz w:val="22"/>
          <w:szCs w:val="22"/>
        </w:rPr>
        <w:t>": "Allows an application to read the user's contacts data."</w:t>
      </w:r>
    </w:p>
    <w:p w14:paraId="5B278B38"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READ_EXTERNAL_STORAGE</w:t>
      </w:r>
      <w:r w:rsidRPr="00ED076A">
        <w:rPr>
          <w:rFonts w:asciiTheme="minorHAnsi" w:hAnsiTheme="minorHAnsi" w:cstheme="minorHAnsi"/>
          <w:sz w:val="22"/>
          <w:szCs w:val="22"/>
        </w:rPr>
        <w:t>": "Allows an application to read from external storage."</w:t>
      </w:r>
    </w:p>
    <w:p w14:paraId="1714C67A"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READ_PHONE_NUMBERS</w:t>
      </w:r>
      <w:r w:rsidRPr="00ED076A">
        <w:rPr>
          <w:rFonts w:asciiTheme="minorHAnsi" w:hAnsiTheme="minorHAnsi" w:cstheme="minorHAnsi"/>
          <w:sz w:val="22"/>
          <w:szCs w:val="22"/>
        </w:rPr>
        <w:t>": "Allows read access to the device's phone number(s). This is a subset of the capabilities granted by \\textttREAD_PHONE_STATE but is exposed to instant applications."</w:t>
      </w:r>
    </w:p>
    <w:p w14:paraId="130EF5B6"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lastRenderedPageBreak/>
        <w:t>"</w:t>
      </w:r>
      <w:r w:rsidRPr="00ED076A">
        <w:rPr>
          <w:rFonts w:asciiTheme="minorHAnsi" w:hAnsiTheme="minorHAnsi" w:cstheme="minorHAnsi"/>
          <w:b/>
          <w:bCs/>
          <w:sz w:val="22"/>
          <w:szCs w:val="22"/>
        </w:rPr>
        <w:t>READ_PHONE_STATE</w:t>
      </w:r>
      <w:r w:rsidRPr="00ED076A">
        <w:rPr>
          <w:rFonts w:asciiTheme="minorHAnsi" w:hAnsiTheme="minorHAnsi" w:cstheme="minorHAnsi"/>
          <w:sz w:val="22"/>
          <w:szCs w:val="22"/>
        </w:rPr>
        <w:t xml:space="preserve">": "Allows read only access to phone state, including the phone number of the device, current cellular network information, the status of any ongoing calls, and a list of any </w:t>
      </w:r>
      <w:proofErr w:type="spellStart"/>
      <w:r w:rsidRPr="00ED076A">
        <w:rPr>
          <w:rFonts w:asciiTheme="minorHAnsi" w:hAnsiTheme="minorHAnsi" w:cstheme="minorHAnsi"/>
          <w:sz w:val="22"/>
          <w:szCs w:val="22"/>
        </w:rPr>
        <w:t>PhoneAccounts</w:t>
      </w:r>
      <w:proofErr w:type="spellEnd"/>
      <w:r w:rsidRPr="00ED076A">
        <w:rPr>
          <w:rFonts w:asciiTheme="minorHAnsi" w:hAnsiTheme="minorHAnsi" w:cstheme="minorHAnsi"/>
          <w:sz w:val="22"/>
          <w:szCs w:val="22"/>
        </w:rPr>
        <w:t xml:space="preserve"> registered on the device."</w:t>
      </w:r>
    </w:p>
    <w:p w14:paraId="3FF51438"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READ_SMS</w:t>
      </w:r>
      <w:r w:rsidRPr="00ED076A">
        <w:rPr>
          <w:rFonts w:asciiTheme="minorHAnsi" w:hAnsiTheme="minorHAnsi" w:cstheme="minorHAnsi"/>
          <w:sz w:val="22"/>
          <w:szCs w:val="22"/>
        </w:rPr>
        <w:t>": "Allows an application to read SMS messages."</w:t>
      </w:r>
    </w:p>
    <w:p w14:paraId="38157EA9"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RECEIVE_MMS</w:t>
      </w:r>
      <w:r w:rsidRPr="00ED076A">
        <w:rPr>
          <w:rFonts w:asciiTheme="minorHAnsi" w:hAnsiTheme="minorHAnsi" w:cstheme="minorHAnsi"/>
          <w:sz w:val="22"/>
          <w:szCs w:val="22"/>
        </w:rPr>
        <w:t>": "Allows an application to monitor incoming MMS messages."</w:t>
      </w:r>
    </w:p>
    <w:p w14:paraId="2BA8FCD3"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RECEIVE_SMS</w:t>
      </w:r>
      <w:r w:rsidRPr="00ED076A">
        <w:rPr>
          <w:rFonts w:asciiTheme="minorHAnsi" w:hAnsiTheme="minorHAnsi" w:cstheme="minorHAnsi"/>
          <w:sz w:val="22"/>
          <w:szCs w:val="22"/>
        </w:rPr>
        <w:t>": "Allows an application to receive SMS messages."</w:t>
      </w:r>
    </w:p>
    <w:p w14:paraId="0CF805EB"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RECEIVE_WAP_PUSH</w:t>
      </w:r>
      <w:r w:rsidRPr="00ED076A">
        <w:rPr>
          <w:rFonts w:asciiTheme="minorHAnsi" w:hAnsiTheme="minorHAnsi" w:cstheme="minorHAnsi"/>
          <w:sz w:val="22"/>
          <w:szCs w:val="22"/>
        </w:rPr>
        <w:t>": "Allows an application to receive WAP push messages."</w:t>
      </w:r>
    </w:p>
    <w:p w14:paraId="2207C4FE"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RECORD_AUDIO</w:t>
      </w:r>
      <w:r w:rsidRPr="00ED076A">
        <w:rPr>
          <w:rFonts w:asciiTheme="minorHAnsi" w:hAnsiTheme="minorHAnsi" w:cstheme="minorHAnsi"/>
          <w:sz w:val="22"/>
          <w:szCs w:val="22"/>
        </w:rPr>
        <w:t>": "Allows an application to record audio."</w:t>
      </w:r>
    </w:p>
    <w:p w14:paraId="1F1CF5BA"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SEND_SMS</w:t>
      </w:r>
      <w:r w:rsidRPr="00ED076A">
        <w:rPr>
          <w:rFonts w:asciiTheme="minorHAnsi" w:hAnsiTheme="minorHAnsi" w:cstheme="minorHAnsi"/>
          <w:sz w:val="22"/>
          <w:szCs w:val="22"/>
        </w:rPr>
        <w:t>": "Allows an application to send SMS messages."</w:t>
      </w:r>
    </w:p>
    <w:p w14:paraId="350BB5EA"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USE_SIP</w:t>
      </w:r>
      <w:r w:rsidRPr="00ED076A">
        <w:rPr>
          <w:rFonts w:asciiTheme="minorHAnsi" w:hAnsiTheme="minorHAnsi" w:cstheme="minorHAnsi"/>
          <w:sz w:val="22"/>
          <w:szCs w:val="22"/>
        </w:rPr>
        <w:t>": "Allows an application to use SIP service."</w:t>
      </w:r>
    </w:p>
    <w:p w14:paraId="1D4EA794"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WRITE_CALENDAR</w:t>
      </w:r>
      <w:r w:rsidRPr="00ED076A">
        <w:rPr>
          <w:rFonts w:asciiTheme="minorHAnsi" w:hAnsiTheme="minorHAnsi" w:cstheme="minorHAnsi"/>
          <w:sz w:val="22"/>
          <w:szCs w:val="22"/>
        </w:rPr>
        <w:t>": "Allows an application to write the user's calendar data."</w:t>
      </w:r>
    </w:p>
    <w:p w14:paraId="6D7F9CDF"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WRITE_CALL_LOG</w:t>
      </w:r>
      <w:r w:rsidRPr="00ED076A">
        <w:rPr>
          <w:rFonts w:asciiTheme="minorHAnsi" w:hAnsiTheme="minorHAnsi" w:cstheme="minorHAnsi"/>
          <w:sz w:val="22"/>
          <w:szCs w:val="22"/>
        </w:rPr>
        <w:t>": "Allows an application to write (but not read) the user's call log data."</w:t>
      </w:r>
    </w:p>
    <w:p w14:paraId="53B21B7C"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WRITE_CONTACTS</w:t>
      </w:r>
      <w:r w:rsidRPr="00ED076A">
        <w:rPr>
          <w:rFonts w:asciiTheme="minorHAnsi" w:hAnsiTheme="minorHAnsi" w:cstheme="minorHAnsi"/>
          <w:sz w:val="22"/>
          <w:szCs w:val="22"/>
        </w:rPr>
        <w:t>": "Allows an application to write the user's contacts data."</w:t>
      </w:r>
    </w:p>
    <w:p w14:paraId="72D54347"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sz w:val="22"/>
          <w:szCs w:val="22"/>
        </w:rPr>
        <w:t>"</w:t>
      </w:r>
      <w:r w:rsidRPr="00ED076A">
        <w:rPr>
          <w:rFonts w:asciiTheme="minorHAnsi" w:hAnsiTheme="minorHAnsi" w:cstheme="minorHAnsi"/>
          <w:b/>
          <w:bCs/>
          <w:sz w:val="22"/>
          <w:szCs w:val="22"/>
        </w:rPr>
        <w:t>WRITE_EXTERNAL_STORAGE</w:t>
      </w:r>
      <w:r w:rsidRPr="00ED076A">
        <w:rPr>
          <w:rFonts w:asciiTheme="minorHAnsi" w:hAnsiTheme="minorHAnsi" w:cstheme="minorHAnsi"/>
          <w:sz w:val="22"/>
          <w:szCs w:val="22"/>
        </w:rPr>
        <w:t>": "Allows an application to write to external storage."</w:t>
      </w:r>
    </w:p>
    <w:p w14:paraId="7A82F5D2" w14:textId="77777777" w:rsidR="00EE05DB" w:rsidRPr="00ED076A" w:rsidRDefault="00EE05DB" w:rsidP="00EE05DB">
      <w:pPr>
        <w:pStyle w:val="NormalWeb"/>
        <w:rPr>
          <w:rFonts w:asciiTheme="minorHAnsi" w:hAnsiTheme="minorHAnsi" w:cstheme="minorHAnsi"/>
          <w:sz w:val="22"/>
          <w:szCs w:val="22"/>
        </w:rPr>
      </w:pPr>
    </w:p>
    <w:p w14:paraId="10052FC7" w14:textId="77777777" w:rsidR="00ED076A" w:rsidRPr="00ED076A" w:rsidRDefault="00ED076A" w:rsidP="00ED076A">
      <w:pPr>
        <w:pStyle w:val="NormalWeb"/>
        <w:rPr>
          <w:rFonts w:asciiTheme="minorHAnsi" w:hAnsiTheme="minorHAnsi" w:cstheme="minorHAnsi"/>
          <w:sz w:val="22"/>
          <w:szCs w:val="22"/>
        </w:rPr>
      </w:pPr>
    </w:p>
    <w:p w14:paraId="3A195056" w14:textId="1DF66173" w:rsidR="00ED076A" w:rsidRPr="00ED076A" w:rsidRDefault="00ED076A" w:rsidP="00ED076A">
      <w:pPr>
        <w:pStyle w:val="NormalWeb"/>
        <w:rPr>
          <w:rFonts w:asciiTheme="minorHAnsi" w:hAnsiTheme="minorHAnsi" w:cstheme="minorHAnsi"/>
          <w:sz w:val="22"/>
          <w:szCs w:val="22"/>
        </w:rPr>
        <w:sectPr w:rsidR="00ED076A" w:rsidRPr="00ED076A" w:rsidSect="007839CB">
          <w:footerReference w:type="default" r:id="rId23"/>
          <w:footerReference w:type="first" r:id="rId24"/>
          <w:pgSz w:w="11906" w:h="16838"/>
          <w:pgMar w:top="1418" w:right="1440" w:bottom="1418" w:left="1440" w:header="708" w:footer="708" w:gutter="0"/>
          <w:cols w:space="708"/>
          <w:titlePg/>
          <w:docGrid w:linePitch="360"/>
        </w:sectPr>
      </w:pPr>
    </w:p>
    <w:p w14:paraId="23D4392C" w14:textId="4B24CFB7" w:rsidR="00EE05DB" w:rsidRDefault="00EE05DB" w:rsidP="00EE05DB">
      <w:pPr>
        <w:spacing w:line="240" w:lineRule="auto"/>
        <w:rPr>
          <w:rFonts w:cstheme="minorHAnsi"/>
          <w:b/>
          <w:bCs/>
          <w:color w:val="4472C4" w:themeColor="accent1"/>
          <w:sz w:val="32"/>
          <w:szCs w:val="32"/>
        </w:rPr>
      </w:pPr>
      <w:r>
        <w:rPr>
          <w:rFonts w:cstheme="minorHAnsi"/>
          <w:b/>
          <w:bCs/>
          <w:color w:val="4472C4" w:themeColor="accent1"/>
          <w:sz w:val="32"/>
          <w:szCs w:val="32"/>
        </w:rPr>
        <w:lastRenderedPageBreak/>
        <w:t>Appendix B: Personal identifiers</w:t>
      </w:r>
    </w:p>
    <w:p w14:paraId="513B4BFC" w14:textId="43D04D9E" w:rsidR="00DC6957" w:rsidRPr="00803F7D" w:rsidRDefault="00DC6957" w:rsidP="00DC6957">
      <w:pPr>
        <w:pStyle w:val="NormalWeb"/>
        <w:rPr>
          <w:rFonts w:asciiTheme="minorHAnsi" w:hAnsiTheme="minorHAnsi" w:cstheme="minorHAnsi"/>
        </w:rPr>
      </w:pPr>
      <w:r>
        <w:rPr>
          <w:rFonts w:asciiTheme="minorHAnsi" w:hAnsiTheme="minorHAnsi" w:cstheme="minorHAnsi"/>
        </w:rPr>
        <w:t>The following lists the personal identifiers that apps may request:</w:t>
      </w:r>
    </w:p>
    <w:p w14:paraId="6024E364"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'name'</w:t>
      </w:r>
      <w:r w:rsidRPr="00ED076A">
        <w:rPr>
          <w:rFonts w:asciiTheme="minorHAnsi" w:hAnsiTheme="minorHAnsi" w:cstheme="minorHAnsi"/>
          <w:sz w:val="22"/>
          <w:szCs w:val="22"/>
        </w:rPr>
        <w:t>: 'This is the name of the phone\'s owner.'</w:t>
      </w:r>
    </w:p>
    <w:p w14:paraId="02344E5F"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'phone'</w:t>
      </w:r>
      <w:r w:rsidRPr="00ED076A">
        <w:rPr>
          <w:rFonts w:asciiTheme="minorHAnsi" w:hAnsiTheme="minorHAnsi" w:cstheme="minorHAnsi"/>
          <w:sz w:val="22"/>
          <w:szCs w:val="22"/>
        </w:rPr>
        <w:t>: 'This is the phone number that is used to call the phone.'</w:t>
      </w:r>
    </w:p>
    <w:p w14:paraId="2BAF3A3A"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'email'</w:t>
      </w:r>
      <w:r w:rsidRPr="00ED076A">
        <w:rPr>
          <w:rFonts w:asciiTheme="minorHAnsi" w:hAnsiTheme="minorHAnsi" w:cstheme="minorHAnsi"/>
          <w:sz w:val="22"/>
          <w:szCs w:val="22"/>
        </w:rPr>
        <w:t>: 'This is the e-mail address registered to the phone (i.e., any email accounts that can be checked from the phone\'s mail app).'</w:t>
      </w:r>
    </w:p>
    <w:p w14:paraId="7C5980E3"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'location'</w:t>
      </w:r>
      <w:r w:rsidRPr="00ED076A">
        <w:rPr>
          <w:rFonts w:asciiTheme="minorHAnsi" w:hAnsiTheme="minorHAnsi" w:cstheme="minorHAnsi"/>
          <w:sz w:val="22"/>
          <w:szCs w:val="22"/>
        </w:rPr>
        <w:t>: 'This is the current location of the phone, down to at least street level.'</w:t>
      </w:r>
    </w:p>
    <w:p w14:paraId="10B26FB1"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geolatlon</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'This is the current location of the phone, down to at least street level.'</w:t>
      </w:r>
    </w:p>
    <w:p w14:paraId="28738A15"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routerssid</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'This refers to the names of nearby Wi-Fi networks, which could be used to reveal the current location of the phone.'</w:t>
      </w:r>
    </w:p>
    <w:p w14:paraId="7385049E"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routermac</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'This refers to the serial numbers of nearby Wi-Fi routers, which could be used to reveal the current location of the phone.'</w:t>
      </w:r>
    </w:p>
    <w:p w14:paraId="510F1C0E" w14:textId="6250EEA2"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wifi</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xml:space="preserve">: </w:t>
      </w:r>
    </w:p>
    <w:p w14:paraId="4BB42C43"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imei</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'The International Mobile Equipment Identity (IMEI) is a fixed serial number that is used to route calls to your phone. It is also a globally unique identifier that could be used to track you over time and across apps. It cannot be reset.'</w:t>
      </w:r>
    </w:p>
    <w:p w14:paraId="5A12E4C0"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wifimac</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'The Wi-Fi MAC address is a fixed serial number that is used to identify your phone when transmitting and receiving data using Wi-Fi. It is also a globally unique identifier that could be used to track you over time and across apps. It cannot be reset.'</w:t>
      </w:r>
    </w:p>
    <w:p w14:paraId="21DE6E7F"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aaid</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xml:space="preserve">: 'The Android Advertising ID (AAID) is used for tracking and </w:t>
      </w:r>
      <w:proofErr w:type="spellStart"/>
      <w:r w:rsidRPr="00ED076A">
        <w:rPr>
          <w:rFonts w:asciiTheme="minorHAnsi" w:hAnsiTheme="minorHAnsi" w:cstheme="minorHAnsi"/>
          <w:sz w:val="22"/>
          <w:szCs w:val="22"/>
        </w:rPr>
        <w:t>behavioral</w:t>
      </w:r>
      <w:proofErr w:type="spellEnd"/>
      <w:r w:rsidRPr="00ED076A">
        <w:rPr>
          <w:rFonts w:asciiTheme="minorHAnsi" w:hAnsiTheme="minorHAnsi" w:cstheme="minorHAnsi"/>
          <w:sz w:val="22"/>
          <w:szCs w:val="22"/>
        </w:rPr>
        <w:t xml:space="preserve"> advertising. You can modify the settings of your phone to reset this identifier, to prevent tracking over time, or opt-out of </w:t>
      </w:r>
      <w:proofErr w:type="spellStart"/>
      <w:r w:rsidRPr="00ED076A">
        <w:rPr>
          <w:rFonts w:asciiTheme="minorHAnsi" w:hAnsiTheme="minorHAnsi" w:cstheme="minorHAnsi"/>
          <w:sz w:val="22"/>
          <w:szCs w:val="22"/>
        </w:rPr>
        <w:t>behavioral</w:t>
      </w:r>
      <w:proofErr w:type="spellEnd"/>
      <w:r w:rsidRPr="00ED076A">
        <w:rPr>
          <w:rFonts w:asciiTheme="minorHAnsi" w:hAnsiTheme="minorHAnsi" w:cstheme="minorHAnsi"/>
          <w:sz w:val="22"/>
          <w:szCs w:val="22"/>
        </w:rPr>
        <w:t xml:space="preserve"> advertising altogether.'</w:t>
      </w:r>
    </w:p>
    <w:p w14:paraId="6D41C252"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gsfid</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'The Google Services Framework (GSF) ID is a number that uniquely identifiers your Google account. It is a globally unique identifier that could be used to track you over time and across apps and devices, and can only be reset by deleting your Google account.'</w:t>
      </w:r>
    </w:p>
    <w:p w14:paraId="0EC8A8DF"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androidid</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'The Android ID is a random serial number that is created when you first configure your phone. It is a globally unique identifier that could be used to track you over time and across apps, and can only be reset by performing a factory reset of your phone.'</w:t>
      </w:r>
    </w:p>
    <w:p w14:paraId="430327D6"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hwid</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'This is a fixed serial number that is reported by your phone\'s hardware. It is also a globally unique identifier that could be used to track you over time and across apps. It cannot be reset.'</w:t>
      </w:r>
    </w:p>
    <w:p w14:paraId="6B1C18C0"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w:t>
      </w:r>
      <w:proofErr w:type="spellStart"/>
      <w:r w:rsidRPr="00ED076A">
        <w:rPr>
          <w:rFonts w:asciiTheme="minorHAnsi" w:hAnsiTheme="minorHAnsi" w:cstheme="minorHAnsi"/>
          <w:b/>
          <w:bCs/>
          <w:sz w:val="22"/>
          <w:szCs w:val="22"/>
        </w:rPr>
        <w:t>simid</w:t>
      </w:r>
      <w:proofErr w:type="spellEnd"/>
      <w:r w:rsidRPr="00ED076A">
        <w:rPr>
          <w:rFonts w:asciiTheme="minorHAnsi" w:hAnsiTheme="minorHAnsi" w:cstheme="minorHAnsi"/>
          <w:b/>
          <w:bCs/>
          <w:sz w:val="22"/>
          <w:szCs w:val="22"/>
        </w:rPr>
        <w:t>'</w:t>
      </w:r>
      <w:r w:rsidRPr="00ED076A">
        <w:rPr>
          <w:rFonts w:asciiTheme="minorHAnsi" w:hAnsiTheme="minorHAnsi" w:cstheme="minorHAnsi"/>
          <w:sz w:val="22"/>
          <w:szCs w:val="22"/>
        </w:rPr>
        <w:t>: 'This is a fixed serial number that is reported by your phone\'s SIM card, which is used to route calls to your phone. It is also a globally unique identifier that could be used to track you over time and across apps. It can only be reset by replacing your SIM card.'</w:t>
      </w:r>
    </w:p>
    <w:p w14:paraId="2FEE800D"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lastRenderedPageBreak/>
        <w:t>'fingerprint'</w:t>
      </w:r>
      <w:r w:rsidRPr="00ED076A">
        <w:rPr>
          <w:rFonts w:asciiTheme="minorHAnsi" w:hAnsiTheme="minorHAnsi" w:cstheme="minorHAnsi"/>
          <w:sz w:val="22"/>
          <w:szCs w:val="22"/>
        </w:rPr>
        <w:t>: 'This refers to a list of your phone\'s current configuration parameters, including a description of your phone\'s hardware and software. While this is often used by developers to collect performance data and detect software bugs, it could also be used to construct a unique "fingerprint" of your device for tracking purposes.'</w:t>
      </w:r>
    </w:p>
    <w:p w14:paraId="6BB347C4"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'photo'</w:t>
      </w:r>
      <w:r w:rsidRPr="00ED076A">
        <w:rPr>
          <w:rFonts w:asciiTheme="minorHAnsi" w:hAnsiTheme="minorHAnsi" w:cstheme="minorHAnsi"/>
          <w:sz w:val="22"/>
          <w:szCs w:val="22"/>
        </w:rPr>
        <w:t>: 'This refers to photos from your phone\'s camera or photo library.'</w:t>
      </w:r>
    </w:p>
    <w:p w14:paraId="57D50A43"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'audio'</w:t>
      </w:r>
      <w:r w:rsidRPr="00ED076A">
        <w:rPr>
          <w:rFonts w:asciiTheme="minorHAnsi" w:hAnsiTheme="minorHAnsi" w:cstheme="minorHAnsi"/>
          <w:sz w:val="22"/>
          <w:szCs w:val="22"/>
        </w:rPr>
        <w:t>: 'This refers to audio recorded from your phone\'s microphone.'</w:t>
      </w:r>
    </w:p>
    <w:p w14:paraId="22F78116" w14:textId="77777777" w:rsidR="00EE05DB" w:rsidRPr="00ED076A" w:rsidRDefault="00EE05DB" w:rsidP="00EE05DB">
      <w:pPr>
        <w:pStyle w:val="NormalWeb"/>
        <w:rPr>
          <w:rFonts w:asciiTheme="minorHAnsi" w:hAnsiTheme="minorHAnsi" w:cstheme="minorHAnsi"/>
          <w:sz w:val="22"/>
          <w:szCs w:val="22"/>
        </w:rPr>
      </w:pPr>
      <w:r w:rsidRPr="00ED076A">
        <w:rPr>
          <w:rFonts w:asciiTheme="minorHAnsi" w:hAnsiTheme="minorHAnsi" w:cstheme="minorHAnsi"/>
          <w:b/>
          <w:bCs/>
          <w:sz w:val="22"/>
          <w:szCs w:val="22"/>
        </w:rPr>
        <w:t>'video'</w:t>
      </w:r>
      <w:r w:rsidRPr="00ED076A">
        <w:rPr>
          <w:rFonts w:asciiTheme="minorHAnsi" w:hAnsiTheme="minorHAnsi" w:cstheme="minorHAnsi"/>
          <w:sz w:val="22"/>
          <w:szCs w:val="22"/>
        </w:rPr>
        <w:t>: 'This refers to videos from your phone\'s camera or photo library.'</w:t>
      </w:r>
    </w:p>
    <w:sectPr w:rsidR="00EE05DB" w:rsidRPr="00ED076A" w:rsidSect="007839CB">
      <w:footerReference w:type="default" r:id="rId25"/>
      <w:footerReference w:type="first" r:id="rId26"/>
      <w:pgSz w:w="11906" w:h="16838"/>
      <w:pgMar w:top="1418"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1771" w14:textId="77777777" w:rsidR="00096DE2" w:rsidRDefault="00096DE2" w:rsidP="00704A2A">
      <w:pPr>
        <w:spacing w:after="0" w:line="240" w:lineRule="auto"/>
      </w:pPr>
      <w:r>
        <w:separator/>
      </w:r>
    </w:p>
  </w:endnote>
  <w:endnote w:type="continuationSeparator" w:id="0">
    <w:p w14:paraId="197DC534" w14:textId="77777777" w:rsidR="00096DE2" w:rsidRDefault="00096DE2" w:rsidP="0070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sz w:val="24"/>
        <w:szCs w:val="24"/>
      </w:rPr>
      <w:id w:val="-620843764"/>
      <w:docPartObj>
        <w:docPartGallery w:val="Page Numbers (Bottom of Page)"/>
        <w:docPartUnique/>
      </w:docPartObj>
    </w:sdtPr>
    <w:sdtEndPr/>
    <w:sdtContent>
      <w:p w14:paraId="07AB693C" w14:textId="77777777" w:rsidR="007839CB" w:rsidRPr="007839CB" w:rsidRDefault="007839CB" w:rsidP="007839CB">
        <w:pPr>
          <w:framePr w:wrap="none" w:vAnchor="text" w:hAnchor="margin" w:xAlign="right" w:y="1"/>
          <w:tabs>
            <w:tab w:val="center" w:pos="4680"/>
            <w:tab w:val="right" w:pos="9360"/>
          </w:tabs>
          <w:spacing w:after="0" w:line="240" w:lineRule="auto"/>
          <w:rPr>
            <w:rFonts w:ascii="Calibri" w:eastAsia="Calibri" w:hAnsi="Calibri" w:cs="Times New Roman"/>
            <w:sz w:val="24"/>
            <w:szCs w:val="24"/>
          </w:rPr>
        </w:pPr>
        <w:r w:rsidRPr="007839CB">
          <w:rPr>
            <w:rFonts w:ascii="Calibri" w:eastAsia="Calibri" w:hAnsi="Calibri" w:cs="Times New Roman"/>
            <w:sz w:val="24"/>
            <w:szCs w:val="24"/>
          </w:rPr>
          <w:fldChar w:fldCharType="begin"/>
        </w:r>
        <w:r w:rsidRPr="007839CB">
          <w:rPr>
            <w:rFonts w:ascii="Calibri" w:eastAsia="Calibri" w:hAnsi="Calibri" w:cs="Times New Roman"/>
            <w:sz w:val="24"/>
            <w:szCs w:val="24"/>
          </w:rPr>
          <w:instrText xml:space="preserve"> PAGE </w:instrText>
        </w:r>
        <w:r w:rsidRPr="007839CB">
          <w:rPr>
            <w:rFonts w:ascii="Calibri" w:eastAsia="Calibri" w:hAnsi="Calibri" w:cs="Times New Roman"/>
            <w:sz w:val="24"/>
            <w:szCs w:val="24"/>
          </w:rPr>
          <w:fldChar w:fldCharType="separate"/>
        </w:r>
        <w:r>
          <w:rPr>
            <w:rFonts w:ascii="Calibri" w:eastAsia="Calibri" w:hAnsi="Calibri" w:cs="Times New Roman"/>
            <w:sz w:val="24"/>
            <w:szCs w:val="24"/>
          </w:rPr>
          <w:t>1</w:t>
        </w:r>
        <w:r w:rsidRPr="007839CB">
          <w:rPr>
            <w:rFonts w:ascii="Calibri" w:eastAsia="Calibri" w:hAnsi="Calibri" w:cs="Times New Roman"/>
            <w:sz w:val="24"/>
            <w:szCs w:val="24"/>
          </w:rPr>
          <w:fldChar w:fldCharType="end"/>
        </w:r>
      </w:p>
    </w:sdtContent>
  </w:sdt>
  <w:p w14:paraId="55F0CB68" w14:textId="77777777" w:rsidR="007839CB" w:rsidRPr="007839CB" w:rsidRDefault="007839CB" w:rsidP="007839CB">
    <w:pPr>
      <w:spacing w:after="0" w:line="264" w:lineRule="auto"/>
      <w:jc w:val="center"/>
      <w:rPr>
        <w:rFonts w:ascii="Calibri" w:eastAsia="Calibri" w:hAnsi="Calibri" w:cs="Times New Roman"/>
        <w:sz w:val="24"/>
        <w:szCs w:val="24"/>
      </w:rPr>
    </w:pPr>
    <w:r w:rsidRPr="007839CB">
      <w:rPr>
        <w:rFonts w:ascii="Calibri" w:eastAsia="Calibri" w:hAnsi="Calibri" w:cs="Times New Roman (Body CS)"/>
        <w:color w:val="4472C4"/>
        <w:sz w:val="15"/>
        <w:szCs w:val="20"/>
      </w:rPr>
      <w:t>APPS CAN TRAP: PROTECTING CHILDREN’S PRIVACY – A GUIDE TO THE APPCENSUS SYSTEM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sz w:val="24"/>
        <w:szCs w:val="24"/>
      </w:rPr>
      <w:id w:val="-1545057242"/>
      <w:docPartObj>
        <w:docPartGallery w:val="Page Numbers (Bottom of Page)"/>
        <w:docPartUnique/>
      </w:docPartObj>
    </w:sdtPr>
    <w:sdtEndPr/>
    <w:sdtContent>
      <w:p w14:paraId="63B6E5B6" w14:textId="77777777" w:rsidR="007839CB" w:rsidRPr="007839CB" w:rsidRDefault="007839CB" w:rsidP="007839CB">
        <w:pPr>
          <w:framePr w:wrap="none" w:vAnchor="text" w:hAnchor="margin" w:xAlign="right" w:y="1"/>
          <w:tabs>
            <w:tab w:val="center" w:pos="4680"/>
            <w:tab w:val="right" w:pos="9360"/>
          </w:tabs>
          <w:spacing w:after="0" w:line="240" w:lineRule="auto"/>
          <w:rPr>
            <w:rFonts w:ascii="Calibri" w:eastAsia="Calibri" w:hAnsi="Calibri" w:cs="Times New Roman"/>
            <w:sz w:val="24"/>
            <w:szCs w:val="24"/>
          </w:rPr>
        </w:pPr>
        <w:r w:rsidRPr="007839CB">
          <w:rPr>
            <w:rFonts w:ascii="Calibri" w:eastAsia="Calibri" w:hAnsi="Calibri" w:cs="Times New Roman"/>
            <w:sz w:val="24"/>
            <w:szCs w:val="24"/>
          </w:rPr>
          <w:fldChar w:fldCharType="begin"/>
        </w:r>
        <w:r w:rsidRPr="007839CB">
          <w:rPr>
            <w:rFonts w:ascii="Calibri" w:eastAsia="Calibri" w:hAnsi="Calibri" w:cs="Times New Roman"/>
            <w:sz w:val="24"/>
            <w:szCs w:val="24"/>
          </w:rPr>
          <w:instrText xml:space="preserve"> PAGE </w:instrText>
        </w:r>
        <w:r w:rsidRPr="007839CB">
          <w:rPr>
            <w:rFonts w:ascii="Calibri" w:eastAsia="Calibri" w:hAnsi="Calibri" w:cs="Times New Roman"/>
            <w:sz w:val="24"/>
            <w:szCs w:val="24"/>
          </w:rPr>
          <w:fldChar w:fldCharType="separate"/>
        </w:r>
        <w:r w:rsidRPr="007839CB">
          <w:rPr>
            <w:rFonts w:ascii="Calibri" w:eastAsia="Calibri" w:hAnsi="Calibri" w:cs="Times New Roman"/>
            <w:sz w:val="24"/>
            <w:szCs w:val="24"/>
          </w:rPr>
          <w:t>1</w:t>
        </w:r>
        <w:r w:rsidRPr="007839CB">
          <w:rPr>
            <w:rFonts w:ascii="Calibri" w:eastAsia="Calibri" w:hAnsi="Calibri" w:cs="Times New Roman"/>
            <w:sz w:val="24"/>
            <w:szCs w:val="24"/>
          </w:rPr>
          <w:fldChar w:fldCharType="end"/>
        </w:r>
      </w:p>
    </w:sdtContent>
  </w:sdt>
  <w:p w14:paraId="7A975B85" w14:textId="51DADC2A" w:rsidR="007839CB" w:rsidRPr="007839CB" w:rsidRDefault="007839CB" w:rsidP="007839CB">
    <w:pPr>
      <w:spacing w:after="0" w:line="264" w:lineRule="auto"/>
      <w:jc w:val="center"/>
      <w:rPr>
        <w:rFonts w:ascii="Calibri" w:eastAsia="Calibri" w:hAnsi="Calibri" w:cs="Times New Roman"/>
        <w:sz w:val="24"/>
        <w:szCs w:val="24"/>
      </w:rPr>
    </w:pPr>
    <w:r w:rsidRPr="007839CB">
      <w:rPr>
        <w:rFonts w:ascii="Calibri" w:eastAsia="Calibri" w:hAnsi="Calibri" w:cs="Times New Roman (Body CS)"/>
        <w:color w:val="4472C4"/>
        <w:sz w:val="15"/>
        <w:szCs w:val="20"/>
      </w:rPr>
      <w:t>APPS CAN TRAP: PROTECTING CHILDREN’S PRIVACY – A GUIDE TO THE APPCENSUS 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sz w:val="24"/>
        <w:szCs w:val="24"/>
      </w:rPr>
      <w:id w:val="284165488"/>
      <w:docPartObj>
        <w:docPartGallery w:val="Page Numbers (Bottom of Page)"/>
        <w:docPartUnique/>
      </w:docPartObj>
    </w:sdtPr>
    <w:sdtEndPr/>
    <w:sdtContent>
      <w:p w14:paraId="6905D95A" w14:textId="77777777" w:rsidR="00887EC1" w:rsidRPr="007839CB" w:rsidRDefault="00887EC1" w:rsidP="007839CB">
        <w:pPr>
          <w:framePr w:wrap="none" w:vAnchor="text" w:hAnchor="margin" w:xAlign="right" w:y="1"/>
          <w:tabs>
            <w:tab w:val="center" w:pos="4680"/>
            <w:tab w:val="right" w:pos="9360"/>
          </w:tabs>
          <w:spacing w:after="0" w:line="240" w:lineRule="auto"/>
          <w:rPr>
            <w:rFonts w:ascii="Calibri" w:eastAsia="Calibri" w:hAnsi="Calibri" w:cs="Times New Roman"/>
            <w:sz w:val="24"/>
            <w:szCs w:val="24"/>
          </w:rPr>
        </w:pPr>
        <w:r w:rsidRPr="007839CB">
          <w:rPr>
            <w:rFonts w:ascii="Calibri" w:eastAsia="Calibri" w:hAnsi="Calibri" w:cs="Times New Roman"/>
            <w:sz w:val="24"/>
            <w:szCs w:val="24"/>
          </w:rPr>
          <w:fldChar w:fldCharType="begin"/>
        </w:r>
        <w:r w:rsidRPr="007839CB">
          <w:rPr>
            <w:rFonts w:ascii="Calibri" w:eastAsia="Calibri" w:hAnsi="Calibri" w:cs="Times New Roman"/>
            <w:sz w:val="24"/>
            <w:szCs w:val="24"/>
          </w:rPr>
          <w:instrText xml:space="preserve"> PAGE </w:instrText>
        </w:r>
        <w:r w:rsidRPr="007839CB">
          <w:rPr>
            <w:rFonts w:ascii="Calibri" w:eastAsia="Calibri" w:hAnsi="Calibri" w:cs="Times New Roman"/>
            <w:sz w:val="24"/>
            <w:szCs w:val="24"/>
          </w:rPr>
          <w:fldChar w:fldCharType="separate"/>
        </w:r>
        <w:r>
          <w:rPr>
            <w:rFonts w:ascii="Calibri" w:eastAsia="Calibri" w:hAnsi="Calibri" w:cs="Times New Roman"/>
            <w:sz w:val="24"/>
            <w:szCs w:val="24"/>
          </w:rPr>
          <w:t>1</w:t>
        </w:r>
        <w:r w:rsidRPr="007839CB">
          <w:rPr>
            <w:rFonts w:ascii="Calibri" w:eastAsia="Calibri" w:hAnsi="Calibri" w:cs="Times New Roman"/>
            <w:sz w:val="24"/>
            <w:szCs w:val="24"/>
          </w:rPr>
          <w:fldChar w:fldCharType="end"/>
        </w:r>
      </w:p>
    </w:sdtContent>
  </w:sdt>
  <w:p w14:paraId="0C8EAED6" w14:textId="3BCAE619" w:rsidR="00887EC1" w:rsidRPr="007839CB" w:rsidRDefault="00887EC1" w:rsidP="00887EC1">
    <w:pPr>
      <w:spacing w:after="0" w:line="264" w:lineRule="auto"/>
      <w:jc w:val="center"/>
      <w:rPr>
        <w:rFonts w:ascii="Calibri" w:eastAsia="Calibri" w:hAnsi="Calibri" w:cs="Times New Roman"/>
        <w:sz w:val="24"/>
        <w:szCs w:val="24"/>
      </w:rPr>
    </w:pPr>
    <w:r w:rsidRPr="007839CB">
      <w:rPr>
        <w:rFonts w:ascii="Calibri" w:eastAsia="Calibri" w:hAnsi="Calibri" w:cs="Times New Roman (Body CS)"/>
        <w:color w:val="4472C4"/>
        <w:sz w:val="15"/>
        <w:szCs w:val="20"/>
      </w:rPr>
      <w:t>APPS CAN TRAP: PROTECTING CHILDREN’S PRIVACY – A GUIDE TO THE APPCENSUS SYSTEM</w:t>
    </w:r>
    <w:r>
      <w:rPr>
        <w:rFonts w:ascii="Calibri" w:eastAsia="Calibri" w:hAnsi="Calibri" w:cs="Times New Roman (Body CS)"/>
        <w:color w:val="4472C4"/>
        <w:sz w:val="15"/>
        <w:szCs w:val="20"/>
      </w:rPr>
      <w:t xml:space="preserve"> – Appendix A – Dangerous permissions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sz w:val="24"/>
        <w:szCs w:val="24"/>
      </w:rPr>
      <w:id w:val="-757829595"/>
      <w:docPartObj>
        <w:docPartGallery w:val="Page Numbers (Bottom of Page)"/>
        <w:docPartUnique/>
      </w:docPartObj>
    </w:sdtPr>
    <w:sdtEndPr/>
    <w:sdtContent>
      <w:p w14:paraId="4B1F1E3D" w14:textId="77777777" w:rsidR="00887EC1" w:rsidRPr="007839CB" w:rsidRDefault="00887EC1" w:rsidP="007839CB">
        <w:pPr>
          <w:framePr w:wrap="none" w:vAnchor="text" w:hAnchor="margin" w:xAlign="right" w:y="1"/>
          <w:tabs>
            <w:tab w:val="center" w:pos="4680"/>
            <w:tab w:val="right" w:pos="9360"/>
          </w:tabs>
          <w:spacing w:after="0" w:line="240" w:lineRule="auto"/>
          <w:rPr>
            <w:rFonts w:ascii="Calibri" w:eastAsia="Calibri" w:hAnsi="Calibri" w:cs="Times New Roman"/>
            <w:sz w:val="24"/>
            <w:szCs w:val="24"/>
          </w:rPr>
        </w:pPr>
        <w:r w:rsidRPr="007839CB">
          <w:rPr>
            <w:rFonts w:ascii="Calibri" w:eastAsia="Calibri" w:hAnsi="Calibri" w:cs="Times New Roman"/>
            <w:sz w:val="24"/>
            <w:szCs w:val="24"/>
          </w:rPr>
          <w:fldChar w:fldCharType="begin"/>
        </w:r>
        <w:r w:rsidRPr="007839CB">
          <w:rPr>
            <w:rFonts w:ascii="Calibri" w:eastAsia="Calibri" w:hAnsi="Calibri" w:cs="Times New Roman"/>
            <w:sz w:val="24"/>
            <w:szCs w:val="24"/>
          </w:rPr>
          <w:instrText xml:space="preserve"> PAGE </w:instrText>
        </w:r>
        <w:r w:rsidRPr="007839CB">
          <w:rPr>
            <w:rFonts w:ascii="Calibri" w:eastAsia="Calibri" w:hAnsi="Calibri" w:cs="Times New Roman"/>
            <w:sz w:val="24"/>
            <w:szCs w:val="24"/>
          </w:rPr>
          <w:fldChar w:fldCharType="separate"/>
        </w:r>
        <w:r w:rsidRPr="007839CB">
          <w:rPr>
            <w:rFonts w:ascii="Calibri" w:eastAsia="Calibri" w:hAnsi="Calibri" w:cs="Times New Roman"/>
            <w:sz w:val="24"/>
            <w:szCs w:val="24"/>
          </w:rPr>
          <w:t>1</w:t>
        </w:r>
        <w:r w:rsidRPr="007839CB">
          <w:rPr>
            <w:rFonts w:ascii="Calibri" w:eastAsia="Calibri" w:hAnsi="Calibri" w:cs="Times New Roman"/>
            <w:sz w:val="24"/>
            <w:szCs w:val="24"/>
          </w:rPr>
          <w:fldChar w:fldCharType="end"/>
        </w:r>
      </w:p>
    </w:sdtContent>
  </w:sdt>
  <w:p w14:paraId="03D7EBCC" w14:textId="7DC4B411" w:rsidR="00887EC1" w:rsidRPr="007839CB" w:rsidRDefault="00887EC1" w:rsidP="007839CB">
    <w:pPr>
      <w:spacing w:after="0" w:line="264" w:lineRule="auto"/>
      <w:jc w:val="center"/>
      <w:rPr>
        <w:rFonts w:ascii="Calibri" w:eastAsia="Calibri" w:hAnsi="Calibri" w:cs="Times New Roman"/>
        <w:sz w:val="24"/>
        <w:szCs w:val="24"/>
      </w:rPr>
    </w:pPr>
    <w:r w:rsidRPr="007839CB">
      <w:rPr>
        <w:rFonts w:ascii="Calibri" w:eastAsia="Calibri" w:hAnsi="Calibri" w:cs="Times New Roman (Body CS)"/>
        <w:color w:val="4472C4"/>
        <w:sz w:val="15"/>
        <w:szCs w:val="20"/>
      </w:rPr>
      <w:t>APPS CAN TRAP: PROTECTING CHILDREN’S PRIVACY – A GUIDE TO THE APPCENSUS SYSTEM</w:t>
    </w:r>
    <w:r>
      <w:rPr>
        <w:rFonts w:ascii="Calibri" w:eastAsia="Calibri" w:hAnsi="Calibri" w:cs="Times New Roman (Body CS)"/>
        <w:color w:val="4472C4"/>
        <w:sz w:val="15"/>
        <w:szCs w:val="20"/>
      </w:rPr>
      <w:t xml:space="preserve"> – Appendix A – Dangerous permissions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sz w:val="24"/>
        <w:szCs w:val="24"/>
      </w:rPr>
      <w:id w:val="-1472742492"/>
      <w:docPartObj>
        <w:docPartGallery w:val="Page Numbers (Bottom of Page)"/>
        <w:docPartUnique/>
      </w:docPartObj>
    </w:sdtPr>
    <w:sdtEndPr/>
    <w:sdtContent>
      <w:p w14:paraId="77D26AA4" w14:textId="77777777" w:rsidR="00887EC1" w:rsidRPr="007839CB" w:rsidRDefault="00887EC1" w:rsidP="007839CB">
        <w:pPr>
          <w:framePr w:wrap="none" w:vAnchor="text" w:hAnchor="margin" w:xAlign="right" w:y="1"/>
          <w:tabs>
            <w:tab w:val="center" w:pos="4680"/>
            <w:tab w:val="right" w:pos="9360"/>
          </w:tabs>
          <w:spacing w:after="0" w:line="240" w:lineRule="auto"/>
          <w:rPr>
            <w:rFonts w:ascii="Calibri" w:eastAsia="Calibri" w:hAnsi="Calibri" w:cs="Times New Roman"/>
            <w:sz w:val="24"/>
            <w:szCs w:val="24"/>
          </w:rPr>
        </w:pPr>
        <w:r w:rsidRPr="007839CB">
          <w:rPr>
            <w:rFonts w:ascii="Calibri" w:eastAsia="Calibri" w:hAnsi="Calibri" w:cs="Times New Roman"/>
            <w:sz w:val="24"/>
            <w:szCs w:val="24"/>
          </w:rPr>
          <w:fldChar w:fldCharType="begin"/>
        </w:r>
        <w:r w:rsidRPr="007839CB">
          <w:rPr>
            <w:rFonts w:ascii="Calibri" w:eastAsia="Calibri" w:hAnsi="Calibri" w:cs="Times New Roman"/>
            <w:sz w:val="24"/>
            <w:szCs w:val="24"/>
          </w:rPr>
          <w:instrText xml:space="preserve"> PAGE </w:instrText>
        </w:r>
        <w:r w:rsidRPr="007839CB">
          <w:rPr>
            <w:rFonts w:ascii="Calibri" w:eastAsia="Calibri" w:hAnsi="Calibri" w:cs="Times New Roman"/>
            <w:sz w:val="24"/>
            <w:szCs w:val="24"/>
          </w:rPr>
          <w:fldChar w:fldCharType="separate"/>
        </w:r>
        <w:r>
          <w:rPr>
            <w:rFonts w:ascii="Calibri" w:eastAsia="Calibri" w:hAnsi="Calibri" w:cs="Times New Roman"/>
            <w:sz w:val="24"/>
            <w:szCs w:val="24"/>
          </w:rPr>
          <w:t>1</w:t>
        </w:r>
        <w:r w:rsidRPr="007839CB">
          <w:rPr>
            <w:rFonts w:ascii="Calibri" w:eastAsia="Calibri" w:hAnsi="Calibri" w:cs="Times New Roman"/>
            <w:sz w:val="24"/>
            <w:szCs w:val="24"/>
          </w:rPr>
          <w:fldChar w:fldCharType="end"/>
        </w:r>
      </w:p>
    </w:sdtContent>
  </w:sdt>
  <w:p w14:paraId="5E520452" w14:textId="2B90A06F" w:rsidR="00887EC1" w:rsidRPr="007839CB" w:rsidRDefault="00887EC1" w:rsidP="00887EC1">
    <w:pPr>
      <w:spacing w:after="0" w:line="264" w:lineRule="auto"/>
      <w:jc w:val="center"/>
      <w:rPr>
        <w:rFonts w:ascii="Calibri" w:eastAsia="Calibri" w:hAnsi="Calibri" w:cs="Times New Roman"/>
        <w:sz w:val="24"/>
        <w:szCs w:val="24"/>
      </w:rPr>
    </w:pPr>
    <w:r w:rsidRPr="007839CB">
      <w:rPr>
        <w:rFonts w:ascii="Calibri" w:eastAsia="Calibri" w:hAnsi="Calibri" w:cs="Times New Roman (Body CS)"/>
        <w:color w:val="4472C4"/>
        <w:sz w:val="15"/>
        <w:szCs w:val="20"/>
      </w:rPr>
      <w:t>APPS CAN TRAP: PROTECTING CHILDREN’S PRIVACY – A GUIDE TO THE APPCENSUS SYSTEM</w:t>
    </w:r>
    <w:r>
      <w:rPr>
        <w:rFonts w:ascii="Calibri" w:eastAsia="Calibri" w:hAnsi="Calibri" w:cs="Times New Roman (Body CS)"/>
        <w:color w:val="4472C4"/>
        <w:sz w:val="15"/>
        <w:szCs w:val="20"/>
      </w:rPr>
      <w:t xml:space="preserve"> – Appendix B – Personal identifiers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sz w:val="24"/>
        <w:szCs w:val="24"/>
      </w:rPr>
      <w:id w:val="-1263609272"/>
      <w:docPartObj>
        <w:docPartGallery w:val="Page Numbers (Bottom of Page)"/>
        <w:docPartUnique/>
      </w:docPartObj>
    </w:sdtPr>
    <w:sdtEndPr/>
    <w:sdtContent>
      <w:p w14:paraId="31BB2D50" w14:textId="77777777" w:rsidR="00887EC1" w:rsidRPr="007839CB" w:rsidRDefault="00887EC1" w:rsidP="007839CB">
        <w:pPr>
          <w:framePr w:wrap="none" w:vAnchor="text" w:hAnchor="margin" w:xAlign="right" w:y="1"/>
          <w:tabs>
            <w:tab w:val="center" w:pos="4680"/>
            <w:tab w:val="right" w:pos="9360"/>
          </w:tabs>
          <w:spacing w:after="0" w:line="240" w:lineRule="auto"/>
          <w:rPr>
            <w:rFonts w:ascii="Calibri" w:eastAsia="Calibri" w:hAnsi="Calibri" w:cs="Times New Roman"/>
            <w:sz w:val="24"/>
            <w:szCs w:val="24"/>
          </w:rPr>
        </w:pPr>
        <w:r w:rsidRPr="007839CB">
          <w:rPr>
            <w:rFonts w:ascii="Calibri" w:eastAsia="Calibri" w:hAnsi="Calibri" w:cs="Times New Roman"/>
            <w:sz w:val="24"/>
            <w:szCs w:val="24"/>
          </w:rPr>
          <w:fldChar w:fldCharType="begin"/>
        </w:r>
        <w:r w:rsidRPr="007839CB">
          <w:rPr>
            <w:rFonts w:ascii="Calibri" w:eastAsia="Calibri" w:hAnsi="Calibri" w:cs="Times New Roman"/>
            <w:sz w:val="24"/>
            <w:szCs w:val="24"/>
          </w:rPr>
          <w:instrText xml:space="preserve"> PAGE </w:instrText>
        </w:r>
        <w:r w:rsidRPr="007839CB">
          <w:rPr>
            <w:rFonts w:ascii="Calibri" w:eastAsia="Calibri" w:hAnsi="Calibri" w:cs="Times New Roman"/>
            <w:sz w:val="24"/>
            <w:szCs w:val="24"/>
          </w:rPr>
          <w:fldChar w:fldCharType="separate"/>
        </w:r>
        <w:r w:rsidRPr="007839CB">
          <w:rPr>
            <w:rFonts w:ascii="Calibri" w:eastAsia="Calibri" w:hAnsi="Calibri" w:cs="Times New Roman"/>
            <w:sz w:val="24"/>
            <w:szCs w:val="24"/>
          </w:rPr>
          <w:t>1</w:t>
        </w:r>
        <w:r w:rsidRPr="007839CB">
          <w:rPr>
            <w:rFonts w:ascii="Calibri" w:eastAsia="Calibri" w:hAnsi="Calibri" w:cs="Times New Roman"/>
            <w:sz w:val="24"/>
            <w:szCs w:val="24"/>
          </w:rPr>
          <w:fldChar w:fldCharType="end"/>
        </w:r>
      </w:p>
    </w:sdtContent>
  </w:sdt>
  <w:p w14:paraId="74C61D51" w14:textId="42AC3270" w:rsidR="00887EC1" w:rsidRPr="007839CB" w:rsidRDefault="00887EC1" w:rsidP="007839CB">
    <w:pPr>
      <w:spacing w:after="0" w:line="264" w:lineRule="auto"/>
      <w:jc w:val="center"/>
      <w:rPr>
        <w:rFonts w:ascii="Calibri" w:eastAsia="Calibri" w:hAnsi="Calibri" w:cs="Times New Roman"/>
        <w:sz w:val="24"/>
        <w:szCs w:val="24"/>
      </w:rPr>
    </w:pPr>
    <w:r w:rsidRPr="007839CB">
      <w:rPr>
        <w:rFonts w:ascii="Calibri" w:eastAsia="Calibri" w:hAnsi="Calibri" w:cs="Times New Roman (Body CS)"/>
        <w:color w:val="4472C4"/>
        <w:sz w:val="15"/>
        <w:szCs w:val="20"/>
      </w:rPr>
      <w:t>APPS CAN TRAP: PROTECTING CHILDREN’S PRIVACY – A GUIDE TO THE APPCENSUS SYSTEM</w:t>
    </w:r>
    <w:r>
      <w:rPr>
        <w:rFonts w:ascii="Calibri" w:eastAsia="Calibri" w:hAnsi="Calibri" w:cs="Times New Roman (Body CS)"/>
        <w:color w:val="4472C4"/>
        <w:sz w:val="15"/>
        <w:szCs w:val="20"/>
      </w:rPr>
      <w:t xml:space="preserve"> – Appendix B – Personal identifiers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8EF9" w14:textId="77777777" w:rsidR="00096DE2" w:rsidRDefault="00096DE2" w:rsidP="00704A2A">
      <w:pPr>
        <w:spacing w:after="0" w:line="240" w:lineRule="auto"/>
      </w:pPr>
      <w:r>
        <w:separator/>
      </w:r>
    </w:p>
  </w:footnote>
  <w:footnote w:type="continuationSeparator" w:id="0">
    <w:p w14:paraId="6455A478" w14:textId="77777777" w:rsidR="00096DE2" w:rsidRDefault="00096DE2" w:rsidP="0070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6051" w14:textId="77777777" w:rsidR="00276890" w:rsidRPr="007839CB" w:rsidRDefault="00276890" w:rsidP="00276890">
    <w:pPr>
      <w:keepNext/>
      <w:keepLines/>
      <w:spacing w:after="0" w:line="256" w:lineRule="auto"/>
      <w:outlineLvl w:val="0"/>
      <w:rPr>
        <w:rFonts w:ascii="Calibri Light" w:eastAsia="Times New Roman" w:hAnsi="Calibri Light" w:cs="Times New Roman"/>
        <w:b/>
        <w:color w:val="009370"/>
        <w:sz w:val="24"/>
        <w:szCs w:val="24"/>
        <w:lang w:val="en-US"/>
      </w:rPr>
    </w:pPr>
    <w:bookmarkStart w:id="2" w:name="_Hlk73432777"/>
    <w:bookmarkStart w:id="3" w:name="_Hlk73432778"/>
    <w:bookmarkStart w:id="4" w:name="_Hlk73441101"/>
    <w:bookmarkStart w:id="5" w:name="_Hlk73441102"/>
    <w:bookmarkStart w:id="6" w:name="_Hlk73442243"/>
    <w:bookmarkStart w:id="7" w:name="_Hlk73442244"/>
    <w:r w:rsidRPr="007839CB">
      <w:rPr>
        <w:rFonts w:ascii="Calibri" w:eastAsia="Calibri" w:hAnsi="Calibri" w:cs="Times New Roman"/>
        <w:noProof/>
        <w:color w:val="009370"/>
        <w:sz w:val="24"/>
        <w:szCs w:val="24"/>
        <w:lang w:eastAsia="en-AU"/>
      </w:rPr>
      <w:drawing>
        <wp:anchor distT="0" distB="0" distL="114300" distR="114300" simplePos="0" relativeHeight="251659264" behindDoc="1" locked="0" layoutInCell="1" allowOverlap="1" wp14:anchorId="3699E967" wp14:editId="499BF680">
          <wp:simplePos x="0" y="0"/>
          <wp:positionH relativeFrom="margin">
            <wp:posOffset>-571500</wp:posOffset>
          </wp:positionH>
          <wp:positionV relativeFrom="margin">
            <wp:posOffset>-696595</wp:posOffset>
          </wp:positionV>
          <wp:extent cx="752475" cy="685800"/>
          <wp:effectExtent l="0" t="0" r="9525" b="0"/>
          <wp:wrapTight wrapText="bothSides">
            <wp:wrapPolygon edited="0">
              <wp:start x="0" y="0"/>
              <wp:lineTo x="0" y="21000"/>
              <wp:lineTo x="21327" y="21000"/>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pic:spPr>
              </pic:pic>
            </a:graphicData>
          </a:graphic>
        </wp:anchor>
      </w:drawing>
    </w:r>
    <w:bookmarkStart w:id="8" w:name="_Toc70503998"/>
    <w:bookmarkStart w:id="9" w:name="_Toc70245785"/>
    <w:bookmarkStart w:id="10" w:name="_Toc70245688"/>
    <w:bookmarkStart w:id="11" w:name="_Toc70245634"/>
    <w:r w:rsidRPr="007839CB">
      <w:rPr>
        <w:rFonts w:ascii="Calibri Light" w:eastAsia="Times New Roman" w:hAnsi="Calibri Light" w:cs="Times New Roman"/>
        <w:b/>
        <w:color w:val="009370"/>
        <w:sz w:val="24"/>
        <w:szCs w:val="24"/>
        <w:lang w:val="en-US"/>
      </w:rPr>
      <w:t>Australian Council on Children and the Media</w:t>
    </w:r>
    <w:bookmarkEnd w:id="8"/>
    <w:bookmarkEnd w:id="9"/>
    <w:bookmarkEnd w:id="10"/>
    <w:bookmarkEnd w:id="11"/>
  </w:p>
  <w:bookmarkEnd w:id="2"/>
  <w:bookmarkEnd w:id="3"/>
  <w:bookmarkEnd w:id="4"/>
  <w:bookmarkEnd w:id="5"/>
  <w:bookmarkEnd w:id="6"/>
  <w:bookmarkEnd w:id="7"/>
  <w:p w14:paraId="5A7495FB" w14:textId="77777777" w:rsidR="00276890" w:rsidRPr="00276890" w:rsidRDefault="00276890" w:rsidP="0027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17B"/>
    <w:multiLevelType w:val="hybridMultilevel"/>
    <w:tmpl w:val="6CFEA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53FA3"/>
    <w:multiLevelType w:val="multilevel"/>
    <w:tmpl w:val="441A0A5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DD0300F"/>
    <w:multiLevelType w:val="hybridMultilevel"/>
    <w:tmpl w:val="F938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654A9C"/>
    <w:multiLevelType w:val="hybridMultilevel"/>
    <w:tmpl w:val="E1C62A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BE598A"/>
    <w:multiLevelType w:val="hybridMultilevel"/>
    <w:tmpl w:val="37F64D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44C13F8"/>
    <w:multiLevelType w:val="hybridMultilevel"/>
    <w:tmpl w:val="83D62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9B2212"/>
    <w:multiLevelType w:val="hybridMultilevel"/>
    <w:tmpl w:val="7F4A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D9"/>
    <w:rsid w:val="00040989"/>
    <w:rsid w:val="00044221"/>
    <w:rsid w:val="00072B43"/>
    <w:rsid w:val="00096DE2"/>
    <w:rsid w:val="000B642E"/>
    <w:rsid w:val="000C52E8"/>
    <w:rsid w:val="000D01D0"/>
    <w:rsid w:val="000E718E"/>
    <w:rsid w:val="001231EE"/>
    <w:rsid w:val="00153893"/>
    <w:rsid w:val="0017069F"/>
    <w:rsid w:val="00177547"/>
    <w:rsid w:val="00190915"/>
    <w:rsid w:val="001A2C61"/>
    <w:rsid w:val="001F72D8"/>
    <w:rsid w:val="0020393F"/>
    <w:rsid w:val="00204F1C"/>
    <w:rsid w:val="00222CF2"/>
    <w:rsid w:val="00276890"/>
    <w:rsid w:val="003E6203"/>
    <w:rsid w:val="003F56C3"/>
    <w:rsid w:val="0041061C"/>
    <w:rsid w:val="00486BE2"/>
    <w:rsid w:val="004903E4"/>
    <w:rsid w:val="005072B6"/>
    <w:rsid w:val="005119FB"/>
    <w:rsid w:val="005436E6"/>
    <w:rsid w:val="00545B16"/>
    <w:rsid w:val="00546E0E"/>
    <w:rsid w:val="0056419A"/>
    <w:rsid w:val="00575EE3"/>
    <w:rsid w:val="00590BBD"/>
    <w:rsid w:val="005D674F"/>
    <w:rsid w:val="0063419D"/>
    <w:rsid w:val="00643123"/>
    <w:rsid w:val="006A6A18"/>
    <w:rsid w:val="006B0A52"/>
    <w:rsid w:val="006B16EF"/>
    <w:rsid w:val="006D55B6"/>
    <w:rsid w:val="00704A2A"/>
    <w:rsid w:val="00706313"/>
    <w:rsid w:val="00746953"/>
    <w:rsid w:val="007839CB"/>
    <w:rsid w:val="00803F7D"/>
    <w:rsid w:val="00845418"/>
    <w:rsid w:val="00887EC1"/>
    <w:rsid w:val="008A3A0E"/>
    <w:rsid w:val="008A56B6"/>
    <w:rsid w:val="008B7467"/>
    <w:rsid w:val="009100CB"/>
    <w:rsid w:val="009F34FA"/>
    <w:rsid w:val="00A4170B"/>
    <w:rsid w:val="00A42B1D"/>
    <w:rsid w:val="00AA5870"/>
    <w:rsid w:val="00B72599"/>
    <w:rsid w:val="00B739FB"/>
    <w:rsid w:val="00BA1051"/>
    <w:rsid w:val="00C1158A"/>
    <w:rsid w:val="00C14BA6"/>
    <w:rsid w:val="00C37AED"/>
    <w:rsid w:val="00C5367B"/>
    <w:rsid w:val="00C71336"/>
    <w:rsid w:val="00C825CF"/>
    <w:rsid w:val="00CC2FA9"/>
    <w:rsid w:val="00CE06F1"/>
    <w:rsid w:val="00D11BD9"/>
    <w:rsid w:val="00D66364"/>
    <w:rsid w:val="00D80DB3"/>
    <w:rsid w:val="00D90D71"/>
    <w:rsid w:val="00DC6957"/>
    <w:rsid w:val="00DE6A14"/>
    <w:rsid w:val="00E12373"/>
    <w:rsid w:val="00E147D3"/>
    <w:rsid w:val="00E719EC"/>
    <w:rsid w:val="00ED076A"/>
    <w:rsid w:val="00ED3017"/>
    <w:rsid w:val="00EE05DB"/>
    <w:rsid w:val="00EE1B26"/>
    <w:rsid w:val="00F300C6"/>
    <w:rsid w:val="00F72023"/>
    <w:rsid w:val="00F76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3ED5"/>
  <w15:chartTrackingRefBased/>
  <w15:docId w15:val="{3037D547-8954-4645-AC43-520B900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B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231EE"/>
    <w:rPr>
      <w:color w:val="0563C1" w:themeColor="hyperlink"/>
      <w:u w:val="single"/>
    </w:rPr>
  </w:style>
  <w:style w:type="character" w:styleId="UnresolvedMention">
    <w:name w:val="Unresolved Mention"/>
    <w:basedOn w:val="DefaultParagraphFont"/>
    <w:uiPriority w:val="99"/>
    <w:semiHidden/>
    <w:unhideWhenUsed/>
    <w:rsid w:val="001231EE"/>
    <w:rPr>
      <w:color w:val="605E5C"/>
      <w:shd w:val="clear" w:color="auto" w:fill="E1DFDD"/>
    </w:rPr>
  </w:style>
  <w:style w:type="character" w:styleId="Strong">
    <w:name w:val="Strong"/>
    <w:basedOn w:val="DefaultParagraphFont"/>
    <w:uiPriority w:val="22"/>
    <w:qFormat/>
    <w:rsid w:val="00EE1B26"/>
    <w:rPr>
      <w:b/>
      <w:bCs/>
    </w:rPr>
  </w:style>
  <w:style w:type="paragraph" w:styleId="ListParagraph">
    <w:name w:val="List Paragraph"/>
    <w:basedOn w:val="Normal"/>
    <w:uiPriority w:val="34"/>
    <w:qFormat/>
    <w:rsid w:val="000D01D0"/>
    <w:pPr>
      <w:ind w:left="720"/>
      <w:contextualSpacing/>
    </w:pPr>
  </w:style>
  <w:style w:type="paragraph" w:styleId="EndnoteText">
    <w:name w:val="endnote text"/>
    <w:basedOn w:val="Normal"/>
    <w:link w:val="EndnoteTextChar"/>
    <w:uiPriority w:val="99"/>
    <w:semiHidden/>
    <w:unhideWhenUsed/>
    <w:rsid w:val="00704A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4A2A"/>
    <w:rPr>
      <w:sz w:val="20"/>
      <w:szCs w:val="20"/>
    </w:rPr>
  </w:style>
  <w:style w:type="character" w:styleId="EndnoteReference">
    <w:name w:val="endnote reference"/>
    <w:basedOn w:val="DefaultParagraphFont"/>
    <w:uiPriority w:val="99"/>
    <w:semiHidden/>
    <w:unhideWhenUsed/>
    <w:rsid w:val="00704A2A"/>
    <w:rPr>
      <w:vertAlign w:val="superscript"/>
    </w:rPr>
  </w:style>
  <w:style w:type="paragraph" w:styleId="Header">
    <w:name w:val="header"/>
    <w:basedOn w:val="Normal"/>
    <w:link w:val="HeaderChar"/>
    <w:uiPriority w:val="99"/>
    <w:unhideWhenUsed/>
    <w:rsid w:val="0027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890"/>
  </w:style>
  <w:style w:type="paragraph" w:styleId="Footer">
    <w:name w:val="footer"/>
    <w:basedOn w:val="Normal"/>
    <w:link w:val="FooterChar"/>
    <w:uiPriority w:val="99"/>
    <w:unhideWhenUsed/>
    <w:rsid w:val="0027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890"/>
  </w:style>
  <w:style w:type="table" w:styleId="TableGrid">
    <w:name w:val="Table Grid"/>
    <w:basedOn w:val="TableNormal"/>
    <w:uiPriority w:val="39"/>
    <w:rsid w:val="0027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6368">
      <w:bodyDiv w:val="1"/>
      <w:marLeft w:val="0"/>
      <w:marRight w:val="0"/>
      <w:marTop w:val="0"/>
      <w:marBottom w:val="0"/>
      <w:divBdr>
        <w:top w:val="none" w:sz="0" w:space="0" w:color="auto"/>
        <w:left w:val="none" w:sz="0" w:space="0" w:color="auto"/>
        <w:bottom w:val="none" w:sz="0" w:space="0" w:color="auto"/>
        <w:right w:val="none" w:sz="0" w:space="0" w:color="auto"/>
      </w:divBdr>
    </w:div>
    <w:div w:id="261230275">
      <w:bodyDiv w:val="1"/>
      <w:marLeft w:val="0"/>
      <w:marRight w:val="0"/>
      <w:marTop w:val="0"/>
      <w:marBottom w:val="0"/>
      <w:divBdr>
        <w:top w:val="none" w:sz="0" w:space="0" w:color="auto"/>
        <w:left w:val="none" w:sz="0" w:space="0" w:color="auto"/>
        <w:bottom w:val="none" w:sz="0" w:space="0" w:color="auto"/>
        <w:right w:val="none" w:sz="0" w:space="0" w:color="auto"/>
      </w:divBdr>
    </w:div>
    <w:div w:id="305429141">
      <w:bodyDiv w:val="1"/>
      <w:marLeft w:val="0"/>
      <w:marRight w:val="0"/>
      <w:marTop w:val="0"/>
      <w:marBottom w:val="0"/>
      <w:divBdr>
        <w:top w:val="none" w:sz="0" w:space="0" w:color="auto"/>
        <w:left w:val="none" w:sz="0" w:space="0" w:color="auto"/>
        <w:bottom w:val="none" w:sz="0" w:space="0" w:color="auto"/>
        <w:right w:val="none" w:sz="0" w:space="0" w:color="auto"/>
      </w:divBdr>
    </w:div>
    <w:div w:id="501240213">
      <w:bodyDiv w:val="1"/>
      <w:marLeft w:val="0"/>
      <w:marRight w:val="0"/>
      <w:marTop w:val="0"/>
      <w:marBottom w:val="0"/>
      <w:divBdr>
        <w:top w:val="none" w:sz="0" w:space="0" w:color="auto"/>
        <w:left w:val="none" w:sz="0" w:space="0" w:color="auto"/>
        <w:bottom w:val="none" w:sz="0" w:space="0" w:color="auto"/>
        <w:right w:val="none" w:sz="0" w:space="0" w:color="auto"/>
      </w:divBdr>
    </w:div>
    <w:div w:id="595600701">
      <w:bodyDiv w:val="1"/>
      <w:marLeft w:val="0"/>
      <w:marRight w:val="0"/>
      <w:marTop w:val="0"/>
      <w:marBottom w:val="0"/>
      <w:divBdr>
        <w:top w:val="none" w:sz="0" w:space="0" w:color="auto"/>
        <w:left w:val="none" w:sz="0" w:space="0" w:color="auto"/>
        <w:bottom w:val="none" w:sz="0" w:space="0" w:color="auto"/>
        <w:right w:val="none" w:sz="0" w:space="0" w:color="auto"/>
      </w:divBdr>
    </w:div>
    <w:div w:id="1165436378">
      <w:bodyDiv w:val="1"/>
      <w:marLeft w:val="0"/>
      <w:marRight w:val="0"/>
      <w:marTop w:val="0"/>
      <w:marBottom w:val="0"/>
      <w:divBdr>
        <w:top w:val="none" w:sz="0" w:space="0" w:color="auto"/>
        <w:left w:val="none" w:sz="0" w:space="0" w:color="auto"/>
        <w:bottom w:val="none" w:sz="0" w:space="0" w:color="auto"/>
        <w:right w:val="none" w:sz="0" w:space="0" w:color="auto"/>
      </w:divBdr>
    </w:div>
    <w:div w:id="1385135521">
      <w:bodyDiv w:val="1"/>
      <w:marLeft w:val="0"/>
      <w:marRight w:val="0"/>
      <w:marTop w:val="0"/>
      <w:marBottom w:val="0"/>
      <w:divBdr>
        <w:top w:val="none" w:sz="0" w:space="0" w:color="auto"/>
        <w:left w:val="none" w:sz="0" w:space="0" w:color="auto"/>
        <w:bottom w:val="none" w:sz="0" w:space="0" w:color="auto"/>
        <w:right w:val="none" w:sz="0" w:space="0" w:color="auto"/>
      </w:divBdr>
    </w:div>
    <w:div w:id="1400321570">
      <w:bodyDiv w:val="1"/>
      <w:marLeft w:val="0"/>
      <w:marRight w:val="0"/>
      <w:marTop w:val="0"/>
      <w:marBottom w:val="0"/>
      <w:divBdr>
        <w:top w:val="none" w:sz="0" w:space="0" w:color="auto"/>
        <w:left w:val="none" w:sz="0" w:space="0" w:color="auto"/>
        <w:bottom w:val="none" w:sz="0" w:space="0" w:color="auto"/>
        <w:right w:val="none" w:sz="0" w:space="0" w:color="auto"/>
      </w:divBdr>
    </w:div>
    <w:div w:id="1606645736">
      <w:bodyDiv w:val="1"/>
      <w:marLeft w:val="0"/>
      <w:marRight w:val="0"/>
      <w:marTop w:val="0"/>
      <w:marBottom w:val="0"/>
      <w:divBdr>
        <w:top w:val="none" w:sz="0" w:space="0" w:color="auto"/>
        <w:left w:val="none" w:sz="0" w:space="0" w:color="auto"/>
        <w:bottom w:val="none" w:sz="0" w:space="0" w:color="auto"/>
        <w:right w:val="none" w:sz="0" w:space="0" w:color="auto"/>
      </w:divBdr>
    </w:div>
    <w:div w:id="1802260148">
      <w:bodyDiv w:val="1"/>
      <w:marLeft w:val="0"/>
      <w:marRight w:val="0"/>
      <w:marTop w:val="0"/>
      <w:marBottom w:val="0"/>
      <w:divBdr>
        <w:top w:val="none" w:sz="0" w:space="0" w:color="auto"/>
        <w:left w:val="none" w:sz="0" w:space="0" w:color="auto"/>
        <w:bottom w:val="none" w:sz="0" w:space="0" w:color="auto"/>
        <w:right w:val="none" w:sz="0" w:space="0" w:color="auto"/>
      </w:divBdr>
    </w:div>
    <w:div w:id="1924215767">
      <w:bodyDiv w:val="1"/>
      <w:marLeft w:val="0"/>
      <w:marRight w:val="0"/>
      <w:marTop w:val="0"/>
      <w:marBottom w:val="0"/>
      <w:divBdr>
        <w:top w:val="none" w:sz="0" w:space="0" w:color="auto"/>
        <w:left w:val="none" w:sz="0" w:space="0" w:color="auto"/>
        <w:bottom w:val="none" w:sz="0" w:space="0" w:color="auto"/>
        <w:right w:val="none" w:sz="0" w:space="0" w:color="auto"/>
      </w:divBdr>
    </w:div>
    <w:div w:id="1988894681">
      <w:bodyDiv w:val="1"/>
      <w:marLeft w:val="0"/>
      <w:marRight w:val="0"/>
      <w:marTop w:val="0"/>
      <w:marBottom w:val="0"/>
      <w:divBdr>
        <w:top w:val="none" w:sz="0" w:space="0" w:color="auto"/>
        <w:left w:val="none" w:sz="0" w:space="0" w:color="auto"/>
        <w:bottom w:val="none" w:sz="0" w:space="0" w:color="auto"/>
        <w:right w:val="none" w:sz="0" w:space="0" w:color="auto"/>
      </w:divBdr>
    </w:div>
    <w:div w:id="2082018872">
      <w:bodyDiv w:val="1"/>
      <w:marLeft w:val="0"/>
      <w:marRight w:val="0"/>
      <w:marTop w:val="0"/>
      <w:marBottom w:val="0"/>
      <w:divBdr>
        <w:top w:val="none" w:sz="0" w:space="0" w:color="auto"/>
        <w:left w:val="none" w:sz="0" w:space="0" w:color="auto"/>
        <w:bottom w:val="none" w:sz="0" w:space="0" w:color="auto"/>
        <w:right w:val="none" w:sz="0" w:space="0" w:color="auto"/>
      </w:divBdr>
    </w:div>
    <w:div w:id="2134401897">
      <w:bodyDiv w:val="1"/>
      <w:marLeft w:val="0"/>
      <w:marRight w:val="0"/>
      <w:marTop w:val="0"/>
      <w:marBottom w:val="0"/>
      <w:divBdr>
        <w:top w:val="none" w:sz="0" w:space="0" w:color="auto"/>
        <w:left w:val="none" w:sz="0" w:space="0" w:color="auto"/>
        <w:bottom w:val="none" w:sz="0" w:space="0" w:color="auto"/>
        <w:right w:val="none" w:sz="0" w:space="0" w:color="auto"/>
      </w:divBdr>
      <w:divsChild>
        <w:div w:id="1582108062">
          <w:marLeft w:val="0"/>
          <w:marRight w:val="0"/>
          <w:marTop w:val="0"/>
          <w:marBottom w:val="0"/>
          <w:divBdr>
            <w:top w:val="none" w:sz="0" w:space="0" w:color="auto"/>
            <w:left w:val="none" w:sz="0" w:space="0" w:color="auto"/>
            <w:bottom w:val="none" w:sz="0" w:space="0" w:color="auto"/>
            <w:right w:val="none" w:sz="0" w:space="0" w:color="auto"/>
          </w:divBdr>
          <w:divsChild>
            <w:div w:id="183056197">
              <w:marLeft w:val="0"/>
              <w:marRight w:val="0"/>
              <w:marTop w:val="0"/>
              <w:marBottom w:val="0"/>
              <w:divBdr>
                <w:top w:val="none" w:sz="0" w:space="0" w:color="auto"/>
                <w:left w:val="none" w:sz="0" w:space="0" w:color="auto"/>
                <w:bottom w:val="none" w:sz="0" w:space="0" w:color="auto"/>
                <w:right w:val="none" w:sz="0" w:space="0" w:color="auto"/>
              </w:divBdr>
              <w:divsChild>
                <w:div w:id="461533933">
                  <w:marLeft w:val="0"/>
                  <w:marRight w:val="0"/>
                  <w:marTop w:val="0"/>
                  <w:marBottom w:val="0"/>
                  <w:divBdr>
                    <w:top w:val="none" w:sz="0" w:space="0" w:color="auto"/>
                    <w:left w:val="none" w:sz="0" w:space="0" w:color="auto"/>
                    <w:bottom w:val="none" w:sz="0" w:space="0" w:color="auto"/>
                    <w:right w:val="none" w:sz="0" w:space="0" w:color="auto"/>
                  </w:divBdr>
                  <w:divsChild>
                    <w:div w:id="6023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blog.appcensus.io/2019/02/14/ad-ids-behaving-badly/"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hildrenandmedia.org.au/assets/files/apps-can-trap/Serge-explains-why-AppCensus-privacy-checks-help-parents.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2.xm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CB411A80-F7B5-41FF-BB1A-A938293C6737}">
  <ds:schemaRefs>
    <ds:schemaRef ds:uri="http://schemas.openxmlformats.org/officeDocument/2006/bibliography"/>
  </ds:schemaRefs>
</ds:datastoreItem>
</file>

<file path=customXml/itemProps2.xml><?xml version="1.0" encoding="utf-8"?>
<ds:datastoreItem xmlns:ds="http://schemas.openxmlformats.org/officeDocument/2006/customXml" ds:itemID="{12864EA3-1994-4C09-AE21-A05039B54757}"/>
</file>

<file path=customXml/itemProps3.xml><?xml version="1.0" encoding="utf-8"?>
<ds:datastoreItem xmlns:ds="http://schemas.openxmlformats.org/officeDocument/2006/customXml" ds:itemID="{6EDAA583-44F5-4EC8-9B75-B7FFE8BF8877}"/>
</file>

<file path=customXml/itemProps4.xml><?xml version="1.0" encoding="utf-8"?>
<ds:datastoreItem xmlns:ds="http://schemas.openxmlformats.org/officeDocument/2006/customXml" ds:itemID="{B89BCB5D-AEE3-46EB-B3E0-95526CC31D1D}"/>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ACCM</dc:creator>
  <cp:keywords/>
  <dc:description/>
  <cp:lastModifiedBy>Martha</cp:lastModifiedBy>
  <cp:revision>2</cp:revision>
  <dcterms:created xsi:type="dcterms:W3CDTF">2021-06-09T01:04:00Z</dcterms:created>
  <dcterms:modified xsi:type="dcterms:W3CDTF">2021-06-09T01:04:00Z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