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8441" w14:textId="5E7B769A" w:rsidR="31ACD9E3" w:rsidRDefault="5B2B2D97" w:rsidP="00CC5E98">
      <w:pPr>
        <w:pStyle w:val="Heading1"/>
        <w:spacing w:line="276" w:lineRule="auto"/>
        <w:jc w:val="center"/>
        <w:rPr>
          <w:rFonts w:ascii="Roboto" w:eastAsia="Roboto" w:hAnsi="Roboto" w:cs="Roboto"/>
        </w:rPr>
      </w:pPr>
      <w:r w:rsidRPr="606D4342">
        <w:rPr>
          <w:rFonts w:ascii="Roboto" w:eastAsia="Roboto" w:hAnsi="Roboto" w:cs="Roboto"/>
          <w:b/>
          <w:bCs/>
          <w:lang w:val="en-AU"/>
        </w:rPr>
        <w:t>Media Release</w:t>
      </w:r>
    </w:p>
    <w:p w14:paraId="62B13190" w14:textId="58D54566" w:rsidR="31ACD9E3" w:rsidRDefault="000D20A4" w:rsidP="6248EED1">
      <w:pPr>
        <w:spacing w:line="276" w:lineRule="auto"/>
        <w:jc w:val="center"/>
        <w:rPr>
          <w:rFonts w:ascii="Roboto" w:eastAsia="Roboto" w:hAnsi="Roboto" w:cs="Roboto"/>
          <w:color w:val="000000" w:themeColor="text1"/>
          <w:sz w:val="24"/>
          <w:szCs w:val="24"/>
        </w:rPr>
      </w:pPr>
      <w:r>
        <w:rPr>
          <w:rFonts w:ascii="Roboto" w:eastAsia="Roboto" w:hAnsi="Roboto" w:cs="Roboto"/>
          <w:b/>
          <w:bCs/>
          <w:color w:val="000000" w:themeColor="text1"/>
          <w:sz w:val="24"/>
          <w:szCs w:val="24"/>
          <w:lang w:val="en-AU"/>
        </w:rPr>
        <w:t>31</w:t>
      </w:r>
      <w:r w:rsidR="20BCBA58" w:rsidRPr="606D4342">
        <w:rPr>
          <w:rFonts w:ascii="Roboto" w:eastAsia="Roboto" w:hAnsi="Roboto" w:cs="Roboto"/>
          <w:b/>
          <w:bCs/>
          <w:color w:val="000000" w:themeColor="text1"/>
          <w:sz w:val="24"/>
          <w:szCs w:val="24"/>
          <w:lang w:val="en-AU"/>
        </w:rPr>
        <w:t xml:space="preserve"> </w:t>
      </w:r>
      <w:r w:rsidR="16FBDECC" w:rsidRPr="606D4342">
        <w:rPr>
          <w:rFonts w:ascii="Roboto" w:eastAsia="Roboto" w:hAnsi="Roboto" w:cs="Roboto"/>
          <w:b/>
          <w:bCs/>
          <w:color w:val="000000" w:themeColor="text1"/>
          <w:sz w:val="24"/>
          <w:szCs w:val="24"/>
          <w:lang w:val="en-AU"/>
        </w:rPr>
        <w:t>Octo</w:t>
      </w:r>
      <w:r w:rsidR="5B2B2D97" w:rsidRPr="606D4342">
        <w:rPr>
          <w:rFonts w:ascii="Roboto" w:eastAsia="Roboto" w:hAnsi="Roboto" w:cs="Roboto"/>
          <w:b/>
          <w:bCs/>
          <w:color w:val="000000" w:themeColor="text1"/>
          <w:sz w:val="24"/>
          <w:szCs w:val="24"/>
          <w:lang w:val="en-AU"/>
        </w:rPr>
        <w:t>ber 2025</w:t>
      </w:r>
    </w:p>
    <w:p w14:paraId="3111BB91" w14:textId="39A88785" w:rsidR="4FE05F36" w:rsidRDefault="4FE05F36" w:rsidP="7197363C">
      <w:pPr>
        <w:spacing w:before="240" w:after="240" w:line="276" w:lineRule="auto"/>
        <w:jc w:val="center"/>
        <w:rPr>
          <w:rFonts w:ascii="Roboto" w:eastAsia="Roboto" w:hAnsi="Roboto" w:cs="Roboto"/>
          <w:b/>
          <w:bCs/>
          <w:i/>
          <w:iCs/>
          <w:color w:val="000000" w:themeColor="text1"/>
          <w:sz w:val="24"/>
          <w:szCs w:val="24"/>
          <w:lang w:val="en-AU"/>
        </w:rPr>
      </w:pPr>
      <w:r w:rsidRPr="7197363C">
        <w:rPr>
          <w:rFonts w:ascii="Roboto" w:eastAsia="Roboto" w:hAnsi="Roboto" w:cs="Roboto"/>
          <w:b/>
          <w:bCs/>
          <w:color w:val="000000" w:themeColor="text1"/>
          <w:sz w:val="24"/>
          <w:szCs w:val="24"/>
          <w:lang w:val="en-AU"/>
        </w:rPr>
        <w:t xml:space="preserve">‘Deficient’ industry </w:t>
      </w:r>
      <w:r w:rsidR="002608D1" w:rsidRPr="7197363C">
        <w:rPr>
          <w:rFonts w:ascii="Roboto" w:eastAsia="Roboto" w:hAnsi="Roboto" w:cs="Roboto"/>
          <w:b/>
          <w:bCs/>
          <w:color w:val="000000" w:themeColor="text1"/>
          <w:sz w:val="24"/>
          <w:szCs w:val="24"/>
          <w:lang w:val="en-AU"/>
        </w:rPr>
        <w:t>c</w:t>
      </w:r>
      <w:r w:rsidRPr="7197363C">
        <w:rPr>
          <w:rFonts w:ascii="Roboto" w:eastAsia="Roboto" w:hAnsi="Roboto" w:cs="Roboto"/>
          <w:b/>
          <w:bCs/>
          <w:color w:val="000000" w:themeColor="text1"/>
          <w:sz w:val="24"/>
          <w:szCs w:val="24"/>
          <w:lang w:val="en-AU"/>
        </w:rPr>
        <w:t xml:space="preserve">ode </w:t>
      </w:r>
      <w:r w:rsidR="395A0E2C" w:rsidRPr="7197363C">
        <w:rPr>
          <w:rFonts w:ascii="Roboto" w:eastAsia="Roboto" w:hAnsi="Roboto" w:cs="Roboto"/>
          <w:b/>
          <w:bCs/>
          <w:color w:val="000000" w:themeColor="text1"/>
          <w:sz w:val="24"/>
          <w:szCs w:val="24"/>
          <w:lang w:val="en-AU"/>
        </w:rPr>
        <w:t>must</w:t>
      </w:r>
      <w:r w:rsidRPr="7197363C">
        <w:rPr>
          <w:rFonts w:ascii="Roboto" w:eastAsia="Roboto" w:hAnsi="Roboto" w:cs="Roboto"/>
          <w:b/>
          <w:bCs/>
          <w:color w:val="000000" w:themeColor="text1"/>
          <w:sz w:val="24"/>
          <w:szCs w:val="24"/>
          <w:lang w:val="en-AU"/>
        </w:rPr>
        <w:t xml:space="preserve"> be replaced with proper protections</w:t>
      </w:r>
      <w:r w:rsidR="44B723F4" w:rsidRPr="7197363C">
        <w:rPr>
          <w:rFonts w:ascii="Roboto" w:eastAsia="Roboto" w:hAnsi="Roboto" w:cs="Roboto"/>
          <w:b/>
          <w:bCs/>
          <w:color w:val="000000" w:themeColor="text1"/>
          <w:sz w:val="24"/>
          <w:szCs w:val="24"/>
          <w:lang w:val="en-AU"/>
        </w:rPr>
        <w:t xml:space="preserve"> - </w:t>
      </w:r>
      <w:r w:rsidR="44B723F4" w:rsidRPr="7197363C">
        <w:rPr>
          <w:rFonts w:ascii="Roboto" w:eastAsia="Roboto" w:hAnsi="Roboto" w:cs="Roboto"/>
          <w:b/>
          <w:bCs/>
          <w:i/>
          <w:iCs/>
          <w:color w:val="000000" w:themeColor="text1"/>
          <w:sz w:val="24"/>
          <w:szCs w:val="24"/>
          <w:lang w:val="en-AU"/>
        </w:rPr>
        <w:t>Fair Call Coalition</w:t>
      </w:r>
    </w:p>
    <w:p w14:paraId="4C02F85C" w14:textId="2EBFEA49" w:rsidR="001910AC" w:rsidRDefault="44B723F4" w:rsidP="606D4342">
      <w:pPr>
        <w:spacing w:after="0"/>
        <w:rPr>
          <w:rFonts w:ascii="Roboto" w:eastAsia="Roboto" w:hAnsi="Roboto" w:cs="Roboto"/>
        </w:rPr>
      </w:pPr>
      <w:r w:rsidRPr="36B73E0A">
        <w:rPr>
          <w:rFonts w:ascii="Roboto" w:eastAsia="Roboto" w:hAnsi="Roboto" w:cs="Roboto"/>
        </w:rPr>
        <w:t xml:space="preserve">The members of the </w:t>
      </w:r>
      <w:hyperlink r:id="rId7" w:history="1">
        <w:r w:rsidRPr="00D33689">
          <w:rPr>
            <w:rStyle w:val="Hyperlink"/>
            <w:rFonts w:ascii="Roboto" w:eastAsia="Roboto" w:hAnsi="Roboto" w:cs="Roboto"/>
          </w:rPr>
          <w:t>Fair Call Coalition</w:t>
        </w:r>
      </w:hyperlink>
      <w:r w:rsidRPr="36B73E0A">
        <w:rPr>
          <w:rFonts w:ascii="Roboto" w:eastAsia="Roboto" w:hAnsi="Roboto" w:cs="Roboto"/>
        </w:rPr>
        <w:t xml:space="preserve">, an alliance of </w:t>
      </w:r>
      <w:r w:rsidRPr="36B73E0A">
        <w:rPr>
          <w:rFonts w:ascii="Roboto" w:eastAsia="Roboto" w:hAnsi="Roboto" w:cs="Roboto"/>
          <w:b/>
          <w:bCs/>
        </w:rPr>
        <w:t xml:space="preserve">23 </w:t>
      </w:r>
      <w:r w:rsidRPr="36B73E0A">
        <w:rPr>
          <w:rFonts w:ascii="Roboto" w:eastAsia="Roboto" w:hAnsi="Roboto" w:cs="Roboto"/>
        </w:rPr>
        <w:t xml:space="preserve">consumer organisations, </w:t>
      </w:r>
      <w:r w:rsidR="001910AC" w:rsidRPr="36B73E0A">
        <w:rPr>
          <w:rFonts w:ascii="Roboto" w:eastAsia="Roboto" w:hAnsi="Roboto" w:cs="Roboto"/>
        </w:rPr>
        <w:t xml:space="preserve">is calling on the Minister for Communications, Anika Wells, to exercise her powers and direct the </w:t>
      </w:r>
      <w:r w:rsidR="00425049" w:rsidRPr="36B73E0A">
        <w:rPr>
          <w:rFonts w:ascii="Roboto" w:eastAsia="Roboto" w:hAnsi="Roboto" w:cs="Roboto"/>
        </w:rPr>
        <w:t xml:space="preserve">Australian Communications and Media Authority (ACMA) </w:t>
      </w:r>
      <w:r w:rsidR="001910AC" w:rsidRPr="36B73E0A">
        <w:rPr>
          <w:rFonts w:ascii="Roboto" w:eastAsia="Roboto" w:hAnsi="Roboto" w:cs="Roboto"/>
        </w:rPr>
        <w:t xml:space="preserve">to establish industry standards addressing critical consumer protections, following the ACMA’s rejection of the Telecommunications Consumer Protections (TCP) Code. </w:t>
      </w:r>
    </w:p>
    <w:p w14:paraId="2BF08FA1" w14:textId="67F5DEDD" w:rsidR="001910AC" w:rsidRDefault="001910AC" w:rsidP="36B73E0A">
      <w:pPr>
        <w:spacing w:after="0"/>
        <w:rPr>
          <w:rFonts w:ascii="Roboto" w:eastAsia="Roboto" w:hAnsi="Roboto" w:cs="Roboto"/>
        </w:rPr>
      </w:pPr>
    </w:p>
    <w:p w14:paraId="0DC11550" w14:textId="60D0BD8B" w:rsidR="00A71CF6" w:rsidDel="008D21E0" w:rsidRDefault="001910AC" w:rsidP="36B73E0A">
      <w:pPr>
        <w:spacing w:after="0"/>
        <w:rPr>
          <w:rFonts w:ascii="Roboto" w:eastAsia="Roboto" w:hAnsi="Roboto" w:cs="Roboto"/>
        </w:rPr>
      </w:pPr>
      <w:r w:rsidRPr="36B73E0A">
        <w:rPr>
          <w:rFonts w:ascii="Roboto" w:eastAsia="Roboto" w:hAnsi="Roboto" w:cs="Roboto"/>
        </w:rPr>
        <w:t xml:space="preserve">The Fair Call Coalition </w:t>
      </w:r>
      <w:r w:rsidR="44B723F4" w:rsidRPr="36B73E0A">
        <w:rPr>
          <w:rFonts w:ascii="Roboto" w:eastAsia="Roboto" w:hAnsi="Roboto" w:cs="Roboto"/>
        </w:rPr>
        <w:t xml:space="preserve">welcomes the decision of </w:t>
      </w:r>
      <w:r w:rsidR="00E228C9">
        <w:rPr>
          <w:rFonts w:ascii="Roboto" w:eastAsia="Roboto" w:hAnsi="Roboto" w:cs="Roboto"/>
        </w:rPr>
        <w:t xml:space="preserve">the </w:t>
      </w:r>
      <w:r w:rsidR="44B723F4" w:rsidRPr="36B73E0A">
        <w:rPr>
          <w:rFonts w:ascii="Roboto" w:eastAsia="Roboto" w:hAnsi="Roboto" w:cs="Roboto"/>
        </w:rPr>
        <w:t xml:space="preserve">telecommunications regulator to refuse to register the </w:t>
      </w:r>
      <w:r w:rsidR="00425049" w:rsidRPr="36B73E0A">
        <w:rPr>
          <w:rFonts w:ascii="Roboto" w:eastAsia="Roboto" w:hAnsi="Roboto" w:cs="Roboto"/>
        </w:rPr>
        <w:t xml:space="preserve">industry’s </w:t>
      </w:r>
      <w:r w:rsidR="1B618365" w:rsidRPr="36B73E0A">
        <w:rPr>
          <w:rFonts w:ascii="Roboto" w:eastAsia="Roboto" w:hAnsi="Roboto" w:cs="Roboto"/>
        </w:rPr>
        <w:t>TCP</w:t>
      </w:r>
      <w:r w:rsidR="00425049" w:rsidRPr="36B73E0A">
        <w:rPr>
          <w:rFonts w:ascii="Roboto" w:eastAsia="Roboto" w:hAnsi="Roboto" w:cs="Roboto"/>
        </w:rPr>
        <w:t xml:space="preserve"> Code</w:t>
      </w:r>
      <w:r w:rsidR="00A71CF6" w:rsidRPr="36B73E0A">
        <w:rPr>
          <w:rFonts w:ascii="Roboto" w:eastAsia="Roboto" w:hAnsi="Roboto" w:cs="Roboto"/>
        </w:rPr>
        <w:t>.</w:t>
      </w:r>
      <w:r w:rsidR="001B73C2" w:rsidRPr="36B73E0A">
        <w:rPr>
          <w:rFonts w:ascii="Roboto" w:eastAsia="Roboto" w:hAnsi="Roboto" w:cs="Roboto"/>
        </w:rPr>
        <w:t xml:space="preserve"> </w:t>
      </w:r>
      <w:r w:rsidR="004F5406" w:rsidRPr="36B73E0A">
        <w:rPr>
          <w:rFonts w:ascii="Roboto" w:eastAsia="Roboto" w:hAnsi="Roboto" w:cs="Roboto"/>
        </w:rPr>
        <w:t xml:space="preserve">After years of raising the alarm, the Coalition is </w:t>
      </w:r>
      <w:r w:rsidR="008D21E0" w:rsidRPr="36B73E0A">
        <w:rPr>
          <w:rFonts w:ascii="Roboto" w:eastAsia="Roboto" w:hAnsi="Roboto" w:cs="Roboto"/>
        </w:rPr>
        <w:t xml:space="preserve">glad the ACMA has taken </w:t>
      </w:r>
      <w:r w:rsidR="00165A47" w:rsidRPr="36B73E0A">
        <w:rPr>
          <w:rFonts w:ascii="Roboto" w:eastAsia="Roboto" w:hAnsi="Roboto" w:cs="Roboto"/>
        </w:rPr>
        <w:t xml:space="preserve">a first </w:t>
      </w:r>
      <w:r w:rsidR="008D21E0" w:rsidRPr="36B73E0A">
        <w:rPr>
          <w:rFonts w:ascii="Roboto" w:eastAsia="Roboto" w:hAnsi="Roboto" w:cs="Roboto"/>
        </w:rPr>
        <w:t xml:space="preserve">step in the right direction by rejecting the Code. </w:t>
      </w:r>
    </w:p>
    <w:p w14:paraId="6E9B6604" w14:textId="0B29376B" w:rsidR="00A71CF6" w:rsidDel="008D21E0" w:rsidRDefault="00A71CF6" w:rsidP="36B73E0A">
      <w:pPr>
        <w:spacing w:after="0"/>
        <w:rPr>
          <w:rFonts w:ascii="Roboto" w:eastAsia="Roboto" w:hAnsi="Roboto" w:cs="Roboto"/>
        </w:rPr>
      </w:pPr>
    </w:p>
    <w:p w14:paraId="2F25C325" w14:textId="3CE7CD08" w:rsidR="00A71CF6" w:rsidDel="008D21E0" w:rsidRDefault="3639417D" w:rsidP="36B73E0A">
      <w:pPr>
        <w:spacing w:after="0"/>
        <w:rPr>
          <w:rFonts w:ascii="Roboto" w:eastAsia="Roboto" w:hAnsi="Roboto" w:cs="Roboto"/>
        </w:rPr>
      </w:pPr>
      <w:r w:rsidRPr="36B73E0A">
        <w:rPr>
          <w:rFonts w:ascii="Roboto" w:eastAsia="Roboto" w:hAnsi="Roboto" w:cs="Roboto"/>
        </w:rPr>
        <w:t>ACMA has identified four areas of deficiency - responsible sales, credit assessments, disconnection and mobile coverage information</w:t>
      </w:r>
      <w:r w:rsidR="008F7F65">
        <w:rPr>
          <w:rFonts w:ascii="Roboto" w:eastAsia="Roboto" w:hAnsi="Roboto" w:cs="Roboto"/>
        </w:rPr>
        <w:t xml:space="preserve">. </w:t>
      </w:r>
    </w:p>
    <w:p w14:paraId="710BE3E9" w14:textId="68295325" w:rsidR="00A71CF6" w:rsidDel="008D21E0" w:rsidRDefault="00A71CF6" w:rsidP="36B73E0A">
      <w:pPr>
        <w:spacing w:after="0"/>
        <w:rPr>
          <w:rFonts w:ascii="Roboto" w:eastAsia="Roboto" w:hAnsi="Roboto" w:cs="Roboto"/>
        </w:rPr>
      </w:pPr>
    </w:p>
    <w:p w14:paraId="0A52FE52" w14:textId="62C02F60" w:rsidR="00A64B42" w:rsidRDefault="678FF7D5" w:rsidP="606D4342">
      <w:pPr>
        <w:spacing w:after="0"/>
        <w:rPr>
          <w:rFonts w:ascii="Roboto" w:eastAsia="Roboto" w:hAnsi="Roboto" w:cs="Roboto"/>
        </w:rPr>
      </w:pPr>
      <w:r w:rsidRPr="606D4342">
        <w:rPr>
          <w:rFonts w:ascii="Roboto" w:eastAsia="Roboto" w:hAnsi="Roboto" w:cs="Roboto"/>
        </w:rPr>
        <w:t xml:space="preserve">The </w:t>
      </w:r>
      <w:r w:rsidR="00C57518">
        <w:rPr>
          <w:rFonts w:ascii="Roboto" w:eastAsia="Roboto" w:hAnsi="Roboto" w:cs="Roboto"/>
        </w:rPr>
        <w:t xml:space="preserve">Fair Call </w:t>
      </w:r>
      <w:r w:rsidRPr="606D4342">
        <w:rPr>
          <w:rFonts w:ascii="Roboto" w:eastAsia="Roboto" w:hAnsi="Roboto" w:cs="Roboto"/>
        </w:rPr>
        <w:t xml:space="preserve">Coalition </w:t>
      </w:r>
      <w:r w:rsidR="7717B2B8" w:rsidRPr="606D4342">
        <w:rPr>
          <w:rFonts w:ascii="Roboto" w:eastAsia="Roboto" w:hAnsi="Roboto" w:cs="Roboto"/>
        </w:rPr>
        <w:t xml:space="preserve">has no confidence that the grave deficiencies in the Code will be resolved by </w:t>
      </w:r>
      <w:r w:rsidR="00394D35">
        <w:rPr>
          <w:rFonts w:ascii="Roboto" w:eastAsia="Roboto" w:hAnsi="Roboto" w:cs="Roboto"/>
        </w:rPr>
        <w:t xml:space="preserve">the Australian Telecommunications Alliance </w:t>
      </w:r>
      <w:r w:rsidR="7717B2B8" w:rsidRPr="606D4342">
        <w:rPr>
          <w:rFonts w:ascii="Roboto" w:eastAsia="Roboto" w:hAnsi="Roboto" w:cs="Roboto"/>
        </w:rPr>
        <w:t xml:space="preserve">in the </w:t>
      </w:r>
      <w:r w:rsidR="436255EF" w:rsidRPr="606D4342">
        <w:rPr>
          <w:rFonts w:ascii="Roboto" w:eastAsia="Roboto" w:hAnsi="Roboto" w:cs="Roboto"/>
        </w:rPr>
        <w:t>30-day</w:t>
      </w:r>
      <w:r w:rsidR="7717B2B8" w:rsidRPr="606D4342">
        <w:rPr>
          <w:rFonts w:ascii="Roboto" w:eastAsia="Roboto" w:hAnsi="Roboto" w:cs="Roboto"/>
        </w:rPr>
        <w:t xml:space="preserve"> timeframe provided by ACMA.</w:t>
      </w:r>
      <w:r w:rsidR="00032820">
        <w:rPr>
          <w:rFonts w:ascii="Roboto" w:eastAsia="Roboto" w:hAnsi="Roboto" w:cs="Roboto"/>
        </w:rPr>
        <w:t xml:space="preserve"> </w:t>
      </w:r>
      <w:r w:rsidR="00A64B42">
        <w:rPr>
          <w:rFonts w:ascii="Roboto" w:eastAsia="Roboto" w:hAnsi="Roboto" w:cs="Roboto"/>
        </w:rPr>
        <w:t xml:space="preserve">Consumer advocates have engaged for </w:t>
      </w:r>
      <w:r w:rsidR="00BC659D">
        <w:rPr>
          <w:rFonts w:ascii="Roboto" w:eastAsia="Roboto" w:hAnsi="Roboto" w:cs="Roboto"/>
        </w:rPr>
        <w:t xml:space="preserve">more than </w:t>
      </w:r>
      <w:r w:rsidR="00394D35">
        <w:rPr>
          <w:rFonts w:ascii="Roboto" w:eastAsia="Roboto" w:hAnsi="Roboto" w:cs="Roboto"/>
        </w:rPr>
        <w:t>two</w:t>
      </w:r>
      <w:r w:rsidR="00BC659D">
        <w:rPr>
          <w:rFonts w:ascii="Roboto" w:eastAsia="Roboto" w:hAnsi="Roboto" w:cs="Roboto"/>
        </w:rPr>
        <w:t xml:space="preserve"> years </w:t>
      </w:r>
      <w:r w:rsidR="00A64B42">
        <w:rPr>
          <w:rFonts w:ascii="Roboto" w:eastAsia="Roboto" w:hAnsi="Roboto" w:cs="Roboto"/>
        </w:rPr>
        <w:t xml:space="preserve">on the draft TCP Code which proposed inadequate and inappropriate community safeguards. </w:t>
      </w:r>
    </w:p>
    <w:p w14:paraId="0CDB28B2" w14:textId="77777777" w:rsidR="00A64B42" w:rsidRDefault="00A64B42" w:rsidP="606D4342">
      <w:pPr>
        <w:spacing w:after="0"/>
        <w:rPr>
          <w:rFonts w:ascii="Roboto" w:eastAsia="Roboto" w:hAnsi="Roboto" w:cs="Roboto"/>
        </w:rPr>
      </w:pPr>
    </w:p>
    <w:p w14:paraId="07081067" w14:textId="391B5170" w:rsidR="00C908E9" w:rsidRDefault="00C908E9" w:rsidP="606D4342">
      <w:pPr>
        <w:spacing w:after="0"/>
        <w:rPr>
          <w:rFonts w:ascii="Roboto" w:eastAsia="Roboto" w:hAnsi="Roboto" w:cs="Roboto"/>
        </w:rPr>
      </w:pPr>
      <w:r>
        <w:rPr>
          <w:rFonts w:ascii="Roboto" w:eastAsia="Roboto" w:hAnsi="Roboto" w:cs="Roboto"/>
        </w:rPr>
        <w:t xml:space="preserve">The Minister for Communications must now act to implement </w:t>
      </w:r>
      <w:r w:rsidR="6F61AE0A" w:rsidRPr="53C27B0A">
        <w:rPr>
          <w:rFonts w:ascii="Roboto" w:eastAsia="Roboto" w:hAnsi="Roboto" w:cs="Roboto"/>
        </w:rPr>
        <w:t xml:space="preserve">direct regulation </w:t>
      </w:r>
      <w:r w:rsidR="00C42D17">
        <w:rPr>
          <w:rFonts w:ascii="Roboto" w:eastAsia="Roboto" w:hAnsi="Roboto" w:cs="Roboto"/>
        </w:rPr>
        <w:t xml:space="preserve">to replace the TCP code. </w:t>
      </w:r>
    </w:p>
    <w:p w14:paraId="43E151EE" w14:textId="77777777" w:rsidR="00C908E9" w:rsidRDefault="00C908E9" w:rsidP="606D4342">
      <w:pPr>
        <w:spacing w:after="0"/>
        <w:rPr>
          <w:rFonts w:ascii="Roboto" w:eastAsia="Roboto" w:hAnsi="Roboto" w:cs="Roboto"/>
        </w:rPr>
      </w:pPr>
    </w:p>
    <w:p w14:paraId="0E578F67" w14:textId="7A0DBDAD" w:rsidR="00C42D17" w:rsidRDefault="024575EB" w:rsidP="606D4342">
      <w:pPr>
        <w:spacing w:after="0"/>
        <w:rPr>
          <w:rFonts w:ascii="Roboto" w:eastAsia="Roboto" w:hAnsi="Roboto" w:cs="Roboto"/>
        </w:rPr>
      </w:pPr>
      <w:r w:rsidRPr="36B73E0A">
        <w:rPr>
          <w:rFonts w:ascii="Roboto" w:eastAsia="Roboto" w:hAnsi="Roboto" w:cs="Roboto"/>
        </w:rPr>
        <w:t xml:space="preserve">Industry standards must be developed to address </w:t>
      </w:r>
      <w:r w:rsidR="00C42D17">
        <w:rPr>
          <w:rFonts w:ascii="Roboto" w:eastAsia="Roboto" w:hAnsi="Roboto" w:cs="Roboto"/>
        </w:rPr>
        <w:t xml:space="preserve">priority areas which cause significant </w:t>
      </w:r>
      <w:r w:rsidRPr="36B73E0A">
        <w:rPr>
          <w:rFonts w:ascii="Roboto" w:eastAsia="Roboto" w:hAnsi="Roboto" w:cs="Roboto"/>
        </w:rPr>
        <w:t>consumer har</w:t>
      </w:r>
      <w:r w:rsidR="00C42D17">
        <w:rPr>
          <w:rFonts w:ascii="Roboto" w:eastAsia="Roboto" w:hAnsi="Roboto" w:cs="Roboto"/>
        </w:rPr>
        <w:t>m</w:t>
      </w:r>
      <w:r w:rsidRPr="36B73E0A">
        <w:rPr>
          <w:rFonts w:ascii="Roboto" w:eastAsia="Roboto" w:hAnsi="Roboto" w:cs="Roboto"/>
        </w:rPr>
        <w:t xml:space="preserve"> - irresponsible sales practices, inadequate credit assessments, and disconnectio</w:t>
      </w:r>
      <w:r w:rsidR="00C42D17">
        <w:rPr>
          <w:rFonts w:ascii="Roboto" w:eastAsia="Roboto" w:hAnsi="Roboto" w:cs="Roboto"/>
        </w:rPr>
        <w:t>n</w:t>
      </w:r>
      <w:r w:rsidRPr="36B73E0A">
        <w:rPr>
          <w:rFonts w:ascii="Roboto" w:eastAsia="Roboto" w:hAnsi="Roboto" w:cs="Roboto"/>
        </w:rPr>
        <w:t>. This regulation is necessary given the essential nature of communications services</w:t>
      </w:r>
      <w:r w:rsidR="00CD7821" w:rsidRPr="36B73E0A">
        <w:rPr>
          <w:rFonts w:ascii="Roboto" w:eastAsia="Roboto" w:hAnsi="Roboto" w:cs="Roboto"/>
        </w:rPr>
        <w:t xml:space="preserve">. </w:t>
      </w:r>
    </w:p>
    <w:p w14:paraId="39C1D2DD" w14:textId="77777777" w:rsidR="00394D35" w:rsidRDefault="00394D35" w:rsidP="606D4342">
      <w:pPr>
        <w:spacing w:after="0"/>
        <w:rPr>
          <w:rFonts w:ascii="Roboto" w:eastAsia="Roboto" w:hAnsi="Roboto" w:cs="Roboto"/>
        </w:rPr>
      </w:pPr>
    </w:p>
    <w:p w14:paraId="59FD93C7" w14:textId="229B4564" w:rsidR="005359D4" w:rsidRDefault="00E60F30" w:rsidP="606D4342">
      <w:pPr>
        <w:spacing w:after="0"/>
        <w:rPr>
          <w:rFonts w:ascii="Roboto" w:eastAsia="Roboto" w:hAnsi="Roboto" w:cs="Roboto"/>
        </w:rPr>
      </w:pPr>
      <w:r w:rsidRPr="36B73E0A">
        <w:rPr>
          <w:rFonts w:ascii="Roboto" w:eastAsia="Roboto" w:hAnsi="Roboto" w:cs="Roboto"/>
        </w:rPr>
        <w:t>ACCAN and the Fair Call Coalition ha</w:t>
      </w:r>
      <w:r w:rsidR="000561FB" w:rsidRPr="36B73E0A">
        <w:rPr>
          <w:rFonts w:ascii="Roboto" w:eastAsia="Roboto" w:hAnsi="Roboto" w:cs="Roboto"/>
        </w:rPr>
        <w:t>ve</w:t>
      </w:r>
      <w:r w:rsidRPr="36B73E0A">
        <w:rPr>
          <w:rFonts w:ascii="Roboto" w:eastAsia="Roboto" w:hAnsi="Roboto" w:cs="Roboto"/>
        </w:rPr>
        <w:t xml:space="preserve"> previously published policy positions </w:t>
      </w:r>
      <w:r w:rsidR="00AD65B4" w:rsidRPr="36B73E0A">
        <w:rPr>
          <w:rFonts w:ascii="Roboto" w:eastAsia="Roboto" w:hAnsi="Roboto" w:cs="Roboto"/>
        </w:rPr>
        <w:t xml:space="preserve">on the need for tough </w:t>
      </w:r>
      <w:r w:rsidR="005359D4" w:rsidRPr="36B73E0A">
        <w:rPr>
          <w:rFonts w:ascii="Roboto" w:eastAsia="Roboto" w:hAnsi="Roboto" w:cs="Roboto"/>
        </w:rPr>
        <w:t xml:space="preserve">rules on telco’s </w:t>
      </w:r>
      <w:hyperlink r:id="rId8">
        <w:r w:rsidR="00494595" w:rsidRPr="36B73E0A">
          <w:rPr>
            <w:rStyle w:val="Hyperlink"/>
            <w:rFonts w:ascii="Roboto" w:eastAsia="Roboto" w:hAnsi="Roboto" w:cs="Roboto"/>
          </w:rPr>
          <w:t>sales practices</w:t>
        </w:r>
      </w:hyperlink>
      <w:r w:rsidR="00494595">
        <w:t xml:space="preserve"> </w:t>
      </w:r>
      <w:r w:rsidR="005359D4" w:rsidRPr="36B73E0A">
        <w:rPr>
          <w:rFonts w:ascii="Roboto" w:eastAsia="Roboto" w:hAnsi="Roboto" w:cs="Roboto"/>
        </w:rPr>
        <w:t xml:space="preserve">and </w:t>
      </w:r>
      <w:hyperlink r:id="rId9">
        <w:r w:rsidR="00494595" w:rsidRPr="36B73E0A">
          <w:rPr>
            <w:rStyle w:val="Hyperlink"/>
            <w:rFonts w:ascii="Roboto" w:eastAsia="Roboto" w:hAnsi="Roboto" w:cs="Roboto"/>
          </w:rPr>
          <w:t>credit assessments</w:t>
        </w:r>
      </w:hyperlink>
      <w:r w:rsidR="00494595">
        <w:t xml:space="preserve"> </w:t>
      </w:r>
      <w:r w:rsidR="00FF02E3" w:rsidRPr="36B73E0A">
        <w:rPr>
          <w:rFonts w:ascii="Roboto" w:eastAsia="Roboto" w:hAnsi="Roboto" w:cs="Roboto"/>
        </w:rPr>
        <w:t>given</w:t>
      </w:r>
      <w:r w:rsidR="00494595" w:rsidRPr="36B73E0A">
        <w:rPr>
          <w:rFonts w:ascii="Roboto" w:eastAsia="Roboto" w:hAnsi="Roboto" w:cs="Roboto"/>
        </w:rPr>
        <w:t xml:space="preserve"> poor systemic industry conduct.</w:t>
      </w:r>
    </w:p>
    <w:p w14:paraId="4D71B089" w14:textId="7F1FD90E" w:rsidR="606D4342" w:rsidRDefault="606D4342" w:rsidP="606D4342">
      <w:pPr>
        <w:spacing w:after="0"/>
        <w:rPr>
          <w:rFonts w:ascii="Roboto" w:eastAsia="Roboto" w:hAnsi="Roboto" w:cs="Roboto"/>
        </w:rPr>
      </w:pPr>
    </w:p>
    <w:p w14:paraId="2ED208E5" w14:textId="77777777" w:rsidR="00CC5E98" w:rsidRDefault="00CC5E98" w:rsidP="606D4342">
      <w:pPr>
        <w:spacing w:after="0"/>
        <w:rPr>
          <w:rFonts w:ascii="Roboto" w:eastAsia="Roboto" w:hAnsi="Roboto" w:cs="Roboto"/>
        </w:rPr>
      </w:pPr>
    </w:p>
    <w:p w14:paraId="45043B5B" w14:textId="77777777" w:rsidR="00CC5E98" w:rsidRDefault="00CC5E98" w:rsidP="606D4342">
      <w:pPr>
        <w:spacing w:after="0"/>
        <w:rPr>
          <w:rFonts w:ascii="Roboto" w:eastAsia="Roboto" w:hAnsi="Roboto" w:cs="Roboto"/>
        </w:rPr>
      </w:pPr>
    </w:p>
    <w:p w14:paraId="30D4CB44" w14:textId="77777777" w:rsidR="00AB5EF4" w:rsidRDefault="00AB5EF4" w:rsidP="606D4342">
      <w:pPr>
        <w:spacing w:after="0"/>
        <w:rPr>
          <w:rFonts w:ascii="Roboto" w:eastAsia="Roboto" w:hAnsi="Roboto" w:cs="Roboto"/>
        </w:rPr>
      </w:pPr>
    </w:p>
    <w:p w14:paraId="3F37617C" w14:textId="77777777" w:rsidR="00AB5EF4" w:rsidRDefault="00AB5EF4" w:rsidP="606D4342">
      <w:pPr>
        <w:spacing w:after="0"/>
        <w:rPr>
          <w:rFonts w:ascii="Roboto" w:eastAsia="Roboto" w:hAnsi="Roboto" w:cs="Roboto"/>
        </w:rPr>
      </w:pPr>
    </w:p>
    <w:p w14:paraId="41900F49" w14:textId="0240BF1B" w:rsidR="606D4342" w:rsidRDefault="606D4342" w:rsidP="606D4342">
      <w:pPr>
        <w:spacing w:after="0"/>
        <w:rPr>
          <w:rFonts w:ascii="Roboto" w:eastAsia="Roboto" w:hAnsi="Roboto" w:cs="Roboto"/>
        </w:rPr>
      </w:pPr>
    </w:p>
    <w:p w14:paraId="02A23E1D" w14:textId="44BFB266" w:rsidR="606D4342" w:rsidRPr="0044171B" w:rsidRDefault="0044171B" w:rsidP="0044171B">
      <w:pPr>
        <w:spacing w:after="0"/>
        <w:jc w:val="center"/>
        <w:rPr>
          <w:rFonts w:ascii="Roboto" w:eastAsia="Roboto" w:hAnsi="Roboto" w:cs="Roboto"/>
          <w:b/>
          <w:bCs/>
          <w:u w:val="single"/>
        </w:rPr>
      </w:pPr>
      <w:r w:rsidRPr="0044171B">
        <w:rPr>
          <w:rFonts w:ascii="Roboto" w:eastAsia="Roboto" w:hAnsi="Roboto" w:cs="Roboto"/>
          <w:b/>
          <w:bCs/>
          <w:u w:val="single"/>
        </w:rPr>
        <w:lastRenderedPageBreak/>
        <w:t>Quotes attributable to Fair Call Coalition members</w:t>
      </w:r>
    </w:p>
    <w:p w14:paraId="6F9FA787" w14:textId="77777777" w:rsidR="0044171B" w:rsidRDefault="0044171B" w:rsidP="00CC5E98">
      <w:pPr>
        <w:spacing w:after="0"/>
        <w:rPr>
          <w:rFonts w:ascii="Roboto" w:eastAsia="Roboto" w:hAnsi="Roboto" w:cs="Roboto"/>
        </w:rPr>
      </w:pPr>
    </w:p>
    <w:p w14:paraId="55EFCFDD" w14:textId="30F3259D" w:rsidR="19DFC3CA" w:rsidRPr="00644321" w:rsidRDefault="00742C97" w:rsidP="00644321">
      <w:pPr>
        <w:spacing w:after="0"/>
        <w:rPr>
          <w:rFonts w:ascii="Roboto" w:eastAsia="Roboto" w:hAnsi="Roboto" w:cs="Roboto"/>
        </w:rPr>
      </w:pPr>
      <w:r w:rsidRPr="00FA3503">
        <w:rPr>
          <w:rFonts w:ascii="Roboto" w:eastAsia="Roboto" w:hAnsi="Roboto" w:cs="Roboto"/>
          <w:b/>
          <w:bCs/>
          <w:i/>
          <w:iCs/>
        </w:rPr>
        <w:t xml:space="preserve">ACCAN (Australian Communications Consumer Action Network) </w:t>
      </w:r>
      <w:r w:rsidR="00F617DA" w:rsidRPr="00B87A4D">
        <w:rPr>
          <w:rFonts w:ascii="Roboto" w:eastAsia="Roboto" w:hAnsi="Roboto" w:cs="Roboto"/>
          <w:b/>
          <w:bCs/>
        </w:rPr>
        <w:t>Chief Executive Officer</w:t>
      </w:r>
      <w:r w:rsidR="002016B4">
        <w:rPr>
          <w:rFonts w:ascii="Roboto" w:eastAsia="Roboto" w:hAnsi="Roboto" w:cs="Roboto"/>
          <w:b/>
          <w:bCs/>
        </w:rPr>
        <w:t>,</w:t>
      </w:r>
      <w:r w:rsidR="00F617DA" w:rsidRPr="00FA3503">
        <w:rPr>
          <w:rFonts w:ascii="Roboto" w:eastAsia="Roboto" w:hAnsi="Roboto" w:cs="Roboto"/>
          <w:b/>
          <w:bCs/>
        </w:rPr>
        <w:t xml:space="preserve"> </w:t>
      </w:r>
      <w:r w:rsidR="009C200E" w:rsidRPr="00FA3503">
        <w:rPr>
          <w:rFonts w:ascii="Roboto" w:eastAsia="Roboto" w:hAnsi="Roboto" w:cs="Roboto"/>
          <w:b/>
          <w:bCs/>
        </w:rPr>
        <w:t>Carol Bennett</w:t>
      </w:r>
      <w:r w:rsidR="009C200E" w:rsidRPr="00742C97">
        <w:rPr>
          <w:rFonts w:ascii="Roboto" w:eastAsia="Roboto" w:hAnsi="Roboto" w:cs="Roboto"/>
          <w:b/>
          <w:bCs/>
        </w:rPr>
        <w:t xml:space="preserve">, </w:t>
      </w:r>
      <w:r w:rsidRPr="00742C97">
        <w:rPr>
          <w:rFonts w:ascii="Roboto" w:eastAsia="Roboto" w:hAnsi="Roboto" w:cs="Roboto"/>
          <w:b/>
          <w:bCs/>
        </w:rPr>
        <w:t>said</w:t>
      </w:r>
      <w:r>
        <w:rPr>
          <w:rFonts w:ascii="Roboto" w:eastAsia="Roboto" w:hAnsi="Roboto" w:cs="Roboto"/>
        </w:rPr>
        <w:t xml:space="preserve">, </w:t>
      </w:r>
      <w:r w:rsidR="00CC5E98">
        <w:rPr>
          <w:rFonts w:ascii="Roboto" w:eastAsia="Roboto" w:hAnsi="Roboto" w:cs="Roboto"/>
        </w:rPr>
        <w:t>“</w:t>
      </w:r>
      <w:r w:rsidR="00B21644" w:rsidRPr="00CC5E98">
        <w:rPr>
          <w:rFonts w:ascii="Roboto" w:eastAsia="Roboto" w:hAnsi="Roboto" w:cs="Roboto"/>
        </w:rPr>
        <w:t>Consumers have waited far too long for effective protections from predatory and inappropriate practice</w:t>
      </w:r>
      <w:r>
        <w:rPr>
          <w:rFonts w:ascii="Roboto" w:eastAsia="Roboto" w:hAnsi="Roboto" w:cs="Roboto"/>
        </w:rPr>
        <w:t>s. Now is the chan</w:t>
      </w:r>
      <w:r w:rsidR="00C42D17">
        <w:rPr>
          <w:rFonts w:ascii="Roboto" w:eastAsia="Roboto" w:hAnsi="Roboto" w:cs="Roboto"/>
        </w:rPr>
        <w:t>c</w:t>
      </w:r>
      <w:r>
        <w:rPr>
          <w:rFonts w:ascii="Roboto" w:eastAsia="Roboto" w:hAnsi="Roboto" w:cs="Roboto"/>
        </w:rPr>
        <w:t xml:space="preserve">e to </w:t>
      </w:r>
      <w:r w:rsidR="00CC6612">
        <w:rPr>
          <w:rFonts w:ascii="Roboto" w:eastAsia="Roboto" w:hAnsi="Roboto" w:cs="Roboto"/>
        </w:rPr>
        <w:t xml:space="preserve">put </w:t>
      </w:r>
      <w:r w:rsidR="00AC2879">
        <w:rPr>
          <w:rFonts w:ascii="Roboto" w:eastAsia="Roboto" w:hAnsi="Roboto" w:cs="Roboto"/>
        </w:rPr>
        <w:t>proper rules in place.</w:t>
      </w:r>
      <w:r w:rsidR="00644321">
        <w:rPr>
          <w:rFonts w:ascii="Roboto" w:eastAsia="Roboto" w:hAnsi="Roboto" w:cs="Roboto"/>
        </w:rPr>
        <w:t>”</w:t>
      </w:r>
    </w:p>
    <w:p w14:paraId="0C67DF8C" w14:textId="1C4C028E" w:rsidR="19DFC3CA" w:rsidRDefault="19DFC3CA" w:rsidP="606D4342">
      <w:pPr>
        <w:spacing w:after="0"/>
        <w:rPr>
          <w:rFonts w:ascii="Roboto" w:eastAsia="Roboto" w:hAnsi="Roboto" w:cs="Roboto"/>
        </w:rPr>
      </w:pPr>
    </w:p>
    <w:p w14:paraId="408615BD" w14:textId="77777777" w:rsidR="00644321" w:rsidRDefault="00644321" w:rsidP="606D4342">
      <w:pPr>
        <w:spacing w:after="0"/>
        <w:rPr>
          <w:rFonts w:ascii="Roboto" w:eastAsia="Roboto" w:hAnsi="Roboto" w:cs="Roboto"/>
        </w:rPr>
      </w:pPr>
    </w:p>
    <w:p w14:paraId="6D6C8562" w14:textId="5BC65422" w:rsidR="00F42C1F" w:rsidRPr="00644321" w:rsidRDefault="00196080" w:rsidP="00F42C1F">
      <w:pPr>
        <w:spacing w:after="0"/>
        <w:rPr>
          <w:rFonts w:ascii="Roboto" w:eastAsia="Roboto" w:hAnsi="Roboto" w:cs="Roboto"/>
        </w:rPr>
      </w:pPr>
      <w:r>
        <w:rPr>
          <w:rFonts w:ascii="Roboto" w:eastAsia="Roboto" w:hAnsi="Roboto" w:cs="Roboto"/>
          <w:b/>
          <w:bCs/>
          <w:i/>
          <w:iCs/>
        </w:rPr>
        <w:t>Consumer Action Law Centre</w:t>
      </w:r>
      <w:r w:rsidR="00667778">
        <w:rPr>
          <w:rFonts w:ascii="Roboto" w:eastAsia="Roboto" w:hAnsi="Roboto" w:cs="Roboto"/>
          <w:b/>
          <w:bCs/>
        </w:rPr>
        <w:t xml:space="preserve"> </w:t>
      </w:r>
      <w:r w:rsidR="00F617DA" w:rsidRPr="00B87A4D">
        <w:rPr>
          <w:rFonts w:ascii="Roboto" w:eastAsia="Roboto" w:hAnsi="Roboto" w:cs="Roboto"/>
          <w:b/>
          <w:bCs/>
        </w:rPr>
        <w:t>Chief Executive Officer</w:t>
      </w:r>
      <w:r w:rsidR="00667778" w:rsidRPr="00FA3503">
        <w:rPr>
          <w:rFonts w:ascii="Roboto" w:eastAsia="Roboto" w:hAnsi="Roboto" w:cs="Roboto"/>
          <w:b/>
          <w:bCs/>
        </w:rPr>
        <w:t xml:space="preserve">, </w:t>
      </w:r>
      <w:r w:rsidRPr="00FA3503">
        <w:rPr>
          <w:rFonts w:ascii="Roboto" w:eastAsia="Roboto" w:hAnsi="Roboto" w:cs="Roboto"/>
          <w:b/>
          <w:bCs/>
        </w:rPr>
        <w:t>Stephanie Tonkin</w:t>
      </w:r>
      <w:r w:rsidR="00667778">
        <w:rPr>
          <w:rFonts w:ascii="Roboto" w:eastAsia="Roboto" w:hAnsi="Roboto" w:cs="Roboto"/>
          <w:b/>
          <w:bCs/>
        </w:rPr>
        <w:t xml:space="preserve">, said, </w:t>
      </w:r>
      <w:r w:rsidR="00F42C1F">
        <w:rPr>
          <w:rFonts w:ascii="Roboto" w:eastAsia="Roboto" w:hAnsi="Roboto" w:cs="Roboto"/>
        </w:rPr>
        <w:t>“</w:t>
      </w:r>
      <w:r w:rsidR="00796058" w:rsidRPr="00796058">
        <w:rPr>
          <w:rFonts w:ascii="Roboto" w:eastAsia="Roboto" w:hAnsi="Roboto" w:cs="Roboto"/>
        </w:rPr>
        <w:t>Our frontline services continue to receive many calls about harmful sales, credit assessment, and disconnection practices. It is no surprise that ACMA has determined this industry code to be deficient. I hope the Minister or ACMA promptly takes the next step to require direct regulation with strong enforcement consequences to ensure customers are protected and have the best possible chance to remain connected to their essential telco service</w:t>
      </w:r>
      <w:r w:rsidR="00F42C1F">
        <w:rPr>
          <w:rFonts w:ascii="Roboto" w:eastAsia="Roboto" w:hAnsi="Roboto" w:cs="Roboto"/>
        </w:rPr>
        <w:t>.</w:t>
      </w:r>
      <w:r w:rsidR="00050DE5">
        <w:rPr>
          <w:rFonts w:ascii="Roboto" w:eastAsia="Roboto" w:hAnsi="Roboto" w:cs="Roboto"/>
        </w:rPr>
        <w:t>”</w:t>
      </w:r>
      <w:r w:rsidR="00F42C1F">
        <w:rPr>
          <w:rFonts w:ascii="Roboto" w:eastAsia="Roboto" w:hAnsi="Roboto" w:cs="Roboto"/>
        </w:rPr>
        <w:t xml:space="preserve"> </w:t>
      </w:r>
    </w:p>
    <w:p w14:paraId="3EDF8A02" w14:textId="7745E022" w:rsidR="19DFC3CA" w:rsidRPr="00667778" w:rsidRDefault="19DFC3CA" w:rsidP="606D4342">
      <w:pPr>
        <w:spacing w:after="0"/>
        <w:rPr>
          <w:rFonts w:ascii="Roboto" w:eastAsia="Roboto" w:hAnsi="Roboto" w:cs="Roboto"/>
          <w:b/>
          <w:bCs/>
        </w:rPr>
      </w:pPr>
    </w:p>
    <w:p w14:paraId="16DFFB10" w14:textId="6C1E8DA3" w:rsidR="00524E3D" w:rsidRDefault="00550520" w:rsidP="00FA3503">
      <w:pPr>
        <w:spacing w:after="0"/>
        <w:rPr>
          <w:rFonts w:ascii="Roboto" w:eastAsia="Roboto" w:hAnsi="Roboto" w:cs="Roboto"/>
        </w:rPr>
      </w:pPr>
      <w:proofErr w:type="spellStart"/>
      <w:r w:rsidRPr="00FA3503">
        <w:rPr>
          <w:rFonts w:ascii="Roboto" w:eastAsia="Roboto" w:hAnsi="Roboto" w:cs="Roboto"/>
          <w:b/>
          <w:bCs/>
          <w:i/>
          <w:iCs/>
        </w:rPr>
        <w:t>MoneyMob</w:t>
      </w:r>
      <w:proofErr w:type="spellEnd"/>
      <w:r w:rsidRPr="00FA3503">
        <w:rPr>
          <w:rFonts w:ascii="Roboto" w:eastAsia="Roboto" w:hAnsi="Roboto" w:cs="Roboto"/>
          <w:b/>
          <w:bCs/>
          <w:i/>
          <w:iCs/>
        </w:rPr>
        <w:t xml:space="preserve"> </w:t>
      </w:r>
      <w:proofErr w:type="spellStart"/>
      <w:r w:rsidRPr="00FA3503">
        <w:rPr>
          <w:rFonts w:ascii="Roboto" w:eastAsia="Roboto" w:hAnsi="Roboto" w:cs="Roboto"/>
          <w:b/>
          <w:bCs/>
          <w:i/>
          <w:iCs/>
        </w:rPr>
        <w:t>Talkabout</w:t>
      </w:r>
      <w:proofErr w:type="spellEnd"/>
      <w:r w:rsidRPr="00550520">
        <w:rPr>
          <w:rFonts w:ascii="Roboto" w:eastAsia="Roboto" w:hAnsi="Roboto" w:cs="Roboto"/>
          <w:b/>
          <w:bCs/>
        </w:rPr>
        <w:t xml:space="preserve"> Managing Director, Carolyn Cartwright, said,</w:t>
      </w:r>
      <w:r>
        <w:rPr>
          <w:rFonts w:ascii="Roboto" w:eastAsia="Roboto" w:hAnsi="Roboto" w:cs="Roboto"/>
          <w:b/>
          <w:bCs/>
        </w:rPr>
        <w:t xml:space="preserve"> </w:t>
      </w:r>
      <w:r w:rsidRPr="00550520">
        <w:rPr>
          <w:rFonts w:ascii="Roboto" w:eastAsia="Roboto" w:hAnsi="Roboto" w:cs="Roboto"/>
        </w:rPr>
        <w:t xml:space="preserve">"Financial counselling services supporting remote First Nations consumers have been pointing out the deficiencies in telco credit assessments and sales practices for years, particularly as they affect very </w:t>
      </w:r>
      <w:r w:rsidR="001A7189" w:rsidRPr="00550520">
        <w:rPr>
          <w:rFonts w:ascii="Roboto" w:eastAsia="Roboto" w:hAnsi="Roboto" w:cs="Roboto"/>
        </w:rPr>
        <w:t>low-income</w:t>
      </w:r>
      <w:r w:rsidRPr="00550520">
        <w:rPr>
          <w:rFonts w:ascii="Roboto" w:eastAsia="Roboto" w:hAnsi="Roboto" w:cs="Roboto"/>
        </w:rPr>
        <w:t xml:space="preserve"> customers. The telecommunications industry has continued to resist substantive changes to these practices and can no longer be relied upon to do the right thing in this space. It's time for direct regulation"</w:t>
      </w:r>
    </w:p>
    <w:p w14:paraId="7DBE226D" w14:textId="77777777" w:rsidR="00524E3D" w:rsidRDefault="00524E3D" w:rsidP="00524E3D">
      <w:pPr>
        <w:rPr>
          <w:rFonts w:ascii="Roboto" w:eastAsia="Roboto" w:hAnsi="Roboto" w:cs="Roboto"/>
        </w:rPr>
      </w:pPr>
    </w:p>
    <w:p w14:paraId="253907D1" w14:textId="256D4388" w:rsidR="00524E3D" w:rsidRPr="00524E3D" w:rsidRDefault="00524E3D" w:rsidP="00524E3D">
      <w:pPr>
        <w:rPr>
          <w:rFonts w:ascii="Roboto" w:eastAsia="Roboto" w:hAnsi="Roboto" w:cs="Roboto"/>
          <w:lang w:val="en-AU"/>
        </w:rPr>
      </w:pPr>
      <w:r w:rsidRPr="00FA3503">
        <w:rPr>
          <w:rFonts w:ascii="Roboto" w:eastAsia="Roboto" w:hAnsi="Roboto" w:cs="Roboto"/>
          <w:b/>
          <w:bCs/>
          <w:i/>
          <w:iCs/>
          <w:lang w:val="en-AU"/>
        </w:rPr>
        <w:t>Financial Counselling Australia</w:t>
      </w:r>
      <w:r w:rsidRPr="00524E3D">
        <w:rPr>
          <w:rFonts w:ascii="Roboto" w:eastAsia="Roboto" w:hAnsi="Roboto" w:cs="Roboto"/>
          <w:b/>
          <w:bCs/>
          <w:lang w:val="en-AU"/>
        </w:rPr>
        <w:t xml:space="preserve"> Director of Policy and Campaigns, Rebekah Sarkoezy, said,</w:t>
      </w:r>
      <w:r>
        <w:rPr>
          <w:rFonts w:ascii="Roboto" w:eastAsia="Roboto" w:hAnsi="Roboto" w:cs="Roboto"/>
          <w:lang w:val="en-AU"/>
        </w:rPr>
        <w:t xml:space="preserve"> “</w:t>
      </w:r>
      <w:r w:rsidRPr="00524E3D">
        <w:rPr>
          <w:rFonts w:ascii="Roboto" w:eastAsia="Roboto" w:hAnsi="Roboto" w:cs="Roboto"/>
          <w:lang w:val="en-AU"/>
        </w:rPr>
        <w:t>Telecommunications is an essential service, and all Australians accessing telco services need to be treated fairly. This means they have access to appropriate and affordable products and are offered good hardship provisions if they get into financial difficulty. The sector has had years to lift its game - the time is now for direct and effective regulation.</w:t>
      </w:r>
      <w:r>
        <w:rPr>
          <w:rFonts w:ascii="Roboto" w:eastAsia="Roboto" w:hAnsi="Roboto" w:cs="Roboto"/>
          <w:lang w:val="en-AU"/>
        </w:rPr>
        <w:t>”</w:t>
      </w:r>
    </w:p>
    <w:p w14:paraId="4461796A" w14:textId="77777777" w:rsidR="00524E3D" w:rsidRPr="00524E3D" w:rsidRDefault="00524E3D" w:rsidP="00524E3D">
      <w:pPr>
        <w:rPr>
          <w:rFonts w:ascii="Roboto" w:eastAsia="Roboto" w:hAnsi="Roboto" w:cs="Roboto"/>
        </w:rPr>
      </w:pPr>
    </w:p>
    <w:p w14:paraId="695F2FFA" w14:textId="4D6F0D6D" w:rsidR="00FA3503" w:rsidRPr="00FA3503" w:rsidRDefault="00FA3503" w:rsidP="00FA3503">
      <w:pPr>
        <w:rPr>
          <w:rFonts w:ascii="Roboto" w:eastAsia="Roboto" w:hAnsi="Roboto" w:cs="Roboto"/>
        </w:rPr>
      </w:pPr>
      <w:r w:rsidRPr="00FA3503">
        <w:rPr>
          <w:rFonts w:ascii="Roboto" w:eastAsia="Roboto" w:hAnsi="Roboto" w:cs="Roboto"/>
          <w:b/>
          <w:bCs/>
          <w:i/>
          <w:iCs/>
        </w:rPr>
        <w:t>Anglicare N</w:t>
      </w:r>
      <w:r w:rsidR="00D33689">
        <w:rPr>
          <w:rFonts w:ascii="Roboto" w:eastAsia="Roboto" w:hAnsi="Roboto" w:cs="Roboto"/>
          <w:b/>
          <w:bCs/>
          <w:i/>
          <w:iCs/>
        </w:rPr>
        <w:t xml:space="preserve">orthern </w:t>
      </w:r>
      <w:r w:rsidRPr="00FA3503">
        <w:rPr>
          <w:rFonts w:ascii="Roboto" w:eastAsia="Roboto" w:hAnsi="Roboto" w:cs="Roboto"/>
          <w:b/>
          <w:bCs/>
          <w:i/>
          <w:iCs/>
        </w:rPr>
        <w:t>T</w:t>
      </w:r>
      <w:r w:rsidR="00D33689">
        <w:rPr>
          <w:rFonts w:ascii="Roboto" w:eastAsia="Roboto" w:hAnsi="Roboto" w:cs="Roboto"/>
          <w:b/>
          <w:bCs/>
          <w:i/>
          <w:iCs/>
        </w:rPr>
        <w:t>erritory</w:t>
      </w:r>
      <w:r w:rsidRPr="00FA3503">
        <w:rPr>
          <w:rFonts w:ascii="Roboto" w:eastAsia="Roboto" w:hAnsi="Roboto" w:cs="Roboto"/>
          <w:b/>
          <w:bCs/>
        </w:rPr>
        <w:t xml:space="preserve"> </w:t>
      </w:r>
      <w:r w:rsidR="00D33689" w:rsidRPr="00D33689">
        <w:rPr>
          <w:rFonts w:ascii="Roboto" w:eastAsia="Roboto" w:hAnsi="Roboto" w:cs="Roboto"/>
          <w:b/>
          <w:bCs/>
        </w:rPr>
        <w:t>East Arnhem Money Support Hub Manage</w:t>
      </w:r>
      <w:r w:rsidR="00D33689">
        <w:rPr>
          <w:rFonts w:ascii="Roboto" w:eastAsia="Roboto" w:hAnsi="Roboto" w:cs="Roboto"/>
          <w:b/>
          <w:bCs/>
        </w:rPr>
        <w:t xml:space="preserve">r, </w:t>
      </w:r>
      <w:r w:rsidR="00D33689" w:rsidRPr="00D33689">
        <w:rPr>
          <w:rFonts w:ascii="Roboto" w:eastAsia="Roboto" w:hAnsi="Roboto" w:cs="Roboto"/>
          <w:b/>
          <w:bCs/>
        </w:rPr>
        <w:t>Belinda Walton</w:t>
      </w:r>
      <w:r w:rsidR="00D33689">
        <w:rPr>
          <w:rFonts w:ascii="Roboto" w:eastAsia="Roboto" w:hAnsi="Roboto" w:cs="Roboto"/>
          <w:b/>
          <w:bCs/>
        </w:rPr>
        <w:t>,</w:t>
      </w:r>
      <w:r>
        <w:rPr>
          <w:rFonts w:ascii="Roboto" w:eastAsia="Roboto" w:hAnsi="Roboto" w:cs="Roboto"/>
          <w:b/>
          <w:bCs/>
        </w:rPr>
        <w:t xml:space="preserve"> said,</w:t>
      </w:r>
      <w:r w:rsidRPr="00FA3503">
        <w:rPr>
          <w:rFonts w:ascii="Roboto" w:eastAsia="Roboto" w:hAnsi="Roboto" w:cs="Roboto"/>
          <w:b/>
          <w:bCs/>
        </w:rPr>
        <w:t xml:space="preserve"> </w:t>
      </w:r>
      <w:r>
        <w:rPr>
          <w:rFonts w:ascii="Roboto" w:eastAsia="Roboto" w:hAnsi="Roboto" w:cs="Roboto"/>
        </w:rPr>
        <w:t>“</w:t>
      </w:r>
      <w:r w:rsidRPr="00FA3503">
        <w:rPr>
          <w:rFonts w:ascii="Roboto" w:eastAsia="Roboto" w:hAnsi="Roboto" w:cs="Roboto"/>
        </w:rPr>
        <w:t xml:space="preserve">In East Arnhem we see </w:t>
      </w:r>
      <w:proofErr w:type="gramStart"/>
      <w:r w:rsidRPr="00FA3503">
        <w:rPr>
          <w:rFonts w:ascii="Roboto" w:eastAsia="Roboto" w:hAnsi="Roboto" w:cs="Roboto"/>
        </w:rPr>
        <w:t>on a daily basis</w:t>
      </w:r>
      <w:proofErr w:type="gramEnd"/>
      <w:r w:rsidRPr="00FA3503">
        <w:rPr>
          <w:rFonts w:ascii="Roboto" w:eastAsia="Roboto" w:hAnsi="Roboto" w:cs="Roboto"/>
        </w:rPr>
        <w:t xml:space="preserve"> the continuing adverse effects Telco’s conduct has on vulnerable and remote people. Regulations are long overdue. We are optimistic that the Minister for Communications has heard community voices and appropriate regulations will be implemented to hold Telcos appropriately accountable for their conduct and put in measures that protect consumers</w:t>
      </w:r>
      <w:r>
        <w:rPr>
          <w:rFonts w:ascii="Roboto" w:eastAsia="Roboto" w:hAnsi="Roboto" w:cs="Roboto"/>
        </w:rPr>
        <w:t>.”</w:t>
      </w:r>
    </w:p>
    <w:p w14:paraId="787BE242" w14:textId="6484D316" w:rsidR="19DFC3CA" w:rsidRDefault="19DFC3CA" w:rsidP="606D4342">
      <w:pPr>
        <w:spacing w:after="0"/>
        <w:rPr>
          <w:rFonts w:ascii="Roboto" w:eastAsia="Roboto" w:hAnsi="Roboto" w:cs="Roboto"/>
        </w:rPr>
      </w:pPr>
    </w:p>
    <w:p w14:paraId="7C386B3F" w14:textId="5537CDEF" w:rsidR="00FA3503" w:rsidRPr="00FA3503" w:rsidRDefault="00FA3503" w:rsidP="00FA3503">
      <w:pPr>
        <w:spacing w:after="0"/>
        <w:rPr>
          <w:rFonts w:ascii="Roboto" w:eastAsia="Roboto" w:hAnsi="Roboto" w:cs="Roboto"/>
        </w:rPr>
      </w:pPr>
      <w:r w:rsidRPr="00FA3503">
        <w:rPr>
          <w:rFonts w:ascii="Roboto" w:eastAsia="Roboto" w:hAnsi="Roboto" w:cs="Roboto"/>
          <w:b/>
          <w:bCs/>
          <w:i/>
          <w:iCs/>
        </w:rPr>
        <w:t>Economic Abuse Reference Group</w:t>
      </w:r>
      <w:r w:rsidRPr="00FA3503">
        <w:rPr>
          <w:rFonts w:ascii="Roboto" w:eastAsia="Roboto" w:hAnsi="Roboto" w:cs="Roboto"/>
          <w:b/>
          <w:bCs/>
        </w:rPr>
        <w:t xml:space="preserve"> National Coordinator, Jasmine Opdam, said,</w:t>
      </w:r>
      <w:r>
        <w:rPr>
          <w:rFonts w:ascii="Roboto" w:eastAsia="Roboto" w:hAnsi="Roboto" w:cs="Roboto"/>
        </w:rPr>
        <w:t xml:space="preserve"> </w:t>
      </w:r>
      <w:r w:rsidRPr="00FA3503">
        <w:rPr>
          <w:rFonts w:ascii="Roboto" w:eastAsia="Roboto" w:hAnsi="Roboto" w:cs="Roboto"/>
        </w:rPr>
        <w:t xml:space="preserve">"Telecommunications products and services are often weaponised as a tool of economic abuse. Irresponsible sales practices allow perpetrators to take out multiple plans in their partner's name, leaving victim survivors in debt and at risk of disconnection when they need this essential service the most. It's time for direct regulation to ensure critical consumer protections, building on recent industry standards for family violence and financial hardship." </w:t>
      </w:r>
    </w:p>
    <w:p w14:paraId="1A56DDEB" w14:textId="77777777" w:rsidR="001A7189" w:rsidRDefault="001A7189" w:rsidP="606D4342">
      <w:pPr>
        <w:spacing w:after="0"/>
        <w:rPr>
          <w:rFonts w:ascii="Roboto" w:eastAsia="Roboto" w:hAnsi="Roboto" w:cs="Roboto"/>
        </w:rPr>
      </w:pPr>
    </w:p>
    <w:p w14:paraId="1103C9A4" w14:textId="7C202D16" w:rsidR="00374978" w:rsidRDefault="00374978" w:rsidP="606D4342">
      <w:pPr>
        <w:spacing w:after="0"/>
        <w:rPr>
          <w:rFonts w:ascii="Roboto" w:eastAsia="Roboto" w:hAnsi="Roboto" w:cs="Roboto"/>
          <w:lang w:val="en-AU"/>
        </w:rPr>
      </w:pPr>
      <w:r w:rsidRPr="00B87A4D">
        <w:rPr>
          <w:rFonts w:ascii="Roboto" w:eastAsia="Roboto" w:hAnsi="Roboto" w:cs="Roboto"/>
          <w:b/>
          <w:bCs/>
          <w:i/>
          <w:iCs/>
        </w:rPr>
        <w:t>Indigenous Consumer Assistance Network</w:t>
      </w:r>
      <w:r w:rsidRPr="00B87A4D">
        <w:rPr>
          <w:rFonts w:ascii="Roboto" w:eastAsia="Roboto" w:hAnsi="Roboto" w:cs="Roboto"/>
          <w:b/>
          <w:bCs/>
        </w:rPr>
        <w:t xml:space="preserve"> Advocacy Manager, Jillian Williams, </w:t>
      </w:r>
      <w:r w:rsidR="00B87A4D" w:rsidRPr="00B87A4D">
        <w:rPr>
          <w:rFonts w:ascii="Roboto" w:eastAsia="Roboto" w:hAnsi="Roboto" w:cs="Roboto"/>
          <w:b/>
          <w:bCs/>
        </w:rPr>
        <w:t>said,</w:t>
      </w:r>
      <w:r w:rsidR="00B87A4D">
        <w:rPr>
          <w:rFonts w:ascii="Roboto" w:eastAsia="Roboto" w:hAnsi="Roboto" w:cs="Roboto"/>
        </w:rPr>
        <w:t xml:space="preserve"> “</w:t>
      </w:r>
      <w:r w:rsidRPr="00374978">
        <w:rPr>
          <w:rFonts w:ascii="Roboto" w:eastAsia="Roboto" w:hAnsi="Roboto" w:cs="Roboto"/>
          <w:lang w:val="en-AU"/>
        </w:rPr>
        <w:t>The Indigenous Consumer Assistance Network has been assisting hundreds of people impacted by Telstra's selling misconduct because Telstra failed to act on consumer advocates’ concerns. Optus is now in the firing line for the same conduct. This is an industry that has repeatedly failed to regulate itself and created significant harm as a result. Strong, enforceable regulation is needed to prevent future consumer harm in relation to essential telecommunication services.</w:t>
      </w:r>
      <w:r w:rsidR="00B87A4D">
        <w:rPr>
          <w:rFonts w:ascii="Roboto" w:eastAsia="Roboto" w:hAnsi="Roboto" w:cs="Roboto"/>
          <w:lang w:val="en-AU"/>
        </w:rPr>
        <w:t>”</w:t>
      </w:r>
    </w:p>
    <w:p w14:paraId="24FDBE54" w14:textId="77777777" w:rsidR="00B87A4D" w:rsidRDefault="00B87A4D" w:rsidP="606D4342">
      <w:pPr>
        <w:spacing w:after="0"/>
        <w:rPr>
          <w:rFonts w:ascii="Roboto" w:eastAsia="Roboto" w:hAnsi="Roboto" w:cs="Roboto"/>
        </w:rPr>
      </w:pPr>
    </w:p>
    <w:p w14:paraId="59234CB8" w14:textId="78B84EE8" w:rsidR="00B87A4D" w:rsidRDefault="00B87A4D" w:rsidP="00B87A4D">
      <w:pPr>
        <w:spacing w:after="0"/>
        <w:rPr>
          <w:rFonts w:ascii="Roboto" w:eastAsia="Roboto" w:hAnsi="Roboto" w:cs="Roboto"/>
        </w:rPr>
      </w:pPr>
      <w:r w:rsidRPr="00B87A4D">
        <w:rPr>
          <w:rFonts w:ascii="Roboto" w:eastAsia="Roboto" w:hAnsi="Roboto" w:cs="Roboto"/>
          <w:b/>
          <w:bCs/>
          <w:i/>
          <w:iCs/>
        </w:rPr>
        <w:t>COTA Australia</w:t>
      </w:r>
      <w:r w:rsidRPr="00B87A4D">
        <w:rPr>
          <w:rFonts w:ascii="Roboto" w:eastAsia="Roboto" w:hAnsi="Roboto" w:cs="Roboto"/>
          <w:b/>
          <w:bCs/>
        </w:rPr>
        <w:t xml:space="preserve"> Chief Executive Officer, Patricia Spar</w:t>
      </w:r>
      <w:r w:rsidR="00C608AD">
        <w:rPr>
          <w:rFonts w:ascii="Roboto" w:eastAsia="Roboto" w:hAnsi="Roboto" w:cs="Roboto"/>
          <w:b/>
          <w:bCs/>
        </w:rPr>
        <w:t>r</w:t>
      </w:r>
      <w:r w:rsidRPr="00B87A4D">
        <w:rPr>
          <w:rFonts w:ascii="Roboto" w:eastAsia="Roboto" w:hAnsi="Roboto" w:cs="Roboto"/>
          <w:b/>
          <w:bCs/>
        </w:rPr>
        <w:t>ow, said,</w:t>
      </w:r>
      <w:r>
        <w:rPr>
          <w:rFonts w:ascii="Roboto" w:eastAsia="Roboto" w:hAnsi="Roboto" w:cs="Roboto"/>
        </w:rPr>
        <w:t xml:space="preserve"> “</w:t>
      </w:r>
      <w:r w:rsidRPr="00B87A4D">
        <w:rPr>
          <w:rFonts w:ascii="Roboto" w:eastAsia="Roboto" w:hAnsi="Roboto" w:cs="Roboto"/>
        </w:rPr>
        <w:t>Telecommunications are an essential service. Consumers deserve enforceable protections, which means the TCP Code must be directly regulated, with mandatory standards that guarantee accountability and uphold critical rights.</w:t>
      </w:r>
      <w:r w:rsidR="00F617DA">
        <w:rPr>
          <w:rFonts w:ascii="Roboto" w:eastAsia="Roboto" w:hAnsi="Roboto" w:cs="Roboto"/>
        </w:rPr>
        <w:t>”</w:t>
      </w:r>
    </w:p>
    <w:p w14:paraId="352F0F4B" w14:textId="77777777" w:rsidR="008C7EFF" w:rsidRPr="00B87A4D" w:rsidRDefault="008C7EFF" w:rsidP="00B87A4D">
      <w:pPr>
        <w:spacing w:after="0"/>
        <w:rPr>
          <w:rFonts w:ascii="Roboto" w:eastAsia="Roboto" w:hAnsi="Roboto" w:cs="Roboto"/>
        </w:rPr>
      </w:pPr>
    </w:p>
    <w:p w14:paraId="21C4ED37" w14:textId="514FCD31" w:rsidR="008C7EFF" w:rsidRDefault="00F617DA" w:rsidP="606D4342">
      <w:pPr>
        <w:spacing w:after="0"/>
        <w:rPr>
          <w:rFonts w:ascii="Roboto" w:eastAsia="Roboto" w:hAnsi="Roboto" w:cs="Roboto"/>
        </w:rPr>
      </w:pPr>
      <w:proofErr w:type="gramStart"/>
      <w:r w:rsidRPr="00F617DA">
        <w:rPr>
          <w:rFonts w:ascii="Roboto" w:eastAsia="Roboto" w:hAnsi="Roboto" w:cs="Roboto"/>
          <w:b/>
          <w:bCs/>
          <w:i/>
          <w:iCs/>
        </w:rPr>
        <w:t>South East</w:t>
      </w:r>
      <w:proofErr w:type="gramEnd"/>
      <w:r w:rsidRPr="00F617DA">
        <w:rPr>
          <w:rFonts w:ascii="Roboto" w:eastAsia="Roboto" w:hAnsi="Roboto" w:cs="Roboto"/>
          <w:b/>
          <w:bCs/>
          <w:i/>
          <w:iCs/>
        </w:rPr>
        <w:t xml:space="preserve"> Community Links </w:t>
      </w:r>
      <w:r w:rsidRPr="00B87A4D">
        <w:rPr>
          <w:rFonts w:ascii="Roboto" w:eastAsia="Roboto" w:hAnsi="Roboto" w:cs="Roboto"/>
          <w:b/>
          <w:bCs/>
        </w:rPr>
        <w:t>Chief Executive Officer</w:t>
      </w:r>
      <w:r>
        <w:rPr>
          <w:rFonts w:ascii="Roboto" w:eastAsia="Roboto" w:hAnsi="Roboto" w:cs="Roboto"/>
          <w:b/>
          <w:bCs/>
        </w:rPr>
        <w:t>,</w:t>
      </w:r>
      <w:r w:rsidR="008C7EFF" w:rsidRPr="008C7EFF">
        <w:rPr>
          <w:rFonts w:ascii="Roboto" w:eastAsia="Roboto" w:hAnsi="Roboto" w:cs="Roboto"/>
          <w:b/>
          <w:bCs/>
        </w:rPr>
        <w:t xml:space="preserve"> Peter McNamara</w:t>
      </w:r>
      <w:r>
        <w:rPr>
          <w:rFonts w:ascii="Roboto" w:eastAsia="Roboto" w:hAnsi="Roboto" w:cs="Roboto"/>
          <w:b/>
          <w:bCs/>
        </w:rPr>
        <w:t>, said,</w:t>
      </w:r>
      <w:r w:rsidR="008C7EFF">
        <w:rPr>
          <w:rFonts w:ascii="Roboto" w:eastAsia="Roboto" w:hAnsi="Roboto" w:cs="Roboto"/>
        </w:rPr>
        <w:t xml:space="preserve"> </w:t>
      </w:r>
      <w:r w:rsidR="008C7EFF" w:rsidRPr="008C7EFF">
        <w:rPr>
          <w:rFonts w:ascii="Roboto" w:eastAsia="Roboto" w:hAnsi="Roboto" w:cs="Roboto"/>
        </w:rPr>
        <w:t>“We’re seeing thousands of people trapped in inappropriate and costly mobile and data plans—often signed up through pushy sales tactics. The big telcos won’t fix this on their own. We need laws to protect people from being taken advantage of.”</w:t>
      </w:r>
    </w:p>
    <w:p w14:paraId="1E5D9306" w14:textId="1ACFF7C3" w:rsidR="19DFC3CA" w:rsidRDefault="19DFC3CA" w:rsidP="606D4342">
      <w:pPr>
        <w:spacing w:after="0"/>
        <w:rPr>
          <w:rFonts w:ascii="Roboto" w:eastAsia="Roboto" w:hAnsi="Roboto" w:cs="Roboto"/>
        </w:rPr>
      </w:pPr>
    </w:p>
    <w:p w14:paraId="32E89E7A" w14:textId="294876F9" w:rsidR="19DFC3CA" w:rsidRDefault="28250B5D" w:rsidP="00F617DA">
      <w:pPr>
        <w:spacing w:after="0"/>
        <w:jc w:val="center"/>
        <w:rPr>
          <w:rFonts w:ascii="Roboto" w:eastAsia="Roboto" w:hAnsi="Roboto" w:cs="Roboto"/>
          <w:b/>
          <w:bCs/>
        </w:rPr>
      </w:pPr>
      <w:r w:rsidRPr="606D4342">
        <w:rPr>
          <w:rFonts w:ascii="Roboto" w:eastAsia="Roboto" w:hAnsi="Roboto" w:cs="Roboto"/>
          <w:b/>
          <w:bCs/>
        </w:rPr>
        <w:t>Members of the Coalition</w:t>
      </w:r>
    </w:p>
    <w:p w14:paraId="5321A10D" w14:textId="1B81E417" w:rsidR="19DFC3CA" w:rsidRDefault="28250B5D" w:rsidP="00F617DA">
      <w:pPr>
        <w:spacing w:after="0"/>
        <w:jc w:val="center"/>
      </w:pPr>
      <w:r w:rsidRPr="606D4342">
        <w:rPr>
          <w:rFonts w:ascii="Roboto" w:eastAsia="Roboto" w:hAnsi="Roboto" w:cs="Roboto"/>
        </w:rPr>
        <w:t>Consumer Action Law Centre</w:t>
      </w:r>
    </w:p>
    <w:p w14:paraId="72A004C9" w14:textId="611811F5" w:rsidR="19DFC3CA" w:rsidRDefault="28250B5D" w:rsidP="00F617DA">
      <w:pPr>
        <w:spacing w:after="0"/>
        <w:jc w:val="center"/>
      </w:pPr>
      <w:r w:rsidRPr="606D4342">
        <w:rPr>
          <w:rFonts w:ascii="Roboto" w:eastAsia="Roboto" w:hAnsi="Roboto" w:cs="Roboto"/>
        </w:rPr>
        <w:t>Financial Counselling Australia</w:t>
      </w:r>
    </w:p>
    <w:p w14:paraId="5C5874B4" w14:textId="7375C868" w:rsidR="19DFC3CA" w:rsidRDefault="28250B5D" w:rsidP="00F617DA">
      <w:pPr>
        <w:spacing w:after="0"/>
        <w:jc w:val="center"/>
      </w:pPr>
      <w:r w:rsidRPr="606D4342">
        <w:rPr>
          <w:rFonts w:ascii="Roboto" w:eastAsia="Roboto" w:hAnsi="Roboto" w:cs="Roboto"/>
        </w:rPr>
        <w:t>Economic Abuse Reference Group</w:t>
      </w:r>
    </w:p>
    <w:p w14:paraId="5BC3567D" w14:textId="089626E9" w:rsidR="19DFC3CA" w:rsidRDefault="28250B5D" w:rsidP="00F617DA">
      <w:pPr>
        <w:spacing w:after="0"/>
        <w:jc w:val="center"/>
      </w:pPr>
      <w:proofErr w:type="spellStart"/>
      <w:r w:rsidRPr="606D4342">
        <w:rPr>
          <w:rFonts w:ascii="Roboto" w:eastAsia="Roboto" w:hAnsi="Roboto" w:cs="Roboto"/>
        </w:rPr>
        <w:t>WEstjustice</w:t>
      </w:r>
      <w:proofErr w:type="spellEnd"/>
    </w:p>
    <w:p w14:paraId="61E93C62" w14:textId="035F6621" w:rsidR="19DFC3CA" w:rsidRDefault="28250B5D" w:rsidP="00F617DA">
      <w:pPr>
        <w:spacing w:after="0"/>
        <w:jc w:val="center"/>
      </w:pPr>
      <w:r w:rsidRPr="606D4342">
        <w:rPr>
          <w:rFonts w:ascii="Roboto" w:eastAsia="Roboto" w:hAnsi="Roboto" w:cs="Roboto"/>
        </w:rPr>
        <w:t>CHOICE</w:t>
      </w:r>
    </w:p>
    <w:p w14:paraId="5C0B5F8E" w14:textId="7DDDBD47" w:rsidR="19DFC3CA" w:rsidRDefault="28250B5D" w:rsidP="00F617DA">
      <w:pPr>
        <w:spacing w:after="0"/>
        <w:jc w:val="center"/>
      </w:pPr>
      <w:r w:rsidRPr="606D4342">
        <w:rPr>
          <w:rFonts w:ascii="Roboto" w:eastAsia="Roboto" w:hAnsi="Roboto" w:cs="Roboto"/>
        </w:rPr>
        <w:t>Financial Rights Legal Centre</w:t>
      </w:r>
    </w:p>
    <w:p w14:paraId="73888FD8" w14:textId="3EB33CF6" w:rsidR="19DFC3CA" w:rsidRDefault="28250B5D" w:rsidP="00F617DA">
      <w:pPr>
        <w:spacing w:after="0"/>
        <w:jc w:val="center"/>
      </w:pPr>
      <w:r w:rsidRPr="606D4342">
        <w:rPr>
          <w:rFonts w:ascii="Roboto" w:eastAsia="Roboto" w:hAnsi="Roboto" w:cs="Roboto"/>
        </w:rPr>
        <w:t>Indigenous Consumer Assistance Network</w:t>
      </w:r>
    </w:p>
    <w:p w14:paraId="5E660CEC" w14:textId="7D36800E" w:rsidR="19DFC3CA" w:rsidRDefault="28250B5D" w:rsidP="00F617DA">
      <w:pPr>
        <w:spacing w:after="0"/>
        <w:jc w:val="center"/>
      </w:pPr>
      <w:r w:rsidRPr="606D4342">
        <w:rPr>
          <w:rFonts w:ascii="Roboto" w:eastAsia="Roboto" w:hAnsi="Roboto" w:cs="Roboto"/>
        </w:rPr>
        <w:t>Consumers’ Federation of Australia</w:t>
      </w:r>
    </w:p>
    <w:p w14:paraId="268CC3C3" w14:textId="2EDB9F5C" w:rsidR="19DFC3CA" w:rsidRDefault="28250B5D" w:rsidP="00F617DA">
      <w:pPr>
        <w:spacing w:after="0"/>
        <w:jc w:val="center"/>
      </w:pPr>
      <w:r w:rsidRPr="606D4342">
        <w:rPr>
          <w:rFonts w:ascii="Roboto" w:eastAsia="Roboto" w:hAnsi="Roboto" w:cs="Roboto"/>
        </w:rPr>
        <w:t>South Australian Council of Social Service</w:t>
      </w:r>
    </w:p>
    <w:p w14:paraId="4E4B3E5B" w14:textId="3A7D5314" w:rsidR="19DFC3CA" w:rsidRDefault="28250B5D" w:rsidP="00F617DA">
      <w:pPr>
        <w:spacing w:after="0"/>
        <w:jc w:val="center"/>
      </w:pPr>
      <w:r w:rsidRPr="606D4342">
        <w:rPr>
          <w:rFonts w:ascii="Roboto" w:eastAsia="Roboto" w:hAnsi="Roboto" w:cs="Roboto"/>
        </w:rPr>
        <w:t>Care ACT</w:t>
      </w:r>
    </w:p>
    <w:p w14:paraId="11D0E2A6" w14:textId="74E90B1E" w:rsidR="19DFC3CA" w:rsidRDefault="28250B5D" w:rsidP="00F617DA">
      <w:pPr>
        <w:spacing w:after="0"/>
        <w:jc w:val="center"/>
      </w:pPr>
      <w:r w:rsidRPr="606D4342">
        <w:rPr>
          <w:rFonts w:ascii="Roboto" w:eastAsia="Roboto" w:hAnsi="Roboto" w:cs="Roboto"/>
        </w:rPr>
        <w:t>Anglicare NT</w:t>
      </w:r>
    </w:p>
    <w:p w14:paraId="68DFD2CB" w14:textId="2B5C6A79" w:rsidR="19DFC3CA" w:rsidRDefault="28250B5D" w:rsidP="00F617DA">
      <w:pPr>
        <w:spacing w:after="0"/>
        <w:jc w:val="center"/>
      </w:pPr>
      <w:r w:rsidRPr="606D4342">
        <w:rPr>
          <w:rFonts w:ascii="Roboto" w:eastAsia="Roboto" w:hAnsi="Roboto" w:cs="Roboto"/>
        </w:rPr>
        <w:t>Bush Money Mob, WA</w:t>
      </w:r>
    </w:p>
    <w:p w14:paraId="224A9431" w14:textId="136D5F14" w:rsidR="19DFC3CA" w:rsidRDefault="28250B5D" w:rsidP="00F617DA">
      <w:pPr>
        <w:spacing w:after="0"/>
        <w:jc w:val="center"/>
      </w:pPr>
      <w:proofErr w:type="spellStart"/>
      <w:r w:rsidRPr="606D4342">
        <w:rPr>
          <w:rFonts w:ascii="Roboto" w:eastAsia="Roboto" w:hAnsi="Roboto" w:cs="Roboto"/>
        </w:rPr>
        <w:t>MoneyMob</w:t>
      </w:r>
      <w:proofErr w:type="spellEnd"/>
      <w:r w:rsidRPr="606D4342">
        <w:rPr>
          <w:rFonts w:ascii="Roboto" w:eastAsia="Roboto" w:hAnsi="Roboto" w:cs="Roboto"/>
        </w:rPr>
        <w:t xml:space="preserve"> </w:t>
      </w:r>
      <w:proofErr w:type="spellStart"/>
      <w:r w:rsidRPr="606D4342">
        <w:rPr>
          <w:rFonts w:ascii="Roboto" w:eastAsia="Roboto" w:hAnsi="Roboto" w:cs="Roboto"/>
        </w:rPr>
        <w:t>Talkabout</w:t>
      </w:r>
      <w:proofErr w:type="spellEnd"/>
      <w:r w:rsidRPr="606D4342">
        <w:rPr>
          <w:rFonts w:ascii="Roboto" w:eastAsia="Roboto" w:hAnsi="Roboto" w:cs="Roboto"/>
        </w:rPr>
        <w:t>, NT</w:t>
      </w:r>
    </w:p>
    <w:p w14:paraId="5CB72465" w14:textId="65E541CE" w:rsidR="19DFC3CA" w:rsidRDefault="28250B5D" w:rsidP="00F617DA">
      <w:pPr>
        <w:spacing w:after="0"/>
        <w:jc w:val="center"/>
      </w:pPr>
      <w:r w:rsidRPr="606D4342">
        <w:rPr>
          <w:rFonts w:ascii="Roboto" w:eastAsia="Roboto" w:hAnsi="Roboto" w:cs="Roboto"/>
        </w:rPr>
        <w:t>Hume Riverina Community Legal Service</w:t>
      </w:r>
    </w:p>
    <w:p w14:paraId="25EAEBE8" w14:textId="271A56E0" w:rsidR="19DFC3CA" w:rsidRDefault="28250B5D" w:rsidP="00F617DA">
      <w:pPr>
        <w:spacing w:after="0"/>
        <w:jc w:val="center"/>
      </w:pPr>
      <w:r w:rsidRPr="606D4342">
        <w:rPr>
          <w:rFonts w:ascii="Roboto" w:eastAsia="Roboto" w:hAnsi="Roboto" w:cs="Roboto"/>
        </w:rPr>
        <w:t>Consumer Credit Legal Service, WA</w:t>
      </w:r>
    </w:p>
    <w:p w14:paraId="3DC144EB" w14:textId="38839D73" w:rsidR="19DFC3CA" w:rsidRDefault="28250B5D" w:rsidP="00F617DA">
      <w:pPr>
        <w:spacing w:after="0"/>
        <w:jc w:val="center"/>
      </w:pPr>
      <w:r w:rsidRPr="606D4342">
        <w:rPr>
          <w:rFonts w:ascii="Roboto" w:eastAsia="Roboto" w:hAnsi="Roboto" w:cs="Roboto"/>
        </w:rPr>
        <w:t>Consumer Policy Research Centre</w:t>
      </w:r>
    </w:p>
    <w:p w14:paraId="2FF57E5F" w14:textId="2C3C28F5" w:rsidR="19DFC3CA" w:rsidRDefault="28250B5D" w:rsidP="00F617DA">
      <w:pPr>
        <w:spacing w:after="0"/>
        <w:jc w:val="center"/>
      </w:pPr>
      <w:r w:rsidRPr="606D4342">
        <w:rPr>
          <w:rFonts w:ascii="Roboto" w:eastAsia="Roboto" w:hAnsi="Roboto" w:cs="Roboto"/>
        </w:rPr>
        <w:t>Council on the Ageing (COTA) Australia</w:t>
      </w:r>
    </w:p>
    <w:p w14:paraId="1461FEA9" w14:textId="1AFC133A" w:rsidR="19DFC3CA" w:rsidRDefault="28250B5D" w:rsidP="00F617DA">
      <w:pPr>
        <w:spacing w:after="0"/>
        <w:jc w:val="center"/>
      </w:pPr>
      <w:r w:rsidRPr="606D4342">
        <w:rPr>
          <w:rFonts w:ascii="Roboto" w:eastAsia="Roboto" w:hAnsi="Roboto" w:cs="Roboto"/>
        </w:rPr>
        <w:t>Victorian Aboriginal Legal Service</w:t>
      </w:r>
    </w:p>
    <w:p w14:paraId="59255E81" w14:textId="537A51D7" w:rsidR="19DFC3CA" w:rsidRDefault="28250B5D" w:rsidP="00F617DA">
      <w:pPr>
        <w:spacing w:after="0"/>
        <w:jc w:val="center"/>
      </w:pPr>
      <w:r w:rsidRPr="606D4342">
        <w:rPr>
          <w:rFonts w:ascii="Roboto" w:eastAsia="Roboto" w:hAnsi="Roboto" w:cs="Roboto"/>
        </w:rPr>
        <w:t>Redfern Legal Centre</w:t>
      </w:r>
    </w:p>
    <w:p w14:paraId="62ED61E9" w14:textId="16A280AC" w:rsidR="19DFC3CA" w:rsidRDefault="28250B5D" w:rsidP="00F617DA">
      <w:pPr>
        <w:spacing w:after="0"/>
        <w:jc w:val="center"/>
      </w:pPr>
      <w:r w:rsidRPr="606D4342">
        <w:rPr>
          <w:rFonts w:ascii="Roboto" w:eastAsia="Roboto" w:hAnsi="Roboto" w:cs="Roboto"/>
        </w:rPr>
        <w:t>South-East Community Links</w:t>
      </w:r>
    </w:p>
    <w:p w14:paraId="29565DC5" w14:textId="732EF89C" w:rsidR="19DFC3CA" w:rsidRDefault="28250B5D" w:rsidP="00F617DA">
      <w:pPr>
        <w:spacing w:after="0"/>
        <w:jc w:val="center"/>
      </w:pPr>
      <w:r w:rsidRPr="606D4342">
        <w:rPr>
          <w:rFonts w:ascii="Roboto" w:eastAsia="Roboto" w:hAnsi="Roboto" w:cs="Roboto"/>
        </w:rPr>
        <w:t>Australian Council of Social Service</w:t>
      </w:r>
    </w:p>
    <w:p w14:paraId="7C49130A" w14:textId="77777777" w:rsidR="0035243D" w:rsidRDefault="28250B5D" w:rsidP="0035243D">
      <w:pPr>
        <w:spacing w:after="0"/>
        <w:jc w:val="center"/>
        <w:rPr>
          <w:rFonts w:ascii="Roboto" w:eastAsia="Roboto" w:hAnsi="Roboto" w:cs="Roboto"/>
        </w:rPr>
      </w:pPr>
      <w:r w:rsidRPr="606D4342">
        <w:rPr>
          <w:rFonts w:ascii="Roboto" w:eastAsia="Roboto" w:hAnsi="Roboto" w:cs="Roboto"/>
        </w:rPr>
        <w:t>Centre for Women’s Economic Safety</w:t>
      </w:r>
      <w:r w:rsidR="0035243D">
        <w:rPr>
          <w:rFonts w:ascii="Roboto" w:eastAsia="Roboto" w:hAnsi="Roboto" w:cs="Roboto"/>
        </w:rPr>
        <w:br/>
      </w:r>
    </w:p>
    <w:p w14:paraId="04841746" w14:textId="65AEC1AE" w:rsidR="19DFC3CA" w:rsidRPr="0035243D" w:rsidRDefault="00D33689" w:rsidP="0035243D">
      <w:pPr>
        <w:spacing w:after="0"/>
        <w:jc w:val="center"/>
      </w:pPr>
      <w:hyperlink r:id="rId10" w:history="1">
        <w:r w:rsidRPr="00D33689">
          <w:rPr>
            <w:rStyle w:val="Hyperlink"/>
            <w:rFonts w:ascii="Roboto" w:eastAsia="Roboto" w:hAnsi="Roboto" w:cs="Roboto"/>
            <w:b/>
            <w:bCs/>
          </w:rPr>
          <w:t>Learn more about the Fair Call Coalition</w:t>
        </w:r>
      </w:hyperlink>
    </w:p>
    <w:p w14:paraId="09A85745" w14:textId="78ACE2B3" w:rsidR="7ACC8C2A" w:rsidRPr="00F617DA" w:rsidRDefault="00F617DA" w:rsidP="00F617DA">
      <w:pPr>
        <w:spacing w:after="0"/>
        <w:jc w:val="center"/>
        <w:rPr>
          <w:rFonts w:ascii="Roboto" w:eastAsia="Roboto" w:hAnsi="Roboto" w:cs="Roboto"/>
          <w:b/>
          <w:bCs/>
          <w:u w:val="single"/>
        </w:rPr>
      </w:pPr>
      <w:r w:rsidRPr="0044171B">
        <w:rPr>
          <w:rFonts w:ascii="Roboto" w:eastAsia="Roboto" w:hAnsi="Roboto" w:cs="Roboto"/>
          <w:b/>
          <w:bCs/>
          <w:u w:val="single"/>
        </w:rPr>
        <w:lastRenderedPageBreak/>
        <w:t xml:space="preserve">Fair Call Coalition </w:t>
      </w:r>
      <w:r>
        <w:rPr>
          <w:rFonts w:ascii="Roboto" w:eastAsia="Roboto" w:hAnsi="Roboto" w:cs="Roboto"/>
          <w:b/>
          <w:bCs/>
          <w:u w:val="single"/>
        </w:rPr>
        <w:t xml:space="preserve">– </w:t>
      </w:r>
      <w:r w:rsidRPr="0044171B">
        <w:rPr>
          <w:rFonts w:ascii="Roboto" w:eastAsia="Roboto" w:hAnsi="Roboto" w:cs="Roboto"/>
          <w:b/>
          <w:bCs/>
          <w:u w:val="single"/>
        </w:rPr>
        <w:t>member</w:t>
      </w:r>
      <w:r>
        <w:rPr>
          <w:rFonts w:ascii="Roboto" w:eastAsia="Roboto" w:hAnsi="Roboto" w:cs="Roboto"/>
          <w:b/>
          <w:bCs/>
          <w:u w:val="single"/>
        </w:rPr>
        <w:t xml:space="preserve"> logos</w:t>
      </w:r>
    </w:p>
    <w:p w14:paraId="7BAA06C4" w14:textId="568AFAC4" w:rsidR="6248EED1" w:rsidRPr="00E9243E" w:rsidRDefault="00F617DA" w:rsidP="30B2397C">
      <w:pPr>
        <w:spacing w:before="240" w:after="240"/>
        <w:rPr>
          <w:rFonts w:ascii="Roboto" w:eastAsia="Roboto" w:hAnsi="Roboto" w:cs="Roboto"/>
          <w:i/>
          <w:iCs/>
        </w:rPr>
      </w:pPr>
      <w:r>
        <w:rPr>
          <w:rFonts w:ascii="Roboto" w:eastAsia="Roboto" w:hAnsi="Roboto" w:cs="Roboto"/>
          <w:i/>
          <w:iCs/>
          <w:noProof/>
        </w:rPr>
        <w:drawing>
          <wp:inline distT="0" distB="0" distL="0" distR="0" wp14:anchorId="7FB0C7FB" wp14:editId="71A809C0">
            <wp:extent cx="5732780" cy="4269740"/>
            <wp:effectExtent l="0" t="0" r="1270" b="0"/>
            <wp:docPr id="174593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4269740"/>
                    </a:xfrm>
                    <a:prstGeom prst="rect">
                      <a:avLst/>
                    </a:prstGeom>
                    <a:noFill/>
                    <a:ln>
                      <a:noFill/>
                    </a:ln>
                  </pic:spPr>
                </pic:pic>
              </a:graphicData>
            </a:graphic>
          </wp:inline>
        </w:drawing>
      </w:r>
    </w:p>
    <w:sectPr w:rsidR="6248EED1" w:rsidRPr="00E9243E" w:rsidSect="00CC5E98">
      <w:headerReference w:type="default" r:id="rId12"/>
      <w:footerReference w:type="default" r:id="rId13"/>
      <w:pgSz w:w="11906" w:h="16838"/>
      <w:pgMar w:top="3005"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5551" w14:textId="77777777" w:rsidR="000A6805" w:rsidRDefault="000A6805" w:rsidP="00AD5F17">
      <w:pPr>
        <w:spacing w:after="0" w:line="240" w:lineRule="auto"/>
      </w:pPr>
      <w:r>
        <w:separator/>
      </w:r>
    </w:p>
  </w:endnote>
  <w:endnote w:type="continuationSeparator" w:id="0">
    <w:p w14:paraId="0B65C653" w14:textId="77777777" w:rsidR="000A6805" w:rsidRDefault="000A6805" w:rsidP="00AD5F17">
      <w:pPr>
        <w:spacing w:after="0" w:line="240" w:lineRule="auto"/>
      </w:pPr>
      <w:r>
        <w:continuationSeparator/>
      </w:r>
    </w:p>
  </w:endnote>
  <w:endnote w:type="continuationNotice" w:id="1">
    <w:p w14:paraId="011BA1CF" w14:textId="77777777" w:rsidR="000A6805" w:rsidRDefault="000A6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6D4342" w14:paraId="4AB4BDB9" w14:textId="77777777" w:rsidTr="606D4342">
      <w:trPr>
        <w:trHeight w:val="300"/>
      </w:trPr>
      <w:tc>
        <w:tcPr>
          <w:tcW w:w="3005" w:type="dxa"/>
        </w:tcPr>
        <w:p w14:paraId="109CE3E2" w14:textId="72D28952" w:rsidR="606D4342" w:rsidRDefault="606D4342" w:rsidP="606D4342">
          <w:pPr>
            <w:pStyle w:val="Header"/>
            <w:ind w:left="-115"/>
          </w:pPr>
        </w:p>
      </w:tc>
      <w:tc>
        <w:tcPr>
          <w:tcW w:w="3005" w:type="dxa"/>
        </w:tcPr>
        <w:p w14:paraId="0D8C2FC8" w14:textId="693CA0F0" w:rsidR="606D4342" w:rsidRDefault="606D4342" w:rsidP="606D4342">
          <w:pPr>
            <w:pStyle w:val="Header"/>
            <w:jc w:val="center"/>
          </w:pPr>
        </w:p>
      </w:tc>
      <w:tc>
        <w:tcPr>
          <w:tcW w:w="3005" w:type="dxa"/>
        </w:tcPr>
        <w:p w14:paraId="0D254314" w14:textId="0C7B94DA" w:rsidR="606D4342" w:rsidRDefault="606D4342" w:rsidP="606D4342">
          <w:pPr>
            <w:pStyle w:val="Header"/>
            <w:ind w:right="-115"/>
            <w:jc w:val="right"/>
          </w:pPr>
        </w:p>
      </w:tc>
    </w:tr>
  </w:tbl>
  <w:p w14:paraId="4924FFF6" w14:textId="4101486D" w:rsidR="606D4342" w:rsidRDefault="606D4342" w:rsidP="606D4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CE6C" w14:textId="77777777" w:rsidR="000A6805" w:rsidRDefault="000A6805" w:rsidP="00AD5F17">
      <w:pPr>
        <w:spacing w:after="0" w:line="240" w:lineRule="auto"/>
      </w:pPr>
      <w:r>
        <w:separator/>
      </w:r>
    </w:p>
  </w:footnote>
  <w:footnote w:type="continuationSeparator" w:id="0">
    <w:p w14:paraId="759078C0" w14:textId="77777777" w:rsidR="000A6805" w:rsidRDefault="000A6805" w:rsidP="00AD5F17">
      <w:pPr>
        <w:spacing w:after="0" w:line="240" w:lineRule="auto"/>
      </w:pPr>
      <w:r>
        <w:continuationSeparator/>
      </w:r>
    </w:p>
  </w:footnote>
  <w:footnote w:type="continuationNotice" w:id="1">
    <w:p w14:paraId="29DEDFC5" w14:textId="77777777" w:rsidR="000A6805" w:rsidRDefault="000A6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ED13" w14:textId="2338AAE1" w:rsidR="00844A37" w:rsidRDefault="00527738" w:rsidP="00844A37">
    <w:pPr>
      <w:pStyle w:val="Header"/>
    </w:pPr>
    <w:r>
      <w:rPr>
        <w:noProof/>
      </w:rPr>
      <w:drawing>
        <wp:anchor distT="0" distB="0" distL="114300" distR="114300" simplePos="0" relativeHeight="251663360" behindDoc="0" locked="0" layoutInCell="1" allowOverlap="1" wp14:anchorId="396563CD" wp14:editId="7DA06A91">
          <wp:simplePos x="0" y="0"/>
          <wp:positionH relativeFrom="margin">
            <wp:posOffset>52705</wp:posOffset>
          </wp:positionH>
          <wp:positionV relativeFrom="paragraph">
            <wp:posOffset>-277387</wp:posOffset>
          </wp:positionV>
          <wp:extent cx="1416050" cy="618542"/>
          <wp:effectExtent l="0" t="0" r="0" b="0"/>
          <wp:wrapNone/>
          <wp:docPr id="1857717253" name="Picture 6"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17253" name="Picture 6" descr="A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16050" cy="618542"/>
                  </a:xfrm>
                  <a:prstGeom prst="rect">
                    <a:avLst/>
                  </a:prstGeom>
                </pic:spPr>
              </pic:pic>
            </a:graphicData>
          </a:graphic>
          <wp14:sizeRelH relativeFrom="margin">
            <wp14:pctWidth>0</wp14:pctWidth>
          </wp14:sizeRelH>
          <wp14:sizeRelV relativeFrom="margin">
            <wp14:pctHeight>0</wp14:pctHeight>
          </wp14:sizeRelV>
        </wp:anchor>
      </w:drawing>
    </w:r>
    <w:r w:rsidR="00823B9C">
      <w:rPr>
        <w:noProof/>
      </w:rPr>
      <mc:AlternateContent>
        <mc:Choice Requires="wps">
          <w:drawing>
            <wp:anchor distT="0" distB="0" distL="114300" distR="114300" simplePos="0" relativeHeight="251657216" behindDoc="0" locked="0" layoutInCell="1" allowOverlap="1" wp14:anchorId="30062DC6" wp14:editId="7288FFC6">
              <wp:simplePos x="0" y="0"/>
              <wp:positionH relativeFrom="column">
                <wp:posOffset>-46619</wp:posOffset>
              </wp:positionH>
              <wp:positionV relativeFrom="paragraph">
                <wp:posOffset>-468630</wp:posOffset>
              </wp:positionV>
              <wp:extent cx="1638300" cy="1682750"/>
              <wp:effectExtent l="19050" t="19050" r="19050" b="12700"/>
              <wp:wrapNone/>
              <wp:docPr id="15240162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682750"/>
                      </a:xfrm>
                      <a:prstGeom prst="rect">
                        <a:avLst/>
                      </a:prstGeom>
                      <a:solidFill>
                        <a:srgbClr val="001F6F"/>
                      </a:solidFill>
                      <a:ln w="38100" cmpd="sng">
                        <a:solidFill>
                          <a:schemeClr val="bg1">
                            <a:lumMod val="9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5FD7A" id="Rectangle 3" o:spid="_x0000_s1026" style="position:absolute;margin-left:-3.65pt;margin-top:-36.9pt;width:129pt;height: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" fillcolor="#001f6f" strokecolor="#f2f2f2 [3052]" strokeweight="3pt"/>
          </w:pict>
        </mc:Fallback>
      </mc:AlternateContent>
    </w:r>
    <w:r w:rsidR="00844A37">
      <w:rPr>
        <w:noProof/>
      </w:rPr>
      <mc:AlternateContent>
        <mc:Choice Requires="wps">
          <w:drawing>
            <wp:anchor distT="0" distB="0" distL="114300" distR="114300" simplePos="0" relativeHeight="251655168" behindDoc="0" locked="0" layoutInCell="1" allowOverlap="1" wp14:anchorId="13E6C2AE" wp14:editId="6B0B6B32">
              <wp:simplePos x="0" y="0"/>
              <wp:positionH relativeFrom="column">
                <wp:posOffset>-1155700</wp:posOffset>
              </wp:positionH>
              <wp:positionV relativeFrom="paragraph">
                <wp:posOffset>-538480</wp:posOffset>
              </wp:positionV>
              <wp:extent cx="7893050" cy="1219200"/>
              <wp:effectExtent l="0" t="0" r="0" b="0"/>
              <wp:wrapNone/>
              <wp:docPr id="7511829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0" cy="1219200"/>
                      </a:xfrm>
                      <a:prstGeom prst="rect">
                        <a:avLst/>
                      </a:prstGeom>
                      <a:solidFill>
                        <a:srgbClr val="001F6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ECF44" id="Rectangle 1" o:spid="_x0000_s1026" style="position:absolute;margin-left:-91pt;margin-top:-42.4pt;width:621.5pt;height: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" fillcolor="#001f6f" stroked="f"/>
          </w:pict>
        </mc:Fallback>
      </mc:AlternateContent>
    </w:r>
    <w:r w:rsidR="00844A37">
      <w:rPr>
        <w:noProof/>
      </w:rPr>
      <mc:AlternateContent>
        <mc:Choice Requires="wps">
          <w:drawing>
            <wp:anchor distT="0" distB="0" distL="114300" distR="114300" simplePos="0" relativeHeight="251659264" behindDoc="0" locked="0" layoutInCell="1" allowOverlap="1" wp14:anchorId="40744B3E" wp14:editId="752C8575">
              <wp:simplePos x="0" y="0"/>
              <wp:positionH relativeFrom="column">
                <wp:posOffset>3613150</wp:posOffset>
              </wp:positionH>
              <wp:positionV relativeFrom="paragraph">
                <wp:posOffset>-271781</wp:posOffset>
              </wp:positionV>
              <wp:extent cx="2616200" cy="866775"/>
              <wp:effectExtent l="0" t="0" r="12700" b="9525"/>
              <wp:wrapNone/>
              <wp:docPr id="1636811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45D26" w14:textId="5FC2860F" w:rsidR="00844A37" w:rsidRPr="002558D6" w:rsidRDefault="00D83223" w:rsidP="00844A37">
                          <w:pPr>
                            <w:jc w:val="right"/>
                            <w:rPr>
                              <w:color w:val="FFFFFF" w:themeColor="background1"/>
                            </w:rPr>
                          </w:pPr>
                          <w:r w:rsidRPr="00D83223">
                            <w:rPr>
                              <w:color w:val="FFFFFF" w:themeColor="background1"/>
                            </w:rPr>
                            <w:t>0409 966 931</w:t>
                          </w:r>
                          <w:r w:rsidR="00844A37" w:rsidRPr="00D83223">
                            <w:rPr>
                              <w:color w:val="FFFFFF" w:themeColor="background1"/>
                            </w:rPr>
                            <w:br/>
                          </w:r>
                          <w:hyperlink r:id="rId2" w:history="1">
                            <w:r w:rsidRPr="00D83223">
                              <w:rPr>
                                <w:rStyle w:val="Hyperlink"/>
                                <w:color w:val="FFFFFF" w:themeColor="background1"/>
                              </w:rPr>
                              <w:t>media@accan.org.au</w:t>
                            </w:r>
                          </w:hyperlink>
                          <w:r w:rsidR="00844A37" w:rsidRPr="00D83223">
                            <w:rPr>
                              <w:color w:val="FFFFFF" w:themeColor="background1"/>
                            </w:rPr>
                            <w:br/>
                          </w:r>
                          <w:hyperlink r:id="rId3" w:history="1">
                            <w:r w:rsidR="004F2395" w:rsidRPr="0096141A">
                              <w:rPr>
                                <w:rStyle w:val="Hyperlink"/>
                              </w:rPr>
                              <w:t>www.accan.or.au</w:t>
                            </w:r>
                          </w:hyperlink>
                          <w:r w:rsidR="00844A37" w:rsidRPr="002558D6">
                            <w:rPr>
                              <w:color w:val="FFFFFF" w:themeColor="background1"/>
                            </w:rPr>
                            <w:br/>
                          </w:r>
                        </w:p>
                        <w:p w14:paraId="5E8645CE" w14:textId="77777777" w:rsidR="00844A37" w:rsidRPr="004610A0" w:rsidRDefault="00844A37" w:rsidP="00844A37">
                          <w:pPr>
                            <w:jc w:val="right"/>
                            <w:rPr>
                              <w:color w:val="FFFFFF" w:themeColor="background1"/>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44B3E" id="_x0000_t202" coordsize="21600,21600" o:spt="202" path="m,l,21600r21600,l21600,xe">
              <v:stroke joinstyle="miter"/>
              <v:path gradientshapeok="t" o:connecttype="rect"/>
            </v:shapetype>
            <v:shape id="Text Box 5" o:spid="_x0000_s1026" type="#_x0000_t202" style="position:absolute;margin-left:284.5pt;margin-top:-21.4pt;width:206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" filled="f" stroked="f">
              <v:textbox inset="0,,0">
                <w:txbxContent>
                  <w:p w14:paraId="2B545D26" w14:textId="5FC2860F" w:rsidR="00844A37" w:rsidRPr="002558D6" w:rsidRDefault="00D83223" w:rsidP="00844A37">
                    <w:pPr>
                      <w:jc w:val="right"/>
                      <w:rPr>
                        <w:color w:val="FFFFFF" w:themeColor="background1"/>
                      </w:rPr>
                    </w:pPr>
                    <w:r w:rsidRPr="00D83223">
                      <w:rPr>
                        <w:color w:val="FFFFFF" w:themeColor="background1"/>
                      </w:rPr>
                      <w:t>0409 966 931</w:t>
                    </w:r>
                    <w:r w:rsidR="00844A37" w:rsidRPr="00D83223">
                      <w:rPr>
                        <w:color w:val="FFFFFF" w:themeColor="background1"/>
                      </w:rPr>
                      <w:br/>
                    </w:r>
                    <w:hyperlink r:id="rId4" w:history="1">
                      <w:r w:rsidRPr="00D83223">
                        <w:rPr>
                          <w:rStyle w:val="Hyperlink"/>
                          <w:color w:val="FFFFFF" w:themeColor="background1"/>
                        </w:rPr>
                        <w:t>media@accan.org.au</w:t>
                      </w:r>
                    </w:hyperlink>
                    <w:r w:rsidR="00844A37" w:rsidRPr="00D83223">
                      <w:rPr>
                        <w:color w:val="FFFFFF" w:themeColor="background1"/>
                      </w:rPr>
                      <w:br/>
                    </w:r>
                    <w:hyperlink r:id="rId5" w:history="1">
                      <w:r w:rsidR="004F2395" w:rsidRPr="0096141A">
                        <w:rPr>
                          <w:rStyle w:val="Hyperlink"/>
                        </w:rPr>
                        <w:t>www.accan.or.au</w:t>
                      </w:r>
                    </w:hyperlink>
                    <w:r w:rsidR="00844A37" w:rsidRPr="002558D6">
                      <w:rPr>
                        <w:color w:val="FFFFFF" w:themeColor="background1"/>
                      </w:rPr>
                      <w:br/>
                    </w:r>
                  </w:p>
                  <w:p w14:paraId="5E8645CE" w14:textId="77777777" w:rsidR="00844A37" w:rsidRPr="004610A0" w:rsidRDefault="00844A37" w:rsidP="00844A37">
                    <w:pPr>
                      <w:jc w:val="right"/>
                      <w:rPr>
                        <w:color w:val="FFFFFF" w:themeColor="background1"/>
                      </w:rPr>
                    </w:pPr>
                  </w:p>
                </w:txbxContent>
              </v:textbox>
            </v:shape>
          </w:pict>
        </mc:Fallback>
      </mc:AlternateContent>
    </w:r>
    <w:r w:rsidR="00844A37">
      <w:rPr>
        <w:noProof/>
      </w:rPr>
      <w:drawing>
        <wp:anchor distT="0" distB="0" distL="114300" distR="114300" simplePos="0" relativeHeight="251653120" behindDoc="0" locked="0" layoutInCell="1" allowOverlap="1" wp14:anchorId="5851E42D" wp14:editId="31C0E29E">
          <wp:simplePos x="0" y="0"/>
          <wp:positionH relativeFrom="column">
            <wp:posOffset>190500</wp:posOffset>
          </wp:positionH>
          <wp:positionV relativeFrom="paragraph">
            <wp:posOffset>-264795</wp:posOffset>
          </wp:positionV>
          <wp:extent cx="1279134" cy="558800"/>
          <wp:effectExtent l="0" t="0" r="0" b="0"/>
          <wp:wrapNone/>
          <wp:docPr id="99853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3003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79134" cy="558800"/>
                  </a:xfrm>
                  <a:prstGeom prst="rect">
                    <a:avLst/>
                  </a:prstGeom>
                </pic:spPr>
              </pic:pic>
            </a:graphicData>
          </a:graphic>
          <wp14:sizeRelH relativeFrom="margin">
            <wp14:pctWidth>0</wp14:pctWidth>
          </wp14:sizeRelH>
          <wp14:sizeRelV relativeFrom="margin">
            <wp14:pctHeight>0</wp14:pctHeight>
          </wp14:sizeRelV>
        </wp:anchor>
      </w:drawing>
    </w:r>
  </w:p>
  <w:p w14:paraId="38E660FF" w14:textId="4EE70FCA" w:rsidR="00AD5F17" w:rsidRDefault="003E6000">
    <w:pPr>
      <w:pStyle w:val="Header"/>
    </w:pPr>
    <w:r>
      <w:rPr>
        <w:noProof/>
      </w:rPr>
      <mc:AlternateContent>
        <mc:Choice Requires="wps">
          <w:drawing>
            <wp:anchor distT="0" distB="0" distL="114300" distR="114300" simplePos="0" relativeHeight="251661312" behindDoc="0" locked="0" layoutInCell="1" allowOverlap="1" wp14:anchorId="79F2741A" wp14:editId="1089F913">
              <wp:simplePos x="0" y="0"/>
              <wp:positionH relativeFrom="column">
                <wp:posOffset>-45085</wp:posOffset>
              </wp:positionH>
              <wp:positionV relativeFrom="paragraph">
                <wp:posOffset>207489</wp:posOffset>
              </wp:positionV>
              <wp:extent cx="1634490" cy="693420"/>
              <wp:effectExtent l="0" t="0" r="3810" b="0"/>
              <wp:wrapNone/>
              <wp:docPr id="1049103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B96B0" w14:textId="77777777" w:rsidR="003E6000" w:rsidRPr="00BF0FDE" w:rsidRDefault="003E6000" w:rsidP="003E6000">
                          <w:pPr>
                            <w:jc w:val="center"/>
                            <w:rPr>
                              <w:color w:val="FFFFFF" w:themeColor="background1"/>
                              <w:sz w:val="18"/>
                              <w:szCs w:val="18"/>
                            </w:rPr>
                          </w:pPr>
                          <w:r w:rsidRPr="00BF0FDE">
                            <w:rPr>
                              <w:color w:val="FFFFFF" w:themeColor="background1"/>
                              <w:sz w:val="18"/>
                              <w:szCs w:val="18"/>
                            </w:rPr>
                            <w:t>The peak national consumer advocacy organisation for communications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741A" id="Text Box 4" o:spid="_x0000_s1027" type="#_x0000_t202" style="position:absolute;margin-left:-3.55pt;margin-top:16.35pt;width:128.7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" filled="f" stroked="f">
              <v:textbox inset="0,,0">
                <w:txbxContent>
                  <w:p w14:paraId="220B96B0" w14:textId="77777777" w:rsidR="003E6000" w:rsidRPr="00BF0FDE" w:rsidRDefault="003E6000" w:rsidP="003E6000">
                    <w:pPr>
                      <w:jc w:val="center"/>
                      <w:rPr>
                        <w:color w:val="FFFFFF" w:themeColor="background1"/>
                        <w:sz w:val="18"/>
                        <w:szCs w:val="18"/>
                      </w:rPr>
                    </w:pPr>
                    <w:r w:rsidRPr="00BF0FDE">
                      <w:rPr>
                        <w:color w:val="FFFFFF" w:themeColor="background1"/>
                        <w:sz w:val="18"/>
                        <w:szCs w:val="18"/>
                      </w:rPr>
                      <w:t>The peak national consumer advocacy organisation for communications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C629"/>
    <w:multiLevelType w:val="hybridMultilevel"/>
    <w:tmpl w:val="8A78A556"/>
    <w:lvl w:ilvl="0" w:tplc="5E92A22C">
      <w:start w:val="1"/>
      <w:numFmt w:val="bullet"/>
      <w:lvlText w:val="-"/>
      <w:lvlJc w:val="left"/>
      <w:pPr>
        <w:ind w:left="720" w:hanging="360"/>
      </w:pPr>
      <w:rPr>
        <w:rFonts w:ascii="Aptos" w:hAnsi="Aptos" w:hint="default"/>
      </w:rPr>
    </w:lvl>
    <w:lvl w:ilvl="1" w:tplc="08B6A6C8">
      <w:start w:val="1"/>
      <w:numFmt w:val="bullet"/>
      <w:lvlText w:val="o"/>
      <w:lvlJc w:val="left"/>
      <w:pPr>
        <w:ind w:left="1440" w:hanging="360"/>
      </w:pPr>
      <w:rPr>
        <w:rFonts w:ascii="Courier New" w:hAnsi="Courier New" w:hint="default"/>
      </w:rPr>
    </w:lvl>
    <w:lvl w:ilvl="2" w:tplc="F9D4C222">
      <w:start w:val="1"/>
      <w:numFmt w:val="bullet"/>
      <w:lvlText w:val=""/>
      <w:lvlJc w:val="left"/>
      <w:pPr>
        <w:ind w:left="2160" w:hanging="360"/>
      </w:pPr>
      <w:rPr>
        <w:rFonts w:ascii="Wingdings" w:hAnsi="Wingdings" w:hint="default"/>
      </w:rPr>
    </w:lvl>
    <w:lvl w:ilvl="3" w:tplc="49A0EB92">
      <w:start w:val="1"/>
      <w:numFmt w:val="bullet"/>
      <w:lvlText w:val=""/>
      <w:lvlJc w:val="left"/>
      <w:pPr>
        <w:ind w:left="2880" w:hanging="360"/>
      </w:pPr>
      <w:rPr>
        <w:rFonts w:ascii="Symbol" w:hAnsi="Symbol" w:hint="default"/>
      </w:rPr>
    </w:lvl>
    <w:lvl w:ilvl="4" w:tplc="FEFA4A16">
      <w:start w:val="1"/>
      <w:numFmt w:val="bullet"/>
      <w:lvlText w:val="o"/>
      <w:lvlJc w:val="left"/>
      <w:pPr>
        <w:ind w:left="3600" w:hanging="360"/>
      </w:pPr>
      <w:rPr>
        <w:rFonts w:ascii="Courier New" w:hAnsi="Courier New" w:hint="default"/>
      </w:rPr>
    </w:lvl>
    <w:lvl w:ilvl="5" w:tplc="91B088AC">
      <w:start w:val="1"/>
      <w:numFmt w:val="bullet"/>
      <w:lvlText w:val=""/>
      <w:lvlJc w:val="left"/>
      <w:pPr>
        <w:ind w:left="4320" w:hanging="360"/>
      </w:pPr>
      <w:rPr>
        <w:rFonts w:ascii="Wingdings" w:hAnsi="Wingdings" w:hint="default"/>
      </w:rPr>
    </w:lvl>
    <w:lvl w:ilvl="6" w:tplc="A8B0D0A2">
      <w:start w:val="1"/>
      <w:numFmt w:val="bullet"/>
      <w:lvlText w:val=""/>
      <w:lvlJc w:val="left"/>
      <w:pPr>
        <w:ind w:left="5040" w:hanging="360"/>
      </w:pPr>
      <w:rPr>
        <w:rFonts w:ascii="Symbol" w:hAnsi="Symbol" w:hint="default"/>
      </w:rPr>
    </w:lvl>
    <w:lvl w:ilvl="7" w:tplc="7DFEE12E">
      <w:start w:val="1"/>
      <w:numFmt w:val="bullet"/>
      <w:lvlText w:val="o"/>
      <w:lvlJc w:val="left"/>
      <w:pPr>
        <w:ind w:left="5760" w:hanging="360"/>
      </w:pPr>
      <w:rPr>
        <w:rFonts w:ascii="Courier New" w:hAnsi="Courier New" w:hint="default"/>
      </w:rPr>
    </w:lvl>
    <w:lvl w:ilvl="8" w:tplc="3CC84730">
      <w:start w:val="1"/>
      <w:numFmt w:val="bullet"/>
      <w:lvlText w:val=""/>
      <w:lvlJc w:val="left"/>
      <w:pPr>
        <w:ind w:left="6480" w:hanging="360"/>
      </w:pPr>
      <w:rPr>
        <w:rFonts w:ascii="Wingdings" w:hAnsi="Wingdings" w:hint="default"/>
      </w:rPr>
    </w:lvl>
  </w:abstractNum>
  <w:abstractNum w:abstractNumId="1" w15:restartNumberingAfterBreak="0">
    <w:nsid w:val="0875BC19"/>
    <w:multiLevelType w:val="hybridMultilevel"/>
    <w:tmpl w:val="CABC0714"/>
    <w:lvl w:ilvl="0" w:tplc="F250AC8E">
      <w:start w:val="1"/>
      <w:numFmt w:val="bullet"/>
      <w:lvlText w:val="-"/>
      <w:lvlJc w:val="left"/>
      <w:pPr>
        <w:ind w:left="720" w:hanging="360"/>
      </w:pPr>
      <w:rPr>
        <w:rFonts w:ascii="Aptos" w:hAnsi="Aptos" w:hint="default"/>
      </w:rPr>
    </w:lvl>
    <w:lvl w:ilvl="1" w:tplc="6AC695FC">
      <w:start w:val="1"/>
      <w:numFmt w:val="bullet"/>
      <w:lvlText w:val="o"/>
      <w:lvlJc w:val="left"/>
      <w:pPr>
        <w:ind w:left="1440" w:hanging="360"/>
      </w:pPr>
      <w:rPr>
        <w:rFonts w:ascii="Courier New" w:hAnsi="Courier New" w:hint="default"/>
      </w:rPr>
    </w:lvl>
    <w:lvl w:ilvl="2" w:tplc="50E0247E">
      <w:start w:val="1"/>
      <w:numFmt w:val="bullet"/>
      <w:lvlText w:val=""/>
      <w:lvlJc w:val="left"/>
      <w:pPr>
        <w:ind w:left="2160" w:hanging="360"/>
      </w:pPr>
      <w:rPr>
        <w:rFonts w:ascii="Wingdings" w:hAnsi="Wingdings" w:hint="default"/>
      </w:rPr>
    </w:lvl>
    <w:lvl w:ilvl="3" w:tplc="51FCC7F8">
      <w:start w:val="1"/>
      <w:numFmt w:val="bullet"/>
      <w:lvlText w:val=""/>
      <w:lvlJc w:val="left"/>
      <w:pPr>
        <w:ind w:left="2880" w:hanging="360"/>
      </w:pPr>
      <w:rPr>
        <w:rFonts w:ascii="Symbol" w:hAnsi="Symbol" w:hint="default"/>
      </w:rPr>
    </w:lvl>
    <w:lvl w:ilvl="4" w:tplc="1FAEAA84">
      <w:start w:val="1"/>
      <w:numFmt w:val="bullet"/>
      <w:lvlText w:val="o"/>
      <w:lvlJc w:val="left"/>
      <w:pPr>
        <w:ind w:left="3600" w:hanging="360"/>
      </w:pPr>
      <w:rPr>
        <w:rFonts w:ascii="Courier New" w:hAnsi="Courier New" w:hint="default"/>
      </w:rPr>
    </w:lvl>
    <w:lvl w:ilvl="5" w:tplc="3A46155C">
      <w:start w:val="1"/>
      <w:numFmt w:val="bullet"/>
      <w:lvlText w:val=""/>
      <w:lvlJc w:val="left"/>
      <w:pPr>
        <w:ind w:left="4320" w:hanging="360"/>
      </w:pPr>
      <w:rPr>
        <w:rFonts w:ascii="Wingdings" w:hAnsi="Wingdings" w:hint="default"/>
      </w:rPr>
    </w:lvl>
    <w:lvl w:ilvl="6" w:tplc="BB16DE08">
      <w:start w:val="1"/>
      <w:numFmt w:val="bullet"/>
      <w:lvlText w:val=""/>
      <w:lvlJc w:val="left"/>
      <w:pPr>
        <w:ind w:left="5040" w:hanging="360"/>
      </w:pPr>
      <w:rPr>
        <w:rFonts w:ascii="Symbol" w:hAnsi="Symbol" w:hint="default"/>
      </w:rPr>
    </w:lvl>
    <w:lvl w:ilvl="7" w:tplc="843C7A24">
      <w:start w:val="1"/>
      <w:numFmt w:val="bullet"/>
      <w:lvlText w:val="o"/>
      <w:lvlJc w:val="left"/>
      <w:pPr>
        <w:ind w:left="5760" w:hanging="360"/>
      </w:pPr>
      <w:rPr>
        <w:rFonts w:ascii="Courier New" w:hAnsi="Courier New" w:hint="default"/>
      </w:rPr>
    </w:lvl>
    <w:lvl w:ilvl="8" w:tplc="23224662">
      <w:start w:val="1"/>
      <w:numFmt w:val="bullet"/>
      <w:lvlText w:val=""/>
      <w:lvlJc w:val="left"/>
      <w:pPr>
        <w:ind w:left="6480" w:hanging="360"/>
      </w:pPr>
      <w:rPr>
        <w:rFonts w:ascii="Wingdings" w:hAnsi="Wingdings" w:hint="default"/>
      </w:rPr>
    </w:lvl>
  </w:abstractNum>
  <w:abstractNum w:abstractNumId="2" w15:restartNumberingAfterBreak="0">
    <w:nsid w:val="09280017"/>
    <w:multiLevelType w:val="hybridMultilevel"/>
    <w:tmpl w:val="EEF4B4D4"/>
    <w:lvl w:ilvl="0" w:tplc="BA9EB164">
      <w:start w:val="1"/>
      <w:numFmt w:val="bullet"/>
      <w:lvlText w:val="-"/>
      <w:lvlJc w:val="left"/>
      <w:pPr>
        <w:ind w:left="720" w:hanging="360"/>
      </w:pPr>
      <w:rPr>
        <w:rFonts w:ascii="Aptos" w:hAnsi="Aptos" w:hint="default"/>
      </w:rPr>
    </w:lvl>
    <w:lvl w:ilvl="1" w:tplc="EB78F684">
      <w:start w:val="1"/>
      <w:numFmt w:val="bullet"/>
      <w:lvlText w:val="o"/>
      <w:lvlJc w:val="left"/>
      <w:pPr>
        <w:ind w:left="1440" w:hanging="360"/>
      </w:pPr>
      <w:rPr>
        <w:rFonts w:ascii="Courier New" w:hAnsi="Courier New" w:hint="default"/>
      </w:rPr>
    </w:lvl>
    <w:lvl w:ilvl="2" w:tplc="BE7C1466">
      <w:start w:val="1"/>
      <w:numFmt w:val="bullet"/>
      <w:lvlText w:val=""/>
      <w:lvlJc w:val="left"/>
      <w:pPr>
        <w:ind w:left="2160" w:hanging="360"/>
      </w:pPr>
      <w:rPr>
        <w:rFonts w:ascii="Wingdings" w:hAnsi="Wingdings" w:hint="default"/>
      </w:rPr>
    </w:lvl>
    <w:lvl w:ilvl="3" w:tplc="FF64666E">
      <w:start w:val="1"/>
      <w:numFmt w:val="bullet"/>
      <w:lvlText w:val=""/>
      <w:lvlJc w:val="left"/>
      <w:pPr>
        <w:ind w:left="2880" w:hanging="360"/>
      </w:pPr>
      <w:rPr>
        <w:rFonts w:ascii="Symbol" w:hAnsi="Symbol" w:hint="default"/>
      </w:rPr>
    </w:lvl>
    <w:lvl w:ilvl="4" w:tplc="EA6A6284">
      <w:start w:val="1"/>
      <w:numFmt w:val="bullet"/>
      <w:lvlText w:val="o"/>
      <w:lvlJc w:val="left"/>
      <w:pPr>
        <w:ind w:left="3600" w:hanging="360"/>
      </w:pPr>
      <w:rPr>
        <w:rFonts w:ascii="Courier New" w:hAnsi="Courier New" w:hint="default"/>
      </w:rPr>
    </w:lvl>
    <w:lvl w:ilvl="5" w:tplc="C7F812B0">
      <w:start w:val="1"/>
      <w:numFmt w:val="bullet"/>
      <w:lvlText w:val=""/>
      <w:lvlJc w:val="left"/>
      <w:pPr>
        <w:ind w:left="4320" w:hanging="360"/>
      </w:pPr>
      <w:rPr>
        <w:rFonts w:ascii="Wingdings" w:hAnsi="Wingdings" w:hint="default"/>
      </w:rPr>
    </w:lvl>
    <w:lvl w:ilvl="6" w:tplc="59FECF16">
      <w:start w:val="1"/>
      <w:numFmt w:val="bullet"/>
      <w:lvlText w:val=""/>
      <w:lvlJc w:val="left"/>
      <w:pPr>
        <w:ind w:left="5040" w:hanging="360"/>
      </w:pPr>
      <w:rPr>
        <w:rFonts w:ascii="Symbol" w:hAnsi="Symbol" w:hint="default"/>
      </w:rPr>
    </w:lvl>
    <w:lvl w:ilvl="7" w:tplc="3C98F58E">
      <w:start w:val="1"/>
      <w:numFmt w:val="bullet"/>
      <w:lvlText w:val="o"/>
      <w:lvlJc w:val="left"/>
      <w:pPr>
        <w:ind w:left="5760" w:hanging="360"/>
      </w:pPr>
      <w:rPr>
        <w:rFonts w:ascii="Courier New" w:hAnsi="Courier New" w:hint="default"/>
      </w:rPr>
    </w:lvl>
    <w:lvl w:ilvl="8" w:tplc="EE4C8DA4">
      <w:start w:val="1"/>
      <w:numFmt w:val="bullet"/>
      <w:lvlText w:val=""/>
      <w:lvlJc w:val="left"/>
      <w:pPr>
        <w:ind w:left="6480" w:hanging="360"/>
      </w:pPr>
      <w:rPr>
        <w:rFonts w:ascii="Wingdings" w:hAnsi="Wingdings" w:hint="default"/>
      </w:rPr>
    </w:lvl>
  </w:abstractNum>
  <w:abstractNum w:abstractNumId="3" w15:restartNumberingAfterBreak="0">
    <w:nsid w:val="092908CD"/>
    <w:multiLevelType w:val="hybridMultilevel"/>
    <w:tmpl w:val="3D38E22A"/>
    <w:lvl w:ilvl="0" w:tplc="10D40340">
      <w:start w:val="1"/>
      <w:numFmt w:val="bullet"/>
      <w:lvlText w:val="-"/>
      <w:lvlJc w:val="left"/>
      <w:pPr>
        <w:ind w:left="720" w:hanging="360"/>
      </w:pPr>
      <w:rPr>
        <w:rFonts w:ascii="Aptos" w:hAnsi="Aptos" w:hint="default"/>
      </w:rPr>
    </w:lvl>
    <w:lvl w:ilvl="1" w:tplc="208E6908">
      <w:start w:val="1"/>
      <w:numFmt w:val="bullet"/>
      <w:lvlText w:val="o"/>
      <w:lvlJc w:val="left"/>
      <w:pPr>
        <w:ind w:left="1440" w:hanging="360"/>
      </w:pPr>
      <w:rPr>
        <w:rFonts w:ascii="Courier New" w:hAnsi="Courier New" w:hint="default"/>
      </w:rPr>
    </w:lvl>
    <w:lvl w:ilvl="2" w:tplc="DC7C0EE0">
      <w:start w:val="1"/>
      <w:numFmt w:val="bullet"/>
      <w:lvlText w:val=""/>
      <w:lvlJc w:val="left"/>
      <w:pPr>
        <w:ind w:left="2160" w:hanging="360"/>
      </w:pPr>
      <w:rPr>
        <w:rFonts w:ascii="Wingdings" w:hAnsi="Wingdings" w:hint="default"/>
      </w:rPr>
    </w:lvl>
    <w:lvl w:ilvl="3" w:tplc="137A9FB0">
      <w:start w:val="1"/>
      <w:numFmt w:val="bullet"/>
      <w:lvlText w:val=""/>
      <w:lvlJc w:val="left"/>
      <w:pPr>
        <w:ind w:left="2880" w:hanging="360"/>
      </w:pPr>
      <w:rPr>
        <w:rFonts w:ascii="Symbol" w:hAnsi="Symbol" w:hint="default"/>
      </w:rPr>
    </w:lvl>
    <w:lvl w:ilvl="4" w:tplc="C9FEBC6E">
      <w:start w:val="1"/>
      <w:numFmt w:val="bullet"/>
      <w:lvlText w:val="o"/>
      <w:lvlJc w:val="left"/>
      <w:pPr>
        <w:ind w:left="3600" w:hanging="360"/>
      </w:pPr>
      <w:rPr>
        <w:rFonts w:ascii="Courier New" w:hAnsi="Courier New" w:hint="default"/>
      </w:rPr>
    </w:lvl>
    <w:lvl w:ilvl="5" w:tplc="7B0E2838">
      <w:start w:val="1"/>
      <w:numFmt w:val="bullet"/>
      <w:lvlText w:val=""/>
      <w:lvlJc w:val="left"/>
      <w:pPr>
        <w:ind w:left="4320" w:hanging="360"/>
      </w:pPr>
      <w:rPr>
        <w:rFonts w:ascii="Wingdings" w:hAnsi="Wingdings" w:hint="default"/>
      </w:rPr>
    </w:lvl>
    <w:lvl w:ilvl="6" w:tplc="33302890">
      <w:start w:val="1"/>
      <w:numFmt w:val="bullet"/>
      <w:lvlText w:val=""/>
      <w:lvlJc w:val="left"/>
      <w:pPr>
        <w:ind w:left="5040" w:hanging="360"/>
      </w:pPr>
      <w:rPr>
        <w:rFonts w:ascii="Symbol" w:hAnsi="Symbol" w:hint="default"/>
      </w:rPr>
    </w:lvl>
    <w:lvl w:ilvl="7" w:tplc="9F18E208">
      <w:start w:val="1"/>
      <w:numFmt w:val="bullet"/>
      <w:lvlText w:val="o"/>
      <w:lvlJc w:val="left"/>
      <w:pPr>
        <w:ind w:left="5760" w:hanging="360"/>
      </w:pPr>
      <w:rPr>
        <w:rFonts w:ascii="Courier New" w:hAnsi="Courier New" w:hint="default"/>
      </w:rPr>
    </w:lvl>
    <w:lvl w:ilvl="8" w:tplc="EF82E474">
      <w:start w:val="1"/>
      <w:numFmt w:val="bullet"/>
      <w:lvlText w:val=""/>
      <w:lvlJc w:val="left"/>
      <w:pPr>
        <w:ind w:left="6480" w:hanging="360"/>
      </w:pPr>
      <w:rPr>
        <w:rFonts w:ascii="Wingdings" w:hAnsi="Wingdings" w:hint="default"/>
      </w:rPr>
    </w:lvl>
  </w:abstractNum>
  <w:abstractNum w:abstractNumId="4" w15:restartNumberingAfterBreak="0">
    <w:nsid w:val="0A14284C"/>
    <w:multiLevelType w:val="hybridMultilevel"/>
    <w:tmpl w:val="3082409E"/>
    <w:lvl w:ilvl="0" w:tplc="6BDA29B4">
      <w:start w:val="1"/>
      <w:numFmt w:val="bullet"/>
      <w:lvlText w:val="-"/>
      <w:lvlJc w:val="left"/>
      <w:pPr>
        <w:ind w:left="720" w:hanging="360"/>
      </w:pPr>
      <w:rPr>
        <w:rFonts w:ascii="Aptos" w:hAnsi="Aptos" w:hint="default"/>
      </w:rPr>
    </w:lvl>
    <w:lvl w:ilvl="1" w:tplc="350683CE">
      <w:start w:val="1"/>
      <w:numFmt w:val="bullet"/>
      <w:lvlText w:val="o"/>
      <w:lvlJc w:val="left"/>
      <w:pPr>
        <w:ind w:left="1440" w:hanging="360"/>
      </w:pPr>
      <w:rPr>
        <w:rFonts w:ascii="Courier New" w:hAnsi="Courier New" w:hint="default"/>
      </w:rPr>
    </w:lvl>
    <w:lvl w:ilvl="2" w:tplc="FE8846C0">
      <w:start w:val="1"/>
      <w:numFmt w:val="bullet"/>
      <w:lvlText w:val=""/>
      <w:lvlJc w:val="left"/>
      <w:pPr>
        <w:ind w:left="2160" w:hanging="360"/>
      </w:pPr>
      <w:rPr>
        <w:rFonts w:ascii="Wingdings" w:hAnsi="Wingdings" w:hint="default"/>
      </w:rPr>
    </w:lvl>
    <w:lvl w:ilvl="3" w:tplc="C1E8640C">
      <w:start w:val="1"/>
      <w:numFmt w:val="bullet"/>
      <w:lvlText w:val=""/>
      <w:lvlJc w:val="left"/>
      <w:pPr>
        <w:ind w:left="2880" w:hanging="360"/>
      </w:pPr>
      <w:rPr>
        <w:rFonts w:ascii="Symbol" w:hAnsi="Symbol" w:hint="default"/>
      </w:rPr>
    </w:lvl>
    <w:lvl w:ilvl="4" w:tplc="9EF4861E">
      <w:start w:val="1"/>
      <w:numFmt w:val="bullet"/>
      <w:lvlText w:val="o"/>
      <w:lvlJc w:val="left"/>
      <w:pPr>
        <w:ind w:left="3600" w:hanging="360"/>
      </w:pPr>
      <w:rPr>
        <w:rFonts w:ascii="Courier New" w:hAnsi="Courier New" w:hint="default"/>
      </w:rPr>
    </w:lvl>
    <w:lvl w:ilvl="5" w:tplc="9064E87A">
      <w:start w:val="1"/>
      <w:numFmt w:val="bullet"/>
      <w:lvlText w:val=""/>
      <w:lvlJc w:val="left"/>
      <w:pPr>
        <w:ind w:left="4320" w:hanging="360"/>
      </w:pPr>
      <w:rPr>
        <w:rFonts w:ascii="Wingdings" w:hAnsi="Wingdings" w:hint="default"/>
      </w:rPr>
    </w:lvl>
    <w:lvl w:ilvl="6" w:tplc="3C225EA8">
      <w:start w:val="1"/>
      <w:numFmt w:val="bullet"/>
      <w:lvlText w:val=""/>
      <w:lvlJc w:val="left"/>
      <w:pPr>
        <w:ind w:left="5040" w:hanging="360"/>
      </w:pPr>
      <w:rPr>
        <w:rFonts w:ascii="Symbol" w:hAnsi="Symbol" w:hint="default"/>
      </w:rPr>
    </w:lvl>
    <w:lvl w:ilvl="7" w:tplc="B00EA2C4">
      <w:start w:val="1"/>
      <w:numFmt w:val="bullet"/>
      <w:lvlText w:val="o"/>
      <w:lvlJc w:val="left"/>
      <w:pPr>
        <w:ind w:left="5760" w:hanging="360"/>
      </w:pPr>
      <w:rPr>
        <w:rFonts w:ascii="Courier New" w:hAnsi="Courier New" w:hint="default"/>
      </w:rPr>
    </w:lvl>
    <w:lvl w:ilvl="8" w:tplc="E9341F88">
      <w:start w:val="1"/>
      <w:numFmt w:val="bullet"/>
      <w:lvlText w:val=""/>
      <w:lvlJc w:val="left"/>
      <w:pPr>
        <w:ind w:left="6480" w:hanging="360"/>
      </w:pPr>
      <w:rPr>
        <w:rFonts w:ascii="Wingdings" w:hAnsi="Wingdings" w:hint="default"/>
      </w:rPr>
    </w:lvl>
  </w:abstractNum>
  <w:abstractNum w:abstractNumId="5" w15:restartNumberingAfterBreak="0">
    <w:nsid w:val="0AC54C93"/>
    <w:multiLevelType w:val="hybridMultilevel"/>
    <w:tmpl w:val="044C4072"/>
    <w:lvl w:ilvl="0" w:tplc="67C0892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5EAB"/>
    <w:multiLevelType w:val="hybridMultilevel"/>
    <w:tmpl w:val="51A8F192"/>
    <w:lvl w:ilvl="0" w:tplc="CA583F9A">
      <w:numFmt w:val="bullet"/>
      <w:lvlText w:val="-"/>
      <w:lvlJc w:val="left"/>
      <w:pPr>
        <w:ind w:left="720" w:hanging="360"/>
      </w:pPr>
      <w:rPr>
        <w:rFonts w:ascii="Roboto" w:eastAsiaTheme="minorHAnsi" w:hAnsi="Roboto"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521557"/>
    <w:multiLevelType w:val="multilevel"/>
    <w:tmpl w:val="A8AC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27235"/>
    <w:multiLevelType w:val="multilevel"/>
    <w:tmpl w:val="F086FEAA"/>
    <w:lvl w:ilvl="0">
      <w:start w:val="1"/>
      <w:numFmt w:val="bullet"/>
      <w:lvlText w:val=""/>
      <w:lvlJc w:val="left"/>
      <w:pPr>
        <w:tabs>
          <w:tab w:val="num" w:pos="360"/>
        </w:tabs>
        <w:ind w:left="360" w:hanging="360"/>
      </w:pPr>
      <w:rPr>
        <w:rFonts w:ascii="Symbol" w:hAnsi="Symbol" w:hint="default"/>
      </w:rPr>
    </w:lvl>
    <w:lvl w:ilvl="1">
      <w:numFmt w:val="bullet"/>
      <w:lvlText w:val="-"/>
      <w:lvlJc w:val="left"/>
      <w:pPr>
        <w:ind w:left="1080" w:hanging="360"/>
      </w:pPr>
      <w:rPr>
        <w:rFonts w:ascii="Roboto" w:eastAsiaTheme="minorHAnsi" w:hAnsi="Roboto" w:cstheme="minorBid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1C7F809"/>
    <w:multiLevelType w:val="hybridMultilevel"/>
    <w:tmpl w:val="F9A4BE8C"/>
    <w:lvl w:ilvl="0" w:tplc="A364CDD0">
      <w:start w:val="1"/>
      <w:numFmt w:val="bullet"/>
      <w:lvlText w:val="-"/>
      <w:lvlJc w:val="left"/>
      <w:pPr>
        <w:ind w:left="720" w:hanging="360"/>
      </w:pPr>
      <w:rPr>
        <w:rFonts w:ascii="Aptos" w:hAnsi="Aptos" w:hint="default"/>
      </w:rPr>
    </w:lvl>
    <w:lvl w:ilvl="1" w:tplc="3BC2F054">
      <w:start w:val="1"/>
      <w:numFmt w:val="bullet"/>
      <w:lvlText w:val="o"/>
      <w:lvlJc w:val="left"/>
      <w:pPr>
        <w:ind w:left="1440" w:hanging="360"/>
      </w:pPr>
      <w:rPr>
        <w:rFonts w:ascii="Courier New" w:hAnsi="Courier New" w:hint="default"/>
      </w:rPr>
    </w:lvl>
    <w:lvl w:ilvl="2" w:tplc="69461E9E">
      <w:start w:val="1"/>
      <w:numFmt w:val="bullet"/>
      <w:lvlText w:val=""/>
      <w:lvlJc w:val="left"/>
      <w:pPr>
        <w:ind w:left="2160" w:hanging="360"/>
      </w:pPr>
      <w:rPr>
        <w:rFonts w:ascii="Wingdings" w:hAnsi="Wingdings" w:hint="default"/>
      </w:rPr>
    </w:lvl>
    <w:lvl w:ilvl="3" w:tplc="E7B21CC0">
      <w:start w:val="1"/>
      <w:numFmt w:val="bullet"/>
      <w:lvlText w:val=""/>
      <w:lvlJc w:val="left"/>
      <w:pPr>
        <w:ind w:left="2880" w:hanging="360"/>
      </w:pPr>
      <w:rPr>
        <w:rFonts w:ascii="Symbol" w:hAnsi="Symbol" w:hint="default"/>
      </w:rPr>
    </w:lvl>
    <w:lvl w:ilvl="4" w:tplc="4D60C828">
      <w:start w:val="1"/>
      <w:numFmt w:val="bullet"/>
      <w:lvlText w:val="o"/>
      <w:lvlJc w:val="left"/>
      <w:pPr>
        <w:ind w:left="3600" w:hanging="360"/>
      </w:pPr>
      <w:rPr>
        <w:rFonts w:ascii="Courier New" w:hAnsi="Courier New" w:hint="default"/>
      </w:rPr>
    </w:lvl>
    <w:lvl w:ilvl="5" w:tplc="5E2AE474">
      <w:start w:val="1"/>
      <w:numFmt w:val="bullet"/>
      <w:lvlText w:val=""/>
      <w:lvlJc w:val="left"/>
      <w:pPr>
        <w:ind w:left="4320" w:hanging="360"/>
      </w:pPr>
      <w:rPr>
        <w:rFonts w:ascii="Wingdings" w:hAnsi="Wingdings" w:hint="default"/>
      </w:rPr>
    </w:lvl>
    <w:lvl w:ilvl="6" w:tplc="CB12E6A2">
      <w:start w:val="1"/>
      <w:numFmt w:val="bullet"/>
      <w:lvlText w:val=""/>
      <w:lvlJc w:val="left"/>
      <w:pPr>
        <w:ind w:left="5040" w:hanging="360"/>
      </w:pPr>
      <w:rPr>
        <w:rFonts w:ascii="Symbol" w:hAnsi="Symbol" w:hint="default"/>
      </w:rPr>
    </w:lvl>
    <w:lvl w:ilvl="7" w:tplc="962EE7DE">
      <w:start w:val="1"/>
      <w:numFmt w:val="bullet"/>
      <w:lvlText w:val="o"/>
      <w:lvlJc w:val="left"/>
      <w:pPr>
        <w:ind w:left="5760" w:hanging="360"/>
      </w:pPr>
      <w:rPr>
        <w:rFonts w:ascii="Courier New" w:hAnsi="Courier New" w:hint="default"/>
      </w:rPr>
    </w:lvl>
    <w:lvl w:ilvl="8" w:tplc="EBC2079A">
      <w:start w:val="1"/>
      <w:numFmt w:val="bullet"/>
      <w:lvlText w:val=""/>
      <w:lvlJc w:val="left"/>
      <w:pPr>
        <w:ind w:left="6480" w:hanging="360"/>
      </w:pPr>
      <w:rPr>
        <w:rFonts w:ascii="Wingdings" w:hAnsi="Wingdings" w:hint="default"/>
      </w:rPr>
    </w:lvl>
  </w:abstractNum>
  <w:abstractNum w:abstractNumId="10" w15:restartNumberingAfterBreak="0">
    <w:nsid w:val="22B9A493"/>
    <w:multiLevelType w:val="hybridMultilevel"/>
    <w:tmpl w:val="B718A50C"/>
    <w:lvl w:ilvl="0" w:tplc="3042AA84">
      <w:start w:val="1"/>
      <w:numFmt w:val="bullet"/>
      <w:lvlText w:val="-"/>
      <w:lvlJc w:val="left"/>
      <w:pPr>
        <w:ind w:left="720" w:hanging="360"/>
      </w:pPr>
      <w:rPr>
        <w:rFonts w:ascii="Aptos" w:hAnsi="Aptos" w:hint="default"/>
      </w:rPr>
    </w:lvl>
    <w:lvl w:ilvl="1" w:tplc="07FC8780">
      <w:start w:val="1"/>
      <w:numFmt w:val="bullet"/>
      <w:lvlText w:val="o"/>
      <w:lvlJc w:val="left"/>
      <w:pPr>
        <w:ind w:left="1440" w:hanging="360"/>
      </w:pPr>
      <w:rPr>
        <w:rFonts w:ascii="Courier New" w:hAnsi="Courier New" w:hint="default"/>
      </w:rPr>
    </w:lvl>
    <w:lvl w:ilvl="2" w:tplc="ADB809AE">
      <w:start w:val="1"/>
      <w:numFmt w:val="bullet"/>
      <w:lvlText w:val=""/>
      <w:lvlJc w:val="left"/>
      <w:pPr>
        <w:ind w:left="2160" w:hanging="360"/>
      </w:pPr>
      <w:rPr>
        <w:rFonts w:ascii="Wingdings" w:hAnsi="Wingdings" w:hint="default"/>
      </w:rPr>
    </w:lvl>
    <w:lvl w:ilvl="3" w:tplc="9916889A">
      <w:start w:val="1"/>
      <w:numFmt w:val="bullet"/>
      <w:lvlText w:val=""/>
      <w:lvlJc w:val="left"/>
      <w:pPr>
        <w:ind w:left="2880" w:hanging="360"/>
      </w:pPr>
      <w:rPr>
        <w:rFonts w:ascii="Symbol" w:hAnsi="Symbol" w:hint="default"/>
      </w:rPr>
    </w:lvl>
    <w:lvl w:ilvl="4" w:tplc="F7FE8222">
      <w:start w:val="1"/>
      <w:numFmt w:val="bullet"/>
      <w:lvlText w:val="o"/>
      <w:lvlJc w:val="left"/>
      <w:pPr>
        <w:ind w:left="3600" w:hanging="360"/>
      </w:pPr>
      <w:rPr>
        <w:rFonts w:ascii="Courier New" w:hAnsi="Courier New" w:hint="default"/>
      </w:rPr>
    </w:lvl>
    <w:lvl w:ilvl="5" w:tplc="B8CE281C">
      <w:start w:val="1"/>
      <w:numFmt w:val="bullet"/>
      <w:lvlText w:val=""/>
      <w:lvlJc w:val="left"/>
      <w:pPr>
        <w:ind w:left="4320" w:hanging="360"/>
      </w:pPr>
      <w:rPr>
        <w:rFonts w:ascii="Wingdings" w:hAnsi="Wingdings" w:hint="default"/>
      </w:rPr>
    </w:lvl>
    <w:lvl w:ilvl="6" w:tplc="1E0C36AE">
      <w:start w:val="1"/>
      <w:numFmt w:val="bullet"/>
      <w:lvlText w:val=""/>
      <w:lvlJc w:val="left"/>
      <w:pPr>
        <w:ind w:left="5040" w:hanging="360"/>
      </w:pPr>
      <w:rPr>
        <w:rFonts w:ascii="Symbol" w:hAnsi="Symbol" w:hint="default"/>
      </w:rPr>
    </w:lvl>
    <w:lvl w:ilvl="7" w:tplc="0D6A1BB0">
      <w:start w:val="1"/>
      <w:numFmt w:val="bullet"/>
      <w:lvlText w:val="o"/>
      <w:lvlJc w:val="left"/>
      <w:pPr>
        <w:ind w:left="5760" w:hanging="360"/>
      </w:pPr>
      <w:rPr>
        <w:rFonts w:ascii="Courier New" w:hAnsi="Courier New" w:hint="default"/>
      </w:rPr>
    </w:lvl>
    <w:lvl w:ilvl="8" w:tplc="798A1D70">
      <w:start w:val="1"/>
      <w:numFmt w:val="bullet"/>
      <w:lvlText w:val=""/>
      <w:lvlJc w:val="left"/>
      <w:pPr>
        <w:ind w:left="6480" w:hanging="360"/>
      </w:pPr>
      <w:rPr>
        <w:rFonts w:ascii="Wingdings" w:hAnsi="Wingdings" w:hint="default"/>
      </w:rPr>
    </w:lvl>
  </w:abstractNum>
  <w:abstractNum w:abstractNumId="11" w15:restartNumberingAfterBreak="0">
    <w:nsid w:val="24811950"/>
    <w:multiLevelType w:val="hybridMultilevel"/>
    <w:tmpl w:val="08FC0AE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DA43F0"/>
    <w:multiLevelType w:val="multilevel"/>
    <w:tmpl w:val="3320E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2BA6EA"/>
    <w:multiLevelType w:val="hybridMultilevel"/>
    <w:tmpl w:val="19D44240"/>
    <w:lvl w:ilvl="0" w:tplc="0A46870A">
      <w:start w:val="1"/>
      <w:numFmt w:val="bullet"/>
      <w:lvlText w:val="-"/>
      <w:lvlJc w:val="left"/>
      <w:pPr>
        <w:ind w:left="720" w:hanging="360"/>
      </w:pPr>
      <w:rPr>
        <w:rFonts w:ascii="Aptos" w:hAnsi="Aptos" w:hint="default"/>
      </w:rPr>
    </w:lvl>
    <w:lvl w:ilvl="1" w:tplc="33ACA1E2">
      <w:start w:val="1"/>
      <w:numFmt w:val="bullet"/>
      <w:lvlText w:val="o"/>
      <w:lvlJc w:val="left"/>
      <w:pPr>
        <w:ind w:left="1440" w:hanging="360"/>
      </w:pPr>
      <w:rPr>
        <w:rFonts w:ascii="Courier New" w:hAnsi="Courier New" w:hint="default"/>
      </w:rPr>
    </w:lvl>
    <w:lvl w:ilvl="2" w:tplc="C7E8C982">
      <w:start w:val="1"/>
      <w:numFmt w:val="bullet"/>
      <w:lvlText w:val=""/>
      <w:lvlJc w:val="left"/>
      <w:pPr>
        <w:ind w:left="2160" w:hanging="360"/>
      </w:pPr>
      <w:rPr>
        <w:rFonts w:ascii="Wingdings" w:hAnsi="Wingdings" w:hint="default"/>
      </w:rPr>
    </w:lvl>
    <w:lvl w:ilvl="3" w:tplc="30CC5126">
      <w:start w:val="1"/>
      <w:numFmt w:val="bullet"/>
      <w:lvlText w:val=""/>
      <w:lvlJc w:val="left"/>
      <w:pPr>
        <w:ind w:left="2880" w:hanging="360"/>
      </w:pPr>
      <w:rPr>
        <w:rFonts w:ascii="Symbol" w:hAnsi="Symbol" w:hint="default"/>
      </w:rPr>
    </w:lvl>
    <w:lvl w:ilvl="4" w:tplc="794A752C">
      <w:start w:val="1"/>
      <w:numFmt w:val="bullet"/>
      <w:lvlText w:val="o"/>
      <w:lvlJc w:val="left"/>
      <w:pPr>
        <w:ind w:left="3600" w:hanging="360"/>
      </w:pPr>
      <w:rPr>
        <w:rFonts w:ascii="Courier New" w:hAnsi="Courier New" w:hint="default"/>
      </w:rPr>
    </w:lvl>
    <w:lvl w:ilvl="5" w:tplc="B8A662C4">
      <w:start w:val="1"/>
      <w:numFmt w:val="bullet"/>
      <w:lvlText w:val=""/>
      <w:lvlJc w:val="left"/>
      <w:pPr>
        <w:ind w:left="4320" w:hanging="360"/>
      </w:pPr>
      <w:rPr>
        <w:rFonts w:ascii="Wingdings" w:hAnsi="Wingdings" w:hint="default"/>
      </w:rPr>
    </w:lvl>
    <w:lvl w:ilvl="6" w:tplc="79D67376">
      <w:start w:val="1"/>
      <w:numFmt w:val="bullet"/>
      <w:lvlText w:val=""/>
      <w:lvlJc w:val="left"/>
      <w:pPr>
        <w:ind w:left="5040" w:hanging="360"/>
      </w:pPr>
      <w:rPr>
        <w:rFonts w:ascii="Symbol" w:hAnsi="Symbol" w:hint="default"/>
      </w:rPr>
    </w:lvl>
    <w:lvl w:ilvl="7" w:tplc="E690C0DA">
      <w:start w:val="1"/>
      <w:numFmt w:val="bullet"/>
      <w:lvlText w:val="o"/>
      <w:lvlJc w:val="left"/>
      <w:pPr>
        <w:ind w:left="5760" w:hanging="360"/>
      </w:pPr>
      <w:rPr>
        <w:rFonts w:ascii="Courier New" w:hAnsi="Courier New" w:hint="default"/>
      </w:rPr>
    </w:lvl>
    <w:lvl w:ilvl="8" w:tplc="0E82DE6A">
      <w:start w:val="1"/>
      <w:numFmt w:val="bullet"/>
      <w:lvlText w:val=""/>
      <w:lvlJc w:val="left"/>
      <w:pPr>
        <w:ind w:left="6480" w:hanging="360"/>
      </w:pPr>
      <w:rPr>
        <w:rFonts w:ascii="Wingdings" w:hAnsi="Wingdings" w:hint="default"/>
      </w:rPr>
    </w:lvl>
  </w:abstractNum>
  <w:abstractNum w:abstractNumId="14" w15:restartNumberingAfterBreak="0">
    <w:nsid w:val="2B89B480"/>
    <w:multiLevelType w:val="hybridMultilevel"/>
    <w:tmpl w:val="E1A04728"/>
    <w:lvl w:ilvl="0" w:tplc="18A00E16">
      <w:start w:val="1"/>
      <w:numFmt w:val="bullet"/>
      <w:lvlText w:val=""/>
      <w:lvlJc w:val="left"/>
      <w:pPr>
        <w:ind w:left="720" w:hanging="360"/>
      </w:pPr>
      <w:rPr>
        <w:rFonts w:ascii="Symbol" w:hAnsi="Symbol" w:hint="default"/>
      </w:rPr>
    </w:lvl>
    <w:lvl w:ilvl="1" w:tplc="D5A0EBC4">
      <w:start w:val="1"/>
      <w:numFmt w:val="bullet"/>
      <w:lvlText w:val="o"/>
      <w:lvlJc w:val="left"/>
      <w:pPr>
        <w:ind w:left="1440" w:hanging="360"/>
      </w:pPr>
      <w:rPr>
        <w:rFonts w:ascii="Courier New" w:hAnsi="Courier New" w:hint="default"/>
      </w:rPr>
    </w:lvl>
    <w:lvl w:ilvl="2" w:tplc="85102072">
      <w:start w:val="1"/>
      <w:numFmt w:val="bullet"/>
      <w:lvlText w:val=""/>
      <w:lvlJc w:val="left"/>
      <w:pPr>
        <w:ind w:left="2160" w:hanging="360"/>
      </w:pPr>
      <w:rPr>
        <w:rFonts w:ascii="Wingdings" w:hAnsi="Wingdings" w:hint="default"/>
      </w:rPr>
    </w:lvl>
    <w:lvl w:ilvl="3" w:tplc="10DADFEC">
      <w:start w:val="1"/>
      <w:numFmt w:val="bullet"/>
      <w:lvlText w:val=""/>
      <w:lvlJc w:val="left"/>
      <w:pPr>
        <w:ind w:left="2880" w:hanging="360"/>
      </w:pPr>
      <w:rPr>
        <w:rFonts w:ascii="Symbol" w:hAnsi="Symbol" w:hint="default"/>
      </w:rPr>
    </w:lvl>
    <w:lvl w:ilvl="4" w:tplc="EF9E0CDA">
      <w:start w:val="1"/>
      <w:numFmt w:val="bullet"/>
      <w:lvlText w:val="o"/>
      <w:lvlJc w:val="left"/>
      <w:pPr>
        <w:ind w:left="3600" w:hanging="360"/>
      </w:pPr>
      <w:rPr>
        <w:rFonts w:ascii="Courier New" w:hAnsi="Courier New" w:hint="default"/>
      </w:rPr>
    </w:lvl>
    <w:lvl w:ilvl="5" w:tplc="56F6803A">
      <w:start w:val="1"/>
      <w:numFmt w:val="bullet"/>
      <w:lvlText w:val=""/>
      <w:lvlJc w:val="left"/>
      <w:pPr>
        <w:ind w:left="4320" w:hanging="360"/>
      </w:pPr>
      <w:rPr>
        <w:rFonts w:ascii="Wingdings" w:hAnsi="Wingdings" w:hint="default"/>
      </w:rPr>
    </w:lvl>
    <w:lvl w:ilvl="6" w:tplc="C0A407BC">
      <w:start w:val="1"/>
      <w:numFmt w:val="bullet"/>
      <w:lvlText w:val=""/>
      <w:lvlJc w:val="left"/>
      <w:pPr>
        <w:ind w:left="5040" w:hanging="360"/>
      </w:pPr>
      <w:rPr>
        <w:rFonts w:ascii="Symbol" w:hAnsi="Symbol" w:hint="default"/>
      </w:rPr>
    </w:lvl>
    <w:lvl w:ilvl="7" w:tplc="34A64354">
      <w:start w:val="1"/>
      <w:numFmt w:val="bullet"/>
      <w:lvlText w:val="o"/>
      <w:lvlJc w:val="left"/>
      <w:pPr>
        <w:ind w:left="5760" w:hanging="360"/>
      </w:pPr>
      <w:rPr>
        <w:rFonts w:ascii="Courier New" w:hAnsi="Courier New" w:hint="default"/>
      </w:rPr>
    </w:lvl>
    <w:lvl w:ilvl="8" w:tplc="68482860">
      <w:start w:val="1"/>
      <w:numFmt w:val="bullet"/>
      <w:lvlText w:val=""/>
      <w:lvlJc w:val="left"/>
      <w:pPr>
        <w:ind w:left="6480" w:hanging="360"/>
      </w:pPr>
      <w:rPr>
        <w:rFonts w:ascii="Wingdings" w:hAnsi="Wingdings" w:hint="default"/>
      </w:rPr>
    </w:lvl>
  </w:abstractNum>
  <w:abstractNum w:abstractNumId="15" w15:restartNumberingAfterBreak="0">
    <w:nsid w:val="2BA7041A"/>
    <w:multiLevelType w:val="hybridMultilevel"/>
    <w:tmpl w:val="B950AF0C"/>
    <w:lvl w:ilvl="0" w:tplc="15EE8C7C">
      <w:start w:val="1"/>
      <w:numFmt w:val="bullet"/>
      <w:lvlText w:val="-"/>
      <w:lvlJc w:val="left"/>
      <w:pPr>
        <w:ind w:left="720" w:hanging="360"/>
      </w:pPr>
      <w:rPr>
        <w:rFonts w:ascii="Aptos" w:hAnsi="Aptos" w:hint="default"/>
      </w:rPr>
    </w:lvl>
    <w:lvl w:ilvl="1" w:tplc="D52E02E6">
      <w:start w:val="1"/>
      <w:numFmt w:val="bullet"/>
      <w:lvlText w:val="o"/>
      <w:lvlJc w:val="left"/>
      <w:pPr>
        <w:ind w:left="1440" w:hanging="360"/>
      </w:pPr>
      <w:rPr>
        <w:rFonts w:ascii="Courier New" w:hAnsi="Courier New" w:hint="default"/>
      </w:rPr>
    </w:lvl>
    <w:lvl w:ilvl="2" w:tplc="7B9207B8">
      <w:start w:val="1"/>
      <w:numFmt w:val="bullet"/>
      <w:lvlText w:val=""/>
      <w:lvlJc w:val="left"/>
      <w:pPr>
        <w:ind w:left="2160" w:hanging="360"/>
      </w:pPr>
      <w:rPr>
        <w:rFonts w:ascii="Wingdings" w:hAnsi="Wingdings" w:hint="default"/>
      </w:rPr>
    </w:lvl>
    <w:lvl w:ilvl="3" w:tplc="8018B160">
      <w:start w:val="1"/>
      <w:numFmt w:val="bullet"/>
      <w:lvlText w:val=""/>
      <w:lvlJc w:val="left"/>
      <w:pPr>
        <w:ind w:left="2880" w:hanging="360"/>
      </w:pPr>
      <w:rPr>
        <w:rFonts w:ascii="Symbol" w:hAnsi="Symbol" w:hint="default"/>
      </w:rPr>
    </w:lvl>
    <w:lvl w:ilvl="4" w:tplc="5302CE96">
      <w:start w:val="1"/>
      <w:numFmt w:val="bullet"/>
      <w:lvlText w:val="o"/>
      <w:lvlJc w:val="left"/>
      <w:pPr>
        <w:ind w:left="3600" w:hanging="360"/>
      </w:pPr>
      <w:rPr>
        <w:rFonts w:ascii="Courier New" w:hAnsi="Courier New" w:hint="default"/>
      </w:rPr>
    </w:lvl>
    <w:lvl w:ilvl="5" w:tplc="E05E0EDC">
      <w:start w:val="1"/>
      <w:numFmt w:val="bullet"/>
      <w:lvlText w:val=""/>
      <w:lvlJc w:val="left"/>
      <w:pPr>
        <w:ind w:left="4320" w:hanging="360"/>
      </w:pPr>
      <w:rPr>
        <w:rFonts w:ascii="Wingdings" w:hAnsi="Wingdings" w:hint="default"/>
      </w:rPr>
    </w:lvl>
    <w:lvl w:ilvl="6" w:tplc="4C420F74">
      <w:start w:val="1"/>
      <w:numFmt w:val="bullet"/>
      <w:lvlText w:val=""/>
      <w:lvlJc w:val="left"/>
      <w:pPr>
        <w:ind w:left="5040" w:hanging="360"/>
      </w:pPr>
      <w:rPr>
        <w:rFonts w:ascii="Symbol" w:hAnsi="Symbol" w:hint="default"/>
      </w:rPr>
    </w:lvl>
    <w:lvl w:ilvl="7" w:tplc="1700AAF2">
      <w:start w:val="1"/>
      <w:numFmt w:val="bullet"/>
      <w:lvlText w:val="o"/>
      <w:lvlJc w:val="left"/>
      <w:pPr>
        <w:ind w:left="5760" w:hanging="360"/>
      </w:pPr>
      <w:rPr>
        <w:rFonts w:ascii="Courier New" w:hAnsi="Courier New" w:hint="default"/>
      </w:rPr>
    </w:lvl>
    <w:lvl w:ilvl="8" w:tplc="81B68584">
      <w:start w:val="1"/>
      <w:numFmt w:val="bullet"/>
      <w:lvlText w:val=""/>
      <w:lvlJc w:val="left"/>
      <w:pPr>
        <w:ind w:left="6480" w:hanging="360"/>
      </w:pPr>
      <w:rPr>
        <w:rFonts w:ascii="Wingdings" w:hAnsi="Wingdings" w:hint="default"/>
      </w:rPr>
    </w:lvl>
  </w:abstractNum>
  <w:abstractNum w:abstractNumId="16" w15:restartNumberingAfterBreak="0">
    <w:nsid w:val="2DB823AB"/>
    <w:multiLevelType w:val="hybridMultilevel"/>
    <w:tmpl w:val="81200C86"/>
    <w:lvl w:ilvl="0" w:tplc="77B6FDA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82BF1"/>
    <w:multiLevelType w:val="hybridMultilevel"/>
    <w:tmpl w:val="1F4C1504"/>
    <w:lvl w:ilvl="0" w:tplc="86944AF4">
      <w:start w:val="1"/>
      <w:numFmt w:val="bullet"/>
      <w:lvlText w:val="-"/>
      <w:lvlJc w:val="left"/>
      <w:pPr>
        <w:ind w:left="720" w:hanging="360"/>
      </w:pPr>
      <w:rPr>
        <w:rFonts w:ascii="Aptos" w:hAnsi="Aptos" w:hint="default"/>
      </w:rPr>
    </w:lvl>
    <w:lvl w:ilvl="1" w:tplc="E21CD69E">
      <w:start w:val="1"/>
      <w:numFmt w:val="bullet"/>
      <w:lvlText w:val="o"/>
      <w:lvlJc w:val="left"/>
      <w:pPr>
        <w:ind w:left="1440" w:hanging="360"/>
      </w:pPr>
      <w:rPr>
        <w:rFonts w:ascii="Courier New" w:hAnsi="Courier New" w:hint="default"/>
      </w:rPr>
    </w:lvl>
    <w:lvl w:ilvl="2" w:tplc="132E2EB2">
      <w:start w:val="1"/>
      <w:numFmt w:val="bullet"/>
      <w:lvlText w:val=""/>
      <w:lvlJc w:val="left"/>
      <w:pPr>
        <w:ind w:left="2160" w:hanging="360"/>
      </w:pPr>
      <w:rPr>
        <w:rFonts w:ascii="Wingdings" w:hAnsi="Wingdings" w:hint="default"/>
      </w:rPr>
    </w:lvl>
    <w:lvl w:ilvl="3" w:tplc="F0A48338">
      <w:start w:val="1"/>
      <w:numFmt w:val="bullet"/>
      <w:lvlText w:val=""/>
      <w:lvlJc w:val="left"/>
      <w:pPr>
        <w:ind w:left="2880" w:hanging="360"/>
      </w:pPr>
      <w:rPr>
        <w:rFonts w:ascii="Symbol" w:hAnsi="Symbol" w:hint="default"/>
      </w:rPr>
    </w:lvl>
    <w:lvl w:ilvl="4" w:tplc="898C549A">
      <w:start w:val="1"/>
      <w:numFmt w:val="bullet"/>
      <w:lvlText w:val="o"/>
      <w:lvlJc w:val="left"/>
      <w:pPr>
        <w:ind w:left="3600" w:hanging="360"/>
      </w:pPr>
      <w:rPr>
        <w:rFonts w:ascii="Courier New" w:hAnsi="Courier New" w:hint="default"/>
      </w:rPr>
    </w:lvl>
    <w:lvl w:ilvl="5" w:tplc="0292FF16">
      <w:start w:val="1"/>
      <w:numFmt w:val="bullet"/>
      <w:lvlText w:val=""/>
      <w:lvlJc w:val="left"/>
      <w:pPr>
        <w:ind w:left="4320" w:hanging="360"/>
      </w:pPr>
      <w:rPr>
        <w:rFonts w:ascii="Wingdings" w:hAnsi="Wingdings" w:hint="default"/>
      </w:rPr>
    </w:lvl>
    <w:lvl w:ilvl="6" w:tplc="A87C0922">
      <w:start w:val="1"/>
      <w:numFmt w:val="bullet"/>
      <w:lvlText w:val=""/>
      <w:lvlJc w:val="left"/>
      <w:pPr>
        <w:ind w:left="5040" w:hanging="360"/>
      </w:pPr>
      <w:rPr>
        <w:rFonts w:ascii="Symbol" w:hAnsi="Symbol" w:hint="default"/>
      </w:rPr>
    </w:lvl>
    <w:lvl w:ilvl="7" w:tplc="B27CD7E2">
      <w:start w:val="1"/>
      <w:numFmt w:val="bullet"/>
      <w:lvlText w:val="o"/>
      <w:lvlJc w:val="left"/>
      <w:pPr>
        <w:ind w:left="5760" w:hanging="360"/>
      </w:pPr>
      <w:rPr>
        <w:rFonts w:ascii="Courier New" w:hAnsi="Courier New" w:hint="default"/>
      </w:rPr>
    </w:lvl>
    <w:lvl w:ilvl="8" w:tplc="97CA9A16">
      <w:start w:val="1"/>
      <w:numFmt w:val="bullet"/>
      <w:lvlText w:val=""/>
      <w:lvlJc w:val="left"/>
      <w:pPr>
        <w:ind w:left="6480" w:hanging="360"/>
      </w:pPr>
      <w:rPr>
        <w:rFonts w:ascii="Wingdings" w:hAnsi="Wingdings" w:hint="default"/>
      </w:rPr>
    </w:lvl>
  </w:abstractNum>
  <w:abstractNum w:abstractNumId="18" w15:restartNumberingAfterBreak="0">
    <w:nsid w:val="3880397C"/>
    <w:multiLevelType w:val="multilevel"/>
    <w:tmpl w:val="0C6C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8D4977"/>
    <w:multiLevelType w:val="hybridMultilevel"/>
    <w:tmpl w:val="9ABCBDC4"/>
    <w:lvl w:ilvl="0" w:tplc="B2144000">
      <w:start w:val="1"/>
      <w:numFmt w:val="bullet"/>
      <w:lvlText w:val="-"/>
      <w:lvlJc w:val="left"/>
      <w:pPr>
        <w:ind w:left="720" w:hanging="360"/>
      </w:pPr>
      <w:rPr>
        <w:rFonts w:ascii="Aptos" w:hAnsi="Aptos" w:hint="default"/>
      </w:rPr>
    </w:lvl>
    <w:lvl w:ilvl="1" w:tplc="8C4EFE10">
      <w:start w:val="1"/>
      <w:numFmt w:val="bullet"/>
      <w:lvlText w:val="o"/>
      <w:lvlJc w:val="left"/>
      <w:pPr>
        <w:ind w:left="1440" w:hanging="360"/>
      </w:pPr>
      <w:rPr>
        <w:rFonts w:ascii="Courier New" w:hAnsi="Courier New" w:hint="default"/>
      </w:rPr>
    </w:lvl>
    <w:lvl w:ilvl="2" w:tplc="37AA0220">
      <w:start w:val="1"/>
      <w:numFmt w:val="bullet"/>
      <w:lvlText w:val=""/>
      <w:lvlJc w:val="left"/>
      <w:pPr>
        <w:ind w:left="2160" w:hanging="360"/>
      </w:pPr>
      <w:rPr>
        <w:rFonts w:ascii="Wingdings" w:hAnsi="Wingdings" w:hint="default"/>
      </w:rPr>
    </w:lvl>
    <w:lvl w:ilvl="3" w:tplc="0874A810">
      <w:start w:val="1"/>
      <w:numFmt w:val="bullet"/>
      <w:lvlText w:val=""/>
      <w:lvlJc w:val="left"/>
      <w:pPr>
        <w:ind w:left="2880" w:hanging="360"/>
      </w:pPr>
      <w:rPr>
        <w:rFonts w:ascii="Symbol" w:hAnsi="Symbol" w:hint="default"/>
      </w:rPr>
    </w:lvl>
    <w:lvl w:ilvl="4" w:tplc="0ADE51F6">
      <w:start w:val="1"/>
      <w:numFmt w:val="bullet"/>
      <w:lvlText w:val="o"/>
      <w:lvlJc w:val="left"/>
      <w:pPr>
        <w:ind w:left="3600" w:hanging="360"/>
      </w:pPr>
      <w:rPr>
        <w:rFonts w:ascii="Courier New" w:hAnsi="Courier New" w:hint="default"/>
      </w:rPr>
    </w:lvl>
    <w:lvl w:ilvl="5" w:tplc="BA920D00">
      <w:start w:val="1"/>
      <w:numFmt w:val="bullet"/>
      <w:lvlText w:val=""/>
      <w:lvlJc w:val="left"/>
      <w:pPr>
        <w:ind w:left="4320" w:hanging="360"/>
      </w:pPr>
      <w:rPr>
        <w:rFonts w:ascii="Wingdings" w:hAnsi="Wingdings" w:hint="default"/>
      </w:rPr>
    </w:lvl>
    <w:lvl w:ilvl="6" w:tplc="168EA61E">
      <w:start w:val="1"/>
      <w:numFmt w:val="bullet"/>
      <w:lvlText w:val=""/>
      <w:lvlJc w:val="left"/>
      <w:pPr>
        <w:ind w:left="5040" w:hanging="360"/>
      </w:pPr>
      <w:rPr>
        <w:rFonts w:ascii="Symbol" w:hAnsi="Symbol" w:hint="default"/>
      </w:rPr>
    </w:lvl>
    <w:lvl w:ilvl="7" w:tplc="769A920A">
      <w:start w:val="1"/>
      <w:numFmt w:val="bullet"/>
      <w:lvlText w:val="o"/>
      <w:lvlJc w:val="left"/>
      <w:pPr>
        <w:ind w:left="5760" w:hanging="360"/>
      </w:pPr>
      <w:rPr>
        <w:rFonts w:ascii="Courier New" w:hAnsi="Courier New" w:hint="default"/>
      </w:rPr>
    </w:lvl>
    <w:lvl w:ilvl="8" w:tplc="36B4E8F6">
      <w:start w:val="1"/>
      <w:numFmt w:val="bullet"/>
      <w:lvlText w:val=""/>
      <w:lvlJc w:val="left"/>
      <w:pPr>
        <w:ind w:left="6480" w:hanging="360"/>
      </w:pPr>
      <w:rPr>
        <w:rFonts w:ascii="Wingdings" w:hAnsi="Wingdings" w:hint="default"/>
      </w:rPr>
    </w:lvl>
  </w:abstractNum>
  <w:abstractNum w:abstractNumId="20" w15:restartNumberingAfterBreak="0">
    <w:nsid w:val="408F5F0E"/>
    <w:multiLevelType w:val="multilevel"/>
    <w:tmpl w:val="89FCF6A8"/>
    <w:lvl w:ilvl="0">
      <w:start w:val="1"/>
      <w:numFmt w:val="bullet"/>
      <w:lvlText w:val="-"/>
      <w:lvlJc w:val="left"/>
      <w:pPr>
        <w:tabs>
          <w:tab w:val="num" w:pos="360"/>
        </w:tabs>
        <w:ind w:left="360" w:hanging="360"/>
      </w:pPr>
      <w:rPr>
        <w:rFonts w:ascii="Aptos" w:hAnsi="Aptos" w:hint="default"/>
      </w:rPr>
    </w:lvl>
    <w:lvl w:ilvl="1">
      <w:numFmt w:val="bullet"/>
      <w:lvlText w:val="-"/>
      <w:lvlJc w:val="left"/>
      <w:pPr>
        <w:ind w:left="1080" w:hanging="360"/>
      </w:pPr>
      <w:rPr>
        <w:rFonts w:ascii="Roboto" w:eastAsiaTheme="minorHAnsi" w:hAnsi="Roboto" w:cstheme="minorBid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DCDB426"/>
    <w:multiLevelType w:val="hybridMultilevel"/>
    <w:tmpl w:val="FFFFFFFF"/>
    <w:lvl w:ilvl="0" w:tplc="2A5C8234">
      <w:start w:val="1"/>
      <w:numFmt w:val="bullet"/>
      <w:lvlText w:val=""/>
      <w:lvlJc w:val="left"/>
      <w:pPr>
        <w:ind w:left="720" w:hanging="360"/>
      </w:pPr>
      <w:rPr>
        <w:rFonts w:ascii="Symbol" w:hAnsi="Symbol" w:hint="default"/>
      </w:rPr>
    </w:lvl>
    <w:lvl w:ilvl="1" w:tplc="65B44AE0">
      <w:start w:val="1"/>
      <w:numFmt w:val="bullet"/>
      <w:lvlText w:val="o"/>
      <w:lvlJc w:val="left"/>
      <w:pPr>
        <w:ind w:left="1440" w:hanging="360"/>
      </w:pPr>
      <w:rPr>
        <w:rFonts w:ascii="Courier New" w:hAnsi="Courier New" w:hint="default"/>
      </w:rPr>
    </w:lvl>
    <w:lvl w:ilvl="2" w:tplc="FC30834C">
      <w:start w:val="1"/>
      <w:numFmt w:val="bullet"/>
      <w:lvlText w:val=""/>
      <w:lvlJc w:val="left"/>
      <w:pPr>
        <w:ind w:left="2160" w:hanging="360"/>
      </w:pPr>
      <w:rPr>
        <w:rFonts w:ascii="Wingdings" w:hAnsi="Wingdings" w:hint="default"/>
      </w:rPr>
    </w:lvl>
    <w:lvl w:ilvl="3" w:tplc="751AD8C0">
      <w:start w:val="1"/>
      <w:numFmt w:val="bullet"/>
      <w:lvlText w:val=""/>
      <w:lvlJc w:val="left"/>
      <w:pPr>
        <w:ind w:left="2880" w:hanging="360"/>
      </w:pPr>
      <w:rPr>
        <w:rFonts w:ascii="Symbol" w:hAnsi="Symbol" w:hint="default"/>
      </w:rPr>
    </w:lvl>
    <w:lvl w:ilvl="4" w:tplc="CBBA20B4">
      <w:start w:val="1"/>
      <w:numFmt w:val="bullet"/>
      <w:lvlText w:val="o"/>
      <w:lvlJc w:val="left"/>
      <w:pPr>
        <w:ind w:left="3600" w:hanging="360"/>
      </w:pPr>
      <w:rPr>
        <w:rFonts w:ascii="Courier New" w:hAnsi="Courier New" w:hint="default"/>
      </w:rPr>
    </w:lvl>
    <w:lvl w:ilvl="5" w:tplc="151C1594">
      <w:start w:val="1"/>
      <w:numFmt w:val="bullet"/>
      <w:lvlText w:val=""/>
      <w:lvlJc w:val="left"/>
      <w:pPr>
        <w:ind w:left="4320" w:hanging="360"/>
      </w:pPr>
      <w:rPr>
        <w:rFonts w:ascii="Wingdings" w:hAnsi="Wingdings" w:hint="default"/>
      </w:rPr>
    </w:lvl>
    <w:lvl w:ilvl="6" w:tplc="0DD4C4E2">
      <w:start w:val="1"/>
      <w:numFmt w:val="bullet"/>
      <w:lvlText w:val=""/>
      <w:lvlJc w:val="left"/>
      <w:pPr>
        <w:ind w:left="5040" w:hanging="360"/>
      </w:pPr>
      <w:rPr>
        <w:rFonts w:ascii="Symbol" w:hAnsi="Symbol" w:hint="default"/>
      </w:rPr>
    </w:lvl>
    <w:lvl w:ilvl="7" w:tplc="B324FFDC">
      <w:start w:val="1"/>
      <w:numFmt w:val="bullet"/>
      <w:lvlText w:val="o"/>
      <w:lvlJc w:val="left"/>
      <w:pPr>
        <w:ind w:left="5760" w:hanging="360"/>
      </w:pPr>
      <w:rPr>
        <w:rFonts w:ascii="Courier New" w:hAnsi="Courier New" w:hint="default"/>
      </w:rPr>
    </w:lvl>
    <w:lvl w:ilvl="8" w:tplc="53F0A19E">
      <w:start w:val="1"/>
      <w:numFmt w:val="bullet"/>
      <w:lvlText w:val=""/>
      <w:lvlJc w:val="left"/>
      <w:pPr>
        <w:ind w:left="6480" w:hanging="360"/>
      </w:pPr>
      <w:rPr>
        <w:rFonts w:ascii="Wingdings" w:hAnsi="Wingdings" w:hint="default"/>
      </w:rPr>
    </w:lvl>
  </w:abstractNum>
  <w:abstractNum w:abstractNumId="22" w15:restartNumberingAfterBreak="0">
    <w:nsid w:val="4E247DA6"/>
    <w:multiLevelType w:val="hybridMultilevel"/>
    <w:tmpl w:val="0F2EA5C0"/>
    <w:lvl w:ilvl="0" w:tplc="1C18062C">
      <w:numFmt w:val="bullet"/>
      <w:lvlText w:val="-"/>
      <w:lvlJc w:val="left"/>
      <w:pPr>
        <w:ind w:left="720" w:hanging="360"/>
      </w:pPr>
      <w:rPr>
        <w:rFonts w:ascii="Roboto" w:eastAsia="Roboto" w:hAnsi="Roboto" w:cs="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6F1CB3"/>
    <w:multiLevelType w:val="multilevel"/>
    <w:tmpl w:val="62A6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EC2B8A"/>
    <w:multiLevelType w:val="multilevel"/>
    <w:tmpl w:val="2658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507A8"/>
    <w:multiLevelType w:val="hybridMultilevel"/>
    <w:tmpl w:val="88CEF24E"/>
    <w:lvl w:ilvl="0" w:tplc="1BBAF170">
      <w:start w:val="1"/>
      <w:numFmt w:val="bullet"/>
      <w:lvlText w:val="-"/>
      <w:lvlJc w:val="left"/>
      <w:pPr>
        <w:ind w:left="720" w:hanging="360"/>
      </w:pPr>
      <w:rPr>
        <w:rFonts w:ascii="Aptos" w:hAnsi="Aptos" w:hint="default"/>
      </w:rPr>
    </w:lvl>
    <w:lvl w:ilvl="1" w:tplc="1E3E9032">
      <w:start w:val="1"/>
      <w:numFmt w:val="bullet"/>
      <w:lvlText w:val="o"/>
      <w:lvlJc w:val="left"/>
      <w:pPr>
        <w:ind w:left="1440" w:hanging="360"/>
      </w:pPr>
      <w:rPr>
        <w:rFonts w:ascii="Courier New" w:hAnsi="Courier New" w:hint="default"/>
      </w:rPr>
    </w:lvl>
    <w:lvl w:ilvl="2" w:tplc="679C69DE">
      <w:start w:val="1"/>
      <w:numFmt w:val="bullet"/>
      <w:lvlText w:val=""/>
      <w:lvlJc w:val="left"/>
      <w:pPr>
        <w:ind w:left="2160" w:hanging="360"/>
      </w:pPr>
      <w:rPr>
        <w:rFonts w:ascii="Wingdings" w:hAnsi="Wingdings" w:hint="default"/>
      </w:rPr>
    </w:lvl>
    <w:lvl w:ilvl="3" w:tplc="F72E3484">
      <w:start w:val="1"/>
      <w:numFmt w:val="bullet"/>
      <w:lvlText w:val=""/>
      <w:lvlJc w:val="left"/>
      <w:pPr>
        <w:ind w:left="2880" w:hanging="360"/>
      </w:pPr>
      <w:rPr>
        <w:rFonts w:ascii="Symbol" w:hAnsi="Symbol" w:hint="default"/>
      </w:rPr>
    </w:lvl>
    <w:lvl w:ilvl="4" w:tplc="F4C246E2">
      <w:start w:val="1"/>
      <w:numFmt w:val="bullet"/>
      <w:lvlText w:val="o"/>
      <w:lvlJc w:val="left"/>
      <w:pPr>
        <w:ind w:left="3600" w:hanging="360"/>
      </w:pPr>
      <w:rPr>
        <w:rFonts w:ascii="Courier New" w:hAnsi="Courier New" w:hint="default"/>
      </w:rPr>
    </w:lvl>
    <w:lvl w:ilvl="5" w:tplc="AC48F03E">
      <w:start w:val="1"/>
      <w:numFmt w:val="bullet"/>
      <w:lvlText w:val=""/>
      <w:lvlJc w:val="left"/>
      <w:pPr>
        <w:ind w:left="4320" w:hanging="360"/>
      </w:pPr>
      <w:rPr>
        <w:rFonts w:ascii="Wingdings" w:hAnsi="Wingdings" w:hint="default"/>
      </w:rPr>
    </w:lvl>
    <w:lvl w:ilvl="6" w:tplc="13D065D2">
      <w:start w:val="1"/>
      <w:numFmt w:val="bullet"/>
      <w:lvlText w:val=""/>
      <w:lvlJc w:val="left"/>
      <w:pPr>
        <w:ind w:left="5040" w:hanging="360"/>
      </w:pPr>
      <w:rPr>
        <w:rFonts w:ascii="Symbol" w:hAnsi="Symbol" w:hint="default"/>
      </w:rPr>
    </w:lvl>
    <w:lvl w:ilvl="7" w:tplc="A9DAA7F8">
      <w:start w:val="1"/>
      <w:numFmt w:val="bullet"/>
      <w:lvlText w:val="o"/>
      <w:lvlJc w:val="left"/>
      <w:pPr>
        <w:ind w:left="5760" w:hanging="360"/>
      </w:pPr>
      <w:rPr>
        <w:rFonts w:ascii="Courier New" w:hAnsi="Courier New" w:hint="default"/>
      </w:rPr>
    </w:lvl>
    <w:lvl w:ilvl="8" w:tplc="712AFBB6">
      <w:start w:val="1"/>
      <w:numFmt w:val="bullet"/>
      <w:lvlText w:val=""/>
      <w:lvlJc w:val="left"/>
      <w:pPr>
        <w:ind w:left="6480" w:hanging="360"/>
      </w:pPr>
      <w:rPr>
        <w:rFonts w:ascii="Wingdings" w:hAnsi="Wingdings" w:hint="default"/>
      </w:rPr>
    </w:lvl>
  </w:abstractNum>
  <w:abstractNum w:abstractNumId="26" w15:restartNumberingAfterBreak="0">
    <w:nsid w:val="5CBC50AD"/>
    <w:multiLevelType w:val="hybridMultilevel"/>
    <w:tmpl w:val="358A7496"/>
    <w:lvl w:ilvl="0" w:tplc="C67CFA9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F856E8"/>
    <w:multiLevelType w:val="multilevel"/>
    <w:tmpl w:val="10A25F2E"/>
    <w:lvl w:ilvl="0">
      <w:start w:val="1"/>
      <w:numFmt w:val="decimal"/>
      <w:lvlText w:val="%1."/>
      <w:lvlJc w:val="left"/>
      <w:pPr>
        <w:tabs>
          <w:tab w:val="num" w:pos="720"/>
        </w:tabs>
        <w:ind w:left="720" w:hanging="360"/>
      </w:pPr>
    </w:lvl>
    <w:lvl w:ilvl="1">
      <w:numFmt w:val="bullet"/>
      <w:lvlText w:val="-"/>
      <w:lvlJc w:val="left"/>
      <w:pPr>
        <w:ind w:left="1440" w:hanging="360"/>
      </w:pPr>
      <w:rPr>
        <w:rFonts w:ascii="Roboto" w:eastAsiaTheme="minorHAnsi" w:hAnsi="Roboto"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EB09A6"/>
    <w:multiLevelType w:val="hybridMultilevel"/>
    <w:tmpl w:val="65944D92"/>
    <w:lvl w:ilvl="0" w:tplc="1138E65E">
      <w:start w:val="1"/>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032903"/>
    <w:multiLevelType w:val="hybridMultilevel"/>
    <w:tmpl w:val="23D281C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0968BC"/>
    <w:multiLevelType w:val="hybridMultilevel"/>
    <w:tmpl w:val="1518C016"/>
    <w:lvl w:ilvl="0" w:tplc="0C090001">
      <w:start w:val="1"/>
      <w:numFmt w:val="bullet"/>
      <w:lvlText w:val=""/>
      <w:lvlJc w:val="left"/>
      <w:pPr>
        <w:ind w:left="782" w:hanging="360"/>
      </w:pPr>
      <w:rPr>
        <w:rFonts w:ascii="Symbol" w:hAnsi="Symbol"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1" w15:restartNumberingAfterBreak="0">
    <w:nsid w:val="69A769F2"/>
    <w:multiLevelType w:val="hybridMultilevel"/>
    <w:tmpl w:val="1598A514"/>
    <w:lvl w:ilvl="0" w:tplc="6D86107E">
      <w:start w:val="19"/>
      <w:numFmt w:val="bullet"/>
      <w:lvlText w:val="-"/>
      <w:lvlJc w:val="left"/>
      <w:pPr>
        <w:ind w:left="720" w:hanging="360"/>
      </w:pPr>
      <w:rPr>
        <w:rFonts w:ascii="Roboto" w:eastAsiaTheme="minorHAnsi" w:hAnsi="Roboto" w:cstheme="minorBidi" w:hint="default"/>
        <w:color w:val="333333"/>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E8382D"/>
    <w:multiLevelType w:val="multilevel"/>
    <w:tmpl w:val="B83A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482920"/>
    <w:multiLevelType w:val="hybridMultilevel"/>
    <w:tmpl w:val="75BC396A"/>
    <w:lvl w:ilvl="0" w:tplc="E81884CC">
      <w:start w:val="1"/>
      <w:numFmt w:val="bullet"/>
      <w:lvlText w:val="-"/>
      <w:lvlJc w:val="left"/>
      <w:pPr>
        <w:ind w:left="720" w:hanging="360"/>
      </w:pPr>
      <w:rPr>
        <w:rFonts w:ascii="Aptos" w:hAnsi="Aptos" w:hint="default"/>
      </w:rPr>
    </w:lvl>
    <w:lvl w:ilvl="1" w:tplc="F6DE654E">
      <w:start w:val="1"/>
      <w:numFmt w:val="bullet"/>
      <w:lvlText w:val="o"/>
      <w:lvlJc w:val="left"/>
      <w:pPr>
        <w:ind w:left="1440" w:hanging="360"/>
      </w:pPr>
      <w:rPr>
        <w:rFonts w:ascii="Courier New" w:hAnsi="Courier New" w:hint="default"/>
      </w:rPr>
    </w:lvl>
    <w:lvl w:ilvl="2" w:tplc="F1D05434">
      <w:start w:val="1"/>
      <w:numFmt w:val="bullet"/>
      <w:lvlText w:val=""/>
      <w:lvlJc w:val="left"/>
      <w:pPr>
        <w:ind w:left="2160" w:hanging="360"/>
      </w:pPr>
      <w:rPr>
        <w:rFonts w:ascii="Wingdings" w:hAnsi="Wingdings" w:hint="default"/>
      </w:rPr>
    </w:lvl>
    <w:lvl w:ilvl="3" w:tplc="D2D61644">
      <w:start w:val="1"/>
      <w:numFmt w:val="bullet"/>
      <w:lvlText w:val=""/>
      <w:lvlJc w:val="left"/>
      <w:pPr>
        <w:ind w:left="2880" w:hanging="360"/>
      </w:pPr>
      <w:rPr>
        <w:rFonts w:ascii="Symbol" w:hAnsi="Symbol" w:hint="default"/>
      </w:rPr>
    </w:lvl>
    <w:lvl w:ilvl="4" w:tplc="7D18639C">
      <w:start w:val="1"/>
      <w:numFmt w:val="bullet"/>
      <w:lvlText w:val="o"/>
      <w:lvlJc w:val="left"/>
      <w:pPr>
        <w:ind w:left="3600" w:hanging="360"/>
      </w:pPr>
      <w:rPr>
        <w:rFonts w:ascii="Courier New" w:hAnsi="Courier New" w:hint="default"/>
      </w:rPr>
    </w:lvl>
    <w:lvl w:ilvl="5" w:tplc="C7F20FDA">
      <w:start w:val="1"/>
      <w:numFmt w:val="bullet"/>
      <w:lvlText w:val=""/>
      <w:lvlJc w:val="left"/>
      <w:pPr>
        <w:ind w:left="4320" w:hanging="360"/>
      </w:pPr>
      <w:rPr>
        <w:rFonts w:ascii="Wingdings" w:hAnsi="Wingdings" w:hint="default"/>
      </w:rPr>
    </w:lvl>
    <w:lvl w:ilvl="6" w:tplc="61346EF6">
      <w:start w:val="1"/>
      <w:numFmt w:val="bullet"/>
      <w:lvlText w:val=""/>
      <w:lvlJc w:val="left"/>
      <w:pPr>
        <w:ind w:left="5040" w:hanging="360"/>
      </w:pPr>
      <w:rPr>
        <w:rFonts w:ascii="Symbol" w:hAnsi="Symbol" w:hint="default"/>
      </w:rPr>
    </w:lvl>
    <w:lvl w:ilvl="7" w:tplc="4FD05728">
      <w:start w:val="1"/>
      <w:numFmt w:val="bullet"/>
      <w:lvlText w:val="o"/>
      <w:lvlJc w:val="left"/>
      <w:pPr>
        <w:ind w:left="5760" w:hanging="360"/>
      </w:pPr>
      <w:rPr>
        <w:rFonts w:ascii="Courier New" w:hAnsi="Courier New" w:hint="default"/>
      </w:rPr>
    </w:lvl>
    <w:lvl w:ilvl="8" w:tplc="0992819A">
      <w:start w:val="1"/>
      <w:numFmt w:val="bullet"/>
      <w:lvlText w:val=""/>
      <w:lvlJc w:val="left"/>
      <w:pPr>
        <w:ind w:left="6480" w:hanging="360"/>
      </w:pPr>
      <w:rPr>
        <w:rFonts w:ascii="Wingdings" w:hAnsi="Wingdings" w:hint="default"/>
      </w:rPr>
    </w:lvl>
  </w:abstractNum>
  <w:num w:numId="1" w16cid:durableId="561260473">
    <w:abstractNumId w:val="14"/>
  </w:num>
  <w:num w:numId="2" w16cid:durableId="1730617407">
    <w:abstractNumId w:val="9"/>
  </w:num>
  <w:num w:numId="3" w16cid:durableId="1222446521">
    <w:abstractNumId w:val="4"/>
  </w:num>
  <w:num w:numId="4" w16cid:durableId="1885869405">
    <w:abstractNumId w:val="25"/>
  </w:num>
  <w:num w:numId="5" w16cid:durableId="1009910305">
    <w:abstractNumId w:val="1"/>
  </w:num>
  <w:num w:numId="6" w16cid:durableId="1322075839">
    <w:abstractNumId w:val="0"/>
  </w:num>
  <w:num w:numId="7" w16cid:durableId="180096606">
    <w:abstractNumId w:val="19"/>
  </w:num>
  <w:num w:numId="8" w16cid:durableId="923077651">
    <w:abstractNumId w:val="13"/>
  </w:num>
  <w:num w:numId="9" w16cid:durableId="818809293">
    <w:abstractNumId w:val="2"/>
  </w:num>
  <w:num w:numId="10" w16cid:durableId="803351732">
    <w:abstractNumId w:val="33"/>
  </w:num>
  <w:num w:numId="11" w16cid:durableId="1174149468">
    <w:abstractNumId w:val="15"/>
  </w:num>
  <w:num w:numId="12" w16cid:durableId="1130051296">
    <w:abstractNumId w:val="3"/>
  </w:num>
  <w:num w:numId="13" w16cid:durableId="1271233347">
    <w:abstractNumId w:val="10"/>
  </w:num>
  <w:num w:numId="14" w16cid:durableId="885457684">
    <w:abstractNumId w:val="17"/>
  </w:num>
  <w:num w:numId="15" w16cid:durableId="920068680">
    <w:abstractNumId w:val="11"/>
  </w:num>
  <w:num w:numId="16" w16cid:durableId="1866401928">
    <w:abstractNumId w:val="5"/>
  </w:num>
  <w:num w:numId="17" w16cid:durableId="186141821">
    <w:abstractNumId w:val="29"/>
  </w:num>
  <w:num w:numId="18" w16cid:durableId="26295886">
    <w:abstractNumId w:val="28"/>
  </w:num>
  <w:num w:numId="19" w16cid:durableId="2067220922">
    <w:abstractNumId w:val="30"/>
  </w:num>
  <w:num w:numId="20" w16cid:durableId="1193886972">
    <w:abstractNumId w:val="16"/>
  </w:num>
  <w:num w:numId="21" w16cid:durableId="1552882605">
    <w:abstractNumId w:val="26"/>
  </w:num>
  <w:num w:numId="22" w16cid:durableId="195896405">
    <w:abstractNumId w:val="12"/>
  </w:num>
  <w:num w:numId="23" w16cid:durableId="822355675">
    <w:abstractNumId w:val="7"/>
  </w:num>
  <w:num w:numId="24" w16cid:durableId="1113401599">
    <w:abstractNumId w:val="24"/>
  </w:num>
  <w:num w:numId="25" w16cid:durableId="912469549">
    <w:abstractNumId w:val="32"/>
  </w:num>
  <w:num w:numId="26" w16cid:durableId="1217863296">
    <w:abstractNumId w:val="18"/>
  </w:num>
  <w:num w:numId="27" w16cid:durableId="1698314141">
    <w:abstractNumId w:val="27"/>
  </w:num>
  <w:num w:numId="28" w16cid:durableId="1052577562">
    <w:abstractNumId w:val="8"/>
  </w:num>
  <w:num w:numId="29" w16cid:durableId="1684166533">
    <w:abstractNumId w:val="20"/>
  </w:num>
  <w:num w:numId="30" w16cid:durableId="295915087">
    <w:abstractNumId w:val="6"/>
  </w:num>
  <w:num w:numId="31" w16cid:durableId="2144157294">
    <w:abstractNumId w:val="31"/>
  </w:num>
  <w:num w:numId="32" w16cid:durableId="1131093454">
    <w:abstractNumId w:val="21"/>
  </w:num>
  <w:num w:numId="33" w16cid:durableId="637998157">
    <w:abstractNumId w:val="22"/>
  </w:num>
  <w:num w:numId="34" w16cid:durableId="9829999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06"/>
    <w:rsid w:val="0000312B"/>
    <w:rsid w:val="00003737"/>
    <w:rsid w:val="00003FD5"/>
    <w:rsid w:val="00007F4D"/>
    <w:rsid w:val="00014853"/>
    <w:rsid w:val="00021731"/>
    <w:rsid w:val="000228B5"/>
    <w:rsid w:val="00026D91"/>
    <w:rsid w:val="00027C9C"/>
    <w:rsid w:val="00030309"/>
    <w:rsid w:val="000324EA"/>
    <w:rsid w:val="00032820"/>
    <w:rsid w:val="000363A2"/>
    <w:rsid w:val="00042C1F"/>
    <w:rsid w:val="00043FFF"/>
    <w:rsid w:val="00044430"/>
    <w:rsid w:val="00044BA8"/>
    <w:rsid w:val="00046D8E"/>
    <w:rsid w:val="00047D53"/>
    <w:rsid w:val="00050DE5"/>
    <w:rsid w:val="000521A0"/>
    <w:rsid w:val="0005542F"/>
    <w:rsid w:val="000561FB"/>
    <w:rsid w:val="00056BE2"/>
    <w:rsid w:val="00057D4B"/>
    <w:rsid w:val="000654A9"/>
    <w:rsid w:val="000666FC"/>
    <w:rsid w:val="000714D9"/>
    <w:rsid w:val="00072B05"/>
    <w:rsid w:val="0007373E"/>
    <w:rsid w:val="000752C0"/>
    <w:rsid w:val="00080C6C"/>
    <w:rsid w:val="00080F30"/>
    <w:rsid w:val="00086211"/>
    <w:rsid w:val="00086467"/>
    <w:rsid w:val="0009188D"/>
    <w:rsid w:val="00093707"/>
    <w:rsid w:val="000966A9"/>
    <w:rsid w:val="00096C38"/>
    <w:rsid w:val="000A1118"/>
    <w:rsid w:val="000A1C3A"/>
    <w:rsid w:val="000A326B"/>
    <w:rsid w:val="000A404E"/>
    <w:rsid w:val="000A6805"/>
    <w:rsid w:val="000B402C"/>
    <w:rsid w:val="000B4668"/>
    <w:rsid w:val="000B61B6"/>
    <w:rsid w:val="000B6BE3"/>
    <w:rsid w:val="000C0A9F"/>
    <w:rsid w:val="000C11A4"/>
    <w:rsid w:val="000C16F2"/>
    <w:rsid w:val="000C2DE7"/>
    <w:rsid w:val="000C4847"/>
    <w:rsid w:val="000D20A4"/>
    <w:rsid w:val="000D6A3A"/>
    <w:rsid w:val="000E1842"/>
    <w:rsid w:val="000E46A4"/>
    <w:rsid w:val="000E66BA"/>
    <w:rsid w:val="000E7F48"/>
    <w:rsid w:val="000F5608"/>
    <w:rsid w:val="000F688A"/>
    <w:rsid w:val="000F6C1A"/>
    <w:rsid w:val="000F7456"/>
    <w:rsid w:val="0010019C"/>
    <w:rsid w:val="00100325"/>
    <w:rsid w:val="001035C6"/>
    <w:rsid w:val="00112F98"/>
    <w:rsid w:val="0011322B"/>
    <w:rsid w:val="00114D68"/>
    <w:rsid w:val="00114DE5"/>
    <w:rsid w:val="00120D53"/>
    <w:rsid w:val="00121225"/>
    <w:rsid w:val="00121EF3"/>
    <w:rsid w:val="00122B99"/>
    <w:rsid w:val="001247FD"/>
    <w:rsid w:val="001278AC"/>
    <w:rsid w:val="00130932"/>
    <w:rsid w:val="00133A53"/>
    <w:rsid w:val="001349C1"/>
    <w:rsid w:val="001368CE"/>
    <w:rsid w:val="00140C39"/>
    <w:rsid w:val="001418B1"/>
    <w:rsid w:val="00144ECB"/>
    <w:rsid w:val="00145CFE"/>
    <w:rsid w:val="00145E60"/>
    <w:rsid w:val="001465E2"/>
    <w:rsid w:val="00150A2E"/>
    <w:rsid w:val="00154535"/>
    <w:rsid w:val="001619CB"/>
    <w:rsid w:val="00165A47"/>
    <w:rsid w:val="00170BC2"/>
    <w:rsid w:val="00171ADE"/>
    <w:rsid w:val="00171CE3"/>
    <w:rsid w:val="00173FE3"/>
    <w:rsid w:val="001803D9"/>
    <w:rsid w:val="00180AD7"/>
    <w:rsid w:val="00182E26"/>
    <w:rsid w:val="00182EA8"/>
    <w:rsid w:val="00184E34"/>
    <w:rsid w:val="00186DDE"/>
    <w:rsid w:val="00187830"/>
    <w:rsid w:val="001910AC"/>
    <w:rsid w:val="00191276"/>
    <w:rsid w:val="001919A8"/>
    <w:rsid w:val="00194157"/>
    <w:rsid w:val="00195537"/>
    <w:rsid w:val="00196080"/>
    <w:rsid w:val="001A2825"/>
    <w:rsid w:val="001A3EEB"/>
    <w:rsid w:val="001A4CE9"/>
    <w:rsid w:val="001A6447"/>
    <w:rsid w:val="001A7189"/>
    <w:rsid w:val="001B0931"/>
    <w:rsid w:val="001B0C6D"/>
    <w:rsid w:val="001B16F3"/>
    <w:rsid w:val="001B2412"/>
    <w:rsid w:val="001B3422"/>
    <w:rsid w:val="001B54FE"/>
    <w:rsid w:val="001B630A"/>
    <w:rsid w:val="001B66EC"/>
    <w:rsid w:val="001B73C2"/>
    <w:rsid w:val="001C192C"/>
    <w:rsid w:val="001C5888"/>
    <w:rsid w:val="001C7339"/>
    <w:rsid w:val="001D21E8"/>
    <w:rsid w:val="001D38B3"/>
    <w:rsid w:val="001D3A33"/>
    <w:rsid w:val="001D3DE0"/>
    <w:rsid w:val="001D5D16"/>
    <w:rsid w:val="001E03F9"/>
    <w:rsid w:val="001E41E3"/>
    <w:rsid w:val="001E4EBF"/>
    <w:rsid w:val="001E7DAF"/>
    <w:rsid w:val="001F262E"/>
    <w:rsid w:val="001F5A52"/>
    <w:rsid w:val="002016B4"/>
    <w:rsid w:val="00202F36"/>
    <w:rsid w:val="00204884"/>
    <w:rsid w:val="0021054F"/>
    <w:rsid w:val="00210E37"/>
    <w:rsid w:val="0021418A"/>
    <w:rsid w:val="002149E0"/>
    <w:rsid w:val="0021794A"/>
    <w:rsid w:val="00220BBE"/>
    <w:rsid w:val="00223015"/>
    <w:rsid w:val="00223759"/>
    <w:rsid w:val="002248BB"/>
    <w:rsid w:val="00224963"/>
    <w:rsid w:val="002275DE"/>
    <w:rsid w:val="00236F4A"/>
    <w:rsid w:val="00237374"/>
    <w:rsid w:val="00237BFF"/>
    <w:rsid w:val="00237D50"/>
    <w:rsid w:val="0024636E"/>
    <w:rsid w:val="00247882"/>
    <w:rsid w:val="00247B6D"/>
    <w:rsid w:val="00252668"/>
    <w:rsid w:val="00256DF6"/>
    <w:rsid w:val="0025736A"/>
    <w:rsid w:val="002608D1"/>
    <w:rsid w:val="00260D9A"/>
    <w:rsid w:val="00266AEA"/>
    <w:rsid w:val="0026700F"/>
    <w:rsid w:val="0027E038"/>
    <w:rsid w:val="002822D7"/>
    <w:rsid w:val="0028727C"/>
    <w:rsid w:val="002878EC"/>
    <w:rsid w:val="00290064"/>
    <w:rsid w:val="002902C7"/>
    <w:rsid w:val="00291D8D"/>
    <w:rsid w:val="00293B61"/>
    <w:rsid w:val="00294EC5"/>
    <w:rsid w:val="00297D70"/>
    <w:rsid w:val="002A11B5"/>
    <w:rsid w:val="002A43B3"/>
    <w:rsid w:val="002A5F09"/>
    <w:rsid w:val="002A6845"/>
    <w:rsid w:val="002A6D00"/>
    <w:rsid w:val="002A701C"/>
    <w:rsid w:val="002B1062"/>
    <w:rsid w:val="002B1D54"/>
    <w:rsid w:val="002B3B40"/>
    <w:rsid w:val="002B55C5"/>
    <w:rsid w:val="002B59FD"/>
    <w:rsid w:val="002B7F73"/>
    <w:rsid w:val="002C10EA"/>
    <w:rsid w:val="002C3594"/>
    <w:rsid w:val="002C3AF5"/>
    <w:rsid w:val="002C57E1"/>
    <w:rsid w:val="002C5E7C"/>
    <w:rsid w:val="002D040D"/>
    <w:rsid w:val="002D30FD"/>
    <w:rsid w:val="002D409D"/>
    <w:rsid w:val="002D7889"/>
    <w:rsid w:val="002E0AFB"/>
    <w:rsid w:val="002E18A1"/>
    <w:rsid w:val="002E1A88"/>
    <w:rsid w:val="002E419A"/>
    <w:rsid w:val="002E467A"/>
    <w:rsid w:val="002E6DBD"/>
    <w:rsid w:val="002E7E17"/>
    <w:rsid w:val="002F07AE"/>
    <w:rsid w:val="002F442F"/>
    <w:rsid w:val="002F46EA"/>
    <w:rsid w:val="002F4B82"/>
    <w:rsid w:val="002F5007"/>
    <w:rsid w:val="00301750"/>
    <w:rsid w:val="00303DD6"/>
    <w:rsid w:val="003043D3"/>
    <w:rsid w:val="00304984"/>
    <w:rsid w:val="00307EED"/>
    <w:rsid w:val="0031202B"/>
    <w:rsid w:val="00314C26"/>
    <w:rsid w:val="00315211"/>
    <w:rsid w:val="00315967"/>
    <w:rsid w:val="00316970"/>
    <w:rsid w:val="003178EA"/>
    <w:rsid w:val="00324A28"/>
    <w:rsid w:val="00325C02"/>
    <w:rsid w:val="003260B0"/>
    <w:rsid w:val="00326E8E"/>
    <w:rsid w:val="0033120C"/>
    <w:rsid w:val="003431C6"/>
    <w:rsid w:val="00344658"/>
    <w:rsid w:val="00344C96"/>
    <w:rsid w:val="003504AC"/>
    <w:rsid w:val="003519AD"/>
    <w:rsid w:val="0035243D"/>
    <w:rsid w:val="00352D4E"/>
    <w:rsid w:val="00353C19"/>
    <w:rsid w:val="0035586E"/>
    <w:rsid w:val="00357B6C"/>
    <w:rsid w:val="00364CD7"/>
    <w:rsid w:val="00365FF0"/>
    <w:rsid w:val="00370CA9"/>
    <w:rsid w:val="003740B6"/>
    <w:rsid w:val="003743BC"/>
    <w:rsid w:val="00374978"/>
    <w:rsid w:val="00376A39"/>
    <w:rsid w:val="00377ECC"/>
    <w:rsid w:val="00380BFC"/>
    <w:rsid w:val="0038630D"/>
    <w:rsid w:val="00387B49"/>
    <w:rsid w:val="00390BD0"/>
    <w:rsid w:val="0039287E"/>
    <w:rsid w:val="00394D35"/>
    <w:rsid w:val="003A11BF"/>
    <w:rsid w:val="003A1836"/>
    <w:rsid w:val="003A1C0E"/>
    <w:rsid w:val="003A458A"/>
    <w:rsid w:val="003A611C"/>
    <w:rsid w:val="003A6B0A"/>
    <w:rsid w:val="003B00F5"/>
    <w:rsid w:val="003B0378"/>
    <w:rsid w:val="003B68B0"/>
    <w:rsid w:val="003C0338"/>
    <w:rsid w:val="003C1B24"/>
    <w:rsid w:val="003C1B65"/>
    <w:rsid w:val="003C21C2"/>
    <w:rsid w:val="003C40DE"/>
    <w:rsid w:val="003C6A6C"/>
    <w:rsid w:val="003C7527"/>
    <w:rsid w:val="003C7F3A"/>
    <w:rsid w:val="003D0EEC"/>
    <w:rsid w:val="003D21B7"/>
    <w:rsid w:val="003D4CA4"/>
    <w:rsid w:val="003E22BB"/>
    <w:rsid w:val="003E3602"/>
    <w:rsid w:val="003E4C3B"/>
    <w:rsid w:val="003E6000"/>
    <w:rsid w:val="003E6737"/>
    <w:rsid w:val="003F15E8"/>
    <w:rsid w:val="003F6009"/>
    <w:rsid w:val="003F7A4D"/>
    <w:rsid w:val="00402D62"/>
    <w:rsid w:val="0040330F"/>
    <w:rsid w:val="0040429C"/>
    <w:rsid w:val="004049C3"/>
    <w:rsid w:val="00404CA7"/>
    <w:rsid w:val="004104E0"/>
    <w:rsid w:val="0041372D"/>
    <w:rsid w:val="00416DBF"/>
    <w:rsid w:val="00417EB4"/>
    <w:rsid w:val="00422281"/>
    <w:rsid w:val="00425049"/>
    <w:rsid w:val="00425BE3"/>
    <w:rsid w:val="00426756"/>
    <w:rsid w:val="0042793C"/>
    <w:rsid w:val="00427C25"/>
    <w:rsid w:val="004301A7"/>
    <w:rsid w:val="004366B0"/>
    <w:rsid w:val="004372DE"/>
    <w:rsid w:val="00437D74"/>
    <w:rsid w:val="00440CFB"/>
    <w:rsid w:val="0044171B"/>
    <w:rsid w:val="004429A7"/>
    <w:rsid w:val="00444D40"/>
    <w:rsid w:val="0044795C"/>
    <w:rsid w:val="00450FE0"/>
    <w:rsid w:val="00452372"/>
    <w:rsid w:val="00452377"/>
    <w:rsid w:val="0045263B"/>
    <w:rsid w:val="00452C5B"/>
    <w:rsid w:val="00455A10"/>
    <w:rsid w:val="00456C9E"/>
    <w:rsid w:val="00460224"/>
    <w:rsid w:val="00461E69"/>
    <w:rsid w:val="00464C91"/>
    <w:rsid w:val="00472171"/>
    <w:rsid w:val="00484E0E"/>
    <w:rsid w:val="004871F9"/>
    <w:rsid w:val="004910D5"/>
    <w:rsid w:val="00494595"/>
    <w:rsid w:val="00495874"/>
    <w:rsid w:val="00496F9C"/>
    <w:rsid w:val="004A009D"/>
    <w:rsid w:val="004A13B6"/>
    <w:rsid w:val="004A49BE"/>
    <w:rsid w:val="004A4D86"/>
    <w:rsid w:val="004A6361"/>
    <w:rsid w:val="004A792A"/>
    <w:rsid w:val="004B5791"/>
    <w:rsid w:val="004B6489"/>
    <w:rsid w:val="004B6B01"/>
    <w:rsid w:val="004C09E3"/>
    <w:rsid w:val="004C3002"/>
    <w:rsid w:val="004C4DFD"/>
    <w:rsid w:val="004C59E8"/>
    <w:rsid w:val="004D0108"/>
    <w:rsid w:val="004D08CA"/>
    <w:rsid w:val="004D0CF3"/>
    <w:rsid w:val="004D1DE1"/>
    <w:rsid w:val="004D3E14"/>
    <w:rsid w:val="004D3F6C"/>
    <w:rsid w:val="004D4105"/>
    <w:rsid w:val="004D42D5"/>
    <w:rsid w:val="004E2F2B"/>
    <w:rsid w:val="004E6C57"/>
    <w:rsid w:val="004F1069"/>
    <w:rsid w:val="004F2395"/>
    <w:rsid w:val="004F3315"/>
    <w:rsid w:val="004F377A"/>
    <w:rsid w:val="004F51CC"/>
    <w:rsid w:val="004F5406"/>
    <w:rsid w:val="0050159D"/>
    <w:rsid w:val="00506F26"/>
    <w:rsid w:val="00511981"/>
    <w:rsid w:val="00511A54"/>
    <w:rsid w:val="00512048"/>
    <w:rsid w:val="0051286C"/>
    <w:rsid w:val="00513B31"/>
    <w:rsid w:val="00513B5C"/>
    <w:rsid w:val="00515935"/>
    <w:rsid w:val="00517094"/>
    <w:rsid w:val="005179C3"/>
    <w:rsid w:val="00517D68"/>
    <w:rsid w:val="00517D9C"/>
    <w:rsid w:val="0052022D"/>
    <w:rsid w:val="00521AE5"/>
    <w:rsid w:val="005239F3"/>
    <w:rsid w:val="00524E3D"/>
    <w:rsid w:val="005272CA"/>
    <w:rsid w:val="0052771C"/>
    <w:rsid w:val="00527738"/>
    <w:rsid w:val="00531279"/>
    <w:rsid w:val="005325DC"/>
    <w:rsid w:val="00532772"/>
    <w:rsid w:val="00533E1D"/>
    <w:rsid w:val="005359D4"/>
    <w:rsid w:val="00536655"/>
    <w:rsid w:val="0053791C"/>
    <w:rsid w:val="0053D13E"/>
    <w:rsid w:val="00542317"/>
    <w:rsid w:val="005453B2"/>
    <w:rsid w:val="00546046"/>
    <w:rsid w:val="00550520"/>
    <w:rsid w:val="0055278B"/>
    <w:rsid w:val="005540C4"/>
    <w:rsid w:val="00561CAF"/>
    <w:rsid w:val="005641C3"/>
    <w:rsid w:val="00565506"/>
    <w:rsid w:val="00566E13"/>
    <w:rsid w:val="00567354"/>
    <w:rsid w:val="00573E98"/>
    <w:rsid w:val="005746B0"/>
    <w:rsid w:val="00574C95"/>
    <w:rsid w:val="00575C01"/>
    <w:rsid w:val="00576637"/>
    <w:rsid w:val="005776C9"/>
    <w:rsid w:val="005812E8"/>
    <w:rsid w:val="005853FF"/>
    <w:rsid w:val="00590A24"/>
    <w:rsid w:val="00592353"/>
    <w:rsid w:val="00592DC9"/>
    <w:rsid w:val="00592F48"/>
    <w:rsid w:val="00593F25"/>
    <w:rsid w:val="005951AF"/>
    <w:rsid w:val="00595C0B"/>
    <w:rsid w:val="005A33FB"/>
    <w:rsid w:val="005A53DB"/>
    <w:rsid w:val="005A5FE8"/>
    <w:rsid w:val="005A649E"/>
    <w:rsid w:val="005A6B67"/>
    <w:rsid w:val="005B2E75"/>
    <w:rsid w:val="005B790A"/>
    <w:rsid w:val="005B7C35"/>
    <w:rsid w:val="005C0DA7"/>
    <w:rsid w:val="005C209B"/>
    <w:rsid w:val="005C4EBE"/>
    <w:rsid w:val="005C5C01"/>
    <w:rsid w:val="005C733D"/>
    <w:rsid w:val="005D101B"/>
    <w:rsid w:val="005D2622"/>
    <w:rsid w:val="005D57F9"/>
    <w:rsid w:val="005D5AE1"/>
    <w:rsid w:val="005E0604"/>
    <w:rsid w:val="005E0C1A"/>
    <w:rsid w:val="005E291F"/>
    <w:rsid w:val="005E525B"/>
    <w:rsid w:val="005E5B9C"/>
    <w:rsid w:val="005E698E"/>
    <w:rsid w:val="005F128F"/>
    <w:rsid w:val="005F2B8E"/>
    <w:rsid w:val="0060088C"/>
    <w:rsid w:val="006026E8"/>
    <w:rsid w:val="00602A2E"/>
    <w:rsid w:val="006041A6"/>
    <w:rsid w:val="00604C22"/>
    <w:rsid w:val="0060704B"/>
    <w:rsid w:val="0060751D"/>
    <w:rsid w:val="00611352"/>
    <w:rsid w:val="00612446"/>
    <w:rsid w:val="00614322"/>
    <w:rsid w:val="006149D6"/>
    <w:rsid w:val="00614B25"/>
    <w:rsid w:val="00614FB6"/>
    <w:rsid w:val="00617B1A"/>
    <w:rsid w:val="0062080E"/>
    <w:rsid w:val="00622B16"/>
    <w:rsid w:val="00623139"/>
    <w:rsid w:val="0062375D"/>
    <w:rsid w:val="0062679C"/>
    <w:rsid w:val="00632267"/>
    <w:rsid w:val="00632C52"/>
    <w:rsid w:val="00634C25"/>
    <w:rsid w:val="006370B1"/>
    <w:rsid w:val="00640D4A"/>
    <w:rsid w:val="00640D71"/>
    <w:rsid w:val="006411A0"/>
    <w:rsid w:val="006414C8"/>
    <w:rsid w:val="006414D0"/>
    <w:rsid w:val="00641BEE"/>
    <w:rsid w:val="00641DEE"/>
    <w:rsid w:val="00644321"/>
    <w:rsid w:val="00644471"/>
    <w:rsid w:val="00645038"/>
    <w:rsid w:val="006469EA"/>
    <w:rsid w:val="006507D6"/>
    <w:rsid w:val="00651C7A"/>
    <w:rsid w:val="00652C69"/>
    <w:rsid w:val="0065BC1C"/>
    <w:rsid w:val="00660991"/>
    <w:rsid w:val="00665001"/>
    <w:rsid w:val="0066627D"/>
    <w:rsid w:val="00667778"/>
    <w:rsid w:val="006719F9"/>
    <w:rsid w:val="00683B19"/>
    <w:rsid w:val="006855FC"/>
    <w:rsid w:val="00685738"/>
    <w:rsid w:val="0068653D"/>
    <w:rsid w:val="006909C1"/>
    <w:rsid w:val="00692252"/>
    <w:rsid w:val="00695E99"/>
    <w:rsid w:val="00696CE3"/>
    <w:rsid w:val="006A0E16"/>
    <w:rsid w:val="006A4639"/>
    <w:rsid w:val="006A5508"/>
    <w:rsid w:val="006A5663"/>
    <w:rsid w:val="006B0A0E"/>
    <w:rsid w:val="006C0772"/>
    <w:rsid w:val="006C1B7B"/>
    <w:rsid w:val="006C1E01"/>
    <w:rsid w:val="006C3276"/>
    <w:rsid w:val="006C5102"/>
    <w:rsid w:val="006C76BE"/>
    <w:rsid w:val="006D06C7"/>
    <w:rsid w:val="006D102C"/>
    <w:rsid w:val="006D5080"/>
    <w:rsid w:val="006D6ED6"/>
    <w:rsid w:val="006D7B3A"/>
    <w:rsid w:val="006D7C41"/>
    <w:rsid w:val="006E04C5"/>
    <w:rsid w:val="006E2847"/>
    <w:rsid w:val="006E288A"/>
    <w:rsid w:val="006F4DED"/>
    <w:rsid w:val="006F6499"/>
    <w:rsid w:val="006F6866"/>
    <w:rsid w:val="0070495B"/>
    <w:rsid w:val="00705169"/>
    <w:rsid w:val="007105DC"/>
    <w:rsid w:val="00711372"/>
    <w:rsid w:val="0071150E"/>
    <w:rsid w:val="007260D4"/>
    <w:rsid w:val="007273CD"/>
    <w:rsid w:val="0073121C"/>
    <w:rsid w:val="007347BF"/>
    <w:rsid w:val="0073605B"/>
    <w:rsid w:val="00736487"/>
    <w:rsid w:val="007369BE"/>
    <w:rsid w:val="00741632"/>
    <w:rsid w:val="00742C97"/>
    <w:rsid w:val="007442C6"/>
    <w:rsid w:val="007467A2"/>
    <w:rsid w:val="00750EDA"/>
    <w:rsid w:val="00753995"/>
    <w:rsid w:val="0075522F"/>
    <w:rsid w:val="007559E2"/>
    <w:rsid w:val="00755BEC"/>
    <w:rsid w:val="00755F6A"/>
    <w:rsid w:val="007561BC"/>
    <w:rsid w:val="0076693C"/>
    <w:rsid w:val="00767AAE"/>
    <w:rsid w:val="007709FF"/>
    <w:rsid w:val="0077560A"/>
    <w:rsid w:val="00775796"/>
    <w:rsid w:val="00777349"/>
    <w:rsid w:val="00780104"/>
    <w:rsid w:val="007802FA"/>
    <w:rsid w:val="00784065"/>
    <w:rsid w:val="007853D6"/>
    <w:rsid w:val="00791F96"/>
    <w:rsid w:val="007934ED"/>
    <w:rsid w:val="00795023"/>
    <w:rsid w:val="00796058"/>
    <w:rsid w:val="00797A0E"/>
    <w:rsid w:val="007A0C0E"/>
    <w:rsid w:val="007A20D9"/>
    <w:rsid w:val="007A3187"/>
    <w:rsid w:val="007A35E8"/>
    <w:rsid w:val="007A48EE"/>
    <w:rsid w:val="007B0304"/>
    <w:rsid w:val="007B40F0"/>
    <w:rsid w:val="007B4E03"/>
    <w:rsid w:val="007B73F8"/>
    <w:rsid w:val="007C10AE"/>
    <w:rsid w:val="007C3D37"/>
    <w:rsid w:val="007C3FC4"/>
    <w:rsid w:val="007C4C27"/>
    <w:rsid w:val="007C69F8"/>
    <w:rsid w:val="007D0D3D"/>
    <w:rsid w:val="007E0842"/>
    <w:rsid w:val="007E1A29"/>
    <w:rsid w:val="007E3369"/>
    <w:rsid w:val="007E4175"/>
    <w:rsid w:val="007E667E"/>
    <w:rsid w:val="007E6866"/>
    <w:rsid w:val="007F206D"/>
    <w:rsid w:val="007F3A1A"/>
    <w:rsid w:val="007F4494"/>
    <w:rsid w:val="007F550C"/>
    <w:rsid w:val="0080317D"/>
    <w:rsid w:val="008040DC"/>
    <w:rsid w:val="008101DA"/>
    <w:rsid w:val="00811761"/>
    <w:rsid w:val="00811F30"/>
    <w:rsid w:val="008127A7"/>
    <w:rsid w:val="0081302C"/>
    <w:rsid w:val="008150FC"/>
    <w:rsid w:val="00816A04"/>
    <w:rsid w:val="008175BC"/>
    <w:rsid w:val="00820F61"/>
    <w:rsid w:val="00823B9C"/>
    <w:rsid w:val="00824E1D"/>
    <w:rsid w:val="00827E80"/>
    <w:rsid w:val="008318D4"/>
    <w:rsid w:val="0084354C"/>
    <w:rsid w:val="00843943"/>
    <w:rsid w:val="00844A37"/>
    <w:rsid w:val="00851FA9"/>
    <w:rsid w:val="0085502A"/>
    <w:rsid w:val="00856C76"/>
    <w:rsid w:val="00856D16"/>
    <w:rsid w:val="0086383E"/>
    <w:rsid w:val="00863DD2"/>
    <w:rsid w:val="00870908"/>
    <w:rsid w:val="00882670"/>
    <w:rsid w:val="008832C4"/>
    <w:rsid w:val="00883360"/>
    <w:rsid w:val="008844C2"/>
    <w:rsid w:val="00890B2E"/>
    <w:rsid w:val="00896DF2"/>
    <w:rsid w:val="008A0FB0"/>
    <w:rsid w:val="008A244C"/>
    <w:rsid w:val="008A24FD"/>
    <w:rsid w:val="008A3434"/>
    <w:rsid w:val="008A3E73"/>
    <w:rsid w:val="008A6934"/>
    <w:rsid w:val="008A75B9"/>
    <w:rsid w:val="008A77E8"/>
    <w:rsid w:val="008B0EEE"/>
    <w:rsid w:val="008B1B39"/>
    <w:rsid w:val="008B2EE8"/>
    <w:rsid w:val="008B3D97"/>
    <w:rsid w:val="008B483D"/>
    <w:rsid w:val="008C1A22"/>
    <w:rsid w:val="008C27AB"/>
    <w:rsid w:val="008C5818"/>
    <w:rsid w:val="008C5B41"/>
    <w:rsid w:val="008C7C00"/>
    <w:rsid w:val="008C7EFF"/>
    <w:rsid w:val="008D0098"/>
    <w:rsid w:val="008D0251"/>
    <w:rsid w:val="008D0C2F"/>
    <w:rsid w:val="008D21E0"/>
    <w:rsid w:val="008E016E"/>
    <w:rsid w:val="008E11FC"/>
    <w:rsid w:val="008E2919"/>
    <w:rsid w:val="008E2C33"/>
    <w:rsid w:val="008E38EA"/>
    <w:rsid w:val="008E3D69"/>
    <w:rsid w:val="008E5154"/>
    <w:rsid w:val="008E7C88"/>
    <w:rsid w:val="008E7E73"/>
    <w:rsid w:val="008F7F65"/>
    <w:rsid w:val="00900C1D"/>
    <w:rsid w:val="00902D0E"/>
    <w:rsid w:val="009055C2"/>
    <w:rsid w:val="00906194"/>
    <w:rsid w:val="00907A4F"/>
    <w:rsid w:val="00907E70"/>
    <w:rsid w:val="00914955"/>
    <w:rsid w:val="0092411C"/>
    <w:rsid w:val="0093066B"/>
    <w:rsid w:val="00930BB1"/>
    <w:rsid w:val="00931FBF"/>
    <w:rsid w:val="009330AA"/>
    <w:rsid w:val="009335AE"/>
    <w:rsid w:val="00933F38"/>
    <w:rsid w:val="0093414F"/>
    <w:rsid w:val="00934DAA"/>
    <w:rsid w:val="009351D3"/>
    <w:rsid w:val="0093689A"/>
    <w:rsid w:val="00943AA8"/>
    <w:rsid w:val="0094522F"/>
    <w:rsid w:val="009459E2"/>
    <w:rsid w:val="00951A09"/>
    <w:rsid w:val="00951D96"/>
    <w:rsid w:val="00952518"/>
    <w:rsid w:val="00954978"/>
    <w:rsid w:val="009552D4"/>
    <w:rsid w:val="00955B87"/>
    <w:rsid w:val="00957026"/>
    <w:rsid w:val="009608C7"/>
    <w:rsid w:val="009614E5"/>
    <w:rsid w:val="009624DA"/>
    <w:rsid w:val="00966856"/>
    <w:rsid w:val="00970EE1"/>
    <w:rsid w:val="00971005"/>
    <w:rsid w:val="00971A13"/>
    <w:rsid w:val="00976763"/>
    <w:rsid w:val="00982E1C"/>
    <w:rsid w:val="00984C26"/>
    <w:rsid w:val="00994610"/>
    <w:rsid w:val="0099509A"/>
    <w:rsid w:val="0099549E"/>
    <w:rsid w:val="00997CDF"/>
    <w:rsid w:val="00997D2A"/>
    <w:rsid w:val="009A127C"/>
    <w:rsid w:val="009A1D17"/>
    <w:rsid w:val="009A38BA"/>
    <w:rsid w:val="009A551D"/>
    <w:rsid w:val="009A6A32"/>
    <w:rsid w:val="009B33DF"/>
    <w:rsid w:val="009B5231"/>
    <w:rsid w:val="009B534C"/>
    <w:rsid w:val="009B6CBB"/>
    <w:rsid w:val="009B6F93"/>
    <w:rsid w:val="009C0A3D"/>
    <w:rsid w:val="009C1385"/>
    <w:rsid w:val="009C200E"/>
    <w:rsid w:val="009C4100"/>
    <w:rsid w:val="009C4F64"/>
    <w:rsid w:val="009C6B13"/>
    <w:rsid w:val="009D25E5"/>
    <w:rsid w:val="009D33C5"/>
    <w:rsid w:val="009D5EFF"/>
    <w:rsid w:val="009D6555"/>
    <w:rsid w:val="009E06B3"/>
    <w:rsid w:val="009E159F"/>
    <w:rsid w:val="009E1E25"/>
    <w:rsid w:val="009E3A96"/>
    <w:rsid w:val="009E4885"/>
    <w:rsid w:val="009E56AD"/>
    <w:rsid w:val="009F26D3"/>
    <w:rsid w:val="009F7E18"/>
    <w:rsid w:val="00A02560"/>
    <w:rsid w:val="00A028CE"/>
    <w:rsid w:val="00A02E72"/>
    <w:rsid w:val="00A108D5"/>
    <w:rsid w:val="00A10D9D"/>
    <w:rsid w:val="00A11338"/>
    <w:rsid w:val="00A1586D"/>
    <w:rsid w:val="00A1680A"/>
    <w:rsid w:val="00A20ABC"/>
    <w:rsid w:val="00A25A89"/>
    <w:rsid w:val="00A25CA6"/>
    <w:rsid w:val="00A30340"/>
    <w:rsid w:val="00A31812"/>
    <w:rsid w:val="00A34751"/>
    <w:rsid w:val="00A359A0"/>
    <w:rsid w:val="00A417AC"/>
    <w:rsid w:val="00A42725"/>
    <w:rsid w:val="00A44209"/>
    <w:rsid w:val="00A444EA"/>
    <w:rsid w:val="00A45144"/>
    <w:rsid w:val="00A46EDD"/>
    <w:rsid w:val="00A50C8B"/>
    <w:rsid w:val="00A51C53"/>
    <w:rsid w:val="00A531CE"/>
    <w:rsid w:val="00A53A4C"/>
    <w:rsid w:val="00A543F9"/>
    <w:rsid w:val="00A57C52"/>
    <w:rsid w:val="00A610DA"/>
    <w:rsid w:val="00A64B42"/>
    <w:rsid w:val="00A71CF6"/>
    <w:rsid w:val="00A72BBE"/>
    <w:rsid w:val="00A72E1C"/>
    <w:rsid w:val="00A73559"/>
    <w:rsid w:val="00A76A09"/>
    <w:rsid w:val="00A81C0F"/>
    <w:rsid w:val="00A84227"/>
    <w:rsid w:val="00A84C68"/>
    <w:rsid w:val="00A85E59"/>
    <w:rsid w:val="00A91F58"/>
    <w:rsid w:val="00A93D1C"/>
    <w:rsid w:val="00A94C9E"/>
    <w:rsid w:val="00AA01D2"/>
    <w:rsid w:val="00AA0CDA"/>
    <w:rsid w:val="00AA2026"/>
    <w:rsid w:val="00AA7D38"/>
    <w:rsid w:val="00AB181E"/>
    <w:rsid w:val="00AB5EF4"/>
    <w:rsid w:val="00AB6C4E"/>
    <w:rsid w:val="00AB7043"/>
    <w:rsid w:val="00AC1DD2"/>
    <w:rsid w:val="00AC2879"/>
    <w:rsid w:val="00AC454E"/>
    <w:rsid w:val="00AC6204"/>
    <w:rsid w:val="00AC6FD2"/>
    <w:rsid w:val="00AD0CFF"/>
    <w:rsid w:val="00AD5F17"/>
    <w:rsid w:val="00AD65B4"/>
    <w:rsid w:val="00AE4078"/>
    <w:rsid w:val="00AE5D78"/>
    <w:rsid w:val="00AF0614"/>
    <w:rsid w:val="00AF1300"/>
    <w:rsid w:val="00AF29BF"/>
    <w:rsid w:val="00AF5983"/>
    <w:rsid w:val="00AF7E11"/>
    <w:rsid w:val="00B01AC8"/>
    <w:rsid w:val="00B02615"/>
    <w:rsid w:val="00B04EA7"/>
    <w:rsid w:val="00B053B1"/>
    <w:rsid w:val="00B05C19"/>
    <w:rsid w:val="00B06D4A"/>
    <w:rsid w:val="00B104A6"/>
    <w:rsid w:val="00B13599"/>
    <w:rsid w:val="00B16319"/>
    <w:rsid w:val="00B16A03"/>
    <w:rsid w:val="00B17D3C"/>
    <w:rsid w:val="00B20C81"/>
    <w:rsid w:val="00B21644"/>
    <w:rsid w:val="00B23D14"/>
    <w:rsid w:val="00B25820"/>
    <w:rsid w:val="00B30F18"/>
    <w:rsid w:val="00B32045"/>
    <w:rsid w:val="00B338DB"/>
    <w:rsid w:val="00B34B56"/>
    <w:rsid w:val="00B41FD8"/>
    <w:rsid w:val="00B430A3"/>
    <w:rsid w:val="00B4440E"/>
    <w:rsid w:val="00B45233"/>
    <w:rsid w:val="00B45FDB"/>
    <w:rsid w:val="00B46EC5"/>
    <w:rsid w:val="00B479AA"/>
    <w:rsid w:val="00B51E84"/>
    <w:rsid w:val="00B53459"/>
    <w:rsid w:val="00B607C0"/>
    <w:rsid w:val="00B62192"/>
    <w:rsid w:val="00B6335B"/>
    <w:rsid w:val="00B64B76"/>
    <w:rsid w:val="00B72B31"/>
    <w:rsid w:val="00B75179"/>
    <w:rsid w:val="00B760EF"/>
    <w:rsid w:val="00B80645"/>
    <w:rsid w:val="00B827B7"/>
    <w:rsid w:val="00B84F4F"/>
    <w:rsid w:val="00B86532"/>
    <w:rsid w:val="00B878D6"/>
    <w:rsid w:val="00B87A4D"/>
    <w:rsid w:val="00B91B28"/>
    <w:rsid w:val="00B95CE9"/>
    <w:rsid w:val="00B97242"/>
    <w:rsid w:val="00BA03E5"/>
    <w:rsid w:val="00BA0B24"/>
    <w:rsid w:val="00BA0BE4"/>
    <w:rsid w:val="00BA2517"/>
    <w:rsid w:val="00BA3D28"/>
    <w:rsid w:val="00BA4919"/>
    <w:rsid w:val="00BA5024"/>
    <w:rsid w:val="00BB0E7C"/>
    <w:rsid w:val="00BB3F24"/>
    <w:rsid w:val="00BB527E"/>
    <w:rsid w:val="00BB58C4"/>
    <w:rsid w:val="00BC5584"/>
    <w:rsid w:val="00BC659D"/>
    <w:rsid w:val="00BD2303"/>
    <w:rsid w:val="00BD45CD"/>
    <w:rsid w:val="00BD4918"/>
    <w:rsid w:val="00BD4A4F"/>
    <w:rsid w:val="00BD6866"/>
    <w:rsid w:val="00BD6C50"/>
    <w:rsid w:val="00BD7490"/>
    <w:rsid w:val="00BD74A6"/>
    <w:rsid w:val="00BE15F9"/>
    <w:rsid w:val="00BE185C"/>
    <w:rsid w:val="00BE682D"/>
    <w:rsid w:val="00BF16D5"/>
    <w:rsid w:val="00BF1AB8"/>
    <w:rsid w:val="00BF2BC9"/>
    <w:rsid w:val="00BF46D3"/>
    <w:rsid w:val="00BF66A0"/>
    <w:rsid w:val="00BF7129"/>
    <w:rsid w:val="00BF8AD2"/>
    <w:rsid w:val="00C00809"/>
    <w:rsid w:val="00C04309"/>
    <w:rsid w:val="00C045C4"/>
    <w:rsid w:val="00C05DB8"/>
    <w:rsid w:val="00C0667D"/>
    <w:rsid w:val="00C06D77"/>
    <w:rsid w:val="00C0767D"/>
    <w:rsid w:val="00C10749"/>
    <w:rsid w:val="00C10BB6"/>
    <w:rsid w:val="00C15A43"/>
    <w:rsid w:val="00C17A2E"/>
    <w:rsid w:val="00C17F84"/>
    <w:rsid w:val="00C219A5"/>
    <w:rsid w:val="00C22987"/>
    <w:rsid w:val="00C25416"/>
    <w:rsid w:val="00C267CA"/>
    <w:rsid w:val="00C26941"/>
    <w:rsid w:val="00C2760F"/>
    <w:rsid w:val="00C30DF4"/>
    <w:rsid w:val="00C313A8"/>
    <w:rsid w:val="00C32094"/>
    <w:rsid w:val="00C33956"/>
    <w:rsid w:val="00C35C1E"/>
    <w:rsid w:val="00C36BB5"/>
    <w:rsid w:val="00C4224E"/>
    <w:rsid w:val="00C42D17"/>
    <w:rsid w:val="00C511EB"/>
    <w:rsid w:val="00C51471"/>
    <w:rsid w:val="00C51AB5"/>
    <w:rsid w:val="00C5585B"/>
    <w:rsid w:val="00C56C3C"/>
    <w:rsid w:val="00C571E8"/>
    <w:rsid w:val="00C57518"/>
    <w:rsid w:val="00C57D38"/>
    <w:rsid w:val="00C608AD"/>
    <w:rsid w:val="00C62104"/>
    <w:rsid w:val="00C67331"/>
    <w:rsid w:val="00C67762"/>
    <w:rsid w:val="00C7075D"/>
    <w:rsid w:val="00C7236C"/>
    <w:rsid w:val="00C76117"/>
    <w:rsid w:val="00C80704"/>
    <w:rsid w:val="00C81134"/>
    <w:rsid w:val="00C817C2"/>
    <w:rsid w:val="00C81F78"/>
    <w:rsid w:val="00C82502"/>
    <w:rsid w:val="00C825BB"/>
    <w:rsid w:val="00C908E9"/>
    <w:rsid w:val="00C93452"/>
    <w:rsid w:val="00C94C78"/>
    <w:rsid w:val="00C96576"/>
    <w:rsid w:val="00C96B70"/>
    <w:rsid w:val="00C97C86"/>
    <w:rsid w:val="00CA0023"/>
    <w:rsid w:val="00CA36AC"/>
    <w:rsid w:val="00CA57AB"/>
    <w:rsid w:val="00CA5E2B"/>
    <w:rsid w:val="00CB1157"/>
    <w:rsid w:val="00CB1C0D"/>
    <w:rsid w:val="00CB2799"/>
    <w:rsid w:val="00CC0384"/>
    <w:rsid w:val="00CC0740"/>
    <w:rsid w:val="00CC1C7F"/>
    <w:rsid w:val="00CC5291"/>
    <w:rsid w:val="00CC57FF"/>
    <w:rsid w:val="00CC5E98"/>
    <w:rsid w:val="00CC6612"/>
    <w:rsid w:val="00CC664A"/>
    <w:rsid w:val="00CC7627"/>
    <w:rsid w:val="00CD2B63"/>
    <w:rsid w:val="00CD39C6"/>
    <w:rsid w:val="00CD6A09"/>
    <w:rsid w:val="00CD6E17"/>
    <w:rsid w:val="00CD7821"/>
    <w:rsid w:val="00CE0228"/>
    <w:rsid w:val="00CE0A84"/>
    <w:rsid w:val="00CE118F"/>
    <w:rsid w:val="00CE196C"/>
    <w:rsid w:val="00CE4E6F"/>
    <w:rsid w:val="00CE63F3"/>
    <w:rsid w:val="00CE7578"/>
    <w:rsid w:val="00CF037A"/>
    <w:rsid w:val="00CF0C26"/>
    <w:rsid w:val="00CF2983"/>
    <w:rsid w:val="00CF3254"/>
    <w:rsid w:val="00CF33A9"/>
    <w:rsid w:val="00CF49EA"/>
    <w:rsid w:val="00CF7BAA"/>
    <w:rsid w:val="00D004EF"/>
    <w:rsid w:val="00D0581F"/>
    <w:rsid w:val="00D05B55"/>
    <w:rsid w:val="00D076D0"/>
    <w:rsid w:val="00D12EED"/>
    <w:rsid w:val="00D1321E"/>
    <w:rsid w:val="00D2740E"/>
    <w:rsid w:val="00D27610"/>
    <w:rsid w:val="00D30023"/>
    <w:rsid w:val="00D32897"/>
    <w:rsid w:val="00D3334A"/>
    <w:rsid w:val="00D33689"/>
    <w:rsid w:val="00D33B7E"/>
    <w:rsid w:val="00D350D7"/>
    <w:rsid w:val="00D367C5"/>
    <w:rsid w:val="00D37AE3"/>
    <w:rsid w:val="00D4113D"/>
    <w:rsid w:val="00D4362C"/>
    <w:rsid w:val="00D444C0"/>
    <w:rsid w:val="00D45E35"/>
    <w:rsid w:val="00D478D1"/>
    <w:rsid w:val="00D574B1"/>
    <w:rsid w:val="00D60A48"/>
    <w:rsid w:val="00D62884"/>
    <w:rsid w:val="00D63B47"/>
    <w:rsid w:val="00D647F5"/>
    <w:rsid w:val="00D65E57"/>
    <w:rsid w:val="00D6644C"/>
    <w:rsid w:val="00D7101C"/>
    <w:rsid w:val="00D71868"/>
    <w:rsid w:val="00D727EC"/>
    <w:rsid w:val="00D77558"/>
    <w:rsid w:val="00D7A46E"/>
    <w:rsid w:val="00D817B8"/>
    <w:rsid w:val="00D83223"/>
    <w:rsid w:val="00D856EE"/>
    <w:rsid w:val="00D85994"/>
    <w:rsid w:val="00D868A8"/>
    <w:rsid w:val="00D91B62"/>
    <w:rsid w:val="00D92BF5"/>
    <w:rsid w:val="00D9384E"/>
    <w:rsid w:val="00D94292"/>
    <w:rsid w:val="00D9492F"/>
    <w:rsid w:val="00D9544D"/>
    <w:rsid w:val="00D957E0"/>
    <w:rsid w:val="00DA1BF6"/>
    <w:rsid w:val="00DA4D93"/>
    <w:rsid w:val="00DA639F"/>
    <w:rsid w:val="00DA657A"/>
    <w:rsid w:val="00DA700D"/>
    <w:rsid w:val="00DA71A7"/>
    <w:rsid w:val="00DA73FD"/>
    <w:rsid w:val="00DA7589"/>
    <w:rsid w:val="00DB0740"/>
    <w:rsid w:val="00DB2A37"/>
    <w:rsid w:val="00DB5D2C"/>
    <w:rsid w:val="00DC0673"/>
    <w:rsid w:val="00DC17D3"/>
    <w:rsid w:val="00DC31F2"/>
    <w:rsid w:val="00DC3CF0"/>
    <w:rsid w:val="00DC67DF"/>
    <w:rsid w:val="00DC7343"/>
    <w:rsid w:val="00DD097A"/>
    <w:rsid w:val="00DD23ED"/>
    <w:rsid w:val="00DD5A7A"/>
    <w:rsid w:val="00DD7B93"/>
    <w:rsid w:val="00DE05D1"/>
    <w:rsid w:val="00DE0C2D"/>
    <w:rsid w:val="00DE1281"/>
    <w:rsid w:val="00DE2DDA"/>
    <w:rsid w:val="00DE4381"/>
    <w:rsid w:val="00DE7F7E"/>
    <w:rsid w:val="00DF2A8E"/>
    <w:rsid w:val="00DF47C7"/>
    <w:rsid w:val="00DF58AE"/>
    <w:rsid w:val="00DF723D"/>
    <w:rsid w:val="00DF7806"/>
    <w:rsid w:val="00E01B6E"/>
    <w:rsid w:val="00E04884"/>
    <w:rsid w:val="00E12BAB"/>
    <w:rsid w:val="00E13ABB"/>
    <w:rsid w:val="00E13F72"/>
    <w:rsid w:val="00E14683"/>
    <w:rsid w:val="00E1500E"/>
    <w:rsid w:val="00E15A61"/>
    <w:rsid w:val="00E16936"/>
    <w:rsid w:val="00E16CCB"/>
    <w:rsid w:val="00E17545"/>
    <w:rsid w:val="00E21132"/>
    <w:rsid w:val="00E228C9"/>
    <w:rsid w:val="00E3320E"/>
    <w:rsid w:val="00E33E63"/>
    <w:rsid w:val="00E33F35"/>
    <w:rsid w:val="00E342C2"/>
    <w:rsid w:val="00E354D6"/>
    <w:rsid w:val="00E35FEE"/>
    <w:rsid w:val="00E360B4"/>
    <w:rsid w:val="00E37954"/>
    <w:rsid w:val="00E4782B"/>
    <w:rsid w:val="00E47988"/>
    <w:rsid w:val="00E55E4F"/>
    <w:rsid w:val="00E55E85"/>
    <w:rsid w:val="00E60EEE"/>
    <w:rsid w:val="00E60F30"/>
    <w:rsid w:val="00E648B7"/>
    <w:rsid w:val="00E64E36"/>
    <w:rsid w:val="00E67C1B"/>
    <w:rsid w:val="00E70736"/>
    <w:rsid w:val="00E77795"/>
    <w:rsid w:val="00E8000A"/>
    <w:rsid w:val="00E80A4F"/>
    <w:rsid w:val="00E82538"/>
    <w:rsid w:val="00E8370E"/>
    <w:rsid w:val="00E83DAF"/>
    <w:rsid w:val="00E91D1D"/>
    <w:rsid w:val="00E9243E"/>
    <w:rsid w:val="00E93901"/>
    <w:rsid w:val="00E971CD"/>
    <w:rsid w:val="00EA0E62"/>
    <w:rsid w:val="00EA3E5B"/>
    <w:rsid w:val="00EA449E"/>
    <w:rsid w:val="00EB101C"/>
    <w:rsid w:val="00EB2710"/>
    <w:rsid w:val="00EB3227"/>
    <w:rsid w:val="00EB498C"/>
    <w:rsid w:val="00EB5E6E"/>
    <w:rsid w:val="00EC0B06"/>
    <w:rsid w:val="00EC2755"/>
    <w:rsid w:val="00EC33A3"/>
    <w:rsid w:val="00EC3A5E"/>
    <w:rsid w:val="00EC7846"/>
    <w:rsid w:val="00ED2A51"/>
    <w:rsid w:val="00ED5C3D"/>
    <w:rsid w:val="00ED6542"/>
    <w:rsid w:val="00ED7EE3"/>
    <w:rsid w:val="00EE17E4"/>
    <w:rsid w:val="00EE451C"/>
    <w:rsid w:val="00EE50F2"/>
    <w:rsid w:val="00EE7294"/>
    <w:rsid w:val="00EE73FE"/>
    <w:rsid w:val="00EE75AF"/>
    <w:rsid w:val="00EE7909"/>
    <w:rsid w:val="00EF269A"/>
    <w:rsid w:val="00EF4F47"/>
    <w:rsid w:val="00EF5AB6"/>
    <w:rsid w:val="00F05C0C"/>
    <w:rsid w:val="00F106A1"/>
    <w:rsid w:val="00F11114"/>
    <w:rsid w:val="00F11D21"/>
    <w:rsid w:val="00F16CA4"/>
    <w:rsid w:val="00F16DD9"/>
    <w:rsid w:val="00F17958"/>
    <w:rsid w:val="00F22F0D"/>
    <w:rsid w:val="00F27355"/>
    <w:rsid w:val="00F33641"/>
    <w:rsid w:val="00F35A33"/>
    <w:rsid w:val="00F36327"/>
    <w:rsid w:val="00F37074"/>
    <w:rsid w:val="00F42C1F"/>
    <w:rsid w:val="00F43507"/>
    <w:rsid w:val="00F44A23"/>
    <w:rsid w:val="00F46C53"/>
    <w:rsid w:val="00F46CBB"/>
    <w:rsid w:val="00F46E6E"/>
    <w:rsid w:val="00F53026"/>
    <w:rsid w:val="00F56259"/>
    <w:rsid w:val="00F60204"/>
    <w:rsid w:val="00F617DA"/>
    <w:rsid w:val="00F626A1"/>
    <w:rsid w:val="00F662BD"/>
    <w:rsid w:val="00F719C2"/>
    <w:rsid w:val="00F73AF8"/>
    <w:rsid w:val="00F74542"/>
    <w:rsid w:val="00F75002"/>
    <w:rsid w:val="00F76E7D"/>
    <w:rsid w:val="00F81B72"/>
    <w:rsid w:val="00F8252F"/>
    <w:rsid w:val="00F834CC"/>
    <w:rsid w:val="00F85631"/>
    <w:rsid w:val="00F9084A"/>
    <w:rsid w:val="00F93E0B"/>
    <w:rsid w:val="00F9402C"/>
    <w:rsid w:val="00FA1A17"/>
    <w:rsid w:val="00FA239C"/>
    <w:rsid w:val="00FA3503"/>
    <w:rsid w:val="00FA4060"/>
    <w:rsid w:val="00FA6318"/>
    <w:rsid w:val="00FA6C81"/>
    <w:rsid w:val="00FA7DAB"/>
    <w:rsid w:val="00FB302E"/>
    <w:rsid w:val="00FB5341"/>
    <w:rsid w:val="00FB53E8"/>
    <w:rsid w:val="00FB5AB5"/>
    <w:rsid w:val="00FC260E"/>
    <w:rsid w:val="00FC2D71"/>
    <w:rsid w:val="00FC4424"/>
    <w:rsid w:val="00FC588A"/>
    <w:rsid w:val="00FC6C4E"/>
    <w:rsid w:val="00FC7F70"/>
    <w:rsid w:val="00FD0335"/>
    <w:rsid w:val="00FD2690"/>
    <w:rsid w:val="00FD643B"/>
    <w:rsid w:val="00FE40F1"/>
    <w:rsid w:val="00FE5F2F"/>
    <w:rsid w:val="00FE626F"/>
    <w:rsid w:val="00FE69E0"/>
    <w:rsid w:val="00FF02E3"/>
    <w:rsid w:val="00FF07D9"/>
    <w:rsid w:val="011012AD"/>
    <w:rsid w:val="012AEF8E"/>
    <w:rsid w:val="0135F9FA"/>
    <w:rsid w:val="0168EE3D"/>
    <w:rsid w:val="01968918"/>
    <w:rsid w:val="01D1998B"/>
    <w:rsid w:val="01FF5BEF"/>
    <w:rsid w:val="022C201B"/>
    <w:rsid w:val="023D2FE8"/>
    <w:rsid w:val="024575EB"/>
    <w:rsid w:val="0251E88A"/>
    <w:rsid w:val="02DCC493"/>
    <w:rsid w:val="02DF8DAB"/>
    <w:rsid w:val="02ECED82"/>
    <w:rsid w:val="031082C7"/>
    <w:rsid w:val="031A078D"/>
    <w:rsid w:val="0325E454"/>
    <w:rsid w:val="033B2BAF"/>
    <w:rsid w:val="035841D6"/>
    <w:rsid w:val="03B571F3"/>
    <w:rsid w:val="03BC982A"/>
    <w:rsid w:val="03C1DF08"/>
    <w:rsid w:val="03ED1611"/>
    <w:rsid w:val="0422BFCF"/>
    <w:rsid w:val="047535AE"/>
    <w:rsid w:val="04789059"/>
    <w:rsid w:val="047BDC7A"/>
    <w:rsid w:val="04C138D5"/>
    <w:rsid w:val="04CD8240"/>
    <w:rsid w:val="04D5E256"/>
    <w:rsid w:val="04D9BB95"/>
    <w:rsid w:val="04DA8388"/>
    <w:rsid w:val="05082F5F"/>
    <w:rsid w:val="0514E5DD"/>
    <w:rsid w:val="05235D65"/>
    <w:rsid w:val="053F3B0C"/>
    <w:rsid w:val="054498BF"/>
    <w:rsid w:val="05847031"/>
    <w:rsid w:val="05AFEB20"/>
    <w:rsid w:val="05F10682"/>
    <w:rsid w:val="05F21C8C"/>
    <w:rsid w:val="065E40D2"/>
    <w:rsid w:val="0673A7F3"/>
    <w:rsid w:val="06859F29"/>
    <w:rsid w:val="068689ED"/>
    <w:rsid w:val="069374A3"/>
    <w:rsid w:val="069F21D8"/>
    <w:rsid w:val="06E5E535"/>
    <w:rsid w:val="071161E4"/>
    <w:rsid w:val="078E4730"/>
    <w:rsid w:val="07D0D6C2"/>
    <w:rsid w:val="07F9F658"/>
    <w:rsid w:val="08795603"/>
    <w:rsid w:val="08AA9C97"/>
    <w:rsid w:val="08AD3213"/>
    <w:rsid w:val="08BC94AB"/>
    <w:rsid w:val="08C9DFD2"/>
    <w:rsid w:val="09206DF5"/>
    <w:rsid w:val="0965F026"/>
    <w:rsid w:val="096D3828"/>
    <w:rsid w:val="09789999"/>
    <w:rsid w:val="09CE7B19"/>
    <w:rsid w:val="09E9158D"/>
    <w:rsid w:val="0A01BCCF"/>
    <w:rsid w:val="0A0D1AB2"/>
    <w:rsid w:val="0A653F17"/>
    <w:rsid w:val="0A6E8ECF"/>
    <w:rsid w:val="0A7A1AC7"/>
    <w:rsid w:val="0AB05C65"/>
    <w:rsid w:val="0B0D7119"/>
    <w:rsid w:val="0B8C5113"/>
    <w:rsid w:val="0B90A7F0"/>
    <w:rsid w:val="0BBDE6DD"/>
    <w:rsid w:val="0BCB2F86"/>
    <w:rsid w:val="0BF46C0A"/>
    <w:rsid w:val="0BFF3E13"/>
    <w:rsid w:val="0C0A8F7F"/>
    <w:rsid w:val="0C1AEF94"/>
    <w:rsid w:val="0C36ADB9"/>
    <w:rsid w:val="0C679998"/>
    <w:rsid w:val="0CA21EA8"/>
    <w:rsid w:val="0CC416A8"/>
    <w:rsid w:val="0CD05900"/>
    <w:rsid w:val="0CDFC034"/>
    <w:rsid w:val="0D1A1385"/>
    <w:rsid w:val="0D1E0D8D"/>
    <w:rsid w:val="0D1E5ABB"/>
    <w:rsid w:val="0D449E9E"/>
    <w:rsid w:val="0DB37E10"/>
    <w:rsid w:val="0DCA3F20"/>
    <w:rsid w:val="0DD8AEAC"/>
    <w:rsid w:val="0E10BF59"/>
    <w:rsid w:val="0E115A01"/>
    <w:rsid w:val="0E225E0E"/>
    <w:rsid w:val="0E25505E"/>
    <w:rsid w:val="0E4149CD"/>
    <w:rsid w:val="0E661BCE"/>
    <w:rsid w:val="0E75AF95"/>
    <w:rsid w:val="0EBAC2A2"/>
    <w:rsid w:val="0EBE99C3"/>
    <w:rsid w:val="0ECF0C17"/>
    <w:rsid w:val="0EEB398D"/>
    <w:rsid w:val="0EFE8DD4"/>
    <w:rsid w:val="0F406D70"/>
    <w:rsid w:val="0F7AAE2A"/>
    <w:rsid w:val="0F7F7E8D"/>
    <w:rsid w:val="0FA03C30"/>
    <w:rsid w:val="0FF33E8B"/>
    <w:rsid w:val="0FFA62EA"/>
    <w:rsid w:val="102DA3A0"/>
    <w:rsid w:val="1033EBFA"/>
    <w:rsid w:val="104BA846"/>
    <w:rsid w:val="108F1FFC"/>
    <w:rsid w:val="10B3C87B"/>
    <w:rsid w:val="10C8D750"/>
    <w:rsid w:val="1108F026"/>
    <w:rsid w:val="11171EB6"/>
    <w:rsid w:val="112FDF30"/>
    <w:rsid w:val="11538670"/>
    <w:rsid w:val="117CA7D0"/>
    <w:rsid w:val="11A60CF8"/>
    <w:rsid w:val="11C66AF1"/>
    <w:rsid w:val="11D3F1BB"/>
    <w:rsid w:val="11FBEB1F"/>
    <w:rsid w:val="12353C36"/>
    <w:rsid w:val="123B2977"/>
    <w:rsid w:val="123C8455"/>
    <w:rsid w:val="1277272F"/>
    <w:rsid w:val="1309CA75"/>
    <w:rsid w:val="1317E01E"/>
    <w:rsid w:val="131B00A4"/>
    <w:rsid w:val="133CE3A9"/>
    <w:rsid w:val="1342A2DC"/>
    <w:rsid w:val="1354D100"/>
    <w:rsid w:val="135ED3B4"/>
    <w:rsid w:val="138EF34A"/>
    <w:rsid w:val="13AAAE97"/>
    <w:rsid w:val="13C6512D"/>
    <w:rsid w:val="142AA0E6"/>
    <w:rsid w:val="1434B0A9"/>
    <w:rsid w:val="143638D6"/>
    <w:rsid w:val="14436F8E"/>
    <w:rsid w:val="14484AB8"/>
    <w:rsid w:val="14689197"/>
    <w:rsid w:val="14774000"/>
    <w:rsid w:val="147B691E"/>
    <w:rsid w:val="1491772B"/>
    <w:rsid w:val="149D6893"/>
    <w:rsid w:val="14C767C5"/>
    <w:rsid w:val="14F7F70E"/>
    <w:rsid w:val="151E4E70"/>
    <w:rsid w:val="1562E07B"/>
    <w:rsid w:val="15711D28"/>
    <w:rsid w:val="15945B1D"/>
    <w:rsid w:val="1598C3BF"/>
    <w:rsid w:val="15A4D0CF"/>
    <w:rsid w:val="15D73B00"/>
    <w:rsid w:val="15D81046"/>
    <w:rsid w:val="160249E6"/>
    <w:rsid w:val="160C0C7F"/>
    <w:rsid w:val="16659CC4"/>
    <w:rsid w:val="166A3924"/>
    <w:rsid w:val="1684ECBE"/>
    <w:rsid w:val="169EB034"/>
    <w:rsid w:val="16A0F25A"/>
    <w:rsid w:val="16AD4862"/>
    <w:rsid w:val="16B3996E"/>
    <w:rsid w:val="16E4F99E"/>
    <w:rsid w:val="16F61C79"/>
    <w:rsid w:val="16FBDECC"/>
    <w:rsid w:val="170C4DE7"/>
    <w:rsid w:val="17488E82"/>
    <w:rsid w:val="1757169E"/>
    <w:rsid w:val="177A0CD0"/>
    <w:rsid w:val="177FEE85"/>
    <w:rsid w:val="178C19B8"/>
    <w:rsid w:val="179C8225"/>
    <w:rsid w:val="179CF4FE"/>
    <w:rsid w:val="17D0B267"/>
    <w:rsid w:val="17D8BFBD"/>
    <w:rsid w:val="17ED1716"/>
    <w:rsid w:val="180239CF"/>
    <w:rsid w:val="1843A6B0"/>
    <w:rsid w:val="18450EBB"/>
    <w:rsid w:val="185DF4D2"/>
    <w:rsid w:val="1891C1F9"/>
    <w:rsid w:val="18A51F37"/>
    <w:rsid w:val="18BE7B3F"/>
    <w:rsid w:val="1934B51A"/>
    <w:rsid w:val="194560D4"/>
    <w:rsid w:val="194AE944"/>
    <w:rsid w:val="198F6D74"/>
    <w:rsid w:val="19919DD8"/>
    <w:rsid w:val="1994D779"/>
    <w:rsid w:val="199D5CA6"/>
    <w:rsid w:val="19A5DC21"/>
    <w:rsid w:val="19DFC3CA"/>
    <w:rsid w:val="19E97B7A"/>
    <w:rsid w:val="19FE8FDF"/>
    <w:rsid w:val="1A30AE9F"/>
    <w:rsid w:val="1A3CEBA6"/>
    <w:rsid w:val="1A7C05DB"/>
    <w:rsid w:val="1A903126"/>
    <w:rsid w:val="1A9A91A8"/>
    <w:rsid w:val="1B15EC8F"/>
    <w:rsid w:val="1B5F1D9D"/>
    <w:rsid w:val="1B618365"/>
    <w:rsid w:val="1B68B685"/>
    <w:rsid w:val="1B763C05"/>
    <w:rsid w:val="1B796AE9"/>
    <w:rsid w:val="1BBF7C25"/>
    <w:rsid w:val="1BDB1777"/>
    <w:rsid w:val="1BE2BF3E"/>
    <w:rsid w:val="1BE54CFD"/>
    <w:rsid w:val="1BE78F6B"/>
    <w:rsid w:val="1BE8F716"/>
    <w:rsid w:val="1C008332"/>
    <w:rsid w:val="1C00E2D9"/>
    <w:rsid w:val="1C51DD37"/>
    <w:rsid w:val="1C710BF4"/>
    <w:rsid w:val="1C8AD7DB"/>
    <w:rsid w:val="1CA465B6"/>
    <w:rsid w:val="1CB58440"/>
    <w:rsid w:val="1CD0E8B4"/>
    <w:rsid w:val="1CE002D7"/>
    <w:rsid w:val="1CF3F98C"/>
    <w:rsid w:val="1CFD4FF6"/>
    <w:rsid w:val="1D244CA1"/>
    <w:rsid w:val="1D24F9CD"/>
    <w:rsid w:val="1D505F93"/>
    <w:rsid w:val="1D679C77"/>
    <w:rsid w:val="1D7F2F2B"/>
    <w:rsid w:val="1D8FE1F2"/>
    <w:rsid w:val="1DD2386A"/>
    <w:rsid w:val="1E1E2413"/>
    <w:rsid w:val="1E347F75"/>
    <w:rsid w:val="1E3F1C24"/>
    <w:rsid w:val="1E57DB27"/>
    <w:rsid w:val="1E65F815"/>
    <w:rsid w:val="1E680DA5"/>
    <w:rsid w:val="1EDCA312"/>
    <w:rsid w:val="1EF6A057"/>
    <w:rsid w:val="1F046B66"/>
    <w:rsid w:val="1F0492F2"/>
    <w:rsid w:val="1F6C7D8A"/>
    <w:rsid w:val="1F861B77"/>
    <w:rsid w:val="1F971DA5"/>
    <w:rsid w:val="1F9B8AEC"/>
    <w:rsid w:val="1FB41E93"/>
    <w:rsid w:val="1FC2AF09"/>
    <w:rsid w:val="1FD3A850"/>
    <w:rsid w:val="1FE6B1C0"/>
    <w:rsid w:val="1FEA606D"/>
    <w:rsid w:val="200CE30B"/>
    <w:rsid w:val="201B5152"/>
    <w:rsid w:val="202EAE98"/>
    <w:rsid w:val="20400D77"/>
    <w:rsid w:val="20A286BB"/>
    <w:rsid w:val="20B031BB"/>
    <w:rsid w:val="20BB3F35"/>
    <w:rsid w:val="20BCBA58"/>
    <w:rsid w:val="20E2C695"/>
    <w:rsid w:val="214902A2"/>
    <w:rsid w:val="215CE2AE"/>
    <w:rsid w:val="216069FC"/>
    <w:rsid w:val="21C2935B"/>
    <w:rsid w:val="21DEEF72"/>
    <w:rsid w:val="21EF10AD"/>
    <w:rsid w:val="22250E8D"/>
    <w:rsid w:val="222C79EE"/>
    <w:rsid w:val="222F7FFA"/>
    <w:rsid w:val="22418669"/>
    <w:rsid w:val="22A12F35"/>
    <w:rsid w:val="22AD878A"/>
    <w:rsid w:val="22D831C9"/>
    <w:rsid w:val="22E29FA7"/>
    <w:rsid w:val="2355C0A0"/>
    <w:rsid w:val="2373E411"/>
    <w:rsid w:val="23A2EC5A"/>
    <w:rsid w:val="23AF7DE5"/>
    <w:rsid w:val="23B3766E"/>
    <w:rsid w:val="23BBD675"/>
    <w:rsid w:val="23D67096"/>
    <w:rsid w:val="23DB5FF5"/>
    <w:rsid w:val="23E5D2FE"/>
    <w:rsid w:val="2422003E"/>
    <w:rsid w:val="242E3144"/>
    <w:rsid w:val="245409B8"/>
    <w:rsid w:val="248BC61D"/>
    <w:rsid w:val="248F2E22"/>
    <w:rsid w:val="24CD96E5"/>
    <w:rsid w:val="24D5007E"/>
    <w:rsid w:val="2547CE44"/>
    <w:rsid w:val="256BEC85"/>
    <w:rsid w:val="25992CBD"/>
    <w:rsid w:val="261734D6"/>
    <w:rsid w:val="262CA343"/>
    <w:rsid w:val="266882EE"/>
    <w:rsid w:val="268E7434"/>
    <w:rsid w:val="26BA7D80"/>
    <w:rsid w:val="26C0DA05"/>
    <w:rsid w:val="26CA1F56"/>
    <w:rsid w:val="26D8CD9A"/>
    <w:rsid w:val="26EECFD9"/>
    <w:rsid w:val="2726E5A7"/>
    <w:rsid w:val="2738D3BB"/>
    <w:rsid w:val="27939497"/>
    <w:rsid w:val="27A0D1C1"/>
    <w:rsid w:val="27B9730C"/>
    <w:rsid w:val="27C32169"/>
    <w:rsid w:val="27CF3B3A"/>
    <w:rsid w:val="27D5A0B5"/>
    <w:rsid w:val="27DA9C97"/>
    <w:rsid w:val="27EDC952"/>
    <w:rsid w:val="2810D02A"/>
    <w:rsid w:val="28250B5D"/>
    <w:rsid w:val="2852CFEE"/>
    <w:rsid w:val="2865A40D"/>
    <w:rsid w:val="2869E2A5"/>
    <w:rsid w:val="2886D320"/>
    <w:rsid w:val="289DC49C"/>
    <w:rsid w:val="28B0911C"/>
    <w:rsid w:val="28B8503B"/>
    <w:rsid w:val="28CC484E"/>
    <w:rsid w:val="28ED9840"/>
    <w:rsid w:val="29068D6B"/>
    <w:rsid w:val="2917B3C2"/>
    <w:rsid w:val="2968DF11"/>
    <w:rsid w:val="29CD76A6"/>
    <w:rsid w:val="2A09165A"/>
    <w:rsid w:val="2A2CCC48"/>
    <w:rsid w:val="2A54E275"/>
    <w:rsid w:val="2AA467A0"/>
    <w:rsid w:val="2AB702A7"/>
    <w:rsid w:val="2ADE09BC"/>
    <w:rsid w:val="2AE94A34"/>
    <w:rsid w:val="2B025312"/>
    <w:rsid w:val="2B06E924"/>
    <w:rsid w:val="2B22E906"/>
    <w:rsid w:val="2B318702"/>
    <w:rsid w:val="2B544257"/>
    <w:rsid w:val="2B992EA7"/>
    <w:rsid w:val="2BB29B5E"/>
    <w:rsid w:val="2BCF73B9"/>
    <w:rsid w:val="2BF59262"/>
    <w:rsid w:val="2C111935"/>
    <w:rsid w:val="2C17D9AD"/>
    <w:rsid w:val="2C29628C"/>
    <w:rsid w:val="2C528954"/>
    <w:rsid w:val="2C71DE88"/>
    <w:rsid w:val="2C9C15CE"/>
    <w:rsid w:val="2CB7DFFE"/>
    <w:rsid w:val="2CE0E929"/>
    <w:rsid w:val="2D0180A4"/>
    <w:rsid w:val="2D052827"/>
    <w:rsid w:val="2D199B88"/>
    <w:rsid w:val="2D2F3E19"/>
    <w:rsid w:val="2D3BA461"/>
    <w:rsid w:val="2D5CA748"/>
    <w:rsid w:val="2D626249"/>
    <w:rsid w:val="2D70B922"/>
    <w:rsid w:val="2DAC09B0"/>
    <w:rsid w:val="2DB8A75B"/>
    <w:rsid w:val="2DC246A2"/>
    <w:rsid w:val="2DD738AF"/>
    <w:rsid w:val="2DDB0EB3"/>
    <w:rsid w:val="2E304E6D"/>
    <w:rsid w:val="2E88B47A"/>
    <w:rsid w:val="2E8AFB06"/>
    <w:rsid w:val="2E9F7A4D"/>
    <w:rsid w:val="2ED9F17D"/>
    <w:rsid w:val="2EFC3940"/>
    <w:rsid w:val="2F15E86E"/>
    <w:rsid w:val="2F336282"/>
    <w:rsid w:val="2F42204D"/>
    <w:rsid w:val="2F49AC38"/>
    <w:rsid w:val="2F5DC8CD"/>
    <w:rsid w:val="2F9D3A83"/>
    <w:rsid w:val="2FA91DEE"/>
    <w:rsid w:val="2FB0EE9E"/>
    <w:rsid w:val="2FB55608"/>
    <w:rsid w:val="2FF7A012"/>
    <w:rsid w:val="2FFE8E66"/>
    <w:rsid w:val="30226255"/>
    <w:rsid w:val="302C2E7E"/>
    <w:rsid w:val="30363909"/>
    <w:rsid w:val="303CB9FB"/>
    <w:rsid w:val="306E2C64"/>
    <w:rsid w:val="306EC4ED"/>
    <w:rsid w:val="3074DD02"/>
    <w:rsid w:val="30B2397C"/>
    <w:rsid w:val="311E0557"/>
    <w:rsid w:val="31240A6B"/>
    <w:rsid w:val="3127B845"/>
    <w:rsid w:val="3143940A"/>
    <w:rsid w:val="318048C9"/>
    <w:rsid w:val="31ACD9E3"/>
    <w:rsid w:val="320BFFE1"/>
    <w:rsid w:val="32116935"/>
    <w:rsid w:val="3216A9CF"/>
    <w:rsid w:val="3219BCAF"/>
    <w:rsid w:val="3226EAF7"/>
    <w:rsid w:val="323192C1"/>
    <w:rsid w:val="325C16AA"/>
    <w:rsid w:val="3260C315"/>
    <w:rsid w:val="3282A9FA"/>
    <w:rsid w:val="329A9785"/>
    <w:rsid w:val="32A29EBF"/>
    <w:rsid w:val="32AE7813"/>
    <w:rsid w:val="32BE5D60"/>
    <w:rsid w:val="32D4011F"/>
    <w:rsid w:val="32F7C265"/>
    <w:rsid w:val="3306512E"/>
    <w:rsid w:val="330A2DC9"/>
    <w:rsid w:val="330DD2B9"/>
    <w:rsid w:val="331C5D05"/>
    <w:rsid w:val="331F1445"/>
    <w:rsid w:val="333A6DF8"/>
    <w:rsid w:val="33BA784F"/>
    <w:rsid w:val="33C5207E"/>
    <w:rsid w:val="33CE80A4"/>
    <w:rsid w:val="33D6E2E0"/>
    <w:rsid w:val="33F1C61A"/>
    <w:rsid w:val="341CE8F9"/>
    <w:rsid w:val="3421FDEF"/>
    <w:rsid w:val="34930E70"/>
    <w:rsid w:val="34A5F694"/>
    <w:rsid w:val="34B4CA85"/>
    <w:rsid w:val="34E15D34"/>
    <w:rsid w:val="34E862E8"/>
    <w:rsid w:val="34EB2059"/>
    <w:rsid w:val="355DBD3E"/>
    <w:rsid w:val="35640F5F"/>
    <w:rsid w:val="356BF22C"/>
    <w:rsid w:val="35BFCB97"/>
    <w:rsid w:val="35D210FC"/>
    <w:rsid w:val="3634D0E4"/>
    <w:rsid w:val="36390D6C"/>
    <w:rsid w:val="3639417D"/>
    <w:rsid w:val="3642E272"/>
    <w:rsid w:val="364540BD"/>
    <w:rsid w:val="367116E5"/>
    <w:rsid w:val="369C6EF1"/>
    <w:rsid w:val="36A020EE"/>
    <w:rsid w:val="36B73E0A"/>
    <w:rsid w:val="36F02AC4"/>
    <w:rsid w:val="36F6819F"/>
    <w:rsid w:val="37374AD2"/>
    <w:rsid w:val="379E1C12"/>
    <w:rsid w:val="379E2E29"/>
    <w:rsid w:val="37B24646"/>
    <w:rsid w:val="37D76A00"/>
    <w:rsid w:val="38095CE1"/>
    <w:rsid w:val="3810F416"/>
    <w:rsid w:val="381507BF"/>
    <w:rsid w:val="38172330"/>
    <w:rsid w:val="38274404"/>
    <w:rsid w:val="385BF1D4"/>
    <w:rsid w:val="385DF031"/>
    <w:rsid w:val="38686DE5"/>
    <w:rsid w:val="3880CE7D"/>
    <w:rsid w:val="38924392"/>
    <w:rsid w:val="38962E00"/>
    <w:rsid w:val="38D75A65"/>
    <w:rsid w:val="38FA881F"/>
    <w:rsid w:val="3911CFC7"/>
    <w:rsid w:val="3916B982"/>
    <w:rsid w:val="391B78BE"/>
    <w:rsid w:val="39339A09"/>
    <w:rsid w:val="39421E40"/>
    <w:rsid w:val="395A0E2C"/>
    <w:rsid w:val="397D2E92"/>
    <w:rsid w:val="39BC538D"/>
    <w:rsid w:val="39E25F17"/>
    <w:rsid w:val="39E71394"/>
    <w:rsid w:val="39ED2C92"/>
    <w:rsid w:val="3A0C6616"/>
    <w:rsid w:val="3A214503"/>
    <w:rsid w:val="3A32FFC4"/>
    <w:rsid w:val="3A89ADD9"/>
    <w:rsid w:val="3A994CD0"/>
    <w:rsid w:val="3AAAA4C5"/>
    <w:rsid w:val="3AEA3BC7"/>
    <w:rsid w:val="3B0F594B"/>
    <w:rsid w:val="3BA982A5"/>
    <w:rsid w:val="3BB99522"/>
    <w:rsid w:val="3BCFB1C2"/>
    <w:rsid w:val="3BDD1DD0"/>
    <w:rsid w:val="3BED8C6F"/>
    <w:rsid w:val="3C083A71"/>
    <w:rsid w:val="3C7C57F2"/>
    <w:rsid w:val="3D55C8C7"/>
    <w:rsid w:val="3DF3FFE9"/>
    <w:rsid w:val="3E120355"/>
    <w:rsid w:val="3E328A6A"/>
    <w:rsid w:val="3E32B8F3"/>
    <w:rsid w:val="3E65CE68"/>
    <w:rsid w:val="3F02A5B0"/>
    <w:rsid w:val="3F0CEE61"/>
    <w:rsid w:val="3F1D31AC"/>
    <w:rsid w:val="3F420B87"/>
    <w:rsid w:val="3F68F210"/>
    <w:rsid w:val="4000596B"/>
    <w:rsid w:val="401E2A08"/>
    <w:rsid w:val="4024FCD8"/>
    <w:rsid w:val="4037BA65"/>
    <w:rsid w:val="40391DDB"/>
    <w:rsid w:val="4044C630"/>
    <w:rsid w:val="4063679A"/>
    <w:rsid w:val="4072C7FB"/>
    <w:rsid w:val="408BF98C"/>
    <w:rsid w:val="40A3D2D6"/>
    <w:rsid w:val="40C43E3F"/>
    <w:rsid w:val="41069F1E"/>
    <w:rsid w:val="412380C5"/>
    <w:rsid w:val="4129283C"/>
    <w:rsid w:val="418271F6"/>
    <w:rsid w:val="41A4B4CC"/>
    <w:rsid w:val="4232ABBE"/>
    <w:rsid w:val="423E65B8"/>
    <w:rsid w:val="424C4B56"/>
    <w:rsid w:val="424F7EDA"/>
    <w:rsid w:val="424FFBBB"/>
    <w:rsid w:val="42992933"/>
    <w:rsid w:val="42BF678F"/>
    <w:rsid w:val="42F8A693"/>
    <w:rsid w:val="43092897"/>
    <w:rsid w:val="4326137F"/>
    <w:rsid w:val="4349207A"/>
    <w:rsid w:val="4358D93B"/>
    <w:rsid w:val="435DA7E9"/>
    <w:rsid w:val="436255EF"/>
    <w:rsid w:val="4375C6CD"/>
    <w:rsid w:val="4388808E"/>
    <w:rsid w:val="439FDF08"/>
    <w:rsid w:val="43E1DC18"/>
    <w:rsid w:val="44040B9D"/>
    <w:rsid w:val="44B723F4"/>
    <w:rsid w:val="44D900F1"/>
    <w:rsid w:val="44E8BF67"/>
    <w:rsid w:val="459C59A7"/>
    <w:rsid w:val="459FED42"/>
    <w:rsid w:val="45AD7532"/>
    <w:rsid w:val="45C359B4"/>
    <w:rsid w:val="45CC2AD3"/>
    <w:rsid w:val="45CD2F57"/>
    <w:rsid w:val="45D4F876"/>
    <w:rsid w:val="4618810B"/>
    <w:rsid w:val="461A46DB"/>
    <w:rsid w:val="4648725E"/>
    <w:rsid w:val="4652A6E6"/>
    <w:rsid w:val="466E6A84"/>
    <w:rsid w:val="468B62F3"/>
    <w:rsid w:val="46A7D1E9"/>
    <w:rsid w:val="46C3D4FE"/>
    <w:rsid w:val="46DCD5ED"/>
    <w:rsid w:val="4705BCC0"/>
    <w:rsid w:val="47118930"/>
    <w:rsid w:val="4734FB51"/>
    <w:rsid w:val="473874AB"/>
    <w:rsid w:val="47784D0E"/>
    <w:rsid w:val="47942626"/>
    <w:rsid w:val="47ADD64E"/>
    <w:rsid w:val="47CCABC6"/>
    <w:rsid w:val="480D661D"/>
    <w:rsid w:val="48162803"/>
    <w:rsid w:val="4845054C"/>
    <w:rsid w:val="48B73F44"/>
    <w:rsid w:val="48CBB8F1"/>
    <w:rsid w:val="48D6E0F7"/>
    <w:rsid w:val="48FF1B80"/>
    <w:rsid w:val="4901AA30"/>
    <w:rsid w:val="492323D0"/>
    <w:rsid w:val="497CDF29"/>
    <w:rsid w:val="49844577"/>
    <w:rsid w:val="499D2F1F"/>
    <w:rsid w:val="49D2392E"/>
    <w:rsid w:val="49D84D8F"/>
    <w:rsid w:val="49E42C2F"/>
    <w:rsid w:val="49EF3DFE"/>
    <w:rsid w:val="4A0BB3A7"/>
    <w:rsid w:val="4A1B84A8"/>
    <w:rsid w:val="4A4E385B"/>
    <w:rsid w:val="4A62510D"/>
    <w:rsid w:val="4A83597B"/>
    <w:rsid w:val="4A8D8A3D"/>
    <w:rsid w:val="4A9BC664"/>
    <w:rsid w:val="4AC8D344"/>
    <w:rsid w:val="4ADD1FC2"/>
    <w:rsid w:val="4AE0FDFF"/>
    <w:rsid w:val="4AE7A06F"/>
    <w:rsid w:val="4B49682B"/>
    <w:rsid w:val="4B537C37"/>
    <w:rsid w:val="4B5DE5F9"/>
    <w:rsid w:val="4BA289D8"/>
    <w:rsid w:val="4BCC3843"/>
    <w:rsid w:val="4C2898FA"/>
    <w:rsid w:val="4C3005CA"/>
    <w:rsid w:val="4C3A0B90"/>
    <w:rsid w:val="4C75D221"/>
    <w:rsid w:val="4C839EA9"/>
    <w:rsid w:val="4CD66D38"/>
    <w:rsid w:val="4CDBB03C"/>
    <w:rsid w:val="4CDF4B5D"/>
    <w:rsid w:val="4CE4E672"/>
    <w:rsid w:val="4CFA3214"/>
    <w:rsid w:val="4CFEB074"/>
    <w:rsid w:val="4D1FF13B"/>
    <w:rsid w:val="4D309E49"/>
    <w:rsid w:val="4D35F933"/>
    <w:rsid w:val="4D426D51"/>
    <w:rsid w:val="4D5ADD88"/>
    <w:rsid w:val="4D6D8509"/>
    <w:rsid w:val="4DCFDA0C"/>
    <w:rsid w:val="4DD838E7"/>
    <w:rsid w:val="4DF0D610"/>
    <w:rsid w:val="4DF40CD1"/>
    <w:rsid w:val="4E1AA589"/>
    <w:rsid w:val="4E211299"/>
    <w:rsid w:val="4EDEFBC6"/>
    <w:rsid w:val="4F040B46"/>
    <w:rsid w:val="4F0BFCFD"/>
    <w:rsid w:val="4F695776"/>
    <w:rsid w:val="4F9D36CD"/>
    <w:rsid w:val="4FE05F36"/>
    <w:rsid w:val="502526A5"/>
    <w:rsid w:val="503FBCE6"/>
    <w:rsid w:val="504E735D"/>
    <w:rsid w:val="50B60453"/>
    <w:rsid w:val="50BB763B"/>
    <w:rsid w:val="50BCE671"/>
    <w:rsid w:val="50C10C0E"/>
    <w:rsid w:val="50CC4038"/>
    <w:rsid w:val="5104EAAF"/>
    <w:rsid w:val="5113C528"/>
    <w:rsid w:val="51144B81"/>
    <w:rsid w:val="512A51DC"/>
    <w:rsid w:val="5140ADF5"/>
    <w:rsid w:val="516900EA"/>
    <w:rsid w:val="5177F50E"/>
    <w:rsid w:val="51996BBF"/>
    <w:rsid w:val="51A05DFE"/>
    <w:rsid w:val="51A66926"/>
    <w:rsid w:val="51BA1319"/>
    <w:rsid w:val="520A2E04"/>
    <w:rsid w:val="520C41FA"/>
    <w:rsid w:val="522BD023"/>
    <w:rsid w:val="523F9F1C"/>
    <w:rsid w:val="524FBA78"/>
    <w:rsid w:val="5265BF0E"/>
    <w:rsid w:val="528CEB6D"/>
    <w:rsid w:val="52E09312"/>
    <w:rsid w:val="52E1EBDD"/>
    <w:rsid w:val="5302FBD1"/>
    <w:rsid w:val="53438C46"/>
    <w:rsid w:val="53726B18"/>
    <w:rsid w:val="53A039DB"/>
    <w:rsid w:val="53AF712D"/>
    <w:rsid w:val="53C27B0A"/>
    <w:rsid w:val="53CC53BB"/>
    <w:rsid w:val="53F934C2"/>
    <w:rsid w:val="543738A2"/>
    <w:rsid w:val="543AB983"/>
    <w:rsid w:val="54522C4B"/>
    <w:rsid w:val="54806DBA"/>
    <w:rsid w:val="5481824C"/>
    <w:rsid w:val="5496B213"/>
    <w:rsid w:val="54CF7B88"/>
    <w:rsid w:val="54E6354F"/>
    <w:rsid w:val="54EFA030"/>
    <w:rsid w:val="54EFCF13"/>
    <w:rsid w:val="54F3D2F4"/>
    <w:rsid w:val="554DCDEA"/>
    <w:rsid w:val="555C3662"/>
    <w:rsid w:val="556535A5"/>
    <w:rsid w:val="55668A28"/>
    <w:rsid w:val="5589B0E9"/>
    <w:rsid w:val="55BAA5AE"/>
    <w:rsid w:val="55BE9B9C"/>
    <w:rsid w:val="5615BB03"/>
    <w:rsid w:val="5661A187"/>
    <w:rsid w:val="566230D3"/>
    <w:rsid w:val="569D440B"/>
    <w:rsid w:val="5775B9AF"/>
    <w:rsid w:val="57B8B88C"/>
    <w:rsid w:val="5808166B"/>
    <w:rsid w:val="58423F9B"/>
    <w:rsid w:val="5853E053"/>
    <w:rsid w:val="586A98FD"/>
    <w:rsid w:val="5872A37B"/>
    <w:rsid w:val="58B3BCCA"/>
    <w:rsid w:val="58F83356"/>
    <w:rsid w:val="5921FD71"/>
    <w:rsid w:val="592B1080"/>
    <w:rsid w:val="592B3CFD"/>
    <w:rsid w:val="596E3BF6"/>
    <w:rsid w:val="59B7C097"/>
    <w:rsid w:val="59F448D4"/>
    <w:rsid w:val="5A01D4E6"/>
    <w:rsid w:val="5A29E857"/>
    <w:rsid w:val="5A53DD31"/>
    <w:rsid w:val="5B01F7D6"/>
    <w:rsid w:val="5B2B2D97"/>
    <w:rsid w:val="5B34B01D"/>
    <w:rsid w:val="5B629F5B"/>
    <w:rsid w:val="5B6BA4FD"/>
    <w:rsid w:val="5BADBE91"/>
    <w:rsid w:val="5BF33C99"/>
    <w:rsid w:val="5C25F3CF"/>
    <w:rsid w:val="5C2D1BF2"/>
    <w:rsid w:val="5C30471D"/>
    <w:rsid w:val="5C43DC95"/>
    <w:rsid w:val="5C8454CB"/>
    <w:rsid w:val="5CB9D7EE"/>
    <w:rsid w:val="5CBC0DE7"/>
    <w:rsid w:val="5CC255A2"/>
    <w:rsid w:val="5CFAB98F"/>
    <w:rsid w:val="5D35A9F5"/>
    <w:rsid w:val="5D40F882"/>
    <w:rsid w:val="5DEA48A2"/>
    <w:rsid w:val="5E3C8523"/>
    <w:rsid w:val="5E4A9C4B"/>
    <w:rsid w:val="5E72822E"/>
    <w:rsid w:val="5EC49269"/>
    <w:rsid w:val="5EF389BB"/>
    <w:rsid w:val="5EF7A1EA"/>
    <w:rsid w:val="5F0D1A6C"/>
    <w:rsid w:val="5F21DDE0"/>
    <w:rsid w:val="5F23DA51"/>
    <w:rsid w:val="5F25A7ED"/>
    <w:rsid w:val="5F3FEAAC"/>
    <w:rsid w:val="5F63D6CB"/>
    <w:rsid w:val="5F68813D"/>
    <w:rsid w:val="5FAD4A9C"/>
    <w:rsid w:val="5FC9400F"/>
    <w:rsid w:val="5FCD8E08"/>
    <w:rsid w:val="5FE6167B"/>
    <w:rsid w:val="5FF150F0"/>
    <w:rsid w:val="60122C7F"/>
    <w:rsid w:val="60439511"/>
    <w:rsid w:val="6051C19B"/>
    <w:rsid w:val="606A15D2"/>
    <w:rsid w:val="606D4342"/>
    <w:rsid w:val="6075A52C"/>
    <w:rsid w:val="60CAD805"/>
    <w:rsid w:val="60ECD4BB"/>
    <w:rsid w:val="60F0AE85"/>
    <w:rsid w:val="60F15BF3"/>
    <w:rsid w:val="60F81A59"/>
    <w:rsid w:val="610ACD86"/>
    <w:rsid w:val="61734A8B"/>
    <w:rsid w:val="619DA643"/>
    <w:rsid w:val="61A512CE"/>
    <w:rsid w:val="620FBE87"/>
    <w:rsid w:val="62135CF9"/>
    <w:rsid w:val="62281623"/>
    <w:rsid w:val="6248EED1"/>
    <w:rsid w:val="6252C0AB"/>
    <w:rsid w:val="62715182"/>
    <w:rsid w:val="627362E7"/>
    <w:rsid w:val="6287B83E"/>
    <w:rsid w:val="6297A7CC"/>
    <w:rsid w:val="62C2B3FE"/>
    <w:rsid w:val="6325F44E"/>
    <w:rsid w:val="6338D9A3"/>
    <w:rsid w:val="63740466"/>
    <w:rsid w:val="638BC850"/>
    <w:rsid w:val="638EDB82"/>
    <w:rsid w:val="63983739"/>
    <w:rsid w:val="63AACB8E"/>
    <w:rsid w:val="63BB75E1"/>
    <w:rsid w:val="63D43281"/>
    <w:rsid w:val="63D9DA14"/>
    <w:rsid w:val="6407BE88"/>
    <w:rsid w:val="6466EADF"/>
    <w:rsid w:val="64784ACB"/>
    <w:rsid w:val="64856A10"/>
    <w:rsid w:val="6486E0C3"/>
    <w:rsid w:val="6490E4E4"/>
    <w:rsid w:val="64AA99B3"/>
    <w:rsid w:val="64DFE179"/>
    <w:rsid w:val="64E6474E"/>
    <w:rsid w:val="6508A00D"/>
    <w:rsid w:val="650C8190"/>
    <w:rsid w:val="652FB9D0"/>
    <w:rsid w:val="6538ECE3"/>
    <w:rsid w:val="656136DB"/>
    <w:rsid w:val="657E1B06"/>
    <w:rsid w:val="6581D336"/>
    <w:rsid w:val="6581DFDE"/>
    <w:rsid w:val="65D83E1F"/>
    <w:rsid w:val="65D93073"/>
    <w:rsid w:val="65D9DB3A"/>
    <w:rsid w:val="6609E943"/>
    <w:rsid w:val="663ABB76"/>
    <w:rsid w:val="664BED0E"/>
    <w:rsid w:val="6662CB60"/>
    <w:rsid w:val="6671372C"/>
    <w:rsid w:val="66EFCE30"/>
    <w:rsid w:val="6742BE33"/>
    <w:rsid w:val="6762DD88"/>
    <w:rsid w:val="67751FED"/>
    <w:rsid w:val="677851F3"/>
    <w:rsid w:val="677D0570"/>
    <w:rsid w:val="678FF7D5"/>
    <w:rsid w:val="67A18735"/>
    <w:rsid w:val="67A4BC61"/>
    <w:rsid w:val="67B8BF58"/>
    <w:rsid w:val="67C11BA0"/>
    <w:rsid w:val="67C765EB"/>
    <w:rsid w:val="67DA2CF5"/>
    <w:rsid w:val="6807285F"/>
    <w:rsid w:val="682C6117"/>
    <w:rsid w:val="6880732F"/>
    <w:rsid w:val="68C24E63"/>
    <w:rsid w:val="68F06E0F"/>
    <w:rsid w:val="690C38DA"/>
    <w:rsid w:val="69369798"/>
    <w:rsid w:val="695CAE06"/>
    <w:rsid w:val="69811EA0"/>
    <w:rsid w:val="69818470"/>
    <w:rsid w:val="699EBFB3"/>
    <w:rsid w:val="69B0BCC5"/>
    <w:rsid w:val="69B4C4F1"/>
    <w:rsid w:val="69CF7691"/>
    <w:rsid w:val="6A2FE7F1"/>
    <w:rsid w:val="6A32DE8F"/>
    <w:rsid w:val="6A7D0644"/>
    <w:rsid w:val="6AA9AA40"/>
    <w:rsid w:val="6AAC84A3"/>
    <w:rsid w:val="6ACDC949"/>
    <w:rsid w:val="6B2AE4F1"/>
    <w:rsid w:val="6B338FB9"/>
    <w:rsid w:val="6BC53276"/>
    <w:rsid w:val="6BD185DD"/>
    <w:rsid w:val="6C0E3B9E"/>
    <w:rsid w:val="6C80BFED"/>
    <w:rsid w:val="6CB775A9"/>
    <w:rsid w:val="6CB91DA8"/>
    <w:rsid w:val="6CBC234A"/>
    <w:rsid w:val="6CC519CC"/>
    <w:rsid w:val="6CE66B3D"/>
    <w:rsid w:val="6D03A076"/>
    <w:rsid w:val="6D45A3F2"/>
    <w:rsid w:val="6D60AA32"/>
    <w:rsid w:val="6D6AFA89"/>
    <w:rsid w:val="6D7C42CC"/>
    <w:rsid w:val="6DACAB2D"/>
    <w:rsid w:val="6DE808EC"/>
    <w:rsid w:val="6E013D39"/>
    <w:rsid w:val="6E444F8E"/>
    <w:rsid w:val="6E8692E7"/>
    <w:rsid w:val="6E9EBAB7"/>
    <w:rsid w:val="6F61AE0A"/>
    <w:rsid w:val="6F92090E"/>
    <w:rsid w:val="6FA453A2"/>
    <w:rsid w:val="6FB0D2F3"/>
    <w:rsid w:val="6FB8EEB8"/>
    <w:rsid w:val="6FBF6636"/>
    <w:rsid w:val="6FD435DB"/>
    <w:rsid w:val="6FE2F418"/>
    <w:rsid w:val="700829A2"/>
    <w:rsid w:val="7099F59F"/>
    <w:rsid w:val="709FAE16"/>
    <w:rsid w:val="70D8E9BC"/>
    <w:rsid w:val="71161503"/>
    <w:rsid w:val="711C5856"/>
    <w:rsid w:val="71354CE5"/>
    <w:rsid w:val="71414FF9"/>
    <w:rsid w:val="714DDE0E"/>
    <w:rsid w:val="71798230"/>
    <w:rsid w:val="7195A296"/>
    <w:rsid w:val="7197363C"/>
    <w:rsid w:val="71EE9308"/>
    <w:rsid w:val="71F9CD9B"/>
    <w:rsid w:val="7218C0ED"/>
    <w:rsid w:val="7248D4DE"/>
    <w:rsid w:val="727DEE6E"/>
    <w:rsid w:val="72AC50A2"/>
    <w:rsid w:val="72E7419B"/>
    <w:rsid w:val="72E8DAC6"/>
    <w:rsid w:val="72FC526A"/>
    <w:rsid w:val="7312B034"/>
    <w:rsid w:val="7329A9BC"/>
    <w:rsid w:val="7337831F"/>
    <w:rsid w:val="73490EA5"/>
    <w:rsid w:val="73617CBF"/>
    <w:rsid w:val="73D1354C"/>
    <w:rsid w:val="74053815"/>
    <w:rsid w:val="744CCAE0"/>
    <w:rsid w:val="7461BB3C"/>
    <w:rsid w:val="7472861C"/>
    <w:rsid w:val="74893325"/>
    <w:rsid w:val="74A39B69"/>
    <w:rsid w:val="74A82049"/>
    <w:rsid w:val="74B3E018"/>
    <w:rsid w:val="758D002F"/>
    <w:rsid w:val="759A8B4C"/>
    <w:rsid w:val="75A83375"/>
    <w:rsid w:val="75EEFFCD"/>
    <w:rsid w:val="75FE395A"/>
    <w:rsid w:val="76126A11"/>
    <w:rsid w:val="76498651"/>
    <w:rsid w:val="76860A24"/>
    <w:rsid w:val="7693E6B3"/>
    <w:rsid w:val="769A49CD"/>
    <w:rsid w:val="76A6146F"/>
    <w:rsid w:val="76BBC1DD"/>
    <w:rsid w:val="76EEA1B4"/>
    <w:rsid w:val="76F104A9"/>
    <w:rsid w:val="76F1F80C"/>
    <w:rsid w:val="7717B2B8"/>
    <w:rsid w:val="773F108A"/>
    <w:rsid w:val="774E363A"/>
    <w:rsid w:val="777662F1"/>
    <w:rsid w:val="77A2239B"/>
    <w:rsid w:val="77A5EC40"/>
    <w:rsid w:val="77C5E591"/>
    <w:rsid w:val="77ED3091"/>
    <w:rsid w:val="782E6266"/>
    <w:rsid w:val="7845AD54"/>
    <w:rsid w:val="7883F75C"/>
    <w:rsid w:val="78BD364F"/>
    <w:rsid w:val="78BE760B"/>
    <w:rsid w:val="79033C4D"/>
    <w:rsid w:val="79494F57"/>
    <w:rsid w:val="798830D3"/>
    <w:rsid w:val="7995DCC3"/>
    <w:rsid w:val="79980E37"/>
    <w:rsid w:val="79AFEC78"/>
    <w:rsid w:val="79B3923B"/>
    <w:rsid w:val="79DB0A5E"/>
    <w:rsid w:val="79F71FE3"/>
    <w:rsid w:val="7A03E9C4"/>
    <w:rsid w:val="7A2674F5"/>
    <w:rsid w:val="7A282F2E"/>
    <w:rsid w:val="7A489EC7"/>
    <w:rsid w:val="7A893297"/>
    <w:rsid w:val="7A9D596F"/>
    <w:rsid w:val="7ABC07C8"/>
    <w:rsid w:val="7AC498E7"/>
    <w:rsid w:val="7ACC8C2A"/>
    <w:rsid w:val="7AE2D285"/>
    <w:rsid w:val="7AE60213"/>
    <w:rsid w:val="7AFB7B49"/>
    <w:rsid w:val="7B17D34B"/>
    <w:rsid w:val="7B33EA02"/>
    <w:rsid w:val="7B3F225F"/>
    <w:rsid w:val="7B40EE1B"/>
    <w:rsid w:val="7BC25BEB"/>
    <w:rsid w:val="7C0C6C9F"/>
    <w:rsid w:val="7C3A0021"/>
    <w:rsid w:val="7C543773"/>
    <w:rsid w:val="7C602E1D"/>
    <w:rsid w:val="7C7E3802"/>
    <w:rsid w:val="7CEE2EEE"/>
    <w:rsid w:val="7D4039A1"/>
    <w:rsid w:val="7D684FA3"/>
    <w:rsid w:val="7D8501D5"/>
    <w:rsid w:val="7DD88F25"/>
    <w:rsid w:val="7DEB3625"/>
    <w:rsid w:val="7DFC3B95"/>
    <w:rsid w:val="7E05B154"/>
    <w:rsid w:val="7E2D5F7A"/>
    <w:rsid w:val="7E360EB4"/>
    <w:rsid w:val="7E582AA0"/>
    <w:rsid w:val="7E7062FE"/>
    <w:rsid w:val="7E8BB941"/>
    <w:rsid w:val="7EA248B1"/>
    <w:rsid w:val="7EB05BDA"/>
    <w:rsid w:val="7EE15514"/>
    <w:rsid w:val="7F9095EB"/>
    <w:rsid w:val="7FB3FEA9"/>
    <w:rsid w:val="7FC6A9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0E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DA"/>
    <w:rPr>
      <w:kern w:val="0"/>
      <w:lang w:val="en-GB"/>
      <w14:ligatures w14:val="none"/>
    </w:rPr>
  </w:style>
  <w:style w:type="paragraph" w:styleId="Heading1">
    <w:name w:val="heading 1"/>
    <w:basedOn w:val="Normal"/>
    <w:next w:val="Normal"/>
    <w:uiPriority w:val="9"/>
    <w:qFormat/>
    <w:rsid w:val="6248E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CMA_ListParagraph,List Paragraph1,List Paragraph11,Recommendation,bullet point list,L,CV text,Dot pt,F5 List Paragraph,No Spacing1,List Paragraph Char Char Char,Indicator Text,Numbered Para 1,List Paragraph12,Bullet Points,MAIN CONTENT"/>
    <w:basedOn w:val="Normal"/>
    <w:link w:val="ListParagraphChar"/>
    <w:uiPriority w:val="34"/>
    <w:qFormat/>
    <w:rsid w:val="006719F9"/>
    <w:pPr>
      <w:ind w:left="720"/>
      <w:contextualSpacing/>
    </w:pPr>
  </w:style>
  <w:style w:type="character" w:customStyle="1" w:styleId="ListParagraphChar">
    <w:name w:val="List Paragraph Char"/>
    <w:aliases w:val="ACMA_ListParagraph Char,List Paragraph1 Char,List Paragraph11 Char,Recommendation Char,bullet point list Char,L Char,CV text Char,Dot pt Char,F5 List Paragraph Char,No Spacing1 Char,List Paragraph Char Char Char Char"/>
    <w:basedOn w:val="DefaultParagraphFont"/>
    <w:link w:val="ListParagraph"/>
    <w:uiPriority w:val="34"/>
    <w:locked/>
    <w:rsid w:val="006719F9"/>
    <w:rPr>
      <w:kern w:val="0"/>
      <w:lang w:val="en-GB"/>
      <w14:ligatures w14:val="none"/>
    </w:rPr>
  </w:style>
  <w:style w:type="paragraph" w:styleId="Header">
    <w:name w:val="header"/>
    <w:basedOn w:val="Normal"/>
    <w:link w:val="HeaderChar"/>
    <w:uiPriority w:val="99"/>
    <w:unhideWhenUsed/>
    <w:rsid w:val="00AD5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F17"/>
    <w:rPr>
      <w:kern w:val="0"/>
      <w:lang w:val="en-GB"/>
      <w14:ligatures w14:val="none"/>
    </w:rPr>
  </w:style>
  <w:style w:type="paragraph" w:styleId="Footer">
    <w:name w:val="footer"/>
    <w:basedOn w:val="Normal"/>
    <w:link w:val="FooterChar"/>
    <w:uiPriority w:val="99"/>
    <w:unhideWhenUsed/>
    <w:rsid w:val="00AD5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F17"/>
    <w:rPr>
      <w:kern w:val="0"/>
      <w:lang w:val="en-GB"/>
      <w14:ligatures w14:val="none"/>
    </w:rPr>
  </w:style>
  <w:style w:type="paragraph" w:styleId="NormalWeb">
    <w:name w:val="Normal (Web)"/>
    <w:basedOn w:val="Normal"/>
    <w:uiPriority w:val="99"/>
    <w:semiHidden/>
    <w:unhideWhenUsed/>
    <w:rsid w:val="00F834C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844A37"/>
    <w:rPr>
      <w:color w:val="0563C1" w:themeColor="hyperlink"/>
      <w:u w:val="single"/>
    </w:rPr>
  </w:style>
  <w:style w:type="character" w:styleId="UnresolvedMention">
    <w:name w:val="Unresolved Mention"/>
    <w:basedOn w:val="DefaultParagraphFont"/>
    <w:uiPriority w:val="99"/>
    <w:semiHidden/>
    <w:unhideWhenUsed/>
    <w:rsid w:val="006909C1"/>
    <w:rPr>
      <w:color w:val="605E5C"/>
      <w:shd w:val="clear" w:color="auto" w:fill="E1DFDD"/>
    </w:rPr>
  </w:style>
  <w:style w:type="character" w:styleId="CommentReference">
    <w:name w:val="annotation reference"/>
    <w:basedOn w:val="DefaultParagraphFont"/>
    <w:uiPriority w:val="99"/>
    <w:semiHidden/>
    <w:unhideWhenUsed/>
    <w:rsid w:val="00461E69"/>
    <w:rPr>
      <w:sz w:val="16"/>
      <w:szCs w:val="16"/>
    </w:rPr>
  </w:style>
  <w:style w:type="paragraph" w:styleId="CommentText">
    <w:name w:val="annotation text"/>
    <w:basedOn w:val="Normal"/>
    <w:link w:val="CommentTextChar"/>
    <w:uiPriority w:val="99"/>
    <w:unhideWhenUsed/>
    <w:rsid w:val="00461E69"/>
    <w:pPr>
      <w:spacing w:line="240" w:lineRule="auto"/>
    </w:pPr>
    <w:rPr>
      <w:sz w:val="20"/>
      <w:szCs w:val="20"/>
    </w:rPr>
  </w:style>
  <w:style w:type="character" w:customStyle="1" w:styleId="CommentTextChar">
    <w:name w:val="Comment Text Char"/>
    <w:basedOn w:val="DefaultParagraphFont"/>
    <w:link w:val="CommentText"/>
    <w:uiPriority w:val="99"/>
    <w:rsid w:val="00461E69"/>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61E69"/>
    <w:rPr>
      <w:b/>
      <w:bCs/>
    </w:rPr>
  </w:style>
  <w:style w:type="character" w:customStyle="1" w:styleId="CommentSubjectChar">
    <w:name w:val="Comment Subject Char"/>
    <w:basedOn w:val="CommentTextChar"/>
    <w:link w:val="CommentSubject"/>
    <w:uiPriority w:val="99"/>
    <w:semiHidden/>
    <w:rsid w:val="00461E69"/>
    <w:rPr>
      <w:b/>
      <w:bCs/>
      <w:kern w:val="0"/>
      <w:sz w:val="20"/>
      <w:szCs w:val="20"/>
      <w:lang w:val="en-GB"/>
      <w14:ligatures w14:val="none"/>
    </w:rPr>
  </w:style>
  <w:style w:type="paragraph" w:styleId="Revision">
    <w:name w:val="Revision"/>
    <w:hidden/>
    <w:uiPriority w:val="99"/>
    <w:semiHidden/>
    <w:rsid w:val="005C209B"/>
    <w:pPr>
      <w:spacing w:after="0" w:line="240" w:lineRule="auto"/>
    </w:pPr>
    <w:rPr>
      <w:kern w:val="0"/>
      <w:lang w:val="en-GB"/>
      <w14:ligatures w14:val="none"/>
    </w:r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1301">
      <w:bodyDiv w:val="1"/>
      <w:marLeft w:val="0"/>
      <w:marRight w:val="0"/>
      <w:marTop w:val="0"/>
      <w:marBottom w:val="0"/>
      <w:divBdr>
        <w:top w:val="none" w:sz="0" w:space="0" w:color="auto"/>
        <w:left w:val="none" w:sz="0" w:space="0" w:color="auto"/>
        <w:bottom w:val="none" w:sz="0" w:space="0" w:color="auto"/>
        <w:right w:val="none" w:sz="0" w:space="0" w:color="auto"/>
      </w:divBdr>
    </w:div>
    <w:div w:id="660698775">
      <w:bodyDiv w:val="1"/>
      <w:marLeft w:val="0"/>
      <w:marRight w:val="0"/>
      <w:marTop w:val="0"/>
      <w:marBottom w:val="0"/>
      <w:divBdr>
        <w:top w:val="none" w:sz="0" w:space="0" w:color="auto"/>
        <w:left w:val="none" w:sz="0" w:space="0" w:color="auto"/>
        <w:bottom w:val="none" w:sz="0" w:space="0" w:color="auto"/>
        <w:right w:val="none" w:sz="0" w:space="0" w:color="auto"/>
      </w:divBdr>
    </w:div>
    <w:div w:id="791748039">
      <w:bodyDiv w:val="1"/>
      <w:marLeft w:val="0"/>
      <w:marRight w:val="0"/>
      <w:marTop w:val="0"/>
      <w:marBottom w:val="0"/>
      <w:divBdr>
        <w:top w:val="none" w:sz="0" w:space="0" w:color="auto"/>
        <w:left w:val="none" w:sz="0" w:space="0" w:color="auto"/>
        <w:bottom w:val="none" w:sz="0" w:space="0" w:color="auto"/>
        <w:right w:val="none" w:sz="0" w:space="0" w:color="auto"/>
      </w:divBdr>
    </w:div>
    <w:div w:id="1122387323">
      <w:bodyDiv w:val="1"/>
      <w:marLeft w:val="0"/>
      <w:marRight w:val="0"/>
      <w:marTop w:val="0"/>
      <w:marBottom w:val="0"/>
      <w:divBdr>
        <w:top w:val="none" w:sz="0" w:space="0" w:color="auto"/>
        <w:left w:val="none" w:sz="0" w:space="0" w:color="auto"/>
        <w:bottom w:val="none" w:sz="0" w:space="0" w:color="auto"/>
        <w:right w:val="none" w:sz="0" w:space="0" w:color="auto"/>
      </w:divBdr>
    </w:div>
    <w:div w:id="1144814144">
      <w:bodyDiv w:val="1"/>
      <w:marLeft w:val="0"/>
      <w:marRight w:val="0"/>
      <w:marTop w:val="0"/>
      <w:marBottom w:val="0"/>
      <w:divBdr>
        <w:top w:val="none" w:sz="0" w:space="0" w:color="auto"/>
        <w:left w:val="none" w:sz="0" w:space="0" w:color="auto"/>
        <w:bottom w:val="none" w:sz="0" w:space="0" w:color="auto"/>
        <w:right w:val="none" w:sz="0" w:space="0" w:color="auto"/>
      </w:divBdr>
    </w:div>
    <w:div w:id="1333022508">
      <w:bodyDiv w:val="1"/>
      <w:marLeft w:val="0"/>
      <w:marRight w:val="0"/>
      <w:marTop w:val="0"/>
      <w:marBottom w:val="0"/>
      <w:divBdr>
        <w:top w:val="none" w:sz="0" w:space="0" w:color="auto"/>
        <w:left w:val="none" w:sz="0" w:space="0" w:color="auto"/>
        <w:bottom w:val="none" w:sz="0" w:space="0" w:color="auto"/>
        <w:right w:val="none" w:sz="0" w:space="0" w:color="auto"/>
      </w:divBdr>
    </w:div>
    <w:div w:id="1336037228">
      <w:bodyDiv w:val="1"/>
      <w:marLeft w:val="0"/>
      <w:marRight w:val="0"/>
      <w:marTop w:val="0"/>
      <w:marBottom w:val="0"/>
      <w:divBdr>
        <w:top w:val="none" w:sz="0" w:space="0" w:color="auto"/>
        <w:left w:val="none" w:sz="0" w:space="0" w:color="auto"/>
        <w:bottom w:val="none" w:sz="0" w:space="0" w:color="auto"/>
        <w:right w:val="none" w:sz="0" w:space="0" w:color="auto"/>
      </w:divBdr>
    </w:div>
    <w:div w:id="1552157139">
      <w:bodyDiv w:val="1"/>
      <w:marLeft w:val="0"/>
      <w:marRight w:val="0"/>
      <w:marTop w:val="0"/>
      <w:marBottom w:val="0"/>
      <w:divBdr>
        <w:top w:val="none" w:sz="0" w:space="0" w:color="auto"/>
        <w:left w:val="none" w:sz="0" w:space="0" w:color="auto"/>
        <w:bottom w:val="none" w:sz="0" w:space="0" w:color="auto"/>
        <w:right w:val="none" w:sz="0" w:space="0" w:color="auto"/>
      </w:divBdr>
    </w:div>
    <w:div w:id="1566380629">
      <w:bodyDiv w:val="1"/>
      <w:marLeft w:val="0"/>
      <w:marRight w:val="0"/>
      <w:marTop w:val="0"/>
      <w:marBottom w:val="0"/>
      <w:divBdr>
        <w:top w:val="none" w:sz="0" w:space="0" w:color="auto"/>
        <w:left w:val="none" w:sz="0" w:space="0" w:color="auto"/>
        <w:bottom w:val="none" w:sz="0" w:space="0" w:color="auto"/>
        <w:right w:val="none" w:sz="0" w:space="0" w:color="auto"/>
      </w:divBdr>
    </w:div>
    <w:div w:id="1599368540">
      <w:bodyDiv w:val="1"/>
      <w:marLeft w:val="0"/>
      <w:marRight w:val="0"/>
      <w:marTop w:val="0"/>
      <w:marBottom w:val="0"/>
      <w:divBdr>
        <w:top w:val="none" w:sz="0" w:space="0" w:color="auto"/>
        <w:left w:val="none" w:sz="0" w:space="0" w:color="auto"/>
        <w:bottom w:val="none" w:sz="0" w:space="0" w:color="auto"/>
        <w:right w:val="none" w:sz="0" w:space="0" w:color="auto"/>
      </w:divBdr>
    </w:div>
    <w:div w:id="1870335762">
      <w:bodyDiv w:val="1"/>
      <w:marLeft w:val="0"/>
      <w:marRight w:val="0"/>
      <w:marTop w:val="0"/>
      <w:marBottom w:val="0"/>
      <w:divBdr>
        <w:top w:val="none" w:sz="0" w:space="0" w:color="auto"/>
        <w:left w:val="none" w:sz="0" w:space="0" w:color="auto"/>
        <w:bottom w:val="none" w:sz="0" w:space="0" w:color="auto"/>
        <w:right w:val="none" w:sz="0" w:space="0" w:color="auto"/>
      </w:divBdr>
    </w:div>
    <w:div w:id="1883201279">
      <w:bodyDiv w:val="1"/>
      <w:marLeft w:val="0"/>
      <w:marRight w:val="0"/>
      <w:marTop w:val="0"/>
      <w:marBottom w:val="0"/>
      <w:divBdr>
        <w:top w:val="none" w:sz="0" w:space="0" w:color="auto"/>
        <w:left w:val="none" w:sz="0" w:space="0" w:color="auto"/>
        <w:bottom w:val="none" w:sz="0" w:space="0" w:color="auto"/>
        <w:right w:val="none" w:sz="0" w:space="0" w:color="auto"/>
      </w:divBdr>
    </w:div>
    <w:div w:id="2085757102">
      <w:bodyDiv w:val="1"/>
      <w:marLeft w:val="0"/>
      <w:marRight w:val="0"/>
      <w:marTop w:val="0"/>
      <w:marBottom w:val="0"/>
      <w:divBdr>
        <w:top w:val="none" w:sz="0" w:space="0" w:color="auto"/>
        <w:left w:val="none" w:sz="0" w:space="0" w:color="auto"/>
        <w:bottom w:val="none" w:sz="0" w:space="0" w:color="auto"/>
        <w:right w:val="none" w:sz="0" w:space="0" w:color="auto"/>
      </w:divBdr>
    </w:div>
    <w:div w:id="21199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an.org.au/accan-s-position-papers/telecommunications-sales-practi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can.org.au/faircal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an.org.au/faircall" TargetMode="External"/><Relationship Id="rId4" Type="http://schemas.openxmlformats.org/officeDocument/2006/relationships/webSettings" Target="webSettings.xml"/><Relationship Id="rId9" Type="http://schemas.openxmlformats.org/officeDocument/2006/relationships/hyperlink" Target="https://www.accan.org.au/accan-s-position-papers/telecommunications-credit-assessm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ccan.or.au" TargetMode="External"/><Relationship Id="rId2" Type="http://schemas.openxmlformats.org/officeDocument/2006/relationships/hyperlink" Target="mailto:media@accan.org.au" TargetMode="External"/><Relationship Id="rId1" Type="http://schemas.openxmlformats.org/officeDocument/2006/relationships/image" Target="media/image2.png"/><Relationship Id="rId5" Type="http://schemas.openxmlformats.org/officeDocument/2006/relationships/hyperlink" Target="http://www.accan.or.au" TargetMode="External"/><Relationship Id="rId4" Type="http://schemas.openxmlformats.org/officeDocument/2006/relationships/hyperlink" Target="mailto:media@acca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5547</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Links>
    <vt:vector size="24" baseType="variant">
      <vt:variant>
        <vt:i4>2228325</vt:i4>
      </vt:variant>
      <vt:variant>
        <vt:i4>3</vt:i4>
      </vt:variant>
      <vt:variant>
        <vt:i4>0</vt:i4>
      </vt:variant>
      <vt:variant>
        <vt:i4>5</vt:i4>
      </vt:variant>
      <vt:variant>
        <vt:lpwstr>https://www.accan.org.au/accan-s-position-papers/telecommunications-credit-assessments</vt:lpwstr>
      </vt:variant>
      <vt:variant>
        <vt:lpwstr/>
      </vt:variant>
      <vt:variant>
        <vt:i4>6619193</vt:i4>
      </vt:variant>
      <vt:variant>
        <vt:i4>0</vt:i4>
      </vt:variant>
      <vt:variant>
        <vt:i4>0</vt:i4>
      </vt:variant>
      <vt:variant>
        <vt:i4>5</vt:i4>
      </vt:variant>
      <vt:variant>
        <vt:lpwstr>https://www.accan.org.au/accan-s-position-papers/telecommunications-sales-practices</vt:lpwstr>
      </vt:variant>
      <vt:variant>
        <vt:lpwstr/>
      </vt:variant>
      <vt:variant>
        <vt:i4>65621</vt:i4>
      </vt:variant>
      <vt:variant>
        <vt:i4>3</vt:i4>
      </vt:variant>
      <vt:variant>
        <vt:i4>0</vt:i4>
      </vt:variant>
      <vt:variant>
        <vt:i4>5</vt:i4>
      </vt:variant>
      <vt:variant>
        <vt:lpwstr>http://www.accan.org.au/</vt:lpwstr>
      </vt:variant>
      <vt:variant>
        <vt:lpwstr/>
      </vt:variant>
      <vt:variant>
        <vt:i4>983158</vt:i4>
      </vt:variant>
      <vt:variant>
        <vt:i4>0</vt:i4>
      </vt:variant>
      <vt:variant>
        <vt:i4>0</vt:i4>
      </vt:variant>
      <vt:variant>
        <vt:i4>5</vt:i4>
      </vt:variant>
      <vt:variant>
        <vt:lpwstr>mailto:media@accan.org.au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2025-10-30T21:19:00Z</dcterms:created>
  <dcterms:modified xsi:type="dcterms:W3CDTF">2025-11-03T04:14:00Z</dcterms:modified>
</cp:coreProperties>
</file>